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A3132" w14:textId="71B6BE84" w:rsidR="00605C3C" w:rsidRDefault="00667E47" w:rsidP="00E13B30">
      <w:pPr>
        <w:jc w:val="both"/>
        <w:rPr>
          <w:rFonts w:ascii="Times New Roman" w:hAnsi="Times New Roman" w:cs="Times New Roman"/>
          <w:sz w:val="28"/>
          <w:szCs w:val="28"/>
        </w:rPr>
      </w:pPr>
      <w:r w:rsidRPr="00667E4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струкция по созданию </w:t>
      </w:r>
      <w:r w:rsidR="00663FEC" w:rsidRPr="00663FEC">
        <w:rPr>
          <w:rFonts w:ascii="Times New Roman" w:hAnsi="Times New Roman" w:cs="Times New Roman"/>
          <w:sz w:val="28"/>
          <w:szCs w:val="28"/>
        </w:rPr>
        <w:t xml:space="preserve">предложения по целевому обучению </w:t>
      </w:r>
      <w:r>
        <w:rPr>
          <w:rFonts w:ascii="Times New Roman" w:hAnsi="Times New Roman" w:cs="Times New Roman"/>
          <w:sz w:val="28"/>
          <w:szCs w:val="28"/>
        </w:rPr>
        <w:t>на портале «Работа России»:</w:t>
      </w:r>
    </w:p>
    <w:p w14:paraId="6BEC5311" w14:textId="16662C5B" w:rsidR="00667E47" w:rsidRDefault="00230FB0" w:rsidP="00E1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FB0">
        <w:rPr>
          <w:rFonts w:ascii="Times New Roman" w:hAnsi="Times New Roman" w:cs="Times New Roman"/>
          <w:sz w:val="28"/>
          <w:szCs w:val="28"/>
        </w:rPr>
        <w:t>Для авторизации на портале Работа в России необходимо выполнить следующие действия: В правом верхнем углу страницы нажать на кнопку «Войти».</w:t>
      </w:r>
    </w:p>
    <w:p w14:paraId="4ED86560" w14:textId="110ED67E" w:rsidR="00230FB0" w:rsidRDefault="00230FB0" w:rsidP="00E1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на вкладку «Для работодателей»</w:t>
      </w:r>
    </w:p>
    <w:p w14:paraId="2A347A32" w14:textId="6F89B4B7" w:rsidR="00230FB0" w:rsidRDefault="00230FB0" w:rsidP="00E1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«Войти через портал «Госуслуги»</w:t>
      </w:r>
    </w:p>
    <w:p w14:paraId="00AA294B" w14:textId="776701B6" w:rsidR="00230FB0" w:rsidRDefault="00230FB0" w:rsidP="00E1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свои данные и нажать кнопку «Войти»</w:t>
      </w:r>
    </w:p>
    <w:p w14:paraId="79E71EB5" w14:textId="1B4FBFE3" w:rsidR="00230FB0" w:rsidRDefault="00230FB0" w:rsidP="00E1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5B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форме «Войти как» выбрать «Юридическое лицо» (Наименование организации)</w:t>
      </w:r>
    </w:p>
    <w:p w14:paraId="55EB9692" w14:textId="583943F4" w:rsidR="00230FB0" w:rsidRPr="00230FB0" w:rsidRDefault="00230FB0" w:rsidP="00E1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авторизации осуществляется переход в личный кабинет работодателя.</w:t>
      </w:r>
    </w:p>
    <w:p w14:paraId="5E01E894" w14:textId="20193342" w:rsidR="00667E47" w:rsidRDefault="00395BBB" w:rsidP="00E1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на вкладку</w:t>
      </w:r>
      <w:r w:rsidR="00667E47">
        <w:rPr>
          <w:rFonts w:ascii="Times New Roman" w:hAnsi="Times New Roman" w:cs="Times New Roman"/>
          <w:sz w:val="28"/>
          <w:szCs w:val="28"/>
        </w:rPr>
        <w:t xml:space="preserve"> «Все сервисы» </w:t>
      </w:r>
      <w:r>
        <w:rPr>
          <w:rFonts w:ascii="Times New Roman" w:hAnsi="Times New Roman" w:cs="Times New Roman"/>
          <w:sz w:val="28"/>
          <w:szCs w:val="28"/>
        </w:rPr>
        <w:t xml:space="preserve">она расположена в левом верхнем углу личного кабинета. Далее необходимо выбрать раздел </w:t>
      </w:r>
      <w:r w:rsidR="00667E47">
        <w:rPr>
          <w:rFonts w:ascii="Times New Roman" w:hAnsi="Times New Roman" w:cs="Times New Roman"/>
          <w:sz w:val="28"/>
          <w:szCs w:val="28"/>
        </w:rPr>
        <w:t xml:space="preserve">«Целевое обучение» </w:t>
      </w:r>
      <w:r w:rsidR="0052035C">
        <w:rPr>
          <w:rFonts w:ascii="Times New Roman" w:hAnsi="Times New Roman" w:cs="Times New Roman"/>
          <w:sz w:val="28"/>
          <w:szCs w:val="28"/>
        </w:rPr>
        <w:t>и нажат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035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вкладку </w:t>
      </w:r>
      <w:r w:rsidR="0052035C">
        <w:rPr>
          <w:rFonts w:ascii="Times New Roman" w:hAnsi="Times New Roman" w:cs="Times New Roman"/>
          <w:sz w:val="28"/>
          <w:szCs w:val="28"/>
        </w:rPr>
        <w:t>«Мои предложения».</w:t>
      </w:r>
    </w:p>
    <w:p w14:paraId="4DACFB04" w14:textId="73E317DF" w:rsidR="0052035C" w:rsidRDefault="00663FEC" w:rsidP="00E1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Откроется новое окно с подзаголовком «Мои предложения», для создания предложения</w:t>
      </w:r>
      <w:r w:rsidR="00B72FBB">
        <w:rPr>
          <w:rFonts w:ascii="Times New Roman" w:hAnsi="Times New Roman" w:cs="Times New Roman"/>
          <w:sz w:val="28"/>
          <w:szCs w:val="28"/>
        </w:rPr>
        <w:t>,</w:t>
      </w:r>
      <w:r w:rsidR="00395BBB">
        <w:rPr>
          <w:rFonts w:ascii="Times New Roman" w:hAnsi="Times New Roman" w:cs="Times New Roman"/>
          <w:sz w:val="28"/>
          <w:szCs w:val="28"/>
        </w:rPr>
        <w:t xml:space="preserve"> о целевом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BBB">
        <w:rPr>
          <w:rFonts w:ascii="Times New Roman" w:hAnsi="Times New Roman" w:cs="Times New Roman"/>
          <w:sz w:val="28"/>
          <w:szCs w:val="28"/>
        </w:rPr>
        <w:t xml:space="preserve">обучении </w:t>
      </w:r>
      <w:r>
        <w:rPr>
          <w:rFonts w:ascii="Times New Roman" w:hAnsi="Times New Roman" w:cs="Times New Roman"/>
          <w:sz w:val="28"/>
          <w:szCs w:val="28"/>
        </w:rPr>
        <w:t>необходимо нажать кнопку «Создать предложение».</w:t>
      </w:r>
    </w:p>
    <w:p w14:paraId="1348F809" w14:textId="007A06CC" w:rsidR="00B72FBB" w:rsidRDefault="00663FEC" w:rsidP="00E1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BB">
        <w:rPr>
          <w:rFonts w:ascii="Times New Roman" w:hAnsi="Times New Roman" w:cs="Times New Roman"/>
          <w:sz w:val="28"/>
          <w:szCs w:val="28"/>
        </w:rPr>
        <w:t xml:space="preserve">Далее откроется </w:t>
      </w:r>
      <w:r w:rsidR="00B72FBB" w:rsidRPr="00B72FBB">
        <w:rPr>
          <w:rFonts w:ascii="Times New Roman" w:hAnsi="Times New Roman" w:cs="Times New Roman"/>
          <w:sz w:val="28"/>
          <w:szCs w:val="28"/>
        </w:rPr>
        <w:t>окно Ш</w:t>
      </w:r>
      <w:r w:rsidRPr="00B72FBB">
        <w:rPr>
          <w:rFonts w:ascii="Times New Roman" w:hAnsi="Times New Roman" w:cs="Times New Roman"/>
          <w:sz w:val="28"/>
          <w:szCs w:val="28"/>
        </w:rPr>
        <w:t xml:space="preserve">аг </w:t>
      </w:r>
      <w:r w:rsidR="00B72FBB" w:rsidRPr="00B72FBB">
        <w:rPr>
          <w:rFonts w:ascii="Times New Roman" w:hAnsi="Times New Roman" w:cs="Times New Roman"/>
          <w:sz w:val="28"/>
          <w:szCs w:val="28"/>
        </w:rPr>
        <w:t xml:space="preserve">1. Тип </w:t>
      </w:r>
      <w:r w:rsidRPr="00B72FBB">
        <w:rPr>
          <w:rFonts w:ascii="Times New Roman" w:hAnsi="Times New Roman" w:cs="Times New Roman"/>
          <w:sz w:val="28"/>
          <w:szCs w:val="28"/>
        </w:rPr>
        <w:t>предложения по целевому обучению</w:t>
      </w:r>
      <w:r w:rsidR="00B72FBB" w:rsidRPr="00B72FBB">
        <w:rPr>
          <w:rFonts w:ascii="Times New Roman" w:hAnsi="Times New Roman" w:cs="Times New Roman"/>
          <w:sz w:val="28"/>
          <w:szCs w:val="28"/>
        </w:rPr>
        <w:t>.</w:t>
      </w:r>
      <w:r w:rsidR="007B2015" w:rsidRPr="00B72FBB">
        <w:rPr>
          <w:rFonts w:ascii="Times New Roman" w:hAnsi="Times New Roman" w:cs="Times New Roman"/>
          <w:sz w:val="28"/>
          <w:szCs w:val="28"/>
        </w:rPr>
        <w:t xml:space="preserve"> </w:t>
      </w:r>
      <w:r w:rsidR="00B72FBB" w:rsidRPr="00B72FBB">
        <w:rPr>
          <w:rFonts w:ascii="Times New Roman" w:hAnsi="Times New Roman" w:cs="Times New Roman"/>
          <w:sz w:val="28"/>
          <w:szCs w:val="28"/>
        </w:rPr>
        <w:t xml:space="preserve">На первом шаге осуществляется выбор типа адресатов предложения </w:t>
      </w:r>
      <w:r w:rsidR="007B2015" w:rsidRPr="00B72FBB">
        <w:rPr>
          <w:rFonts w:ascii="Times New Roman" w:hAnsi="Times New Roman" w:cs="Times New Roman"/>
          <w:sz w:val="28"/>
          <w:szCs w:val="28"/>
        </w:rPr>
        <w:t>кому из граждан адресовано предложение</w:t>
      </w:r>
      <w:r w:rsidR="00B72FBB">
        <w:rPr>
          <w:rFonts w:ascii="Times New Roman" w:hAnsi="Times New Roman" w:cs="Times New Roman"/>
          <w:sz w:val="28"/>
          <w:szCs w:val="28"/>
        </w:rPr>
        <w:t>:</w:t>
      </w:r>
    </w:p>
    <w:p w14:paraId="576A06C0" w14:textId="77777777" w:rsidR="00B72FBB" w:rsidRDefault="00B72FBB" w:rsidP="00E13B3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7B2015" w:rsidRPr="00B72FBB">
        <w:rPr>
          <w:rFonts w:ascii="Times New Roman" w:hAnsi="Times New Roman" w:cs="Times New Roman"/>
          <w:sz w:val="28"/>
          <w:szCs w:val="28"/>
        </w:rPr>
        <w:t>оступающи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2015" w:rsidRPr="00B72FBB"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13B33ED" w14:textId="0BAA5D2C" w:rsidR="00663FEC" w:rsidRPr="00B72FBB" w:rsidRDefault="00B72FBB" w:rsidP="00E13B3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7B2015" w:rsidRPr="00B72FBB">
        <w:rPr>
          <w:rFonts w:ascii="Times New Roman" w:hAnsi="Times New Roman" w:cs="Times New Roman"/>
          <w:sz w:val="28"/>
          <w:szCs w:val="28"/>
        </w:rPr>
        <w:t>оступающи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2015" w:rsidRPr="00B72FBB">
        <w:rPr>
          <w:rFonts w:ascii="Times New Roman" w:hAnsi="Times New Roman" w:cs="Times New Roman"/>
          <w:sz w:val="28"/>
          <w:szCs w:val="28"/>
        </w:rPr>
        <w:t xml:space="preserve"> без квоты</w:t>
      </w:r>
      <w:r>
        <w:rPr>
          <w:rFonts w:ascii="Times New Roman" w:hAnsi="Times New Roman" w:cs="Times New Roman"/>
          <w:sz w:val="28"/>
          <w:szCs w:val="28"/>
        </w:rPr>
        <w:t>» «Н</w:t>
      </w:r>
      <w:r w:rsidR="007B2015" w:rsidRPr="00B72FBB">
        <w:rPr>
          <w:rFonts w:ascii="Times New Roman" w:hAnsi="Times New Roman" w:cs="Times New Roman"/>
          <w:sz w:val="28"/>
          <w:szCs w:val="28"/>
        </w:rPr>
        <w:t>аходящи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2015" w:rsidRPr="00B72FBB">
        <w:rPr>
          <w:rFonts w:ascii="Times New Roman" w:hAnsi="Times New Roman" w:cs="Times New Roman"/>
          <w:sz w:val="28"/>
          <w:szCs w:val="28"/>
        </w:rPr>
        <w:t>ся в процессе обучения</w:t>
      </w:r>
      <w:r>
        <w:rPr>
          <w:rFonts w:ascii="Times New Roman" w:hAnsi="Times New Roman" w:cs="Times New Roman"/>
          <w:sz w:val="28"/>
          <w:szCs w:val="28"/>
        </w:rPr>
        <w:t>» При выборе категории необходимо далее нажать на ссылку «Выбрать</w:t>
      </w:r>
      <w:r w:rsidR="007B2015" w:rsidRPr="00B72FBB">
        <w:rPr>
          <w:rFonts w:ascii="Times New Roman" w:hAnsi="Times New Roman" w:cs="Times New Roman"/>
          <w:sz w:val="28"/>
          <w:szCs w:val="28"/>
        </w:rPr>
        <w:t xml:space="preserve"> конкурсную группу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2015" w:rsidRPr="00B72FBB">
        <w:rPr>
          <w:rFonts w:ascii="Times New Roman" w:hAnsi="Times New Roman" w:cs="Times New Roman"/>
          <w:sz w:val="28"/>
          <w:szCs w:val="28"/>
        </w:rPr>
        <w:t>.</w:t>
      </w:r>
    </w:p>
    <w:p w14:paraId="2FFFA3DC" w14:textId="31557551" w:rsidR="007B2015" w:rsidRDefault="007B2015" w:rsidP="00E1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Откроется новая вкладка, где будут указаны следующие разделы:</w:t>
      </w:r>
    </w:p>
    <w:p w14:paraId="07DE1393" w14:textId="2D9A8F1B" w:rsidR="007B2015" w:rsidRDefault="007B2015" w:rsidP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направление подготовки;</w:t>
      </w:r>
    </w:p>
    <w:p w14:paraId="09C1B1AF" w14:textId="6B33C8B3" w:rsidR="007B2015" w:rsidRDefault="007B2015" w:rsidP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образовательной программы;</w:t>
      </w:r>
    </w:p>
    <w:p w14:paraId="7B35F165" w14:textId="60936D56" w:rsidR="007B2015" w:rsidRDefault="007B2015" w:rsidP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обучения;</w:t>
      </w:r>
    </w:p>
    <w:p w14:paraId="45DEDC36" w14:textId="5200C56A" w:rsidR="007B2015" w:rsidRDefault="007B2015" w:rsidP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учебного заведения;</w:t>
      </w:r>
    </w:p>
    <w:p w14:paraId="265EADF0" w14:textId="69568D05" w:rsidR="007B2015" w:rsidRDefault="007B2015" w:rsidP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профиль образовательной программы;</w:t>
      </w:r>
    </w:p>
    <w:p w14:paraId="451063B7" w14:textId="5D875F2A" w:rsidR="007B2015" w:rsidRDefault="007B2015" w:rsidP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места.</w:t>
      </w:r>
    </w:p>
    <w:p w14:paraId="3107F3F8" w14:textId="36B7002F" w:rsidR="005A16B4" w:rsidRDefault="005A16B4" w:rsidP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необходимо выбрать либо учебное заведение (Обращаем</w:t>
      </w:r>
      <w:r w:rsidR="00B72FBB">
        <w:rPr>
          <w:rFonts w:ascii="Times New Roman" w:hAnsi="Times New Roman" w:cs="Times New Roman"/>
          <w:sz w:val="28"/>
          <w:szCs w:val="28"/>
        </w:rPr>
        <w:t xml:space="preserve"> Ваше</w:t>
      </w:r>
      <w:r>
        <w:rPr>
          <w:rFonts w:ascii="Times New Roman" w:hAnsi="Times New Roman" w:cs="Times New Roman"/>
          <w:sz w:val="28"/>
          <w:szCs w:val="28"/>
        </w:rPr>
        <w:t xml:space="preserve"> внимание, что название учебного заведения необходимо указывать полностью в соответствии со сведениями из ЕГРЮЛ) либо направление подготовки</w:t>
      </w:r>
      <w:r w:rsidR="00B72FBB">
        <w:rPr>
          <w:rFonts w:ascii="Times New Roman" w:hAnsi="Times New Roman" w:cs="Times New Roman"/>
          <w:sz w:val="28"/>
          <w:szCs w:val="28"/>
        </w:rPr>
        <w:t xml:space="preserve"> из выпадающего списка</w:t>
      </w:r>
      <w:r>
        <w:rPr>
          <w:rFonts w:ascii="Times New Roman" w:hAnsi="Times New Roman" w:cs="Times New Roman"/>
          <w:sz w:val="28"/>
          <w:szCs w:val="28"/>
        </w:rPr>
        <w:t>. После того</w:t>
      </w:r>
      <w:r w:rsidR="006B1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3C">
        <w:rPr>
          <w:rFonts w:ascii="Times New Roman" w:hAnsi="Times New Roman" w:cs="Times New Roman"/>
          <w:sz w:val="28"/>
          <w:szCs w:val="28"/>
        </w:rPr>
        <w:t xml:space="preserve">как </w:t>
      </w:r>
      <w:r w:rsidR="003C4CE7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сдела</w:t>
      </w:r>
      <w:r w:rsidR="003C4C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этот выбор</w:t>
      </w:r>
      <w:r w:rsidR="00B72FBB">
        <w:rPr>
          <w:rFonts w:ascii="Times New Roman" w:hAnsi="Times New Roman" w:cs="Times New Roman"/>
          <w:sz w:val="28"/>
          <w:szCs w:val="28"/>
        </w:rPr>
        <w:t xml:space="preserve"> (поставлена необходимая отметка следует н</w:t>
      </w:r>
      <w:r>
        <w:rPr>
          <w:rFonts w:ascii="Times New Roman" w:hAnsi="Times New Roman" w:cs="Times New Roman"/>
          <w:sz w:val="28"/>
          <w:szCs w:val="28"/>
        </w:rPr>
        <w:t xml:space="preserve">ажать </w:t>
      </w:r>
      <w:r w:rsidR="00B72FB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кнопку «Выбрать».</w:t>
      </w:r>
    </w:p>
    <w:p w14:paraId="26F56F30" w14:textId="59649A52" w:rsidR="005A16B4" w:rsidRDefault="0071272E" w:rsidP="00E1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окошко</w:t>
      </w:r>
      <w:r w:rsidR="00FE6FB4">
        <w:rPr>
          <w:rFonts w:ascii="Times New Roman" w:hAnsi="Times New Roman" w:cs="Times New Roman"/>
          <w:sz w:val="28"/>
          <w:szCs w:val="28"/>
        </w:rPr>
        <w:t xml:space="preserve"> необходимо указать количество договоров по предложению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окошка</w:t>
      </w:r>
      <w:r w:rsidR="00FE6FB4">
        <w:rPr>
          <w:rFonts w:ascii="Times New Roman" w:hAnsi="Times New Roman" w:cs="Times New Roman"/>
          <w:sz w:val="28"/>
          <w:szCs w:val="28"/>
        </w:rPr>
        <w:t xml:space="preserve"> указано какое максимальное количество </w:t>
      </w:r>
      <w:r>
        <w:rPr>
          <w:rFonts w:ascii="Times New Roman" w:hAnsi="Times New Roman" w:cs="Times New Roman"/>
          <w:sz w:val="28"/>
          <w:szCs w:val="28"/>
        </w:rPr>
        <w:t>договоров в</w:t>
      </w:r>
      <w:r w:rsidR="00FE6FB4">
        <w:rPr>
          <w:rFonts w:ascii="Times New Roman" w:hAnsi="Times New Roman" w:cs="Times New Roman"/>
          <w:sz w:val="28"/>
          <w:szCs w:val="28"/>
        </w:rPr>
        <w:t xml:space="preserve">озможно </w:t>
      </w:r>
      <w:r>
        <w:rPr>
          <w:rFonts w:ascii="Times New Roman" w:hAnsi="Times New Roman" w:cs="Times New Roman"/>
          <w:sz w:val="28"/>
          <w:szCs w:val="28"/>
        </w:rPr>
        <w:t>выбрать по данному направлению</w:t>
      </w:r>
      <w:r w:rsidR="00FE6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61642" w14:textId="50673367" w:rsidR="00FE6FB4" w:rsidRDefault="00FE6FB4" w:rsidP="00E1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необходимо указать контактные данные лиц, ответственных за организацию договора:</w:t>
      </w:r>
    </w:p>
    <w:p w14:paraId="08738809" w14:textId="072530B7" w:rsidR="00FE6FB4" w:rsidRDefault="00FE6FB4" w:rsidP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полностью;</w:t>
      </w:r>
    </w:p>
    <w:p w14:paraId="4DBC7EC7" w14:textId="3338DF64" w:rsidR="00FE6FB4" w:rsidRDefault="00FE6FB4" w:rsidP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14:paraId="6813D196" w14:textId="77777777" w:rsidR="00FE6FB4" w:rsidRDefault="00FE6FB4" w:rsidP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14:paraId="1FEF7EC4" w14:textId="1A5080F6" w:rsidR="00FE6FB4" w:rsidRDefault="00FE6FB4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71272E">
        <w:rPr>
          <w:rFonts w:ascii="Times New Roman" w:hAnsi="Times New Roman" w:cs="Times New Roman"/>
          <w:sz w:val="28"/>
          <w:szCs w:val="28"/>
        </w:rPr>
        <w:t>Для предложений, которые адресованы гражданам, поступающим в пределах установленной квоты, должна быть установлена отметка «Я соответствую одной из категорий заказчика целевого обучения согласно ст. 71.</w:t>
      </w:r>
      <w:r>
        <w:rPr>
          <w:rFonts w:ascii="Times New Roman" w:hAnsi="Times New Roman" w:cs="Times New Roman"/>
          <w:sz w:val="28"/>
          <w:szCs w:val="28"/>
        </w:rPr>
        <w:t xml:space="preserve"> ч. 1 Федерального закона «Об образовании в Российской Федерации». При </w:t>
      </w:r>
      <w:r w:rsidR="0071272E">
        <w:rPr>
          <w:rFonts w:ascii="Times New Roman" w:hAnsi="Times New Roman" w:cs="Times New Roman"/>
          <w:sz w:val="28"/>
          <w:szCs w:val="28"/>
        </w:rPr>
        <w:t>установлении отметки о</w:t>
      </w:r>
      <w:r>
        <w:rPr>
          <w:rFonts w:ascii="Times New Roman" w:hAnsi="Times New Roman" w:cs="Times New Roman"/>
          <w:sz w:val="28"/>
          <w:szCs w:val="28"/>
        </w:rPr>
        <w:t xml:space="preserve">ткроется </w:t>
      </w:r>
      <w:r w:rsidR="00A03A92">
        <w:rPr>
          <w:rFonts w:ascii="Times New Roman" w:hAnsi="Times New Roman" w:cs="Times New Roman"/>
          <w:sz w:val="28"/>
          <w:szCs w:val="28"/>
        </w:rPr>
        <w:t>окно,</w:t>
      </w:r>
      <w:r>
        <w:rPr>
          <w:rFonts w:ascii="Times New Roman" w:hAnsi="Times New Roman" w:cs="Times New Roman"/>
          <w:sz w:val="28"/>
          <w:szCs w:val="28"/>
        </w:rPr>
        <w:t xml:space="preserve"> где необходимо выбрать соответствующую категорию и после этого необходимо нажать кнопку «Выбрать»</w:t>
      </w:r>
      <w:r w:rsidR="00D4243C">
        <w:rPr>
          <w:rFonts w:ascii="Times New Roman" w:hAnsi="Times New Roman" w:cs="Times New Roman"/>
          <w:sz w:val="28"/>
          <w:szCs w:val="28"/>
        </w:rPr>
        <w:t>, затем нажать кнопку «Далее».</w:t>
      </w:r>
    </w:p>
    <w:p w14:paraId="61ED1EE8" w14:textId="2401C764" w:rsidR="00FE6FB4" w:rsidRDefault="00FE6FB4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03A9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E0F3A">
        <w:rPr>
          <w:rFonts w:ascii="Times New Roman" w:hAnsi="Times New Roman" w:cs="Times New Roman"/>
          <w:sz w:val="28"/>
          <w:szCs w:val="28"/>
        </w:rPr>
        <w:t>этого осуществится переход к Ш</w:t>
      </w:r>
      <w:r w:rsidR="00A03A92">
        <w:rPr>
          <w:rFonts w:ascii="Times New Roman" w:hAnsi="Times New Roman" w:cs="Times New Roman"/>
          <w:sz w:val="28"/>
          <w:szCs w:val="28"/>
        </w:rPr>
        <w:t>аг</w:t>
      </w:r>
      <w:r w:rsidR="00CE0F3A">
        <w:rPr>
          <w:rFonts w:ascii="Times New Roman" w:hAnsi="Times New Roman" w:cs="Times New Roman"/>
          <w:sz w:val="28"/>
          <w:szCs w:val="28"/>
        </w:rPr>
        <w:t>у</w:t>
      </w:r>
      <w:r w:rsidR="00A03A92">
        <w:rPr>
          <w:rFonts w:ascii="Times New Roman" w:hAnsi="Times New Roman" w:cs="Times New Roman"/>
          <w:sz w:val="28"/>
          <w:szCs w:val="28"/>
        </w:rPr>
        <w:t xml:space="preserve"> </w:t>
      </w:r>
      <w:r w:rsidR="00CE0F3A">
        <w:rPr>
          <w:rFonts w:ascii="Times New Roman" w:hAnsi="Times New Roman" w:cs="Times New Roman"/>
          <w:sz w:val="28"/>
          <w:szCs w:val="28"/>
        </w:rPr>
        <w:t xml:space="preserve">2. </w:t>
      </w:r>
      <w:r w:rsidR="00A03A92">
        <w:rPr>
          <w:rFonts w:ascii="Times New Roman" w:hAnsi="Times New Roman" w:cs="Times New Roman"/>
          <w:sz w:val="28"/>
          <w:szCs w:val="28"/>
        </w:rPr>
        <w:t>«Информация по обучению». Здесь уже вкладки заполнены на основании</w:t>
      </w:r>
      <w:r w:rsidR="00CE0F3A">
        <w:rPr>
          <w:rFonts w:ascii="Times New Roman" w:hAnsi="Times New Roman" w:cs="Times New Roman"/>
          <w:sz w:val="28"/>
          <w:szCs w:val="28"/>
        </w:rPr>
        <w:t xml:space="preserve"> данных из</w:t>
      </w:r>
      <w:r w:rsidR="00A03A92">
        <w:rPr>
          <w:rFonts w:ascii="Times New Roman" w:hAnsi="Times New Roman" w:cs="Times New Roman"/>
          <w:sz w:val="28"/>
          <w:szCs w:val="28"/>
        </w:rPr>
        <w:t xml:space="preserve"> той конкурсной группы, которую выбрали ранее. Поэтому на этом этапе, необходимо проверить указанные данные и нажать кнопку «Далее».</w:t>
      </w:r>
    </w:p>
    <w:p w14:paraId="49A997E2" w14:textId="2CD9BE66" w:rsidR="00A03A92" w:rsidRDefault="00A03A92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После чего </w:t>
      </w:r>
      <w:r w:rsidR="00442AA1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CE0F3A">
        <w:rPr>
          <w:rFonts w:ascii="Times New Roman" w:hAnsi="Times New Roman" w:cs="Times New Roman"/>
          <w:sz w:val="28"/>
          <w:szCs w:val="28"/>
        </w:rPr>
        <w:t>Ш</w:t>
      </w:r>
      <w:r w:rsidR="00D4243C">
        <w:rPr>
          <w:rFonts w:ascii="Times New Roman" w:hAnsi="Times New Roman" w:cs="Times New Roman"/>
          <w:sz w:val="28"/>
          <w:szCs w:val="28"/>
        </w:rPr>
        <w:t xml:space="preserve">аг </w:t>
      </w:r>
      <w:r w:rsidR="00442AA1">
        <w:rPr>
          <w:rFonts w:ascii="Times New Roman" w:hAnsi="Times New Roman" w:cs="Times New Roman"/>
          <w:sz w:val="28"/>
          <w:szCs w:val="28"/>
        </w:rPr>
        <w:t xml:space="preserve">3 </w:t>
      </w:r>
      <w:r w:rsidR="00CE0F3A">
        <w:rPr>
          <w:rFonts w:ascii="Times New Roman" w:hAnsi="Times New Roman" w:cs="Times New Roman"/>
          <w:sz w:val="28"/>
          <w:szCs w:val="28"/>
        </w:rPr>
        <w:t>«</w:t>
      </w:r>
      <w:r w:rsidR="005F5A37">
        <w:rPr>
          <w:rFonts w:ascii="Times New Roman" w:hAnsi="Times New Roman" w:cs="Times New Roman"/>
          <w:sz w:val="28"/>
          <w:szCs w:val="28"/>
        </w:rPr>
        <w:t>Требования к кандидатам</w:t>
      </w:r>
      <w:r w:rsidR="00CE0F3A">
        <w:rPr>
          <w:rFonts w:ascii="Times New Roman" w:hAnsi="Times New Roman" w:cs="Times New Roman"/>
          <w:sz w:val="28"/>
          <w:szCs w:val="28"/>
        </w:rPr>
        <w:t>»</w:t>
      </w:r>
      <w:r w:rsidR="005F5A37">
        <w:rPr>
          <w:rFonts w:ascii="Times New Roman" w:hAnsi="Times New Roman" w:cs="Times New Roman"/>
          <w:sz w:val="28"/>
          <w:szCs w:val="28"/>
        </w:rPr>
        <w:t xml:space="preserve">, где необходимо указать есть ли </w:t>
      </w:r>
      <w:r w:rsidR="00CE0F3A">
        <w:rPr>
          <w:rFonts w:ascii="Times New Roman" w:hAnsi="Times New Roman" w:cs="Times New Roman"/>
          <w:sz w:val="28"/>
          <w:szCs w:val="28"/>
        </w:rPr>
        <w:t>«Т</w:t>
      </w:r>
      <w:r w:rsidR="005F5A37">
        <w:rPr>
          <w:rFonts w:ascii="Times New Roman" w:hAnsi="Times New Roman" w:cs="Times New Roman"/>
          <w:sz w:val="28"/>
          <w:szCs w:val="28"/>
        </w:rPr>
        <w:t>ребования в отношении допуска к трудовой деятельности, установленные законодательством</w:t>
      </w:r>
      <w:r w:rsidR="00CE0F3A">
        <w:rPr>
          <w:rFonts w:ascii="Times New Roman" w:hAnsi="Times New Roman" w:cs="Times New Roman"/>
          <w:sz w:val="28"/>
          <w:szCs w:val="28"/>
        </w:rPr>
        <w:t>»</w:t>
      </w:r>
      <w:r w:rsidR="005E396C">
        <w:rPr>
          <w:rFonts w:ascii="Times New Roman" w:hAnsi="Times New Roman" w:cs="Times New Roman"/>
          <w:sz w:val="28"/>
          <w:szCs w:val="28"/>
        </w:rPr>
        <w:t>,</w:t>
      </w:r>
      <w:r w:rsidR="005F5A37">
        <w:rPr>
          <w:rFonts w:ascii="Times New Roman" w:hAnsi="Times New Roman" w:cs="Times New Roman"/>
          <w:sz w:val="28"/>
          <w:szCs w:val="28"/>
        </w:rPr>
        <w:t xml:space="preserve"> и </w:t>
      </w:r>
      <w:r w:rsidR="00CE0F3A">
        <w:rPr>
          <w:rFonts w:ascii="Times New Roman" w:hAnsi="Times New Roman" w:cs="Times New Roman"/>
          <w:sz w:val="28"/>
          <w:szCs w:val="28"/>
        </w:rPr>
        <w:t>«Т</w:t>
      </w:r>
      <w:r w:rsidR="005F5A37">
        <w:rPr>
          <w:rFonts w:ascii="Times New Roman" w:hAnsi="Times New Roman" w:cs="Times New Roman"/>
          <w:sz w:val="28"/>
          <w:szCs w:val="28"/>
        </w:rPr>
        <w:t>ребования к успеваемости и критерии их исполнения</w:t>
      </w:r>
      <w:r w:rsidR="00CE0F3A">
        <w:rPr>
          <w:rFonts w:ascii="Times New Roman" w:hAnsi="Times New Roman" w:cs="Times New Roman"/>
          <w:sz w:val="28"/>
          <w:szCs w:val="28"/>
        </w:rPr>
        <w:t>»</w:t>
      </w:r>
      <w:r w:rsidR="005F5A37">
        <w:rPr>
          <w:rFonts w:ascii="Times New Roman" w:hAnsi="Times New Roman" w:cs="Times New Roman"/>
          <w:sz w:val="28"/>
          <w:szCs w:val="28"/>
        </w:rPr>
        <w:t xml:space="preserve">. </w:t>
      </w:r>
      <w:r w:rsidR="00CE0F3A">
        <w:rPr>
          <w:rFonts w:ascii="Times New Roman" w:hAnsi="Times New Roman" w:cs="Times New Roman"/>
          <w:sz w:val="28"/>
          <w:szCs w:val="28"/>
        </w:rPr>
        <w:t xml:space="preserve">Работодатель самостоятельно заполняет данные поля. </w:t>
      </w:r>
      <w:r w:rsidR="005F5A37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CE0F3A">
        <w:rPr>
          <w:rFonts w:ascii="Times New Roman" w:hAnsi="Times New Roman" w:cs="Times New Roman"/>
          <w:sz w:val="28"/>
          <w:szCs w:val="28"/>
        </w:rPr>
        <w:t xml:space="preserve">Ваше </w:t>
      </w:r>
      <w:r w:rsidR="005F5A37">
        <w:rPr>
          <w:rFonts w:ascii="Times New Roman" w:hAnsi="Times New Roman" w:cs="Times New Roman"/>
          <w:sz w:val="28"/>
          <w:szCs w:val="28"/>
        </w:rPr>
        <w:t>внимание, что на этом</w:t>
      </w:r>
      <w:r w:rsidR="00CE0F3A">
        <w:rPr>
          <w:rFonts w:ascii="Times New Roman" w:hAnsi="Times New Roman" w:cs="Times New Roman"/>
          <w:sz w:val="28"/>
          <w:szCs w:val="28"/>
        </w:rPr>
        <w:t xml:space="preserve"> шаге</w:t>
      </w:r>
      <w:r w:rsidR="005F5A37">
        <w:rPr>
          <w:rFonts w:ascii="Times New Roman" w:hAnsi="Times New Roman" w:cs="Times New Roman"/>
          <w:sz w:val="28"/>
          <w:szCs w:val="28"/>
        </w:rPr>
        <w:t xml:space="preserve"> </w:t>
      </w:r>
      <w:r w:rsidR="003C4CE7">
        <w:rPr>
          <w:rFonts w:ascii="Times New Roman" w:hAnsi="Times New Roman" w:cs="Times New Roman"/>
          <w:sz w:val="28"/>
          <w:szCs w:val="28"/>
        </w:rPr>
        <w:t>можно</w:t>
      </w:r>
      <w:r w:rsidR="005F5A37">
        <w:rPr>
          <w:rFonts w:ascii="Times New Roman" w:hAnsi="Times New Roman" w:cs="Times New Roman"/>
          <w:sz w:val="28"/>
          <w:szCs w:val="28"/>
        </w:rPr>
        <w:t xml:space="preserve"> сохранить черновик </w:t>
      </w:r>
      <w:r w:rsidR="005F5A37" w:rsidRPr="005F5A37">
        <w:rPr>
          <w:rFonts w:ascii="Times New Roman" w:hAnsi="Times New Roman" w:cs="Times New Roman"/>
          <w:sz w:val="28"/>
          <w:szCs w:val="28"/>
        </w:rPr>
        <w:t>предложения по целевому обучению</w:t>
      </w:r>
      <w:r w:rsidR="005F5A37">
        <w:rPr>
          <w:rFonts w:ascii="Times New Roman" w:hAnsi="Times New Roman" w:cs="Times New Roman"/>
          <w:sz w:val="28"/>
          <w:szCs w:val="28"/>
        </w:rPr>
        <w:t xml:space="preserve"> путем нажатия соответствующей кнопки</w:t>
      </w:r>
      <w:r w:rsidR="00CE0F3A">
        <w:rPr>
          <w:rFonts w:ascii="Times New Roman" w:hAnsi="Times New Roman" w:cs="Times New Roman"/>
          <w:sz w:val="28"/>
          <w:szCs w:val="28"/>
        </w:rPr>
        <w:t xml:space="preserve"> «Сохранить черновик»</w:t>
      </w:r>
      <w:r w:rsidR="005F5A37">
        <w:rPr>
          <w:rFonts w:ascii="Times New Roman" w:hAnsi="Times New Roman" w:cs="Times New Roman"/>
          <w:sz w:val="28"/>
          <w:szCs w:val="28"/>
        </w:rPr>
        <w:t>.</w:t>
      </w:r>
    </w:p>
    <w:p w14:paraId="41C49504" w14:textId="4FB0895B" w:rsidR="00292148" w:rsidRDefault="005F5A37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Следующий </w:t>
      </w:r>
      <w:r w:rsidR="00CE0F3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аг 4 </w:t>
      </w:r>
      <w:r w:rsidR="00CE0F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Сведения об осуществлении трудовой деятельности</w:t>
      </w:r>
      <w:r w:rsidR="00CE0F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здесь необходимо выбрать </w:t>
      </w:r>
      <w:r w:rsidR="00292148">
        <w:rPr>
          <w:rFonts w:ascii="Times New Roman" w:hAnsi="Times New Roman" w:cs="Times New Roman"/>
          <w:sz w:val="28"/>
          <w:szCs w:val="28"/>
        </w:rPr>
        <w:t xml:space="preserve">из списка </w:t>
      </w:r>
      <w:r w:rsidR="00893C0E">
        <w:rPr>
          <w:rFonts w:ascii="Times New Roman" w:hAnsi="Times New Roman" w:cs="Times New Roman"/>
          <w:sz w:val="28"/>
          <w:szCs w:val="28"/>
        </w:rPr>
        <w:t xml:space="preserve">пяти </w:t>
      </w:r>
      <w:r w:rsidR="00CE0F3A">
        <w:rPr>
          <w:rFonts w:ascii="Times New Roman" w:hAnsi="Times New Roman" w:cs="Times New Roman"/>
          <w:sz w:val="28"/>
          <w:szCs w:val="28"/>
        </w:rPr>
        <w:t>предлагаемых вариантов</w:t>
      </w:r>
      <w:r w:rsidR="00292148">
        <w:rPr>
          <w:rFonts w:ascii="Times New Roman" w:hAnsi="Times New Roman" w:cs="Times New Roman"/>
          <w:sz w:val="28"/>
          <w:szCs w:val="28"/>
        </w:rPr>
        <w:t xml:space="preserve">, </w:t>
      </w:r>
      <w:r w:rsidR="00893C0E">
        <w:rPr>
          <w:rFonts w:ascii="Times New Roman" w:hAnsi="Times New Roman" w:cs="Times New Roman"/>
          <w:sz w:val="28"/>
          <w:szCs w:val="28"/>
        </w:rPr>
        <w:t>требуемый. (В примере выбрано что трудовая деятельность будет проходить у заказчика целевого обучения</w:t>
      </w:r>
      <w:r w:rsidR="00292148">
        <w:rPr>
          <w:rFonts w:ascii="Times New Roman" w:hAnsi="Times New Roman" w:cs="Times New Roman"/>
          <w:sz w:val="28"/>
          <w:szCs w:val="28"/>
        </w:rPr>
        <w:t>.</w:t>
      </w:r>
    </w:p>
    <w:p w14:paraId="54F6E460" w14:textId="42923FBA" w:rsidR="00292148" w:rsidRDefault="00292148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После выбора соответствующего пункта в данном шаге необходимо указать</w:t>
      </w:r>
      <w:r w:rsidR="00CE0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292148">
        <w:rPr>
          <w:rFonts w:ascii="Times New Roman" w:hAnsi="Times New Roman" w:cs="Times New Roman"/>
          <w:sz w:val="28"/>
          <w:szCs w:val="28"/>
        </w:rPr>
        <w:t>осуществлени</w:t>
      </w:r>
      <w:r w:rsidR="005E396C">
        <w:rPr>
          <w:rFonts w:ascii="Times New Roman" w:hAnsi="Times New Roman" w:cs="Times New Roman"/>
          <w:sz w:val="28"/>
          <w:szCs w:val="28"/>
        </w:rPr>
        <w:t>я</w:t>
      </w:r>
      <w:r w:rsidRPr="00292148">
        <w:rPr>
          <w:rFonts w:ascii="Times New Roman" w:hAnsi="Times New Roman" w:cs="Times New Roman"/>
          <w:sz w:val="28"/>
          <w:szCs w:val="28"/>
        </w:rPr>
        <w:t xml:space="preserve"> трудовой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573F91" w14:textId="77777777" w:rsidR="00292148" w:rsidRDefault="00292148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организационно-правовую форму организации работодателя;</w:t>
      </w:r>
    </w:p>
    <w:p w14:paraId="44652115" w14:textId="3FF7E56C" w:rsidR="005F5A37" w:rsidRDefault="00292148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</w:t>
      </w:r>
      <w:r w:rsidR="00A771A2" w:rsidRPr="00A771A2">
        <w:rPr>
          <w:rFonts w:ascii="Times New Roman" w:hAnsi="Times New Roman" w:cs="Times New Roman"/>
          <w:sz w:val="28"/>
          <w:szCs w:val="28"/>
        </w:rPr>
        <w:t>осуществлени</w:t>
      </w:r>
      <w:r w:rsidR="005E396C">
        <w:rPr>
          <w:rFonts w:ascii="Times New Roman" w:hAnsi="Times New Roman" w:cs="Times New Roman"/>
          <w:sz w:val="28"/>
          <w:szCs w:val="28"/>
        </w:rPr>
        <w:t>я</w:t>
      </w:r>
      <w:r w:rsidR="00A771A2" w:rsidRPr="00A771A2">
        <w:rPr>
          <w:rFonts w:ascii="Times New Roman" w:hAnsi="Times New Roman" w:cs="Times New Roman"/>
          <w:sz w:val="28"/>
          <w:szCs w:val="28"/>
        </w:rPr>
        <w:t xml:space="preserve"> трудовой деятельности</w:t>
      </w:r>
      <w:r w:rsidR="00A771A2">
        <w:rPr>
          <w:rFonts w:ascii="Times New Roman" w:hAnsi="Times New Roman" w:cs="Times New Roman"/>
          <w:sz w:val="28"/>
          <w:szCs w:val="28"/>
        </w:rPr>
        <w:t xml:space="preserve"> (</w:t>
      </w:r>
      <w:r w:rsidR="00893C0E">
        <w:rPr>
          <w:rFonts w:ascii="Times New Roman" w:hAnsi="Times New Roman" w:cs="Times New Roman"/>
          <w:sz w:val="28"/>
          <w:szCs w:val="28"/>
        </w:rPr>
        <w:t xml:space="preserve">Рядом с полем расположена иконка, при нажатии на которую откроется окно с подсказкой «Не мене трёх и не более пяти лет». </w:t>
      </w:r>
      <w:r w:rsidR="00A771A2">
        <w:rPr>
          <w:rFonts w:ascii="Times New Roman" w:hAnsi="Times New Roman" w:cs="Times New Roman"/>
          <w:sz w:val="28"/>
          <w:szCs w:val="28"/>
        </w:rPr>
        <w:t xml:space="preserve">Обращаем внимание, </w:t>
      </w:r>
      <w:proofErr w:type="gramStart"/>
      <w:r w:rsidR="00A771A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A771A2">
        <w:rPr>
          <w:rFonts w:ascii="Times New Roman" w:hAnsi="Times New Roman" w:cs="Times New Roman"/>
          <w:sz w:val="28"/>
          <w:szCs w:val="28"/>
        </w:rPr>
        <w:t xml:space="preserve"> если указывается полный срок в годах</w:t>
      </w:r>
      <w:r w:rsidR="00757A71">
        <w:rPr>
          <w:rFonts w:ascii="Times New Roman" w:hAnsi="Times New Roman" w:cs="Times New Roman"/>
          <w:sz w:val="28"/>
          <w:szCs w:val="28"/>
        </w:rPr>
        <w:t xml:space="preserve">. </w:t>
      </w:r>
      <w:r w:rsidR="00893C0E">
        <w:rPr>
          <w:rFonts w:ascii="Times New Roman" w:hAnsi="Times New Roman" w:cs="Times New Roman"/>
          <w:sz w:val="28"/>
          <w:szCs w:val="28"/>
        </w:rPr>
        <w:t>Например: ТРИ года в поле МЕСЯЦЕЦЕВ указываем ноль</w:t>
      </w:r>
      <w:r w:rsidR="00A771A2">
        <w:rPr>
          <w:rFonts w:ascii="Times New Roman" w:hAnsi="Times New Roman" w:cs="Times New Roman"/>
          <w:sz w:val="28"/>
          <w:szCs w:val="28"/>
        </w:rPr>
        <w:t>);</w:t>
      </w:r>
    </w:p>
    <w:p w14:paraId="19FE633C" w14:textId="6DDFBB29" w:rsidR="00893C0E" w:rsidRDefault="00893C0E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Далее:</w:t>
      </w:r>
    </w:p>
    <w:p w14:paraId="46B4EF6A" w14:textId="5A6B4C79" w:rsidR="00A771A2" w:rsidRDefault="00A771A2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</w:t>
      </w:r>
      <w:r w:rsidRPr="00A771A2">
        <w:rPr>
          <w:rFonts w:ascii="Times New Roman" w:hAnsi="Times New Roman" w:cs="Times New Roman"/>
          <w:sz w:val="28"/>
          <w:szCs w:val="28"/>
        </w:rPr>
        <w:t>осуществлени</w:t>
      </w:r>
      <w:r w:rsidR="005E396C">
        <w:rPr>
          <w:rFonts w:ascii="Times New Roman" w:hAnsi="Times New Roman" w:cs="Times New Roman"/>
          <w:sz w:val="28"/>
          <w:szCs w:val="28"/>
        </w:rPr>
        <w:t>я</w:t>
      </w:r>
      <w:r w:rsidRPr="00A771A2">
        <w:rPr>
          <w:rFonts w:ascii="Times New Roman" w:hAnsi="Times New Roman" w:cs="Times New Roman"/>
          <w:sz w:val="28"/>
          <w:szCs w:val="28"/>
        </w:rPr>
        <w:t xml:space="preserve">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(полный /неполный</w:t>
      </w:r>
      <w:r w:rsidRPr="00A771A2">
        <w:t xml:space="preserve"> </w:t>
      </w:r>
      <w:r w:rsidRPr="00A771A2">
        <w:rPr>
          <w:rFonts w:ascii="Times New Roman" w:hAnsi="Times New Roman" w:cs="Times New Roman"/>
          <w:sz w:val="28"/>
          <w:szCs w:val="28"/>
        </w:rPr>
        <w:t>рабочий день</w:t>
      </w:r>
      <w:r w:rsidR="00893C0E">
        <w:rPr>
          <w:rFonts w:ascii="Times New Roman" w:hAnsi="Times New Roman" w:cs="Times New Roman"/>
          <w:sz w:val="28"/>
          <w:szCs w:val="28"/>
        </w:rPr>
        <w:t>, смена/неделя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C013084" w14:textId="1FA7E9A3" w:rsidR="00A771A2" w:rsidRDefault="00A771A2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изменения места трудовой деятельности;</w:t>
      </w:r>
    </w:p>
    <w:p w14:paraId="26F93E0A" w14:textId="686C0DF2" w:rsidR="00A771A2" w:rsidRDefault="00A771A2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оплаты труда;</w:t>
      </w:r>
    </w:p>
    <w:p w14:paraId="41BD76BA" w14:textId="727945C2" w:rsidR="00A771A2" w:rsidRDefault="00A771A2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условия </w:t>
      </w:r>
      <w:r w:rsidRPr="00A771A2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570562" w14:textId="56B6C43D" w:rsidR="003C4CE7" w:rsidRDefault="003C4CE7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данных полей необходимо нажать кнопку «Далее».</w:t>
      </w:r>
    </w:p>
    <w:p w14:paraId="767075FA" w14:textId="26B8B3E5" w:rsidR="003C4CE7" w:rsidRDefault="003C4CE7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На следующем </w:t>
      </w:r>
      <w:r w:rsidR="00893C0E">
        <w:rPr>
          <w:rFonts w:ascii="Times New Roman" w:hAnsi="Times New Roman" w:cs="Times New Roman"/>
          <w:sz w:val="28"/>
          <w:szCs w:val="28"/>
        </w:rPr>
        <w:t>Ш</w:t>
      </w:r>
      <w:r w:rsidR="00D4243C">
        <w:rPr>
          <w:rFonts w:ascii="Times New Roman" w:hAnsi="Times New Roman" w:cs="Times New Roman"/>
          <w:sz w:val="28"/>
          <w:szCs w:val="28"/>
        </w:rPr>
        <w:t xml:space="preserve">аге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93C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Сведения о мерах поддержки</w:t>
      </w:r>
      <w:r w:rsidR="00893C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заполнить следующие поля:</w:t>
      </w:r>
    </w:p>
    <w:p w14:paraId="5C553D4B" w14:textId="152476FB" w:rsidR="003C4CE7" w:rsidRDefault="003C4CE7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поддержки в период обучения;</w:t>
      </w:r>
    </w:p>
    <w:p w14:paraId="2925FC9C" w14:textId="77777777" w:rsidR="00014269" w:rsidRDefault="00014269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14:paraId="0B169C47" w14:textId="78CC23C9" w:rsidR="00014269" w:rsidRDefault="00014269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Меры поддержки включают в себя меры материального стимулирования в размере не менее размера государственной академической стипендии (в 2024/2025 году не менее 2056 рублей). Осуществляется в отношении всех граждан, которые поступили на целевое обучение в пределах квоты по программам бакалавриата и специалитета, вне зависимости от формы обучения, а также вне зависимости от формы бюджета, за счет которого финансируется обучение</w:t>
      </w:r>
      <w:r w:rsidR="002F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(федеральный бюджет, бюджет субъекта Российской Федерации, местный бюджет)</w:t>
      </w:r>
    </w:p>
    <w:p w14:paraId="336DFF7B" w14:textId="77777777" w:rsidR="00014269" w:rsidRDefault="00014269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14:paraId="0689D2DA" w14:textId="230BEAEC" w:rsidR="003C4CE7" w:rsidRDefault="003C4CE7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3C4CE7">
        <w:rPr>
          <w:rFonts w:ascii="Times New Roman" w:hAnsi="Times New Roman" w:cs="Times New Roman"/>
          <w:sz w:val="28"/>
          <w:szCs w:val="28"/>
        </w:rPr>
        <w:t>еры социальной поддержки в период трудовой деятельности, установленные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525510" w14:textId="7D9D97B9" w:rsidR="003C4CE7" w:rsidRDefault="003C4CE7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3C4CE7">
        <w:rPr>
          <w:rFonts w:ascii="Times New Roman" w:hAnsi="Times New Roman" w:cs="Times New Roman"/>
          <w:sz w:val="28"/>
          <w:szCs w:val="28"/>
        </w:rPr>
        <w:t>еры социальной поддержки в период трудовой деятельности, установленные работодателем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01B86A" w14:textId="1CE36A53" w:rsidR="003C4CE7" w:rsidRDefault="003C4CE7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C4CE7">
        <w:rPr>
          <w:rFonts w:ascii="Times New Roman" w:hAnsi="Times New Roman" w:cs="Times New Roman"/>
          <w:sz w:val="28"/>
          <w:szCs w:val="28"/>
        </w:rPr>
        <w:t>окращение мер поддержки при невыполнении требований к успеваемости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569479" w14:textId="3D9C6803" w:rsidR="003C4CE7" w:rsidRDefault="003C4CE7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3C4CE7">
        <w:rPr>
          <w:rFonts w:ascii="Times New Roman" w:hAnsi="Times New Roman" w:cs="Times New Roman"/>
          <w:sz w:val="28"/>
          <w:szCs w:val="28"/>
        </w:rPr>
        <w:t>словия восстановления мер поддержки при возобновлении выполнения требований к успеваемости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DA0C03" w14:textId="12A631EC" w:rsidR="003C4CE7" w:rsidRDefault="003C4CE7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3C4CE7">
        <w:rPr>
          <w:rFonts w:ascii="Times New Roman" w:hAnsi="Times New Roman" w:cs="Times New Roman"/>
          <w:sz w:val="28"/>
          <w:szCs w:val="28"/>
        </w:rPr>
        <w:t>После заполнения данных полей необходимо нажать кнопку «Далее».</w:t>
      </w:r>
    </w:p>
    <w:p w14:paraId="4944FAA2" w14:textId="764FE61A" w:rsidR="00E13B30" w:rsidRDefault="00AC453E" w:rsidP="00E1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необходимо указать </w:t>
      </w:r>
    </w:p>
    <w:p w14:paraId="60D2E192" w14:textId="4F91D73C" w:rsidR="003C4CE7" w:rsidRPr="00E13B30" w:rsidRDefault="00E13B30" w:rsidP="00E13B3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3B30">
        <w:rPr>
          <w:rFonts w:ascii="Times New Roman" w:hAnsi="Times New Roman" w:cs="Times New Roman"/>
          <w:sz w:val="28"/>
          <w:szCs w:val="28"/>
        </w:rPr>
        <w:t>-</w:t>
      </w:r>
      <w:r w:rsidR="00AC453E" w:rsidRPr="00E13B30">
        <w:rPr>
          <w:rFonts w:ascii="Times New Roman" w:hAnsi="Times New Roman" w:cs="Times New Roman"/>
          <w:sz w:val="28"/>
          <w:szCs w:val="28"/>
        </w:rPr>
        <w:t>условия прохождение практической подготовки, где необходимо указать следующее:</w:t>
      </w:r>
    </w:p>
    <w:p w14:paraId="7528156A" w14:textId="17EAAB56" w:rsidR="00AC453E" w:rsidRDefault="00AC453E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практики </w:t>
      </w:r>
      <w:r w:rsidR="00E13B30">
        <w:rPr>
          <w:rFonts w:ascii="Times New Roman" w:hAnsi="Times New Roman" w:cs="Times New Roman"/>
          <w:sz w:val="28"/>
          <w:szCs w:val="28"/>
        </w:rPr>
        <w:t xml:space="preserve">выбрать из предлагаемых вариантов </w:t>
      </w:r>
      <w:r>
        <w:rPr>
          <w:rFonts w:ascii="Times New Roman" w:hAnsi="Times New Roman" w:cs="Times New Roman"/>
          <w:sz w:val="28"/>
          <w:szCs w:val="28"/>
        </w:rPr>
        <w:t xml:space="preserve">(учебная, производственная или </w:t>
      </w:r>
      <w:r w:rsidRPr="00AC453E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C453E">
        <w:rPr>
          <w:rFonts w:ascii="Times New Roman" w:hAnsi="Times New Roman" w:cs="Times New Roman"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6CF1C6D" w14:textId="5CCDE0E5" w:rsidR="00AC453E" w:rsidRDefault="00AC453E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практики;</w:t>
      </w:r>
    </w:p>
    <w:p w14:paraId="3B7CE69D" w14:textId="55161B03" w:rsidR="00A771A2" w:rsidRDefault="00AC453E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C453E">
        <w:rPr>
          <w:rFonts w:ascii="Times New Roman" w:hAnsi="Times New Roman" w:cs="Times New Roman"/>
          <w:sz w:val="28"/>
          <w:szCs w:val="28"/>
        </w:rPr>
        <w:t>исциплины или модули проведения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FBBB19" w14:textId="3CA01B61" w:rsidR="00AC453E" w:rsidRDefault="00AC453E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C453E">
        <w:rPr>
          <w:rFonts w:ascii="Times New Roman" w:hAnsi="Times New Roman" w:cs="Times New Roman"/>
          <w:sz w:val="28"/>
          <w:szCs w:val="28"/>
        </w:rPr>
        <w:t>ведения о необходимости освоения дополнительной образовательной</w:t>
      </w:r>
      <w:r w:rsidR="00E13B30">
        <w:rPr>
          <w:rFonts w:ascii="Times New Roman" w:hAnsi="Times New Roman" w:cs="Times New Roman"/>
          <w:sz w:val="28"/>
          <w:szCs w:val="28"/>
        </w:rPr>
        <w:t xml:space="preserve"> </w:t>
      </w:r>
      <w:r w:rsidRPr="00AC453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082A22" w14:textId="6AA4224E" w:rsidR="00AC453E" w:rsidRDefault="00AC453E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43C">
        <w:rPr>
          <w:rFonts w:ascii="Times New Roman" w:hAnsi="Times New Roman" w:cs="Times New Roman"/>
          <w:sz w:val="28"/>
          <w:szCs w:val="28"/>
        </w:rPr>
        <w:t>о</w:t>
      </w:r>
      <w:r w:rsidRPr="00AC453E">
        <w:rPr>
          <w:rFonts w:ascii="Times New Roman" w:hAnsi="Times New Roman" w:cs="Times New Roman"/>
          <w:sz w:val="28"/>
          <w:szCs w:val="28"/>
        </w:rPr>
        <w:t>тветственность за неисполнение требований по договору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B30">
        <w:rPr>
          <w:rFonts w:ascii="Times New Roman" w:hAnsi="Times New Roman" w:cs="Times New Roman"/>
          <w:sz w:val="28"/>
          <w:szCs w:val="28"/>
        </w:rPr>
        <w:t xml:space="preserve"> Данные заполняются вручную. </w:t>
      </w:r>
    </w:p>
    <w:p w14:paraId="3C96B4A1" w14:textId="51237A23" w:rsidR="00AC453E" w:rsidRDefault="00AC453E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заполнения вышеуказанных полей необходимо нажать кнопку «Сохранить черновик». Обращаем внимание, что данный шаг является заключительным при создании </w:t>
      </w:r>
      <w:r w:rsidRPr="00AC453E">
        <w:rPr>
          <w:rFonts w:ascii="Times New Roman" w:hAnsi="Times New Roman" w:cs="Times New Roman"/>
          <w:sz w:val="28"/>
          <w:szCs w:val="28"/>
        </w:rPr>
        <w:t>предложения по целевому обучению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0B00E1" w14:textId="11BB3947" w:rsidR="00A03A92" w:rsidRDefault="00AC453E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4243C">
        <w:rPr>
          <w:rFonts w:ascii="Times New Roman" w:hAnsi="Times New Roman" w:cs="Times New Roman"/>
          <w:sz w:val="28"/>
          <w:szCs w:val="28"/>
        </w:rPr>
        <w:t>После того</w:t>
      </w:r>
      <w:r w:rsidR="005E396C">
        <w:rPr>
          <w:rFonts w:ascii="Times New Roman" w:hAnsi="Times New Roman" w:cs="Times New Roman"/>
          <w:sz w:val="28"/>
          <w:szCs w:val="28"/>
        </w:rPr>
        <w:t>,</w:t>
      </w:r>
      <w:r w:rsidR="00D4243C">
        <w:rPr>
          <w:rFonts w:ascii="Times New Roman" w:hAnsi="Times New Roman" w:cs="Times New Roman"/>
          <w:sz w:val="28"/>
          <w:szCs w:val="28"/>
        </w:rPr>
        <w:t xml:space="preserve"> как предложение </w:t>
      </w:r>
      <w:r w:rsidR="00D4243C" w:rsidRPr="00766DCA">
        <w:rPr>
          <w:rFonts w:ascii="Times New Roman" w:hAnsi="Times New Roman" w:cs="Times New Roman"/>
          <w:sz w:val="28"/>
          <w:szCs w:val="28"/>
        </w:rPr>
        <w:t>по целевому обучению</w:t>
      </w:r>
      <w:r w:rsidR="00D4243C">
        <w:rPr>
          <w:rFonts w:ascii="Times New Roman" w:hAnsi="Times New Roman" w:cs="Times New Roman"/>
          <w:sz w:val="28"/>
          <w:szCs w:val="28"/>
        </w:rPr>
        <w:t xml:space="preserve"> сохранится, н</w:t>
      </w:r>
      <w:r w:rsidR="00766DCA">
        <w:rPr>
          <w:rFonts w:ascii="Times New Roman" w:hAnsi="Times New Roman" w:cs="Times New Roman"/>
          <w:sz w:val="28"/>
          <w:szCs w:val="28"/>
        </w:rPr>
        <w:t>а данном этапе можно посмотреть заполненную форму предложени</w:t>
      </w:r>
      <w:r w:rsidR="005E396C">
        <w:rPr>
          <w:rFonts w:ascii="Times New Roman" w:hAnsi="Times New Roman" w:cs="Times New Roman"/>
          <w:sz w:val="28"/>
          <w:szCs w:val="28"/>
        </w:rPr>
        <w:t>я</w:t>
      </w:r>
      <w:r w:rsidR="00E13B30">
        <w:rPr>
          <w:rFonts w:ascii="Times New Roman" w:hAnsi="Times New Roman" w:cs="Times New Roman"/>
          <w:sz w:val="28"/>
          <w:szCs w:val="28"/>
        </w:rPr>
        <w:t xml:space="preserve"> и</w:t>
      </w:r>
      <w:r w:rsidR="00E13B30" w:rsidRPr="00E13B30">
        <w:rPr>
          <w:rFonts w:ascii="Times New Roman" w:hAnsi="Times New Roman" w:cs="Times New Roman"/>
          <w:sz w:val="28"/>
          <w:szCs w:val="28"/>
        </w:rPr>
        <w:t xml:space="preserve"> в случае необходимости можно отредактировать созданное предложение</w:t>
      </w:r>
      <w:r w:rsidR="00E13B30">
        <w:rPr>
          <w:rFonts w:ascii="Times New Roman" w:hAnsi="Times New Roman" w:cs="Times New Roman"/>
          <w:sz w:val="28"/>
          <w:szCs w:val="28"/>
        </w:rPr>
        <w:t>. Д</w:t>
      </w:r>
      <w:r w:rsidR="00766DCA">
        <w:rPr>
          <w:rFonts w:ascii="Times New Roman" w:hAnsi="Times New Roman" w:cs="Times New Roman"/>
          <w:sz w:val="28"/>
          <w:szCs w:val="28"/>
        </w:rPr>
        <w:t>алее необходимо созданное предложение отправить на публикацию</w:t>
      </w:r>
      <w:r w:rsidR="005E396C">
        <w:rPr>
          <w:rFonts w:ascii="Times New Roman" w:hAnsi="Times New Roman" w:cs="Times New Roman"/>
          <w:sz w:val="28"/>
          <w:szCs w:val="28"/>
        </w:rPr>
        <w:t>,</w:t>
      </w:r>
      <w:r w:rsidR="00766DCA">
        <w:rPr>
          <w:rFonts w:ascii="Times New Roman" w:hAnsi="Times New Roman" w:cs="Times New Roman"/>
          <w:sz w:val="28"/>
          <w:szCs w:val="28"/>
        </w:rPr>
        <w:t xml:space="preserve"> </w:t>
      </w:r>
      <w:r w:rsidR="00FB25E2">
        <w:rPr>
          <w:rFonts w:ascii="Times New Roman" w:hAnsi="Times New Roman" w:cs="Times New Roman"/>
          <w:sz w:val="28"/>
          <w:szCs w:val="28"/>
        </w:rPr>
        <w:t>путем нажатия кнопки «Опубликовать»</w:t>
      </w:r>
      <w:r w:rsidR="005E396C">
        <w:rPr>
          <w:rFonts w:ascii="Times New Roman" w:hAnsi="Times New Roman" w:cs="Times New Roman"/>
          <w:sz w:val="28"/>
          <w:szCs w:val="28"/>
        </w:rPr>
        <w:t>,</w:t>
      </w:r>
      <w:r w:rsidR="00FB25E2">
        <w:rPr>
          <w:rFonts w:ascii="Times New Roman" w:hAnsi="Times New Roman" w:cs="Times New Roman"/>
          <w:sz w:val="28"/>
          <w:szCs w:val="28"/>
        </w:rPr>
        <w:t xml:space="preserve"> </w:t>
      </w:r>
      <w:r w:rsidR="00766DCA">
        <w:rPr>
          <w:rFonts w:ascii="Times New Roman" w:hAnsi="Times New Roman" w:cs="Times New Roman"/>
          <w:sz w:val="28"/>
          <w:szCs w:val="28"/>
        </w:rPr>
        <w:t>чтобы предложение прошло модерацию.</w:t>
      </w:r>
    </w:p>
    <w:p w14:paraId="103ECCFF" w14:textId="48DA90B1" w:rsidR="00FB25E2" w:rsidRDefault="00766DCA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16.После отправки </w:t>
      </w:r>
      <w:r w:rsidRPr="00766DCA">
        <w:rPr>
          <w:rFonts w:ascii="Times New Roman" w:hAnsi="Times New Roman" w:cs="Times New Roman"/>
          <w:sz w:val="28"/>
          <w:szCs w:val="28"/>
        </w:rPr>
        <w:t>предложения по целевому обучению</w:t>
      </w:r>
      <w:r>
        <w:rPr>
          <w:rFonts w:ascii="Times New Roman" w:hAnsi="Times New Roman" w:cs="Times New Roman"/>
          <w:sz w:val="28"/>
          <w:szCs w:val="28"/>
        </w:rPr>
        <w:t xml:space="preserve"> на модерацию </w:t>
      </w:r>
      <w:r w:rsidR="000657F0">
        <w:rPr>
          <w:rFonts w:ascii="Times New Roman" w:hAnsi="Times New Roman" w:cs="Times New Roman"/>
          <w:sz w:val="28"/>
          <w:szCs w:val="28"/>
        </w:rPr>
        <w:t>его статус поменяется на «Ожидает модерации».</w:t>
      </w:r>
      <w:r w:rsidR="00FB25E2">
        <w:rPr>
          <w:rFonts w:ascii="Times New Roman" w:hAnsi="Times New Roman" w:cs="Times New Roman"/>
          <w:sz w:val="28"/>
          <w:szCs w:val="28"/>
        </w:rPr>
        <w:t xml:space="preserve"> Обращаем внимание, что отредактировать предложение в период прохождения модерации нельзя.</w:t>
      </w:r>
    </w:p>
    <w:p w14:paraId="13ABB8A1" w14:textId="5A72D8EB" w:rsidR="00FE6FB4" w:rsidRDefault="000657F0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Если Модератором будут найдены ошибки</w:t>
      </w:r>
      <w:r w:rsidRPr="000657F0">
        <w:t xml:space="preserve"> </w:t>
      </w:r>
      <w:r w:rsidRPr="000657F0">
        <w:rPr>
          <w:rFonts w:ascii="Times New Roman" w:hAnsi="Times New Roman" w:cs="Times New Roman"/>
          <w:sz w:val="28"/>
          <w:szCs w:val="28"/>
        </w:rPr>
        <w:t>в предложении по целевому обучению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E13B30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вернется обратно со статусом «Модерация не пройдена». И ниже будет указана причина отказа. </w:t>
      </w:r>
      <w:r w:rsidR="00FB25E2">
        <w:rPr>
          <w:rFonts w:ascii="Times New Roman" w:hAnsi="Times New Roman" w:cs="Times New Roman"/>
          <w:sz w:val="28"/>
          <w:szCs w:val="28"/>
        </w:rPr>
        <w:t>После чего</w:t>
      </w:r>
      <w:r w:rsidR="005E396C">
        <w:rPr>
          <w:rFonts w:ascii="Times New Roman" w:hAnsi="Times New Roman" w:cs="Times New Roman"/>
          <w:sz w:val="28"/>
          <w:szCs w:val="28"/>
        </w:rPr>
        <w:t>,</w:t>
      </w:r>
      <w:r w:rsidR="00FB25E2">
        <w:rPr>
          <w:rFonts w:ascii="Times New Roman" w:hAnsi="Times New Roman" w:cs="Times New Roman"/>
          <w:sz w:val="28"/>
          <w:szCs w:val="28"/>
        </w:rPr>
        <w:t xml:space="preserve"> путем нажатия кнопки «Редактировать» можно будет исправить все </w:t>
      </w:r>
      <w:r w:rsidR="00E13B30">
        <w:rPr>
          <w:rFonts w:ascii="Times New Roman" w:hAnsi="Times New Roman" w:cs="Times New Roman"/>
          <w:sz w:val="28"/>
          <w:szCs w:val="28"/>
        </w:rPr>
        <w:t>указанные ошибки</w:t>
      </w:r>
      <w:r w:rsidR="00FB25E2">
        <w:rPr>
          <w:rFonts w:ascii="Times New Roman" w:hAnsi="Times New Roman" w:cs="Times New Roman"/>
          <w:sz w:val="28"/>
          <w:szCs w:val="28"/>
        </w:rPr>
        <w:t xml:space="preserve">. И затем заново отправить на модерацию. </w:t>
      </w:r>
      <w:r w:rsidR="00E13B30">
        <w:rPr>
          <w:rFonts w:ascii="Times New Roman" w:hAnsi="Times New Roman" w:cs="Times New Roman"/>
          <w:sz w:val="28"/>
          <w:szCs w:val="28"/>
        </w:rPr>
        <w:t xml:space="preserve">Модерация предложений осуществляется службой занятости населения. </w:t>
      </w:r>
    </w:p>
    <w:p w14:paraId="15A8D7CA" w14:textId="77777777" w:rsidR="00E13B30" w:rsidRDefault="00E13B30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14:paraId="6D9AB3F0" w14:textId="12E1E1B2" w:rsidR="00E13B30" w:rsidRDefault="00E13B30" w:rsidP="00E13B30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возникающем вопросам можно позвонить по номеру телефона 8 (423) 226-70-74</w:t>
      </w:r>
    </w:p>
    <w:p w14:paraId="33FB15DA" w14:textId="77777777" w:rsidR="005A16B4" w:rsidRDefault="005A16B4" w:rsidP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536BF5" w14:textId="2C10A9D7" w:rsidR="005A16B4" w:rsidRDefault="00C14F55" w:rsidP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14:paraId="7C4DC38E" w14:textId="77777777" w:rsidR="005A16B4" w:rsidRDefault="005A16B4" w:rsidP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A240D5" w14:textId="77777777" w:rsidR="00667E47" w:rsidRPr="00667E47" w:rsidRDefault="00667E47" w:rsidP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4F38DA" w14:textId="77777777" w:rsidR="00E13B30" w:rsidRPr="00667E47" w:rsidRDefault="00E13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13B30" w:rsidRPr="00667E47" w:rsidSect="00520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71788B"/>
    <w:multiLevelType w:val="hybridMultilevel"/>
    <w:tmpl w:val="09D21A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2022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C4"/>
    <w:rsid w:val="00014269"/>
    <w:rsid w:val="000657F0"/>
    <w:rsid w:val="00230FB0"/>
    <w:rsid w:val="00292148"/>
    <w:rsid w:val="002F3B78"/>
    <w:rsid w:val="00395BBB"/>
    <w:rsid w:val="003C4CE7"/>
    <w:rsid w:val="00442AA1"/>
    <w:rsid w:val="004E1E90"/>
    <w:rsid w:val="0052035C"/>
    <w:rsid w:val="005A16B4"/>
    <w:rsid w:val="005C3473"/>
    <w:rsid w:val="005E396C"/>
    <w:rsid w:val="005F5A37"/>
    <w:rsid w:val="00605C3C"/>
    <w:rsid w:val="00663FEC"/>
    <w:rsid w:val="00667E47"/>
    <w:rsid w:val="006B1DE4"/>
    <w:rsid w:val="0071272E"/>
    <w:rsid w:val="00757A71"/>
    <w:rsid w:val="00766DCA"/>
    <w:rsid w:val="007A2F17"/>
    <w:rsid w:val="007B2015"/>
    <w:rsid w:val="00893C0E"/>
    <w:rsid w:val="00956DCF"/>
    <w:rsid w:val="00A03A92"/>
    <w:rsid w:val="00A771A2"/>
    <w:rsid w:val="00AC453E"/>
    <w:rsid w:val="00B72FBB"/>
    <w:rsid w:val="00C14F55"/>
    <w:rsid w:val="00CD5FC4"/>
    <w:rsid w:val="00CE0F3A"/>
    <w:rsid w:val="00D117E5"/>
    <w:rsid w:val="00D4243C"/>
    <w:rsid w:val="00E13B30"/>
    <w:rsid w:val="00E92187"/>
    <w:rsid w:val="00FB25E2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1BB3"/>
  <w15:chartTrackingRefBased/>
  <w15:docId w15:val="{6455867B-CD76-40F3-80A5-B06A377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Кромак Элла Ласловна</dc:creator>
  <cp:keywords/>
  <dc:description/>
  <cp:lastModifiedBy>Аристархова Елена Юрьевна</cp:lastModifiedBy>
  <cp:revision>10</cp:revision>
  <cp:lastPrinted>2024-05-30T23:51:00Z</cp:lastPrinted>
  <dcterms:created xsi:type="dcterms:W3CDTF">2024-05-30T02:34:00Z</dcterms:created>
  <dcterms:modified xsi:type="dcterms:W3CDTF">2024-05-31T01:08:00Z</dcterms:modified>
</cp:coreProperties>
</file>