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E9" w:rsidRDefault="006D5DE9" w:rsidP="006D5DE9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2102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ПРОТОКОЛ</w:t>
      </w:r>
    </w:p>
    <w:p w:rsidR="002E7A0C" w:rsidRDefault="003B2102" w:rsidP="002E7A0C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общественного наблюдения </w:t>
      </w:r>
      <w:r w:rsidR="002E7A0C">
        <w:rPr>
          <w:rStyle w:val="a4"/>
          <w:rFonts w:ascii="Times New Roman" w:hAnsi="Times New Roman" w:cs="Times New Roman"/>
          <w:color w:val="auto"/>
          <w:sz w:val="28"/>
          <w:szCs w:val="28"/>
        </w:rPr>
        <w:t>при</w:t>
      </w:r>
      <w:r w:rsidR="006D5DE9" w:rsidRPr="006D5DE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7A0C" w:rsidRPr="002E7A0C">
        <w:rPr>
          <w:rStyle w:val="a4"/>
          <w:rFonts w:ascii="Times New Roman" w:hAnsi="Times New Roman" w:cs="Times New Roman"/>
          <w:color w:val="auto"/>
          <w:sz w:val="28"/>
          <w:szCs w:val="28"/>
        </w:rPr>
        <w:t>проведен</w:t>
      </w:r>
      <w:r w:rsidR="002E7A0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ии государственной итоговой аттестации </w:t>
      </w:r>
    </w:p>
    <w:p w:rsidR="006D5DE9" w:rsidRDefault="002E7A0C" w:rsidP="002E7A0C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по образовательным программам основного общего образования в 2022 году</w:t>
      </w:r>
    </w:p>
    <w:p w:rsidR="00146D86" w:rsidRPr="00146D86" w:rsidRDefault="00146D86" w:rsidP="00146D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(заполняется общественным наблюдателем в день проведения)</w:t>
      </w:r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6"/>
        <w:gridCol w:w="425"/>
        <w:gridCol w:w="1105"/>
        <w:gridCol w:w="244"/>
        <w:gridCol w:w="351"/>
        <w:gridCol w:w="425"/>
        <w:gridCol w:w="425"/>
        <w:gridCol w:w="426"/>
        <w:gridCol w:w="425"/>
        <w:gridCol w:w="425"/>
        <w:gridCol w:w="1081"/>
        <w:gridCol w:w="708"/>
        <w:gridCol w:w="425"/>
        <w:gridCol w:w="426"/>
        <w:gridCol w:w="425"/>
        <w:gridCol w:w="426"/>
        <w:gridCol w:w="568"/>
        <w:gridCol w:w="424"/>
      </w:tblGrid>
      <w:tr w:rsidR="003B2102" w:rsidTr="002E656A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2E7A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(номер ППЭ</w:t>
            </w:r>
            <w:r w:rsidR="003B2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gridSpan w:val="6"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3B2102" w:rsidTr="002E656A">
        <w:trPr>
          <w:trHeight w:val="248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B2102" w:rsidTr="002E656A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185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75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742" w:type="dxa"/>
            <w:gridSpan w:val="15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89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742" w:type="dxa"/>
            <w:gridSpan w:val="15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80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816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00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802" w:type="dxa"/>
            <w:gridSpan w:val="8"/>
            <w:noWrap/>
            <w:vAlign w:val="bottom"/>
            <w:hideMark/>
          </w:tcPr>
          <w:p w:rsidR="003B2102" w:rsidRDefault="003B2102" w:rsidP="002E65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ФИО общественного </w:t>
            </w:r>
            <w:r w:rsidR="002E6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аблюдателя</w:t>
            </w: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465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45"/>
          <w:jc w:val="center"/>
        </w:trPr>
        <w:tc>
          <w:tcPr>
            <w:tcW w:w="9438" w:type="dxa"/>
            <w:gridSpan w:val="19"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293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410"/>
          <w:jc w:val="center"/>
        </w:trPr>
        <w:tc>
          <w:tcPr>
            <w:tcW w:w="9438" w:type="dxa"/>
            <w:gridSpan w:val="19"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органа управления общеобразовательной организации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75"/>
          <w:jc w:val="center"/>
        </w:trPr>
        <w:tc>
          <w:tcPr>
            <w:tcW w:w="9864" w:type="dxa"/>
            <w:gridSpan w:val="20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6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 w:rsidP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ВУЗов, училищ и колледжей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(укажите)</w:t>
            </w: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102" w:rsidTr="002E656A">
        <w:trPr>
          <w:trHeight w:val="300"/>
          <w:jc w:val="center"/>
        </w:trPr>
        <w:tc>
          <w:tcPr>
            <w:tcW w:w="94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1F15" w:rsidRDefault="00981F15" w:rsidP="00981F1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4965" w:type="pct"/>
        <w:tblInd w:w="0" w:type="dxa"/>
        <w:tblLook w:val="04A0" w:firstRow="1" w:lastRow="0" w:firstColumn="1" w:lastColumn="0" w:noHBand="0" w:noVBand="1"/>
      </w:tblPr>
      <w:tblGrid>
        <w:gridCol w:w="1084"/>
        <w:gridCol w:w="11448"/>
        <w:gridCol w:w="1926"/>
      </w:tblGrid>
      <w:tr w:rsidR="0039529B" w:rsidRPr="00D34B86" w:rsidTr="00981F15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D34B86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D34B86" w:rsidRDefault="0039529B" w:rsidP="006D5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6">
              <w:rPr>
                <w:rFonts w:ascii="Times New Roman" w:hAnsi="Times New Roman" w:cs="Times New Roman"/>
                <w:sz w:val="20"/>
                <w:szCs w:val="20"/>
              </w:rPr>
              <w:t>Показатели наблюдения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D34B86" w:rsidRDefault="00902A3F" w:rsidP="006D5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Кол-во или «+», «-» </w:t>
            </w:r>
            <w:r w:rsidR="0039529B" w:rsidRPr="00D34B8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7E4C3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приказа по организации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7325C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Default="00B7325C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Default="00B7325C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 аудиторий, задействованных в проведении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Default="00B7325C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B732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Аудитори</w:t>
            </w:r>
            <w:r w:rsidR="00B732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проведения соответствует санитарным требованиям и условиям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времени проведения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порядка в аудитории в ходе выполнения обучающимися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Доброжелательный настрой организаторов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2E656A" w:rsidP="00645C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рекомендованной ф</w:t>
            </w:r>
            <w:r w:rsidR="00395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="00395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рассадки участников процедуры </w:t>
            </w:r>
            <w:r w:rsidR="00645CF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(в дополнительном комментарии отразить использованную форму - по 1 или  по 2 участника, зигзагообразно, соблюдение дистанции и пр.)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C15E14" w:rsidP="00C15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F7D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Обеспечение </w:t>
            </w:r>
            <w:r w:rsidR="002E65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сохранности КИМ до раздачи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</w:t>
            </w:r>
            <w:r w:rsidR="002E65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ся </w:t>
            </w:r>
            <w:r w:rsidR="006F7D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(случаев несанкционированного копирования, фотографирования и пр. не выявлено)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общественных наблюдателей, привлеченных </w:t>
            </w:r>
            <w:r w:rsidR="00B732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непосредственно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образовательной организацией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B732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провели инструктаж для участников </w:t>
            </w:r>
            <w:r w:rsidR="00B73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проинформировали о порядке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B7325C" w:rsidP="00B732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нарушения </w:t>
            </w:r>
            <w:r w:rsidR="0039529B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процедуры, в </w:t>
            </w:r>
            <w:proofErr w:type="spellStart"/>
            <w:r w:rsidR="003952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95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B550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использования обучающимися справочно-информационных материалов по теме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содействия (</w:t>
            </w:r>
            <w:r w:rsidR="0039529B">
              <w:rPr>
                <w:rFonts w:ascii="Times New Roman" w:hAnsi="Times New Roman" w:cs="Times New Roman"/>
                <w:sz w:val="24"/>
                <w:szCs w:val="24"/>
              </w:rPr>
              <w:t>«подсказывания»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529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со стороны организаторов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иных лиц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2E656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выноса работ обучающихся и </w:t>
            </w:r>
            <w:r w:rsidR="002E656A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свободного перемещения </w:t>
            </w:r>
            <w:r w:rsidR="00902A3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аудитории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902A3F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3F" w:rsidRDefault="00902A3F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3F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 обучающихся друг с другом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3F" w:rsidRDefault="00902A3F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использования телефонов организаторами и 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</w:t>
            </w:r>
            <w:r w:rsidR="00902A3F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9E6443" w:rsidP="009E64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выхода из </w:t>
            </w:r>
            <w:r w:rsidR="00395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аудитории организаторо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395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аудитории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занятия организатором в аудитории посторонними делами (чтение, разговоры и пр.)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присутствия в аудитории посторонних лиц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отсутствия фиксации на доске времени начала и окончания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C15E14" w:rsidP="00C15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981F1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D5DE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DE9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комментарии по процедурам организации и проведения </w:t>
      </w:r>
    </w:p>
    <w:p w:rsidR="003B2102" w:rsidRDefault="006D5DE9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76E" w:rsidRDefault="0015554A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DE9">
        <w:rPr>
          <w:rFonts w:ascii="Times New Roman" w:hAnsi="Times New Roman" w:cs="Times New Roman"/>
          <w:sz w:val="24"/>
          <w:szCs w:val="24"/>
        </w:rPr>
        <w:t>Подпись лица, осуществляющего наблюдение ___________________________</w:t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656"/>
        <w:gridCol w:w="244"/>
        <w:gridCol w:w="2474"/>
        <w:gridCol w:w="714"/>
        <w:gridCol w:w="3260"/>
      </w:tblGrid>
      <w:tr w:rsidR="002E7A0C" w:rsidTr="002E7A0C">
        <w:trPr>
          <w:trHeight w:val="300"/>
          <w:jc w:val="center"/>
        </w:trPr>
        <w:tc>
          <w:tcPr>
            <w:tcW w:w="3656" w:type="dxa"/>
            <w:noWrap/>
            <w:vAlign w:val="bottom"/>
            <w:hideMark/>
          </w:tcPr>
          <w:p w:rsidR="002E7A0C" w:rsidRDefault="002E7A0C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A0C" w:rsidRPr="0015554A" w:rsidRDefault="002E7A0C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ЗНАКОМЛЕНЫ:</w:t>
            </w:r>
          </w:p>
        </w:tc>
        <w:tc>
          <w:tcPr>
            <w:tcW w:w="244" w:type="dxa"/>
            <w:noWrap/>
            <w:vAlign w:val="bottom"/>
          </w:tcPr>
          <w:p w:rsidR="002E7A0C" w:rsidRDefault="002E7A0C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2E7A0C" w:rsidRDefault="002E7A0C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2E7A0C" w:rsidRDefault="002E7A0C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noWrap/>
            <w:vAlign w:val="bottom"/>
          </w:tcPr>
          <w:p w:rsidR="002E7A0C" w:rsidRDefault="002E7A0C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A0C" w:rsidTr="002E7A0C">
        <w:trPr>
          <w:trHeight w:val="316"/>
          <w:jc w:val="center"/>
        </w:trPr>
        <w:tc>
          <w:tcPr>
            <w:tcW w:w="3656" w:type="dxa"/>
            <w:noWrap/>
            <w:vAlign w:val="bottom"/>
            <w:hideMark/>
          </w:tcPr>
          <w:p w:rsidR="002E7A0C" w:rsidRPr="0015554A" w:rsidRDefault="002E7A0C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ППЭ</w:t>
            </w:r>
            <w:r w:rsidR="0065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\Член ГЭК</w:t>
            </w:r>
            <w:bookmarkStart w:id="0" w:name="_GoBack"/>
            <w:bookmarkEnd w:id="0"/>
          </w:p>
        </w:tc>
        <w:tc>
          <w:tcPr>
            <w:tcW w:w="244" w:type="dxa"/>
            <w:noWrap/>
            <w:vAlign w:val="bottom"/>
          </w:tcPr>
          <w:p w:rsidR="002E7A0C" w:rsidRDefault="002E7A0C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noWrap/>
            <w:vAlign w:val="bottom"/>
          </w:tcPr>
          <w:p w:rsidR="002E7A0C" w:rsidRPr="0015554A" w:rsidRDefault="002E7A0C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</w:tcPr>
          <w:p w:rsidR="002E7A0C" w:rsidRPr="0015554A" w:rsidRDefault="002E7A0C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vAlign w:val="bottom"/>
          </w:tcPr>
          <w:p w:rsidR="002E7A0C" w:rsidRPr="0015554A" w:rsidRDefault="002E7A0C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7A0C" w:rsidTr="002E7A0C">
        <w:trPr>
          <w:trHeight w:val="316"/>
          <w:jc w:val="center"/>
        </w:trPr>
        <w:tc>
          <w:tcPr>
            <w:tcW w:w="3656" w:type="dxa"/>
            <w:noWrap/>
            <w:vAlign w:val="bottom"/>
          </w:tcPr>
          <w:p w:rsidR="002E7A0C" w:rsidRDefault="002E7A0C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2E7A0C" w:rsidRDefault="002E7A0C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noWrap/>
            <w:vAlign w:val="bottom"/>
          </w:tcPr>
          <w:p w:rsidR="002E7A0C" w:rsidRPr="0015554A" w:rsidRDefault="002E7A0C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14" w:type="dxa"/>
          </w:tcPr>
          <w:p w:rsidR="002E7A0C" w:rsidRDefault="002E7A0C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noWrap/>
            <w:vAlign w:val="bottom"/>
          </w:tcPr>
          <w:p w:rsidR="002E7A0C" w:rsidRPr="0015554A" w:rsidRDefault="002E7A0C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15554A" w:rsidRPr="000B72DC" w:rsidRDefault="0015554A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5554A" w:rsidRPr="000B72DC" w:rsidSect="00981F15">
      <w:headerReference w:type="default" r:id="rId6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73" w:rsidRDefault="00166973" w:rsidP="00981F15">
      <w:pPr>
        <w:spacing w:after="0" w:line="240" w:lineRule="auto"/>
      </w:pPr>
      <w:r>
        <w:separator/>
      </w:r>
    </w:p>
  </w:endnote>
  <w:endnote w:type="continuationSeparator" w:id="0">
    <w:p w:rsidR="00166973" w:rsidRDefault="00166973" w:rsidP="0098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73" w:rsidRDefault="00166973" w:rsidP="00981F15">
      <w:pPr>
        <w:spacing w:after="0" w:line="240" w:lineRule="auto"/>
      </w:pPr>
      <w:r>
        <w:separator/>
      </w:r>
    </w:p>
  </w:footnote>
  <w:footnote w:type="continuationSeparator" w:id="0">
    <w:p w:rsidR="00166973" w:rsidRDefault="00166973" w:rsidP="0098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637279"/>
      <w:docPartObj>
        <w:docPartGallery w:val="Page Numbers (Top of Page)"/>
        <w:docPartUnique/>
      </w:docPartObj>
    </w:sdtPr>
    <w:sdtEndPr/>
    <w:sdtContent>
      <w:p w:rsidR="00981F15" w:rsidRDefault="00981F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DD9">
          <w:rPr>
            <w:noProof/>
          </w:rPr>
          <w:t>2</w:t>
        </w:r>
        <w:r>
          <w:fldChar w:fldCharType="end"/>
        </w:r>
      </w:p>
    </w:sdtContent>
  </w:sdt>
  <w:p w:rsidR="00981F15" w:rsidRDefault="00981F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94"/>
    <w:rsid w:val="00005FC5"/>
    <w:rsid w:val="000364AF"/>
    <w:rsid w:val="00065E7F"/>
    <w:rsid w:val="00077D8E"/>
    <w:rsid w:val="00097B36"/>
    <w:rsid w:val="000A400D"/>
    <w:rsid w:val="000B72DC"/>
    <w:rsid w:val="000C30C1"/>
    <w:rsid w:val="000C5580"/>
    <w:rsid w:val="000F6B39"/>
    <w:rsid w:val="00132A27"/>
    <w:rsid w:val="00146D86"/>
    <w:rsid w:val="00152E94"/>
    <w:rsid w:val="0015554A"/>
    <w:rsid w:val="00166973"/>
    <w:rsid w:val="0017671C"/>
    <w:rsid w:val="00182B47"/>
    <w:rsid w:val="00183BAB"/>
    <w:rsid w:val="001D1158"/>
    <w:rsid w:val="0026457A"/>
    <w:rsid w:val="00265F5D"/>
    <w:rsid w:val="002910FA"/>
    <w:rsid w:val="0029349D"/>
    <w:rsid w:val="002A07E3"/>
    <w:rsid w:val="002E656A"/>
    <w:rsid w:val="002E7A0C"/>
    <w:rsid w:val="002F31F0"/>
    <w:rsid w:val="00346C81"/>
    <w:rsid w:val="003742AB"/>
    <w:rsid w:val="0039529B"/>
    <w:rsid w:val="003B2102"/>
    <w:rsid w:val="00484BAA"/>
    <w:rsid w:val="004C3352"/>
    <w:rsid w:val="005071F5"/>
    <w:rsid w:val="005103C3"/>
    <w:rsid w:val="005275ED"/>
    <w:rsid w:val="00537962"/>
    <w:rsid w:val="005851B5"/>
    <w:rsid w:val="005C05E1"/>
    <w:rsid w:val="005F5862"/>
    <w:rsid w:val="006100FF"/>
    <w:rsid w:val="00626C3B"/>
    <w:rsid w:val="00636650"/>
    <w:rsid w:val="00645CFB"/>
    <w:rsid w:val="00653D14"/>
    <w:rsid w:val="00654DD9"/>
    <w:rsid w:val="00670997"/>
    <w:rsid w:val="006B6B25"/>
    <w:rsid w:val="006D5DE9"/>
    <w:rsid w:val="006F0B47"/>
    <w:rsid w:val="006F7D89"/>
    <w:rsid w:val="00707C42"/>
    <w:rsid w:val="00710DF4"/>
    <w:rsid w:val="00732130"/>
    <w:rsid w:val="00741E71"/>
    <w:rsid w:val="00793AA8"/>
    <w:rsid w:val="007C0456"/>
    <w:rsid w:val="007D0066"/>
    <w:rsid w:val="007E4C3D"/>
    <w:rsid w:val="0081067C"/>
    <w:rsid w:val="00844770"/>
    <w:rsid w:val="008473DD"/>
    <w:rsid w:val="0086115E"/>
    <w:rsid w:val="0089676E"/>
    <w:rsid w:val="008B1724"/>
    <w:rsid w:val="008B18D8"/>
    <w:rsid w:val="008C7B0F"/>
    <w:rsid w:val="008D386D"/>
    <w:rsid w:val="00902A3F"/>
    <w:rsid w:val="00905FB0"/>
    <w:rsid w:val="00912519"/>
    <w:rsid w:val="00981F15"/>
    <w:rsid w:val="009C1326"/>
    <w:rsid w:val="009C6CF1"/>
    <w:rsid w:val="009D1B7E"/>
    <w:rsid w:val="009D6368"/>
    <w:rsid w:val="009E6443"/>
    <w:rsid w:val="009F451D"/>
    <w:rsid w:val="00A00532"/>
    <w:rsid w:val="00A02F87"/>
    <w:rsid w:val="00A15BA9"/>
    <w:rsid w:val="00A359E1"/>
    <w:rsid w:val="00A817F5"/>
    <w:rsid w:val="00A902FB"/>
    <w:rsid w:val="00B0013A"/>
    <w:rsid w:val="00B550D9"/>
    <w:rsid w:val="00B56EB2"/>
    <w:rsid w:val="00B6363B"/>
    <w:rsid w:val="00B66C94"/>
    <w:rsid w:val="00B7325C"/>
    <w:rsid w:val="00BA5242"/>
    <w:rsid w:val="00BB34B5"/>
    <w:rsid w:val="00BE38E4"/>
    <w:rsid w:val="00C0030D"/>
    <w:rsid w:val="00C05674"/>
    <w:rsid w:val="00C157E3"/>
    <w:rsid w:val="00C15E14"/>
    <w:rsid w:val="00C95827"/>
    <w:rsid w:val="00CD37EE"/>
    <w:rsid w:val="00D1605D"/>
    <w:rsid w:val="00D2082D"/>
    <w:rsid w:val="00D34B86"/>
    <w:rsid w:val="00D639DF"/>
    <w:rsid w:val="00D64254"/>
    <w:rsid w:val="00D74799"/>
    <w:rsid w:val="00DB24B4"/>
    <w:rsid w:val="00DB6557"/>
    <w:rsid w:val="00E20518"/>
    <w:rsid w:val="00E54AB3"/>
    <w:rsid w:val="00E75AA9"/>
    <w:rsid w:val="00EC3DE3"/>
    <w:rsid w:val="00EF06A2"/>
    <w:rsid w:val="00F06520"/>
    <w:rsid w:val="00F50EBD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00E4"/>
  <w15:docId w15:val="{11B7A624-1D10-4C6D-914D-9DB0D590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D5D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D5DE9"/>
    <w:rPr>
      <w:b/>
      <w:bCs/>
      <w:color w:val="000080"/>
    </w:rPr>
  </w:style>
  <w:style w:type="table" w:styleId="a5">
    <w:name w:val="Table Grid"/>
    <w:basedOn w:val="a1"/>
    <w:uiPriority w:val="59"/>
    <w:rsid w:val="006D5D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F15"/>
  </w:style>
  <w:style w:type="paragraph" w:styleId="a8">
    <w:name w:val="footer"/>
    <w:basedOn w:val="a"/>
    <w:link w:val="a9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Волошко</dc:creator>
  <cp:keywords/>
  <dc:description/>
  <cp:lastModifiedBy>Радченко Ирина Николаевна</cp:lastModifiedBy>
  <cp:revision>30</cp:revision>
  <dcterms:created xsi:type="dcterms:W3CDTF">2020-08-17T07:09:00Z</dcterms:created>
  <dcterms:modified xsi:type="dcterms:W3CDTF">2022-02-16T06:38:00Z</dcterms:modified>
</cp:coreProperties>
</file>