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7D" w:rsidRPr="000235FB" w:rsidRDefault="00F60D7D" w:rsidP="00105FD6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5FB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 физкультуры в 4</w:t>
      </w:r>
      <w:proofErr w:type="gramStart"/>
      <w:r w:rsidR="007A5874" w:rsidRPr="000235FB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0235FB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F60D7D" w:rsidRPr="000235FB" w:rsidRDefault="00F60D7D" w:rsidP="00F60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b/>
          <w:bCs/>
          <w:sz w:val="24"/>
          <w:szCs w:val="24"/>
        </w:rPr>
        <w:t>Тема урока: «Ловля и передача мяча от груди в движении »</w:t>
      </w:r>
    </w:p>
    <w:p w:rsidR="00F60D7D" w:rsidRPr="000235FB" w:rsidRDefault="00F60D7D" w:rsidP="00F60D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b/>
          <w:sz w:val="24"/>
          <w:szCs w:val="24"/>
          <w:lang w:eastAsia="ru-RU"/>
        </w:rPr>
        <w:t>Раздел</w:t>
      </w:r>
      <w:r w:rsidRPr="000235FB">
        <w:rPr>
          <w:rFonts w:ascii="Times New Roman" w:hAnsi="Times New Roman" w:cs="Times New Roman"/>
          <w:sz w:val="24"/>
          <w:szCs w:val="24"/>
          <w:lang w:eastAsia="ru-RU"/>
        </w:rPr>
        <w:t>: баскетбол</w:t>
      </w:r>
    </w:p>
    <w:p w:rsidR="00F60D7D" w:rsidRPr="000235FB" w:rsidRDefault="00F60D7D" w:rsidP="00F60D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0235FB">
        <w:rPr>
          <w:rFonts w:ascii="Times New Roman" w:hAnsi="Times New Roman" w:cs="Times New Roman"/>
          <w:sz w:val="24"/>
          <w:szCs w:val="24"/>
          <w:lang w:eastAsia="ru-RU"/>
        </w:rPr>
        <w:t>: спортивный зал.</w:t>
      </w:r>
    </w:p>
    <w:p w:rsidR="00F60D7D" w:rsidRPr="000235FB" w:rsidRDefault="00F60D7D" w:rsidP="00F60D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0235FB">
        <w:rPr>
          <w:rFonts w:ascii="Times New Roman" w:hAnsi="Times New Roman" w:cs="Times New Roman"/>
          <w:sz w:val="24"/>
          <w:szCs w:val="24"/>
          <w:lang w:eastAsia="ru-RU"/>
        </w:rPr>
        <w:t>: 20. 02.2019год.</w:t>
      </w:r>
    </w:p>
    <w:p w:rsidR="009D24A0" w:rsidRPr="000235FB" w:rsidRDefault="009D24A0" w:rsidP="009D2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D24A0" w:rsidRPr="000235FB" w:rsidRDefault="009D24A0" w:rsidP="009D24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0235FB">
        <w:rPr>
          <w:rFonts w:ascii="Times New Roman" w:hAnsi="Times New Roman" w:cs="Times New Roman"/>
          <w:sz w:val="24"/>
          <w:szCs w:val="24"/>
          <w:lang w:eastAsia="ru-RU"/>
        </w:rPr>
        <w:t xml:space="preserve"> (предметные результаты)</w:t>
      </w:r>
    </w:p>
    <w:p w:rsidR="009D24A0" w:rsidRPr="000235FB" w:rsidRDefault="009D24A0" w:rsidP="009D24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sz w:val="24"/>
          <w:szCs w:val="24"/>
          <w:lang w:eastAsia="ru-RU"/>
        </w:rPr>
        <w:t>Обучение техники передачи мяча двумя руками от груди в движении.</w:t>
      </w:r>
    </w:p>
    <w:p w:rsidR="009D24A0" w:rsidRPr="000235FB" w:rsidRDefault="009D24A0" w:rsidP="009D24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sz w:val="24"/>
          <w:szCs w:val="24"/>
          <w:lang w:eastAsia="ru-RU"/>
        </w:rPr>
        <w:t>Обучение передачи мяча левой, правой рукой.</w:t>
      </w:r>
    </w:p>
    <w:p w:rsidR="009D24A0" w:rsidRPr="000235FB" w:rsidRDefault="009D24A0" w:rsidP="009D24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</w:t>
      </w:r>
      <w:r w:rsidRPr="000235FB">
        <w:rPr>
          <w:rFonts w:ascii="Times New Roman" w:hAnsi="Times New Roman" w:cs="Times New Roman"/>
          <w:sz w:val="24"/>
          <w:szCs w:val="24"/>
          <w:lang w:eastAsia="ru-RU"/>
        </w:rPr>
        <w:t xml:space="preserve"> (метапредметных результаты)</w:t>
      </w:r>
    </w:p>
    <w:p w:rsidR="009D24A0" w:rsidRPr="000235FB" w:rsidRDefault="009D24A0" w:rsidP="009D24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общаться со сверстниками в парных упражнениях (коммуникативное УУД).</w:t>
      </w:r>
    </w:p>
    <w:p w:rsidR="009D24A0" w:rsidRPr="000235FB" w:rsidRDefault="009D24A0" w:rsidP="009D24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sz w:val="24"/>
          <w:szCs w:val="24"/>
          <w:lang w:eastAsia="ru-RU"/>
        </w:rPr>
        <w:t>Развивать умение планировать, контролировать и давать оценку своим    двигательным действиям (регулятивное УУД).</w:t>
      </w:r>
    </w:p>
    <w:p w:rsidR="009D24A0" w:rsidRPr="000235FB" w:rsidRDefault="009D24A0" w:rsidP="009D24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умение осознанно и произвольно строить речевые высказывания в устной форме (познавательное УУД)         </w:t>
      </w:r>
    </w:p>
    <w:p w:rsidR="009D24A0" w:rsidRPr="000235FB" w:rsidRDefault="009D24A0" w:rsidP="009D24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0235FB">
        <w:rPr>
          <w:rFonts w:ascii="Times New Roman" w:hAnsi="Times New Roman" w:cs="Times New Roman"/>
          <w:sz w:val="24"/>
          <w:szCs w:val="24"/>
          <w:lang w:eastAsia="ru-RU"/>
        </w:rPr>
        <w:t xml:space="preserve"> (личностные результаты)</w:t>
      </w:r>
    </w:p>
    <w:p w:rsidR="009D24A0" w:rsidRPr="000235FB" w:rsidRDefault="009D24A0" w:rsidP="009D24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sz w:val="24"/>
          <w:szCs w:val="24"/>
          <w:lang w:eastAsia="ru-RU"/>
        </w:rPr>
        <w:t>Формировать инициативность, самооценку и личностное самоопределение к видам деятельности (личностное УУД).</w:t>
      </w:r>
    </w:p>
    <w:p w:rsidR="009D24A0" w:rsidRPr="000235FB" w:rsidRDefault="009D24A0" w:rsidP="009D24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проявлять дисциплинированность, трудолюбие и упорство в достижении поставленной цели (личностное УУД).</w:t>
      </w:r>
    </w:p>
    <w:p w:rsidR="00F60D7D" w:rsidRPr="000235FB" w:rsidRDefault="00F60D7D" w:rsidP="00F60D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0235FB">
        <w:rPr>
          <w:rFonts w:ascii="Times New Roman" w:hAnsi="Times New Roman" w:cs="Times New Roman"/>
          <w:sz w:val="24"/>
          <w:szCs w:val="24"/>
          <w:lang w:eastAsia="ru-RU"/>
        </w:rPr>
        <w:t>: 40 минут.</w:t>
      </w:r>
    </w:p>
    <w:p w:rsidR="00F60D7D" w:rsidRPr="000235FB" w:rsidRDefault="00F60D7D" w:rsidP="00F60D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5FB">
        <w:rPr>
          <w:rFonts w:ascii="Times New Roman" w:hAnsi="Times New Roman" w:cs="Times New Roman"/>
          <w:b/>
          <w:sz w:val="24"/>
          <w:szCs w:val="24"/>
          <w:lang w:eastAsia="ru-RU"/>
        </w:rPr>
        <w:t>Учитель</w:t>
      </w:r>
      <w:r w:rsidRPr="000235FB">
        <w:rPr>
          <w:rFonts w:ascii="Times New Roman" w:hAnsi="Times New Roman" w:cs="Times New Roman"/>
          <w:sz w:val="24"/>
          <w:szCs w:val="24"/>
          <w:lang w:eastAsia="ru-RU"/>
        </w:rPr>
        <w:t>: Герасименко Н.Н</w:t>
      </w:r>
    </w:p>
    <w:p w:rsidR="00F60D7D" w:rsidRPr="000235FB" w:rsidRDefault="00F60D7D" w:rsidP="00105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6"/>
        <w:gridCol w:w="12450"/>
      </w:tblGrid>
      <w:tr w:rsidR="00F60D7D" w:rsidRPr="000235FB" w:rsidTr="00AD09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A0" w:rsidRPr="000235FB" w:rsidRDefault="009D24A0" w:rsidP="009D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двигательных умений передачи мяча в баскетболе.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  <w:r w:rsidR="009D24A0" w:rsidRPr="0002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D7D" w:rsidRPr="000235FB" w:rsidTr="00AD09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9D24A0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proofErr w:type="spellEnd"/>
            <w:r w:rsidRPr="00023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–обучающей направленностью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, овладение</w:t>
            </w:r>
            <w:r w:rsidR="00F60D7D"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предметными умениями</w:t>
            </w:r>
          </w:p>
        </w:tc>
      </w:tr>
      <w:tr w:rsidR="00F60D7D" w:rsidRPr="000235FB" w:rsidTr="00AD09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9D24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Предметные:</w:t>
            </w:r>
          </w:p>
          <w:p w:rsidR="00F60D7D" w:rsidRPr="000235FB" w:rsidRDefault="00F60D7D" w:rsidP="009D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научатся: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 грамотно владение мячом (держание, передачи на расстояние, ловля, ведение, броски в процес</w:t>
            </w:r>
            <w:r w:rsidR="009D24A0" w:rsidRPr="000235FB">
              <w:rPr>
                <w:rFonts w:ascii="Times New Roman" w:hAnsi="Times New Roman" w:cs="Times New Roman"/>
                <w:sz w:val="24"/>
                <w:szCs w:val="24"/>
              </w:rPr>
              <w:t>се подвижных игр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); оказывать помощь занимающимся при освоении новых двигательных действий, объективно оценивать технику их выполнения в доступной форме; находить ошибки и грамотно их исправлять.</w:t>
            </w:r>
          </w:p>
          <w:p w:rsidR="00F60D7D" w:rsidRPr="000235FB" w:rsidRDefault="00F60D7D" w:rsidP="009D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получат возможность научиться: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безопасности; оказывать посильную помощь и моральную поддержку сверстникам при выполнении учебных занятий.</w:t>
            </w:r>
          </w:p>
          <w:p w:rsidR="00F60D7D" w:rsidRPr="000235FB" w:rsidRDefault="00F60D7D" w:rsidP="009D24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2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02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F60D7D" w:rsidRPr="000235FB" w:rsidRDefault="00F60D7D" w:rsidP="009D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2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овладевают способностью понимать учебную задачу</w:t>
            </w:r>
            <w:r w:rsidR="009D24A0"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урока и стремятся ее выполнять. У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меют отвечать на вопросы, обобщать собственное представл</w:t>
            </w:r>
            <w:r w:rsidR="009D24A0" w:rsidRPr="000235F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D7D" w:rsidRPr="000235FB" w:rsidRDefault="00F60D7D" w:rsidP="009D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– овладевают способностью слушать собеседника и вести диалог, вступать в речевое общение.</w:t>
            </w:r>
          </w:p>
          <w:p w:rsidR="00F60D7D" w:rsidRPr="000235FB" w:rsidRDefault="00F60D7D" w:rsidP="009D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– оценивают свои достижения на уроке, развивают быстроту оценки ситуации и принятия решения, настойчивость в достижении поставленной цели, умение противостоять стрессам.</w:t>
            </w:r>
          </w:p>
          <w:p w:rsidR="009D24A0" w:rsidRPr="000235FB" w:rsidRDefault="00F60D7D" w:rsidP="009D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Личностные: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учения; способ</w:t>
            </w:r>
            <w:r w:rsidR="009D24A0" w:rsidRPr="000235FB">
              <w:rPr>
                <w:rFonts w:ascii="Times New Roman" w:hAnsi="Times New Roman" w:cs="Times New Roman"/>
                <w:sz w:val="24"/>
                <w:szCs w:val="24"/>
              </w:rPr>
              <w:t>ность управлять своими эмоциями.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D7D" w:rsidRPr="000235FB" w:rsidRDefault="009D24A0" w:rsidP="009D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60D7D" w:rsidRPr="000235FB">
              <w:rPr>
                <w:rFonts w:ascii="Times New Roman" w:hAnsi="Times New Roman" w:cs="Times New Roman"/>
                <w:sz w:val="24"/>
                <w:szCs w:val="24"/>
              </w:rPr>
              <w:t>роявлять культуру общения и взаимодействия в процессе занятий физической культурой, игровой и соревновательной деятельности.</w:t>
            </w:r>
          </w:p>
        </w:tc>
      </w:tr>
      <w:tr w:rsidR="00F60D7D" w:rsidRPr="000235FB" w:rsidTr="00AD09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Методы и формы обучения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9D2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игровой; индивидуальная, фронтальная, групповая.</w:t>
            </w:r>
          </w:p>
        </w:tc>
      </w:tr>
      <w:tr w:rsidR="00F60D7D" w:rsidRPr="000235FB" w:rsidTr="00AD09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баскетбольные, свисток, </w:t>
            </w:r>
            <w:r w:rsidR="009D24A0" w:rsidRPr="000235FB">
              <w:rPr>
                <w:rFonts w:ascii="Times New Roman" w:hAnsi="Times New Roman" w:cs="Times New Roman"/>
                <w:sz w:val="24"/>
                <w:szCs w:val="24"/>
              </w:rPr>
              <w:t>гимнастические коврики, кегли.</w:t>
            </w:r>
          </w:p>
        </w:tc>
      </w:tr>
    </w:tbl>
    <w:p w:rsidR="00F60D7D" w:rsidRPr="000235FB" w:rsidRDefault="00F60D7D" w:rsidP="00F60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E18" w:rsidRPr="000235FB" w:rsidRDefault="00AB65BB" w:rsidP="00AB6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>Организационная структура урока.</w:t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1701"/>
        <w:gridCol w:w="2835"/>
        <w:gridCol w:w="2694"/>
        <w:gridCol w:w="1701"/>
        <w:gridCol w:w="1701"/>
        <w:gridCol w:w="2835"/>
        <w:gridCol w:w="1275"/>
      </w:tblGrid>
      <w:tr w:rsidR="004A4E18" w:rsidRPr="000235FB" w:rsidTr="00886E9D">
        <w:tc>
          <w:tcPr>
            <w:tcW w:w="1701" w:type="dxa"/>
            <w:vAlign w:val="center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  <w:vAlign w:val="center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694" w:type="dxa"/>
            <w:vAlign w:val="center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  <w:vAlign w:val="center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vAlign w:val="center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2835" w:type="dxa"/>
            <w:vAlign w:val="center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75" w:type="dxa"/>
            <w:vAlign w:val="center"/>
          </w:tcPr>
          <w:p w:rsidR="004A4E18" w:rsidRPr="000235FB" w:rsidRDefault="004A4E18" w:rsidP="0088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4A4E18" w:rsidRPr="000235FB" w:rsidTr="00886E9D">
        <w:tc>
          <w:tcPr>
            <w:tcW w:w="1701" w:type="dxa"/>
            <w:vAlign w:val="center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4A4E18" w:rsidRPr="000235FB" w:rsidRDefault="004A4E18" w:rsidP="004A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4E18" w:rsidRPr="000235FB" w:rsidTr="00886E9D">
        <w:tc>
          <w:tcPr>
            <w:tcW w:w="1701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  <w:r w:rsidR="00023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6E9D" w:rsidRPr="000235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</w:t>
            </w:r>
            <w:r w:rsidR="00886E9D">
              <w:rPr>
                <w:rFonts w:ascii="Times New Roman" w:hAnsi="Times New Roman" w:cs="Times New Roman"/>
                <w:bCs/>
                <w:sz w:val="24"/>
                <w:szCs w:val="24"/>
              </w:rPr>
              <w:t>нн</w:t>
            </w:r>
            <w:r w:rsidR="00886E9D" w:rsidRPr="000235FB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023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момент</w:t>
            </w:r>
          </w:p>
        </w:tc>
        <w:tc>
          <w:tcPr>
            <w:tcW w:w="2835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694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озвучивает тему и цель урока; создает, эмоциональны настрой на изучение нового материала</w:t>
            </w:r>
          </w:p>
        </w:tc>
        <w:tc>
          <w:tcPr>
            <w:tcW w:w="1701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Слушают тему урока</w:t>
            </w:r>
          </w:p>
        </w:tc>
        <w:tc>
          <w:tcPr>
            <w:tcW w:w="1701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35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5FB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</w:t>
            </w:r>
            <w:proofErr w:type="gramEnd"/>
            <w:r w:rsidRPr="000235F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2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его; имеют желание учиться; стремятся хорошо учиться и сориентироваться на участие в работе.</w:t>
            </w:r>
          </w:p>
        </w:tc>
        <w:tc>
          <w:tcPr>
            <w:tcW w:w="1275" w:type="dxa"/>
          </w:tcPr>
          <w:p w:rsidR="004A4E18" w:rsidRPr="000235FB" w:rsidRDefault="004A4E18" w:rsidP="004A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A4E18" w:rsidRPr="000235FB" w:rsidTr="00886E9D">
        <w:tc>
          <w:tcPr>
            <w:tcW w:w="1701" w:type="dxa"/>
          </w:tcPr>
          <w:p w:rsidR="00886E9D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</w:t>
            </w:r>
            <w:r w:rsidR="000919A8" w:rsidRPr="000235FB">
              <w:rPr>
                <w:rFonts w:ascii="Times New Roman" w:hAnsi="Times New Roman" w:cs="Times New Roman"/>
                <w:bCs/>
                <w:sz w:val="24"/>
                <w:szCs w:val="24"/>
              </w:rPr>
              <w:t>ция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</w:t>
            </w:r>
          </w:p>
        </w:tc>
        <w:tc>
          <w:tcPr>
            <w:tcW w:w="2835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Беседа по теме «Соблюдение правил безопасности при разучивании и выполнении упражнений баскетбола на уроке»</w:t>
            </w:r>
          </w:p>
        </w:tc>
        <w:tc>
          <w:tcPr>
            <w:tcW w:w="2694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беседу о том, что физическая культура – травмоопасный урок, поэтому все должны быть очень </w:t>
            </w:r>
            <w:r w:rsidR="00DE3171" w:rsidRPr="000235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нимательны и выполнять упражнения только по указаниям учителя</w:t>
            </w:r>
          </w:p>
        </w:tc>
        <w:tc>
          <w:tcPr>
            <w:tcW w:w="1701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Слушают и отвечают на вопросы</w:t>
            </w:r>
          </w:p>
        </w:tc>
        <w:tc>
          <w:tcPr>
            <w:tcW w:w="1701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54085C">
              <w:rPr>
                <w:rFonts w:ascii="Times New Roman" w:hAnsi="Times New Roman" w:cs="Times New Roman"/>
                <w:sz w:val="24"/>
                <w:szCs w:val="24"/>
              </w:rPr>
              <w:t>дуаль-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2835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Познавательные: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– выстраивают осознанное речевое высказывание в устной форме о соблюдении правил безопасного выполнения упражнений на уроке.</w:t>
            </w:r>
          </w:p>
        </w:tc>
        <w:tc>
          <w:tcPr>
            <w:tcW w:w="1275" w:type="dxa"/>
          </w:tcPr>
          <w:p w:rsidR="004A4E18" w:rsidRPr="000235FB" w:rsidRDefault="004A4E18" w:rsidP="004A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4A4E18" w:rsidRPr="000235FB" w:rsidTr="00886E9D">
        <w:tc>
          <w:tcPr>
            <w:tcW w:w="1701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ходьбы, бега, прыжков, </w:t>
            </w:r>
            <w:proofErr w:type="spellStart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 для развития силы, упражнения для пресса.</w:t>
            </w:r>
          </w:p>
        </w:tc>
        <w:tc>
          <w:tcPr>
            <w:tcW w:w="2694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перестраиваются в колонну по четыре.</w:t>
            </w:r>
          </w:p>
          <w:p w:rsidR="004A4E18" w:rsidRPr="000235FB" w:rsidRDefault="00886E9D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</w:t>
            </w:r>
            <w:r w:rsidR="004A4E18" w:rsidRPr="000235FB">
              <w:rPr>
                <w:rFonts w:ascii="Times New Roman" w:hAnsi="Times New Roman" w:cs="Times New Roman"/>
                <w:sz w:val="24"/>
                <w:szCs w:val="24"/>
              </w:rPr>
              <w:t>еразвивающих</w:t>
            </w:r>
            <w:proofErr w:type="spellEnd"/>
            <w:r w:rsidR="004A4E18"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поясняет задание, контролирует его выполнение.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3171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Личностные</w:t>
            </w:r>
            <w:r w:rsidRPr="0002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включаются в общение и взаимодействие со сверстниками на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принципах взаимопомощи и доброжелательности; проявляют трудолюбие и упорство в достижении поставленных целей.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4E18" w:rsidRPr="000235FB" w:rsidRDefault="004A4E18" w:rsidP="004A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18" w:rsidRPr="000235FB" w:rsidTr="00886E9D">
        <w:tc>
          <w:tcPr>
            <w:tcW w:w="1701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 с мячом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Проводит комплекс упражнений на месте. Поясняет задание, контролирует его выполнение.</w:t>
            </w:r>
          </w:p>
        </w:tc>
        <w:tc>
          <w:tcPr>
            <w:tcW w:w="1701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E18" w:rsidRPr="000235FB" w:rsidRDefault="004A4E18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анализируют и корректируют свои движения при выполнении комплекс  с помощью учителя и одноклассников</w:t>
            </w:r>
          </w:p>
        </w:tc>
        <w:tc>
          <w:tcPr>
            <w:tcW w:w="1275" w:type="dxa"/>
          </w:tcPr>
          <w:p w:rsidR="004A4E18" w:rsidRPr="000235FB" w:rsidRDefault="004A4E18" w:rsidP="004A4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инструкции.</w:t>
            </w:r>
          </w:p>
        </w:tc>
      </w:tr>
      <w:tr w:rsidR="00DE3171" w:rsidRPr="000235FB" w:rsidTr="00886E9D">
        <w:trPr>
          <w:trHeight w:val="5521"/>
        </w:trPr>
        <w:tc>
          <w:tcPr>
            <w:tcW w:w="1701" w:type="dxa"/>
          </w:tcPr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Cs/>
                <w:sz w:val="24"/>
                <w:szCs w:val="24"/>
              </w:rPr>
              <w:t>III. Обобщение и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5BB" w:rsidRPr="000235FB" w:rsidRDefault="00AB65BB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5BB" w:rsidRPr="000235FB" w:rsidRDefault="00AB65BB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5BB" w:rsidRPr="000235FB" w:rsidRDefault="00AB65BB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5BB" w:rsidRPr="000235FB" w:rsidRDefault="00AB65BB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5BB" w:rsidRPr="000235FB" w:rsidRDefault="00AB65BB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Cs/>
                <w:sz w:val="24"/>
                <w:szCs w:val="24"/>
              </w:rPr>
              <w:t>Итоги урока.</w:t>
            </w:r>
          </w:p>
          <w:p w:rsidR="00DE3171" w:rsidRPr="000235FB" w:rsidRDefault="00DE3171" w:rsidP="000B1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2835" w:type="dxa"/>
          </w:tcPr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Разделение на группы.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Упражнения на месте.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Передача по кругу.</w:t>
            </w:r>
          </w:p>
          <w:p w:rsidR="00DE3171" w:rsidRPr="000235FB" w:rsidRDefault="005728D3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1360170</wp:posOffset>
                  </wp:positionV>
                  <wp:extent cx="1637030" cy="1193800"/>
                  <wp:effectExtent l="19050" t="0" r="1270" b="0"/>
                  <wp:wrapNone/>
                  <wp:docPr id="9" name="Рисунок 1" descr="http://zrenielib.ru/tw_refs/16/15643/15643_html_27f3fc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renielib.ru/tw_refs/16/15643/15643_html_27f3fc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3171" w:rsidRPr="000235FB">
              <w:rPr>
                <w:rFonts w:ascii="Times New Roman" w:hAnsi="Times New Roman" w:cs="Times New Roman"/>
                <w:sz w:val="24"/>
                <w:szCs w:val="24"/>
              </w:rPr>
              <w:t>Два учащихся с мячами, спиной друг к другу, в центре круга. П</w:t>
            </w:r>
            <w:r w:rsidR="00AB65BB" w:rsidRPr="000235FB">
              <w:rPr>
                <w:rFonts w:ascii="Times New Roman" w:hAnsi="Times New Roman" w:cs="Times New Roman"/>
                <w:sz w:val="24"/>
                <w:szCs w:val="24"/>
              </w:rPr>
              <w:t>ередача мяча</w:t>
            </w:r>
            <w:r w:rsidR="00DE3171" w:rsidRPr="000235FB">
              <w:rPr>
                <w:rFonts w:ascii="Times New Roman" w:hAnsi="Times New Roman" w:cs="Times New Roman"/>
                <w:sz w:val="24"/>
                <w:szCs w:val="24"/>
              </w:rPr>
              <w:t>, бегущим по кругу, а те - возвращают обратно. Каждый должен побывать в центре круга.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Бег по кругу по часовой стрелке, передавая мяч соседу; по сигналу изменить направление движения.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Подвижная игра «Снайперы»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. Приложение №2)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D" w:rsidRDefault="00886E9D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D" w:rsidRDefault="00886E9D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D" w:rsidRDefault="00886E9D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на уроке знания.</w:t>
            </w:r>
          </w:p>
          <w:tbl>
            <w:tblPr>
              <w:tblW w:w="10566" w:type="dxa"/>
              <w:tblInd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41"/>
              <w:gridCol w:w="1880"/>
              <w:gridCol w:w="1600"/>
              <w:gridCol w:w="2797"/>
              <w:gridCol w:w="1248"/>
            </w:tblGrid>
            <w:tr w:rsidR="00DE3171" w:rsidRPr="000235FB" w:rsidTr="00AD09C9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Объясняет правила  эстафет. Делит учащихся на 4 группы. Проводит </w:t>
                  </w:r>
                </w:p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эстафету.</w:t>
                  </w:r>
                </w:p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Объясняет правила и вводит мяч в игру. </w:t>
                  </w:r>
                </w:p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Судит игру один из учеников. </w:t>
                  </w:r>
                </w:p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Формирует эмоциональный настрой и мотивацию выполнения.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Участвуют в эстафете.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Индивидуальная, фронтальная, групповая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35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Коммуникативные</w:t>
                  </w:r>
                  <w:proofErr w:type="gramStart"/>
                  <w:r w:rsidRPr="000235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:</w:t>
                  </w:r>
                  <w:r w:rsidRPr="0002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02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меют</w:t>
                  </w:r>
                  <w:proofErr w:type="spellEnd"/>
                  <w:r w:rsidRPr="0002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договариваться и приходить к общему решению в современной игровой деятельности.</w:t>
                  </w:r>
                </w:p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235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Регулятивные:</w:t>
                  </w:r>
                </w:p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действуют с учетом выделенных учителем ориентиров; адекватно воспринимают оценку учителя, в игровой деятельности соблюдают правила игры.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171" w:rsidRPr="000235FB" w:rsidRDefault="00DE3171" w:rsidP="00DE31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3171" w:rsidRPr="000235FB" w:rsidRDefault="00DE3171" w:rsidP="00DE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Делит учащихся на две группы  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Объясняет упражнения «совершенствование ловли и передачи мяча в движении»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их выполнения.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правила и вводит мяч в игру. 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Судит игру один из учеников. 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Формирует эмоциональный настрой и мотивацию выполнения.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D3" w:rsidRDefault="005728D3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D3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</w:t>
            </w:r>
            <w:r w:rsidR="00DE3171" w:rsidRPr="000235FB">
              <w:rPr>
                <w:rFonts w:ascii="Times New Roman" w:hAnsi="Times New Roman" w:cs="Times New Roman"/>
                <w:sz w:val="24"/>
                <w:szCs w:val="24"/>
              </w:rPr>
              <w:t>отличившихся учеников. Домашнее задания.</w:t>
            </w:r>
          </w:p>
          <w:p w:rsidR="005728D3" w:rsidRPr="005728D3" w:rsidRDefault="005728D3" w:rsidP="0057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D3" w:rsidRPr="005728D3" w:rsidRDefault="005728D3" w:rsidP="0057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D3" w:rsidRPr="005728D3" w:rsidRDefault="005728D3" w:rsidP="0057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5728D3" w:rsidRDefault="00DE3171" w:rsidP="0057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Участвуют в эстафете.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D" w:rsidRDefault="00886E9D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D" w:rsidRDefault="00886E9D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уроке.</w:t>
            </w:r>
          </w:p>
        </w:tc>
        <w:tc>
          <w:tcPr>
            <w:tcW w:w="1701" w:type="dxa"/>
          </w:tcPr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групповая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FB" w:rsidRDefault="000235F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D" w:rsidRDefault="00886E9D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D" w:rsidRDefault="00886E9D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35" w:type="dxa"/>
          </w:tcPr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DE3171" w:rsidRPr="000235FB" w:rsidRDefault="00AB65BB" w:rsidP="00DE31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Управляют </w:t>
            </w:r>
            <w:r w:rsidR="00DE3171" w:rsidRPr="000235FB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собственными эмоциями при выполнении заданий.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умеют договариваться и приходить к общему решению в совместной игровой деятельности,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действия партнера; используют речь для регуляции своего действия; взаимодействуют со сверстниками в совместной деятельности.</w:t>
            </w:r>
          </w:p>
          <w:p w:rsidR="00AB65BB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Личностные: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дисциплинированность, трудолюбие и упорство в достижении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целей.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умеют договариваться, и приходит к общему решению в современной игровой деятельности.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действуют с учетом выделенных учителем ориентиров, адекватно воспринимают оценку учителя в игровой деятельности. Соблюдают правила игры.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75" w:type="dxa"/>
          </w:tcPr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действий по инструкции.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по образцу.</w:t>
            </w: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BB" w:rsidRPr="000235FB" w:rsidRDefault="00AB65B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BB" w:rsidRPr="000235FB" w:rsidRDefault="00AB65B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BB" w:rsidRPr="000235FB" w:rsidRDefault="00AB65BB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D" w:rsidRDefault="00886E9D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D" w:rsidRDefault="00886E9D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71" w:rsidRPr="000235FB" w:rsidRDefault="00DE3171" w:rsidP="00DE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за работу на уроке.</w:t>
            </w:r>
          </w:p>
        </w:tc>
      </w:tr>
    </w:tbl>
    <w:p w:rsidR="00886E9D" w:rsidRDefault="00886E9D" w:rsidP="00F60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Pr="000235FB" w:rsidRDefault="00F60D7D" w:rsidP="00F60D7D">
      <w:pPr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8"/>
        <w:gridCol w:w="3708"/>
        <w:gridCol w:w="3707"/>
        <w:gridCol w:w="3703"/>
      </w:tblGrid>
      <w:tr w:rsidR="00F60D7D" w:rsidRPr="000235FB" w:rsidTr="00AD09C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1.И.п. – узкая стойка, руки на пояс</w:t>
            </w:r>
          </w:p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1. – наклон головы вперед</w:t>
            </w:r>
          </w:p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2. – и.п.</w:t>
            </w:r>
          </w:p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3. – наклон головы назад</w:t>
            </w:r>
          </w:p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4. – и.п.</w:t>
            </w:r>
          </w:p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5. – наклон головы вправо</w:t>
            </w:r>
          </w:p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6. – и.п.</w:t>
            </w:r>
          </w:p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7. – наклон головы влево</w:t>
            </w:r>
          </w:p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8. – и.п.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2. И.п. – узкая стойка, руки на пояс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1. – поворот головы вправо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2. – и.п.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3. – поворот головы влево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4. – и.п.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3.И.п. – стойка ноги врозь, правая рука вверх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1-2. – отведение правой руки назад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3-4. – отведение левой руки назад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4.И.п. – стойка ноги врозь, руки перед грудью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1. – поворот вправо, руки в стороны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2. – и.п.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3. – поворот влево, руки в стороны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4. – и.п.</w:t>
            </w:r>
          </w:p>
        </w:tc>
      </w:tr>
      <w:tr w:rsidR="00F60D7D" w:rsidRPr="000235FB" w:rsidTr="00AD09C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5. И. п. — стоя лицом друг к другу на расстоянии двух шагов, руки вперед, ладонь в ладонь.</w:t>
            </w:r>
          </w:p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Сгибая руки, оба партнера наклоняются</w:t>
            </w:r>
          </w:p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друг к другу прямым телом и, нажимая на</w:t>
            </w:r>
            <w:r w:rsidR="0057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ладони партнера, медленно разгибают руки</w:t>
            </w:r>
          </w:p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в и. п.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6. И. п. — стоя лицом друг к другу в стойке ноги врозь правой (левой) на расстоянии одного шага, руки вперед, пальцы сцеплены.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Поочередное сгибание и разгибание рук с сопротивлением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И. п. — стойка ноги врозь (ноги</w:t>
            </w:r>
            <w:proofErr w:type="gramEnd"/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вместе) лицом друг к другу на расстоянии большого шага, наклон вперед, руки на плечах партнера.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Одновременные наклоны вперед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прогнувшись, нажимая прямыми руками</w:t>
            </w:r>
            <w:r w:rsidR="00D03AF8"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на плечи партнера.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8. И. п. — стоя плотно спиной друг к другу, руки в “замок” </w:t>
            </w:r>
            <w:proofErr w:type="spellStart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вверх-наружу</w:t>
            </w:r>
            <w:proofErr w:type="spellEnd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Оба партнера выполняют выпад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правой, руки в стороны, затем выпад левой.</w:t>
            </w:r>
          </w:p>
        </w:tc>
      </w:tr>
      <w:tr w:rsidR="00F60D7D" w:rsidRPr="000235FB" w:rsidTr="00AD09C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9. И. п. — стоя плотно лицом друг к другу, взяться за руки, руки внизу.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Медленно приседая, оттянуться друг от друга, руки вперед. Затем медленно встать в и. п. То же, но с продвижением на шаг в сторону.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10. И. п. — широкая стойка ноги врозь лицом друг к другу, руки вперед и взяться за руки.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а) согнуть </w:t>
            </w:r>
            <w:proofErr w:type="gramStart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в выпад; то же, левой; 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б) присед на </w:t>
            </w:r>
            <w:proofErr w:type="gramStart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, затем на правой.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11. И. п. — стоя лицом друг к другу на; расстоянии большого шага, руки вперед и взяться за руки.</w:t>
            </w:r>
          </w:p>
          <w:p w:rsidR="00F60D7D" w:rsidRPr="000235FB" w:rsidRDefault="00F60D7D" w:rsidP="00AD0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Приставной шаг в сторону и прыжок в присед, выпрямляясь, приставной шаг в и. п. </w:t>
            </w:r>
            <w:proofErr w:type="gramStart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Затем то</w:t>
            </w:r>
            <w:proofErr w:type="gramEnd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же, в др. сторону.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12. И. п. — </w:t>
            </w:r>
            <w:proofErr w:type="gramStart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пошире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лицом друг к другу, стопы </w:t>
            </w:r>
            <w:proofErr w:type="spellStart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соединить</w:t>
            </w:r>
            <w:proofErr w:type="gramStart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0235FB">
              <w:rPr>
                <w:rFonts w:ascii="Times New Roman" w:hAnsi="Times New Roman" w:cs="Times New Roman"/>
                <w:sz w:val="24"/>
                <w:szCs w:val="24"/>
              </w:rPr>
              <w:t xml:space="preserve"> вперед и взяться за руки.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Второй — наклоняется назад</w:t>
            </w:r>
          </w:p>
          <w:p w:rsidR="00F60D7D" w:rsidRPr="000235FB" w:rsidRDefault="00F60D7D" w:rsidP="00AD0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B">
              <w:rPr>
                <w:rFonts w:ascii="Times New Roman" w:hAnsi="Times New Roman" w:cs="Times New Roman"/>
                <w:sz w:val="24"/>
                <w:szCs w:val="24"/>
              </w:rPr>
              <w:t>прямым телом, помогая первому глубже выполнить наклон вперед</w:t>
            </w:r>
          </w:p>
        </w:tc>
      </w:tr>
    </w:tbl>
    <w:p w:rsidR="00886E9D" w:rsidRDefault="00886E9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E9D" w:rsidRDefault="00886E9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E9D" w:rsidRDefault="00886E9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E9D" w:rsidRDefault="00886E9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E9D" w:rsidRDefault="00886E9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E9D" w:rsidRDefault="00886E9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E9D" w:rsidRDefault="00886E9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>Игра «Снайперы»</w:t>
      </w:r>
      <w:proofErr w:type="gramStart"/>
      <w:r w:rsidRPr="000235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>Играющие делятся на две команды (считалками или по договоренности). В каждой команде выбирается "снайпер", остальные становятся обычными игроками. Размещаются все таким образом: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85C" w:rsidRPr="000235FB" w:rsidRDefault="0054085C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Pr="000235FB" w:rsidRDefault="005728D3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-456565</wp:posOffset>
            </wp:positionV>
            <wp:extent cx="4570730" cy="1903095"/>
            <wp:effectExtent l="19050" t="0" r="1270" b="0"/>
            <wp:wrapNone/>
            <wp:docPr id="3" name="Рисунок 3" descr="http://www.kis-brys.ru/UserFiles/snaiperbeg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s-brys.ru/UserFiles/snaiperbegin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5FB" w:rsidRDefault="000235FB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8D3" w:rsidRDefault="005728D3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8D3" w:rsidRDefault="005728D3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 xml:space="preserve">"Снайпер" первой команды перебрасывает мяч своей команде (своим игрокам), пытаясь при этом попасть в любого игрока второй команды. Мяч ловит любой игрок первой команды, перебрасывает своему "снайперу", опять же при </w:t>
      </w:r>
      <w:proofErr w:type="gramStart"/>
      <w:r w:rsidRPr="000235F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0235FB">
        <w:rPr>
          <w:rFonts w:ascii="Times New Roman" w:hAnsi="Times New Roman" w:cs="Times New Roman"/>
          <w:sz w:val="24"/>
          <w:szCs w:val="24"/>
        </w:rPr>
        <w:t xml:space="preserve"> пытаясь выбить игрока второй команды.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235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35FB">
        <w:rPr>
          <w:rFonts w:ascii="Times New Roman" w:hAnsi="Times New Roman" w:cs="Times New Roman"/>
          <w:sz w:val="24"/>
          <w:szCs w:val="24"/>
        </w:rPr>
        <w:t xml:space="preserve"> если игрока выбивают, он не выбывает из игры, а переходит за линию поля и начинает дальше помогать своему "снайперу". В случае</w:t>
      </w:r>
      <w:proofErr w:type="gramStart"/>
      <w:r w:rsidRPr="000235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35FB">
        <w:rPr>
          <w:rFonts w:ascii="Times New Roman" w:hAnsi="Times New Roman" w:cs="Times New Roman"/>
          <w:sz w:val="24"/>
          <w:szCs w:val="24"/>
        </w:rPr>
        <w:t xml:space="preserve"> если игрок команды поймал мяч "с лету", мяч переходит к этой команде и уже они начинают перебрасываться со своим "снайпером". Мяч, пойманным от земли, не считается - игрок выбывает с игрового поля. В итоге к концу игры большая часть игроков оказывается рядом со своим "снайпером" за линией поля, а оставшиеся несколько игроков находятся буквально "под расстрелом".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Pr="000235FB" w:rsidRDefault="005728D3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28575</wp:posOffset>
            </wp:positionV>
            <wp:extent cx="4678680" cy="1950085"/>
            <wp:effectExtent l="19050" t="0" r="7620" b="0"/>
            <wp:wrapNone/>
            <wp:docPr id="2" name="Рисунок 2" descr="http://www.kis-brys.ru/UserFiles/snaiperen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s-brys.ru/UserFiles/snaiperend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D7D" w:rsidRPr="0002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8D3" w:rsidRDefault="005728D3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8D3" w:rsidRDefault="005728D3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8D3" w:rsidRDefault="005728D3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8D3" w:rsidRDefault="005728D3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8D3" w:rsidRDefault="005728D3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E9D" w:rsidRDefault="00886E9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lastRenderedPageBreak/>
        <w:t>Партия считается законченной: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>- по истечении игрового времени (5 минут). В этом случае, для определения победителя подсчитывается количество оставшихся игроков в поле (</w:t>
      </w:r>
      <w:proofErr w:type="spellStart"/>
      <w:r w:rsidRPr="000235FB">
        <w:rPr>
          <w:rFonts w:ascii="Times New Roman" w:hAnsi="Times New Roman" w:cs="Times New Roman"/>
          <w:sz w:val="24"/>
          <w:szCs w:val="24"/>
        </w:rPr>
        <w:t>неосаленных</w:t>
      </w:r>
      <w:proofErr w:type="spellEnd"/>
      <w:r w:rsidRPr="000235FB">
        <w:rPr>
          <w:rFonts w:ascii="Times New Roman" w:hAnsi="Times New Roman" w:cs="Times New Roman"/>
          <w:sz w:val="24"/>
          <w:szCs w:val="24"/>
        </w:rPr>
        <w:t>);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>- досрочно, если все игроки одной из команд оказались в плену (все выбиты), включая и капитана команды.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>Если в течение игрового времени партии в командах осталось равное количество не выбитых игроков, игра возобновляется розыгрышем спорного мяча в центре площадки и продолжается до первого выбитого игрока.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>Встречная эстафета с ведением мяча и передачей от груди.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>Игроки каждой команды делятся на 4 группы. 2 группы -1 команда. По 1 группе из каждой команды становятся  в колонны на одной стороне за</w:t>
      </w:r>
      <w:proofErr w:type="gramStart"/>
      <w:r w:rsidRPr="000235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35FB">
        <w:rPr>
          <w:rFonts w:ascii="Times New Roman" w:hAnsi="Times New Roman" w:cs="Times New Roman"/>
          <w:sz w:val="24"/>
          <w:szCs w:val="24"/>
        </w:rPr>
        <w:t xml:space="preserve"> а вторые группы  - на расстоянии 12–14 м. У направляющих рядом стоящих колонн – по мячу. По команде направляющие выполняют ведение мячей доходят до центральной линии и передают мяч от груди своим товарищам на другой стороне. Возвращаются бегом в конец своей колонны. Выигрывает команда, быстрее вернувшаяся в исходное положение  и правильно выполнившая задание.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5FB">
        <w:rPr>
          <w:rFonts w:ascii="Times New Roman" w:hAnsi="Times New Roman" w:cs="Times New Roman"/>
          <w:sz w:val="24"/>
          <w:szCs w:val="24"/>
        </w:rPr>
        <w:t>Методические указания. За допущенные ошибки игрокам могут начисляться штрафные очки, влияющие на общий результат игры.</w:t>
      </w: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7D" w:rsidRPr="000235FB" w:rsidRDefault="00F60D7D" w:rsidP="00F6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EFD" w:rsidRPr="000235FB" w:rsidRDefault="00EA0EFD">
      <w:pPr>
        <w:rPr>
          <w:rFonts w:ascii="Times New Roman" w:hAnsi="Times New Roman" w:cs="Times New Roman"/>
          <w:sz w:val="24"/>
          <w:szCs w:val="24"/>
        </w:rPr>
      </w:pPr>
    </w:p>
    <w:sectPr w:rsidR="00EA0EFD" w:rsidRPr="000235FB" w:rsidSect="0054085C">
      <w:pgSz w:w="16838" w:h="11906" w:orient="landscape"/>
      <w:pgMar w:top="851" w:right="82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7C" w:rsidRDefault="00C4747C" w:rsidP="00A21E81">
      <w:pPr>
        <w:spacing w:after="0" w:line="240" w:lineRule="auto"/>
      </w:pPr>
      <w:r>
        <w:separator/>
      </w:r>
    </w:p>
  </w:endnote>
  <w:endnote w:type="continuationSeparator" w:id="1">
    <w:p w:rsidR="00C4747C" w:rsidRDefault="00C4747C" w:rsidP="00A2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7C" w:rsidRDefault="00C4747C" w:rsidP="00A21E81">
      <w:pPr>
        <w:spacing w:after="0" w:line="240" w:lineRule="auto"/>
      </w:pPr>
      <w:r>
        <w:separator/>
      </w:r>
    </w:p>
  </w:footnote>
  <w:footnote w:type="continuationSeparator" w:id="1">
    <w:p w:rsidR="00C4747C" w:rsidRDefault="00C4747C" w:rsidP="00A2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D7D"/>
    <w:rsid w:val="000235FB"/>
    <w:rsid w:val="000671ED"/>
    <w:rsid w:val="000919A8"/>
    <w:rsid w:val="000B1B56"/>
    <w:rsid w:val="00105FD6"/>
    <w:rsid w:val="002E78A9"/>
    <w:rsid w:val="004202AD"/>
    <w:rsid w:val="004302F0"/>
    <w:rsid w:val="004A4E18"/>
    <w:rsid w:val="0054085C"/>
    <w:rsid w:val="005436B7"/>
    <w:rsid w:val="005728D3"/>
    <w:rsid w:val="005F6B93"/>
    <w:rsid w:val="006812F0"/>
    <w:rsid w:val="006F26A9"/>
    <w:rsid w:val="006F55AC"/>
    <w:rsid w:val="007A5874"/>
    <w:rsid w:val="00863CED"/>
    <w:rsid w:val="00886E9D"/>
    <w:rsid w:val="008F4251"/>
    <w:rsid w:val="00945D25"/>
    <w:rsid w:val="009D24A0"/>
    <w:rsid w:val="00A21E81"/>
    <w:rsid w:val="00AB65BB"/>
    <w:rsid w:val="00BE46AB"/>
    <w:rsid w:val="00C140DD"/>
    <w:rsid w:val="00C307FB"/>
    <w:rsid w:val="00C4747C"/>
    <w:rsid w:val="00D03AF8"/>
    <w:rsid w:val="00D357F9"/>
    <w:rsid w:val="00DC2434"/>
    <w:rsid w:val="00DE3171"/>
    <w:rsid w:val="00EA0EFD"/>
    <w:rsid w:val="00EB5206"/>
    <w:rsid w:val="00EF5E13"/>
    <w:rsid w:val="00F6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7D"/>
    <w:pPr>
      <w:spacing w:after="200" w:line="276" w:lineRule="auto"/>
      <w:ind w:left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E1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E81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A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E8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kis-brys.ru/UserFiles/snaiperend1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http://www.kis-brys.ru/UserFiles/snaiperbegi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5C9F-14D4-4671-800A-DEAC29F2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2019-03-13T09:42:00Z</cp:lastPrinted>
  <dcterms:created xsi:type="dcterms:W3CDTF">2019-03-14T08:27:00Z</dcterms:created>
  <dcterms:modified xsi:type="dcterms:W3CDTF">2019-04-10T11:26:00Z</dcterms:modified>
</cp:coreProperties>
</file>