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Организация питания в школе 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МБОУ «</w:t>
      </w:r>
      <w:r w:rsidR="004677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ОШ № </w:t>
      </w:r>
      <w:r w:rsidR="004677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31</w:t>
      </w: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3B6D8A" w:rsidRPr="003B6D8A" w:rsidRDefault="003B6D8A" w:rsidP="003B6D8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«Забота о здоровье – это важнейший труд воспитателя. От жизнерадостности, бодрости детей зависит их духовная жизнь, мировоззрение, умственное развитие, прочность знаний и вера в свои силы»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B6D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proofErr w:type="spellStart"/>
      <w:r w:rsidRPr="003B6D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В.А.Сухомлинский</w:t>
      </w:r>
      <w:proofErr w:type="spellEnd"/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«Организация и развитие школьного питания»</w:t>
      </w:r>
    </w:p>
    <w:p w:rsidR="003B6D8A" w:rsidRPr="003B6D8A" w:rsidRDefault="003B6D8A" w:rsidP="003B6D8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Составитель: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467717" w:rsidP="003B6D8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Плеханова Э.П.</w:t>
      </w:r>
      <w:r w:rsidR="003B6D8A"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ответственная по питанию</w:t>
      </w: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46771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Школьное питание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одна из самых актуальных проблем на сегодняшний день.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Национальный проект «Образование» предусматривает широкие возможности по реорганизации и модернизации школьных столовых в различных субъектах РФ. СанПиН 2.4.5.2409–08 «Санитарно-эпидемиологические требования к организации питания о в общеобразовательных учреждениях, учреждениях начального и среднего профессионального образования» дают чёткое понимание государственного видения санитарии и гигиены на предприятиях общественного питания в системе образования и значимость данной проблемы для государства. Питание школьников – это часть Национального проекта «Образование», поэтому данная тема очень активно контролируется государством.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здоровья и увеличение продолжительности жизни населения страны является приоритетной задачей государственной политики Российской Федерации.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90925" cy="2695575"/>
            <wp:effectExtent l="0" t="0" r="9525" b="9525"/>
            <wp:docPr id="42" name="Рисунок 42" descr="C:\Users\Эльвина\Desktop\программа орган шк питания\Программа «организация и развитие школьного питания»_files\phpkHbsZe_2016-PROGRAMMA-PO-PITANIYUv-UO-fotootchet-shk.8-2016g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на\Desktop\программа орган шк питания\Программа «организация и развитие школьного питания»_files\phpkHbsZe_2016-PROGRAMMA-PO-PITANIYUv-UO-fotootchet-shk.8-2016g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Питание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один из факторов среды обитания, оказывающих непосредственное влияние на формирование здоровья детей и подростков. Нарушение качества и организации питания в детском и юношеском возрасте отрицательно сказывается на показателях физического развития, заболеваемости, успеваемости, становится причиной обменных нарушений и хронической патологии. Анализ состояния здоровья детей и подростков показывает рост заболеваемости детей и подростков так называемыми алиментарно-зависимыми заболеваниями, к которым могут быть отнесены заболевания крови, желудочно-кишечного тракта, эндокринные заболевания.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Значительное число современных проблем в системе общего образования, связано с негативной динамикой здоровья детей и подростков. Особую тревогу вызывает сам характер нарушений, которые часто являются следствием перенапряжения детского организма в процессе адаптации к качеству образовательной среды. Такие нарушения получили название «школьной патологии». Специалисты отмечают, что «школьные патологии» проявляются в развитии опорно-двигательной, пищеварительной, сердечно – сосудистой систем, ростом нервно – психических заболеваний, болезней органов дыхания, зрения. Вследствие этого наблюдается общее снижение уровня психологической комфортности у детей и подростков. И как общее проявление – отрицательная динамика социальной активности, что проявляется в инертности в учебной и трудовой деятельности, а нередко ведет к неадекватному и даже агрессивному поведению.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статистике уровень распространенности хронической патологии среди учащихся 1-9 классов на заболевания органов пищеварения приходится 9,5% процентов. Одновременно отмечается рост числа заболеваний, связанных с недостаточным питанием:</w:t>
      </w:r>
    </w:p>
    <w:p w:rsidR="003B6D8A" w:rsidRPr="003B6D8A" w:rsidRDefault="003B6D8A" w:rsidP="003B6D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анемии в 1,5 раза</w:t>
      </w:r>
    </w:p>
    <w:p w:rsidR="003B6D8A" w:rsidRPr="003B6D8A" w:rsidRDefault="003B6D8A" w:rsidP="003B6D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ожирения на 17,2%</w:t>
      </w:r>
    </w:p>
    <w:p w:rsidR="003B6D8A" w:rsidRPr="003B6D8A" w:rsidRDefault="003B6D8A" w:rsidP="003B6D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гастрит и дуоденит на 5,5 %</w:t>
      </w:r>
    </w:p>
    <w:p w:rsidR="003B6D8A" w:rsidRPr="003B6D8A" w:rsidRDefault="003B6D8A" w:rsidP="003B6D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функциональные расстройства желудка в 2 раза.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 по организации питания МБОУ «</w:t>
      </w:r>
      <w:r w:rsidR="0046771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ОШ №</w:t>
      </w:r>
      <w:r w:rsidR="00467717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здоровье ребенка рассматривается не только как цель, содержание и результат образовательного процесса, но и как критерий оценки качества и эффективности педагогической деятельности. Для решения этой задачи и была разработана Программа развития организации питания в 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школе, которая предполагает, что правильно организованное питание, несомненно, поможет сохранять здоровье школьников.</w:t>
      </w:r>
      <w:r w:rsidR="00467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и доступности школьного питания, увеличение охвата организованным горячим питанием большего числа учащихся является главным направлением программы.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Необходимость серьезно заниматься формированием культуры здоровья в системе общего образования, обусловлена рядом объективных причин:</w:t>
      </w:r>
    </w:p>
    <w:p w:rsidR="003B6D8A" w:rsidRPr="003B6D8A" w:rsidRDefault="003B6D8A" w:rsidP="003B6D8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фундамент здоровья человека закладывается в детском возрасте, а, следовательно, здоровые интересы и привычки, ценностное отношение к здоровью целесообразно начать развивать именно в этот период;</w:t>
      </w:r>
    </w:p>
    <w:p w:rsidR="003B6D8A" w:rsidRPr="003B6D8A" w:rsidRDefault="003B6D8A" w:rsidP="003B6D8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же возрасте закладываются и основы здорового образа жизни, как система норм и правил, усваиваемых ребенком в специально проецируемой деятельности;</w:t>
      </w:r>
    </w:p>
    <w:p w:rsidR="003B6D8A" w:rsidRPr="003B6D8A" w:rsidRDefault="003B6D8A" w:rsidP="003B6D8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школьный период в развитии наиболее сенситивен в формировании ключевых знаний об особенностях развития человеческого организма, о факторах и способах сохранения и развития здоровья. 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1781175"/>
            <wp:effectExtent l="0" t="0" r="9525" b="9525"/>
            <wp:docPr id="40" name="Рисунок 40" descr="C:\Users\Эльвина\Desktop\программа орган шк питания\Программа «организация и развитие школьного питания»_files\phpkHbsZe_2016-PROGRAMMA-PO-PITANIYUv-UO-fotootchet-shk.8-2016g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на\Desktop\программа орган шк питания\Программа «организация и развитие школьного питания»_files\phpkHbsZe_2016-PROGRAMMA-PO-PITANIYUv-UO-fotootchet-shk.8-2016g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8A" w:rsidRPr="003B6D8A" w:rsidRDefault="003B6D8A" w:rsidP="00467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Рациональное питание обучающихся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одно из условий создания здоровье</w:t>
      </w:r>
      <w:r w:rsidR="00467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сберегающей среды в общеобразовательных учреждениях, снижения отрицательных эффектов и последствий функционирования системы образования. Недостаточное поступление питательных веществ в детском возрасте отрицательно сказывается на показателях физического развития, заболеваемости, успеваемости, способствует проявлению обменных нарушений и хронической патологии. Важнейшим условием для поддержания здоровья, высокой работоспособности и выносливости человека является полноценное и правильное питание. Вопросы организации школьного питания в последние годы вызывают повышенный интерес. Основу предполагаемых подходов составляет внедрение новых схем питания школьников и использование современного высококачественного оборудования, позволяющего при минимальных затратах обеспечить питание школьников на уровне требований сегодняшнего дня. Поэтому руководство нашей школы сегодня уделяет большое внимание вопросам жизни и здоровья детей и подростков. Особенно сейчас остро встал вопрос об организации правильного школьного питания. Питание должно быть сбалансированным, в течение дня ребенок должен получать необходимый для этого минимум пищевых и минеральных веществ. Если учесть, что большую часть времени дети проводят в школе, то и полноценно питаться они должны здесь же.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важно, чтобы школы стала началом распространения знаний и умений в построении здорового питания. В связи с этим в школе разработана программа организации развития питания школьников «Школьное питание».</w:t>
      </w:r>
    </w:p>
    <w:p w:rsidR="00DF262B" w:rsidRDefault="00DF262B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Актуальность программы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серьезно заниматься формированием культуры здоровья в системе общего образования обусловлена рядом объективных причин:</w:t>
      </w:r>
    </w:p>
    <w:p w:rsidR="003B6D8A" w:rsidRPr="003B6D8A" w:rsidRDefault="003B6D8A" w:rsidP="003B6D8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фундамент здоровья человека закладывается в детском возрасте, а, следовательно, здоровые интересы и привычки, ценностное отношение к здоровью целесообразно начать развивать именно в этот период;</w:t>
      </w:r>
    </w:p>
    <w:p w:rsidR="003B6D8A" w:rsidRPr="003B6D8A" w:rsidRDefault="003B6D8A" w:rsidP="003B6D8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же возрасте закладываются и основы здорового образа жизни, как система норм и правил, усваиваемых ребенком в специально проецируемой деятельности;</w:t>
      </w:r>
    </w:p>
    <w:p w:rsidR="003B6D8A" w:rsidRPr="003B6D8A" w:rsidRDefault="003B6D8A" w:rsidP="003B6D8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период в развитии наиболее сенситивен в формировании ключевых знаний об особенностях развития человеческого организма, о факторах и способах сохранения и развития здоровья.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организации школьного питания в последние годы вызывают повышенный интерес. Поэтому администрация школы сегодня уделяет большое внимание вопросам жизни и здоровья детей и подростков. Особенно сейчас остро встал вопрос об организации правильного школьного питания. Питание должно быть сбалансированным, в течение дня ребенок должен получать необходимый для этого минимум пищевых и минеральных веществ. Если учесть, что большую часть времени дети проводят в школе, то и полноценно питаться они должны здесь же.</w:t>
      </w: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Здоровое питание необходимо учащимся для того, чтобы они могли достичь высот своего потенциала знаний, полноценно развиться физически и умственно, обеспечить здоровье и благополучие на всю жизнь. Здоровое питание напрямую связано с продлением жизни и понижением риска развития многих хронических болезней у взрослых.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Пребывание детей в школе, большая напряжённость работы на уроках и высокие энергозатраты в период школьного рабочего дня ребёнка требуют обязательной и полной коррекции энергетических затрат. В подростковом возрасте потребность в энергии увеличивается в связи с интенсивными процессами роста и развития организма.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Поэтому вопрос об организации горячего питания во всех классах требует особого внимания.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 программы:</w:t>
      </w:r>
      <w:r w:rsidRPr="003B6D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здорового питания школьников в целях сохранения и укрепления их здоровья, а также профилактики заболеваний.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 программы:</w:t>
      </w:r>
    </w:p>
    <w:p w:rsidR="003B6D8A" w:rsidRPr="003B6D8A" w:rsidRDefault="003B6D8A" w:rsidP="003B6D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соответствия школьного питания детей установленным нормам и стандартам, региональным, экологическим, социальным и культурным особенностям.</w:t>
      </w:r>
    </w:p>
    <w:p w:rsidR="003B6D8A" w:rsidRPr="003B6D8A" w:rsidRDefault="003B6D8A" w:rsidP="003B6D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системы финансирования школьного питания, оптимизация затрат, включая бюджетные дотации и преференции.</w:t>
      </w:r>
    </w:p>
    <w:p w:rsidR="003B6D8A" w:rsidRPr="003B6D8A" w:rsidRDefault="003B6D8A" w:rsidP="003B6D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доступности школьного питания.</w:t>
      </w:r>
    </w:p>
    <w:p w:rsidR="003B6D8A" w:rsidRPr="003B6D8A" w:rsidRDefault="003B6D8A" w:rsidP="003B6D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Приведение материально-технической базы школьной столовой в соответствие с современными разработками и технологиями.</w:t>
      </w:r>
    </w:p>
    <w:p w:rsidR="003B6D8A" w:rsidRPr="003B6D8A" w:rsidRDefault="003B6D8A" w:rsidP="003B6D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бюджетных и межбюджетных финансовых отношений по обеспечению здорового питания школьников.</w:t>
      </w:r>
    </w:p>
    <w:p w:rsidR="003B6D8A" w:rsidRPr="003B6D8A" w:rsidRDefault="003B6D8A" w:rsidP="003B6D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образовательно-разъяснительной работы по вопросам здорового питания.</w:t>
      </w:r>
    </w:p>
    <w:p w:rsidR="003B6D8A" w:rsidRPr="003B6D8A" w:rsidRDefault="003B6D8A" w:rsidP="003B6D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Разработка системы оценок качества школьного питания, в том числе учитывая показатели снижения заболеваемости.</w:t>
      </w:r>
    </w:p>
    <w:p w:rsidR="003B6D8A" w:rsidRPr="003B6D8A" w:rsidRDefault="003B6D8A" w:rsidP="003B6D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здоровой личности, прививать учащимся навыки здорового образа жизни.</w:t>
      </w:r>
    </w:p>
    <w:p w:rsidR="003B6D8A" w:rsidRPr="003B6D8A" w:rsidRDefault="003B6D8A" w:rsidP="003B6D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производственный контроль административной, медицинской, хозяйственной службами и родительской общественностью за осуществлением качественного, сбалансированного и доступного питания учащихся.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этих задач школой задействован целый ряд сотрудников, которые систематически решают данные задачи.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всего, это работники столовой. На их ответственности находится вопрос приготовления вкусной и приготовленной в соответствии со всеми технологиями пищи. Кроме того, в обязанности работников пищеблока входит выполнения всех норм хранения и реализации продуктов, а также выполнение всех санитарно-гигиенических норм.</w:t>
      </w: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конечные результаты реализации программы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позволит: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обеспечить сбалансированность питания учащихся;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улучшить качество питания и обеспечить его безопасность;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повысить доступность питания для учащихся их малообеспеченных семей;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уменьшить количество детей, имеющих заболевания органов пищеварения и обмена веществ;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снизить частоту обострений хронических заболеваний;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повысить функциональные и физиологические возможности учащихся;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достичь положительной динамики состояния здоровья и физического развития школьников</w:t>
      </w:r>
    </w:p>
    <w:p w:rsidR="003B6D8A" w:rsidRPr="003B6D8A" w:rsidRDefault="00A40C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91D2B7" wp14:editId="4D4D81B5">
            <wp:extent cx="4514850" cy="5715000"/>
            <wp:effectExtent l="0" t="0" r="0" b="0"/>
            <wp:docPr id="1" name="Рисунок 1" descr="http://int7vid.ru/stolovaya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7vid.ru/stolovaya/img/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программе принимают участие: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Семья: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контроля питания: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родительский комитет;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Совет школы.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Руководство школы: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индивидуальные беседы;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пропаганда санитарно-гигиенических знаний среди участников образовательного процесса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Педагогический коллектив: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совещания;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пропаганда здорового образа жизни.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Медицинский работник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уроки здоровья;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индивидуальные беседы;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за здоровьем обучающихся;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за состоянием столовой и пищеблока.</w:t>
      </w:r>
    </w:p>
    <w:p w:rsidR="003B6D8A" w:rsidRPr="003B6D8A" w:rsidRDefault="00433894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Социальный педагог: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неблагополучных семей, посещение на дому;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санитарно-гигиеническое просвещение.</w:t>
      </w: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спланированные и успешно реализованные мероприятия по этой программе позитивно влияют на привычки учащихся в еде, доказывают связь между питанием и обучением.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Программа «Организация и развитие школьного питания» должна эффективно использовать школьные и общественные ресурсы и равно обслуживать нужды и интересы всех учащихся и персонала, принимая во внимание рекомендации по здоровью. Эта программа обозначает спланированную последовательную работу, обеспечивающую знания и формирующую навыки, которые помогут учащимся в принятии и поддержании здорового режима питания на протяжении всей жизни.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Темы раздела программы «Работа по воспитанию культуры питания, пропаганде здорового образа жизни среди учащихся» обеспечивают интегрированную последовательную работу по привитию навыков здорового образа жизни и преподаются в каждом классе.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Ребята будут получать знания: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 здоровом питании,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сведения о необходимых питательных веществах, дефиците питательных веществ,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-о принципах управления весом для здоровья,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 правильном и неправильном употреблении диетических добавок,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 безопасном приготовлении, обработке и хранении еды;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-критическую оценку информации о питании, несоответствующих действительности сведений, рекламы пищевых продуктов; а также умения оценивать личные привычки в еде, ставить цели для их улучшения и достигать их.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Обучающие мероприятия программы должны подчеркивать привлекательные черты здорового питания, привлекать к участию всех учащихся, соответствовать развитию и быть увлекательными. Программа должна привлекать семьи в качестве партнёров в образовательном процессе их детей.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Школьный преподавательский состав должен сотрудничать с учреждениями и группами, осуществляющими обучение здоровому питанию среди населения, чтобы давать единообразные сведения ученикам и их семьям. Специалистов, приглашённых для бесед с учащимися, необходимо ориентировать на соответствующую программу школы.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течение каждого учебного дня школьная программа питания должна обеспечивать завтрак и обед, а также закуски для учащихся в соответствии с организованной программой внеклассного или дополнительного образования. Школа должна стимулировать всех учащихся питаться в соответствии с этой программой. В частности, школа должна приложить усилия, чтобы убедиться, что все семьи знают о программе.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учащихся, страдающих пищевой аллергией и другими пищевыми заболеваниями, следует готовить специальные блюда. Информация об ингредиентах, используемых при приготовлении школьного питания, должна предоставляться родителям по их просьбе. Родители должны быть осведомлены о такой возможности.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 оборудование и помещения по предоставлению пищи должны соответствовать действующим стандартам в отношении здоровья, безопасного приготовления еды, ее обработки и хранения; стандартам питьевой воды, санитарных условий и технике безопасности на рабочем месте.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Весь персонал, осуществляющий обеспечение питанием, должен пройти соответствующую до производственную подготовку и регулярно участвовать в программе.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Питательная и привлекательная пища, такая как фрукты, овощи, нежирные молочные продукты, и нежирные блюда из злаков должна быть доступна при продаже. Школа должна стимулировать учащихся делать выбор в пользу питательной пищи.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реализации вышеназванных задач в школе и разработана программа «Организация и развитие школьного питания».</w:t>
      </w:r>
    </w:p>
    <w:p w:rsidR="009D13B0" w:rsidRDefault="009D13B0" w:rsidP="009D1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9D13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Основные направления работы:</w:t>
      </w:r>
    </w:p>
    <w:p w:rsidR="003B6D8A" w:rsidRPr="003B6D8A" w:rsidRDefault="003B6D8A" w:rsidP="003B6D8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Организационно-аналитическая работа, информационное обеспечение</w:t>
      </w:r>
    </w:p>
    <w:tbl>
      <w:tblPr>
        <w:tblW w:w="10365" w:type="dxa"/>
        <w:tblCellSpacing w:w="7" w:type="dxa"/>
        <w:tblInd w:w="-8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0"/>
        <w:gridCol w:w="2001"/>
        <w:gridCol w:w="3814"/>
      </w:tblGrid>
      <w:tr w:rsidR="003B6D8A" w:rsidRPr="003B6D8A" w:rsidTr="00A40C8A">
        <w:trPr>
          <w:tblCellSpacing w:w="7" w:type="dxa"/>
        </w:trPr>
        <w:tc>
          <w:tcPr>
            <w:tcW w:w="452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Основные мероприятия</w:t>
            </w:r>
          </w:p>
        </w:tc>
        <w:tc>
          <w:tcPr>
            <w:tcW w:w="198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79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52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Организационное совещание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порядок приема учащимися завтраков и обедов;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оформление дотации на питание;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график дежурств и обязанности дежурного учителя и учащихся в столовой</w:t>
            </w:r>
          </w:p>
        </w:tc>
        <w:tc>
          <w:tcPr>
            <w:tcW w:w="198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декабрь</w:t>
            </w:r>
          </w:p>
        </w:tc>
        <w:tc>
          <w:tcPr>
            <w:tcW w:w="379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 питания, 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52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Совещание классных руководителей: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 организации горячего питания</w:t>
            </w:r>
          </w:p>
        </w:tc>
        <w:tc>
          <w:tcPr>
            <w:tcW w:w="198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79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 классных</w:t>
            </w:r>
            <w:proofErr w:type="gramEnd"/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руководителей, Ответственный за организацию питания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52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Совещание при директоре по вопросам организации и развития школьного питания</w:t>
            </w:r>
          </w:p>
        </w:tc>
        <w:tc>
          <w:tcPr>
            <w:tcW w:w="198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379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52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Заседание Совета школы по организации питания с приглашением классных руководителей 1 – </w:t>
            </w:r>
            <w:r w:rsidR="00635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 классов </w:t>
            </w: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вопросам: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охват учащихся горячим питанием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сан. гигиенических требований;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профилактика инфекционных заболеваний</w:t>
            </w:r>
          </w:p>
        </w:tc>
        <w:tc>
          <w:tcPr>
            <w:tcW w:w="198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Октябрь, февраль</w:t>
            </w:r>
          </w:p>
        </w:tc>
        <w:tc>
          <w:tcPr>
            <w:tcW w:w="379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 питания,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52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 Организация работы школьной комиссии по питанию (учащиеся, педагоги, родители)</w:t>
            </w:r>
          </w:p>
        </w:tc>
        <w:tc>
          <w:tcPr>
            <w:tcW w:w="198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9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школы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52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Осуществление ежедневного контроля за работой столовой, проведение целевых тематических проверок</w:t>
            </w:r>
          </w:p>
        </w:tc>
        <w:tc>
          <w:tcPr>
            <w:tcW w:w="1987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9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за организацию питания, </w:t>
            </w:r>
            <w:proofErr w:type="spellStart"/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бракеражная</w:t>
            </w:r>
            <w:proofErr w:type="spellEnd"/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комиссия</w:t>
            </w:r>
          </w:p>
        </w:tc>
      </w:tr>
    </w:tbl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AE3" w:rsidRDefault="00635AE3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635AE3" w:rsidRDefault="00635AE3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635AE3" w:rsidRDefault="00635AE3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3B6D8A" w:rsidRPr="003B6D8A" w:rsidRDefault="003B6D8A" w:rsidP="009D13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Методическое обеспечение</w:t>
      </w:r>
    </w:p>
    <w:tbl>
      <w:tblPr>
        <w:tblW w:w="10365" w:type="dxa"/>
        <w:tblCellSpacing w:w="7" w:type="dxa"/>
        <w:tblInd w:w="-8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5"/>
        <w:gridCol w:w="2016"/>
        <w:gridCol w:w="3844"/>
      </w:tblGrid>
      <w:tr w:rsidR="003B6D8A" w:rsidRPr="003B6D8A" w:rsidTr="00A40C8A">
        <w:trPr>
          <w:tblCellSpacing w:w="7" w:type="dxa"/>
        </w:trPr>
        <w:tc>
          <w:tcPr>
            <w:tcW w:w="448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Основные мероприятия</w:t>
            </w:r>
          </w:p>
        </w:tc>
        <w:tc>
          <w:tcPr>
            <w:tcW w:w="200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82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48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Организация консультаций для классных руководителей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1 -4, 5- </w:t>
            </w:r>
            <w:r w:rsidR="00635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классов;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культура поведения учащихся во время приема пищи,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санитарно-гигиенических требований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горячего питания – залог сохранения здоровья</w:t>
            </w:r>
          </w:p>
        </w:tc>
        <w:tc>
          <w:tcPr>
            <w:tcW w:w="200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2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9D13B0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48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Обобщение и распространение положительного опыта по вопросам организации и развития школьного питания, внедрению новых форм обслуживания учащихся</w:t>
            </w:r>
          </w:p>
        </w:tc>
        <w:tc>
          <w:tcPr>
            <w:tcW w:w="200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2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 питания</w:t>
            </w:r>
          </w:p>
        </w:tc>
      </w:tr>
    </w:tbl>
    <w:p w:rsid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3B0" w:rsidRPr="003B6D8A" w:rsidRDefault="009D13B0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934"/>
        <w:tblW w:w="10365" w:type="dxa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0"/>
        <w:gridCol w:w="1986"/>
        <w:gridCol w:w="4039"/>
      </w:tblGrid>
      <w:tr w:rsidR="00A40C8A" w:rsidRPr="003B6D8A" w:rsidTr="00A40C8A">
        <w:trPr>
          <w:tblCellSpacing w:w="7" w:type="dxa"/>
        </w:trPr>
        <w:tc>
          <w:tcPr>
            <w:tcW w:w="431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Основные мероприятия</w:t>
            </w:r>
          </w:p>
        </w:tc>
        <w:tc>
          <w:tcPr>
            <w:tcW w:w="197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4018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A40C8A" w:rsidRPr="003B6D8A" w:rsidTr="00A40C8A">
        <w:trPr>
          <w:tblCellSpacing w:w="7" w:type="dxa"/>
        </w:trPr>
        <w:tc>
          <w:tcPr>
            <w:tcW w:w="431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1.Проведение классных часов по темам:</w:t>
            </w:r>
          </w:p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режим дня и его значение;</w:t>
            </w:r>
          </w:p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культура приема пищи;</w:t>
            </w:r>
          </w:p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Острые кишечные заболевания и их профилактика</w:t>
            </w:r>
          </w:p>
        </w:tc>
        <w:tc>
          <w:tcPr>
            <w:tcW w:w="197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018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0C8A" w:rsidRPr="003B6D8A" w:rsidTr="00A40C8A">
        <w:trPr>
          <w:tblCellSpacing w:w="7" w:type="dxa"/>
        </w:trPr>
        <w:tc>
          <w:tcPr>
            <w:tcW w:w="431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газет среди учащихся </w:t>
            </w:r>
          </w:p>
          <w:p w:rsidR="00A40C8A" w:rsidRPr="003B6D8A" w:rsidRDefault="00A40C8A" w:rsidP="00A40C8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 «О вкусной и здоровой пище»</w:t>
            </w:r>
          </w:p>
        </w:tc>
        <w:tc>
          <w:tcPr>
            <w:tcW w:w="197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018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ИЗО, ответственный за организацию питания</w:t>
            </w:r>
          </w:p>
        </w:tc>
      </w:tr>
      <w:tr w:rsidR="00A40C8A" w:rsidRPr="003B6D8A" w:rsidTr="00A40C8A">
        <w:trPr>
          <w:tblCellSpacing w:w="7" w:type="dxa"/>
        </w:trPr>
        <w:tc>
          <w:tcPr>
            <w:tcW w:w="431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Беседы с учащимися 5-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«Берегите свою жизнь»</w:t>
            </w:r>
          </w:p>
        </w:tc>
        <w:tc>
          <w:tcPr>
            <w:tcW w:w="197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018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40C8A" w:rsidRPr="003B6D8A" w:rsidTr="00A40C8A">
        <w:trPr>
          <w:tblCellSpacing w:w="7" w:type="dxa"/>
        </w:trPr>
        <w:tc>
          <w:tcPr>
            <w:tcW w:w="431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Анкетирование учащихся:</w:t>
            </w:r>
          </w:p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Школьное питание</w:t>
            </w:r>
          </w:p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общим вопросам питания</w:t>
            </w:r>
          </w:p>
        </w:tc>
        <w:tc>
          <w:tcPr>
            <w:tcW w:w="197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февраль, апрель</w:t>
            </w:r>
          </w:p>
        </w:tc>
        <w:tc>
          <w:tcPr>
            <w:tcW w:w="4018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за организацию питания, </w:t>
            </w:r>
          </w:p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0C8A" w:rsidRPr="003B6D8A" w:rsidTr="00A40C8A">
        <w:trPr>
          <w:tblCellSpacing w:w="7" w:type="dxa"/>
        </w:trPr>
        <w:tc>
          <w:tcPr>
            <w:tcW w:w="431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Цикл бесед «Азбука здорового питания»</w:t>
            </w:r>
          </w:p>
        </w:tc>
        <w:tc>
          <w:tcPr>
            <w:tcW w:w="197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018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директора, ответственный за организацию питания</w:t>
            </w:r>
          </w:p>
        </w:tc>
      </w:tr>
      <w:tr w:rsidR="00A40C8A" w:rsidRPr="003B6D8A" w:rsidTr="00A40C8A">
        <w:trPr>
          <w:tblCellSpacing w:w="7" w:type="dxa"/>
        </w:trPr>
        <w:tc>
          <w:tcPr>
            <w:tcW w:w="431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Работа по оздоровлению обучающихся в летний период (каникулярное время)</w:t>
            </w:r>
          </w:p>
        </w:tc>
        <w:tc>
          <w:tcPr>
            <w:tcW w:w="197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ноябрь</w:t>
            </w:r>
          </w:p>
        </w:tc>
        <w:tc>
          <w:tcPr>
            <w:tcW w:w="4018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A40C8A" w:rsidRPr="003B6D8A" w:rsidRDefault="00A40C8A" w:rsidP="00A40C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директора, начальник лагеря дневного пребывания детей</w:t>
            </w:r>
          </w:p>
        </w:tc>
      </w:tr>
    </w:tbl>
    <w:p w:rsidR="003B6D8A" w:rsidRPr="003B6D8A" w:rsidRDefault="003B6D8A" w:rsidP="00A40C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Работа по воспитанию культуры питания среди обучающихся</w:t>
      </w: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Работа с родителями по вопросам организации школьного питания</w:t>
      </w:r>
    </w:p>
    <w:tbl>
      <w:tblPr>
        <w:tblW w:w="10955" w:type="dxa"/>
        <w:tblCellSpacing w:w="7" w:type="dxa"/>
        <w:tblInd w:w="-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0"/>
        <w:gridCol w:w="1985"/>
        <w:gridCol w:w="4670"/>
      </w:tblGrid>
      <w:tr w:rsidR="003B6D8A" w:rsidRPr="003B6D8A" w:rsidTr="009D13B0">
        <w:trPr>
          <w:tblCellSpacing w:w="7" w:type="dxa"/>
        </w:trPr>
        <w:tc>
          <w:tcPr>
            <w:tcW w:w="4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Основные мероприятия</w:t>
            </w:r>
          </w:p>
        </w:tc>
        <w:tc>
          <w:tcPr>
            <w:tcW w:w="197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46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3B6D8A" w:rsidRPr="003B6D8A" w:rsidTr="009D13B0">
        <w:trPr>
          <w:tblCellSpacing w:w="7" w:type="dxa"/>
        </w:trPr>
        <w:tc>
          <w:tcPr>
            <w:tcW w:w="4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Проведение классных родительских собраний по темам: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-«Совместная работа семьи и школы по формированию здорового образа жизни дома. Питание учащихся»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«Профилактика желудочно-кишечных заболеваний и инфекционных, простудных заболеваний. Итоги медицинских осмотров учащихся»</w:t>
            </w:r>
          </w:p>
        </w:tc>
        <w:tc>
          <w:tcPr>
            <w:tcW w:w="197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6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6D8A" w:rsidRPr="003B6D8A" w:rsidTr="009D13B0">
        <w:trPr>
          <w:tblCellSpacing w:w="7" w:type="dxa"/>
        </w:trPr>
        <w:tc>
          <w:tcPr>
            <w:tcW w:w="4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6D8A" w:rsidRPr="003B6D8A" w:rsidTr="009D13B0">
        <w:trPr>
          <w:tblCellSpacing w:w="7" w:type="dxa"/>
        </w:trPr>
        <w:tc>
          <w:tcPr>
            <w:tcW w:w="4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9D13B0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B6D8A"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Родительский лекторий «Здоровье вашей семьи»</w:t>
            </w:r>
          </w:p>
        </w:tc>
        <w:tc>
          <w:tcPr>
            <w:tcW w:w="197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6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3B6D8A" w:rsidRPr="003B6D8A" w:rsidTr="009D13B0">
        <w:trPr>
          <w:tblCellSpacing w:w="7" w:type="dxa"/>
        </w:trPr>
        <w:tc>
          <w:tcPr>
            <w:tcW w:w="4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9D13B0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="003B6D8A"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Встреча медицинского работника с родителями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«Личная гигиена ребенка»</w:t>
            </w:r>
          </w:p>
        </w:tc>
        <w:tc>
          <w:tcPr>
            <w:tcW w:w="197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46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  <w:tr w:rsidR="003B6D8A" w:rsidRPr="003B6D8A" w:rsidTr="009D13B0">
        <w:trPr>
          <w:tblCellSpacing w:w="7" w:type="dxa"/>
        </w:trPr>
        <w:tc>
          <w:tcPr>
            <w:tcW w:w="4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9D13B0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B6D8A"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Анкетирование родителей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«Ваши предложения на новый учебный год по развитию школьного питания»</w:t>
            </w:r>
          </w:p>
        </w:tc>
        <w:tc>
          <w:tcPr>
            <w:tcW w:w="197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6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 питания, классный руководитель</w:t>
            </w:r>
          </w:p>
        </w:tc>
      </w:tr>
    </w:tbl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Организация работы по улучшению материально-технической базы столовой, расширению сферы услуг для учащихся и родителей</w:t>
      </w:r>
    </w:p>
    <w:tbl>
      <w:tblPr>
        <w:tblW w:w="11070" w:type="dxa"/>
        <w:tblCellSpacing w:w="7" w:type="dxa"/>
        <w:tblInd w:w="-7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1970"/>
        <w:gridCol w:w="4700"/>
      </w:tblGrid>
      <w:tr w:rsidR="003B6D8A" w:rsidRPr="003B6D8A" w:rsidTr="00A40C8A">
        <w:trPr>
          <w:tblCellSpacing w:w="7" w:type="dxa"/>
        </w:trPr>
        <w:tc>
          <w:tcPr>
            <w:tcW w:w="43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Основные мероприятия</w:t>
            </w:r>
          </w:p>
        </w:tc>
        <w:tc>
          <w:tcPr>
            <w:tcW w:w="195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46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3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Продолжение эстетического оформления зала столовой</w:t>
            </w:r>
          </w:p>
        </w:tc>
        <w:tc>
          <w:tcPr>
            <w:tcW w:w="195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Август, сентябрь</w:t>
            </w:r>
          </w:p>
        </w:tc>
        <w:tc>
          <w:tcPr>
            <w:tcW w:w="46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школы, ответственный за организацию питания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3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Разработка новых блюд, изделий, их внедрение в систему школьного питания</w:t>
            </w:r>
          </w:p>
        </w:tc>
        <w:tc>
          <w:tcPr>
            <w:tcW w:w="195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производством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3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Апробирование новых форм организации школьного питания</w:t>
            </w:r>
          </w:p>
        </w:tc>
        <w:tc>
          <w:tcPr>
            <w:tcW w:w="195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производством, ответственный за организацию питания, администрация</w:t>
            </w:r>
          </w:p>
        </w:tc>
      </w:tr>
    </w:tbl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9D13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Организация льготного питания</w:t>
      </w:r>
    </w:p>
    <w:tbl>
      <w:tblPr>
        <w:tblW w:w="11070" w:type="dxa"/>
        <w:tblCellSpacing w:w="7" w:type="dxa"/>
        <w:tblInd w:w="-7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0"/>
        <w:gridCol w:w="2090"/>
        <w:gridCol w:w="4610"/>
      </w:tblGrid>
      <w:tr w:rsidR="003B6D8A" w:rsidRPr="003B6D8A" w:rsidTr="00A40C8A">
        <w:trPr>
          <w:tblCellSpacing w:w="7" w:type="dxa"/>
        </w:trPr>
        <w:tc>
          <w:tcPr>
            <w:tcW w:w="43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документов учащихся, претендующих</w:t>
            </w:r>
            <w:r w:rsidR="00F56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льготное питание</w:t>
            </w:r>
          </w:p>
        </w:tc>
        <w:tc>
          <w:tcPr>
            <w:tcW w:w="207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635AE3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B6D8A"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58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комиссия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3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 комиссии по контролю за</w:t>
            </w:r>
            <w:r w:rsidR="00635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организацией льготного питания</w:t>
            </w:r>
          </w:p>
        </w:tc>
        <w:tc>
          <w:tcPr>
            <w:tcW w:w="207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458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 питания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3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организацией льготного питания</w:t>
            </w:r>
          </w:p>
        </w:tc>
        <w:tc>
          <w:tcPr>
            <w:tcW w:w="207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58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школы,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 питания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3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 посещения столовой обучающимися</w:t>
            </w:r>
          </w:p>
        </w:tc>
        <w:tc>
          <w:tcPr>
            <w:tcW w:w="207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58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 питания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3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-контроль выдачи талонов </w:t>
            </w:r>
            <w:proofErr w:type="spellStart"/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руководителями</w:t>
            </w:r>
          </w:p>
        </w:tc>
        <w:tc>
          <w:tcPr>
            <w:tcW w:w="207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458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9D13B0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3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 работы столовой</w:t>
            </w:r>
          </w:p>
        </w:tc>
        <w:tc>
          <w:tcPr>
            <w:tcW w:w="207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458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 питания</w:t>
            </w:r>
          </w:p>
        </w:tc>
      </w:tr>
      <w:tr w:rsidR="003B6D8A" w:rsidRPr="003B6D8A" w:rsidTr="00A40C8A">
        <w:trPr>
          <w:tblCellSpacing w:w="7" w:type="dxa"/>
        </w:trPr>
        <w:tc>
          <w:tcPr>
            <w:tcW w:w="43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 всех видов питания</w:t>
            </w:r>
          </w:p>
        </w:tc>
        <w:tc>
          <w:tcPr>
            <w:tcW w:w="207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458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 питания</w:t>
            </w:r>
          </w:p>
        </w:tc>
      </w:tr>
    </w:tbl>
    <w:p w:rsid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3B0" w:rsidRDefault="009D13B0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3B0" w:rsidRDefault="009D13B0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3B0" w:rsidRPr="003B6D8A" w:rsidRDefault="009D13B0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9D13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lastRenderedPageBreak/>
        <w:t>Аналитическая деятельность</w:t>
      </w:r>
    </w:p>
    <w:tbl>
      <w:tblPr>
        <w:tblW w:w="11070" w:type="dxa"/>
        <w:tblCellSpacing w:w="7" w:type="dxa"/>
        <w:tblInd w:w="-7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0"/>
        <w:gridCol w:w="2090"/>
        <w:gridCol w:w="4610"/>
      </w:tblGrid>
      <w:tr w:rsidR="003B6D8A" w:rsidRPr="003B6D8A" w:rsidTr="005139B8">
        <w:trPr>
          <w:tblCellSpacing w:w="7" w:type="dxa"/>
        </w:trPr>
        <w:tc>
          <w:tcPr>
            <w:tcW w:w="43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организации питания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полугодие</w:t>
            </w:r>
          </w:p>
        </w:tc>
        <w:tc>
          <w:tcPr>
            <w:tcW w:w="207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458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школы,</w:t>
            </w: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 питания</w:t>
            </w:r>
          </w:p>
        </w:tc>
      </w:tr>
      <w:tr w:rsidR="003B6D8A" w:rsidRPr="003B6D8A" w:rsidTr="005139B8">
        <w:trPr>
          <w:tblCellSpacing w:w="7" w:type="dxa"/>
        </w:trPr>
        <w:tc>
          <w:tcPr>
            <w:tcW w:w="43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год</w:t>
            </w:r>
          </w:p>
        </w:tc>
        <w:tc>
          <w:tcPr>
            <w:tcW w:w="207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458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 питания</w:t>
            </w:r>
          </w:p>
        </w:tc>
      </w:tr>
      <w:tr w:rsidR="003B6D8A" w:rsidRPr="003B6D8A" w:rsidTr="005139B8">
        <w:trPr>
          <w:tblCellSpacing w:w="7" w:type="dxa"/>
        </w:trPr>
        <w:tc>
          <w:tcPr>
            <w:tcW w:w="434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организации питания</w:t>
            </w:r>
          </w:p>
        </w:tc>
        <w:tc>
          <w:tcPr>
            <w:tcW w:w="207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458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организацию питания</w:t>
            </w:r>
          </w:p>
        </w:tc>
      </w:tr>
    </w:tbl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школьного питания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организации питания в нашей школе убедили нас в преимуществе столовых, работающих непосредственно на сырье. Их полная автономность в приготовлении пищи, дает большую возможность обеспечения на месте блюд самого разнообразного меню. В столовой МБОУ «</w:t>
      </w:r>
      <w:r w:rsidR="00635AE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 № </w:t>
      </w:r>
      <w:r w:rsidR="00635AE3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» выполняются все санитарно – эпидемиологические требования к организации питания обучающихся в школе. В начале 201</w:t>
      </w:r>
      <w:r w:rsidR="00635AE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в столовую поступило новое оборудование</w:t>
      </w:r>
      <w:r w:rsidR="009D13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8400" w:type="dxa"/>
        <w:jc w:val="center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29"/>
        <w:gridCol w:w="5418"/>
        <w:gridCol w:w="1853"/>
      </w:tblGrid>
      <w:tr w:rsidR="003B6D8A" w:rsidRPr="003B6D8A" w:rsidTr="00635AE3">
        <w:trPr>
          <w:tblCellSpacing w:w="7" w:type="dxa"/>
          <w:jc w:val="center"/>
        </w:trPr>
        <w:tc>
          <w:tcPr>
            <w:tcW w:w="1108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5404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 </w:t>
            </w:r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оборудования</w:t>
            </w:r>
          </w:p>
        </w:tc>
        <w:tc>
          <w:tcPr>
            <w:tcW w:w="1832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B6D8A" w:rsidRPr="003B6D8A" w:rsidTr="00635AE3">
        <w:trPr>
          <w:tblCellSpacing w:w="7" w:type="dxa"/>
          <w:jc w:val="center"/>
        </w:trPr>
        <w:tc>
          <w:tcPr>
            <w:tcW w:w="1108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04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635AE3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Картофеличистка</w:t>
            </w:r>
            <w:proofErr w:type="spellEnd"/>
          </w:p>
        </w:tc>
        <w:tc>
          <w:tcPr>
            <w:tcW w:w="1832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B6D8A" w:rsidRPr="003B6D8A" w:rsidTr="00635AE3">
        <w:trPr>
          <w:tblCellSpacing w:w="7" w:type="dxa"/>
          <w:jc w:val="center"/>
        </w:trPr>
        <w:tc>
          <w:tcPr>
            <w:tcW w:w="1108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04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635AE3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Взбивальная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машина</w:t>
            </w:r>
          </w:p>
        </w:tc>
        <w:tc>
          <w:tcPr>
            <w:tcW w:w="1832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B6D8A" w:rsidRPr="003B6D8A" w:rsidTr="00635AE3">
        <w:trPr>
          <w:tblCellSpacing w:w="7" w:type="dxa"/>
          <w:jc w:val="center"/>
        </w:trPr>
        <w:tc>
          <w:tcPr>
            <w:tcW w:w="1108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635AE3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B6D8A"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04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Холодильная камера</w:t>
            </w:r>
          </w:p>
        </w:tc>
        <w:tc>
          <w:tcPr>
            <w:tcW w:w="1832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B6D8A" w:rsidRPr="003B6D8A" w:rsidTr="00635AE3">
        <w:trPr>
          <w:tblCellSpacing w:w="7" w:type="dxa"/>
          <w:jc w:val="center"/>
        </w:trPr>
        <w:tc>
          <w:tcPr>
            <w:tcW w:w="1108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635AE3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B6D8A"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04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</w:t>
            </w:r>
          </w:p>
        </w:tc>
        <w:tc>
          <w:tcPr>
            <w:tcW w:w="1832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635AE3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B6D8A" w:rsidRPr="003B6D8A" w:rsidTr="00635AE3">
        <w:trPr>
          <w:tblCellSpacing w:w="7" w:type="dxa"/>
          <w:jc w:val="center"/>
        </w:trPr>
        <w:tc>
          <w:tcPr>
            <w:tcW w:w="1108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635AE3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B6D8A"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04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проточный кипятильник</w:t>
            </w:r>
          </w:p>
        </w:tc>
        <w:tc>
          <w:tcPr>
            <w:tcW w:w="1832" w:type="dxa"/>
            <w:tcBorders>
              <w:top w:val="double" w:sz="6" w:space="0" w:color="000044"/>
              <w:left w:val="double" w:sz="6" w:space="0" w:color="000044"/>
              <w:bottom w:val="double" w:sz="6" w:space="0" w:color="000044"/>
              <w:right w:val="double" w:sz="6" w:space="0" w:color="000044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B6D8A" w:rsidRPr="003B6D8A" w:rsidRDefault="00F56AF4" w:rsidP="003B6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0770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 столовая полностью укомплектована необходимой посудой. Ее чистоте уделяется повышенное внимание. Мытье и дезинфекция производятся с соблюдением всех норм санитарно-гигиенического режима, используются самые лучшие средства дезинфекции. В работе постоянно находятся два комплекта столовых приборов. Это позволяет увеличить время дезинфекции. За время работы в школе не было ни одного случая заболевания кишечной инфекцией по вине столовой.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Необычайно приятна в нашей столовой атмосфера тепла и домашнего уюта. На столах всегда есть салфетки, соль. Дополняют все это красочная наглядная агитация в виде стендов, плакатов. Персонал столовой всегда встречает детей доброжелательными улыбками. Поэтому дети всегда с удовольствием посещают школьную столовую.</w:t>
      </w:r>
    </w:p>
    <w:p w:rsidR="009D13B0" w:rsidRDefault="003B6D8A" w:rsidP="00C23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нашей столовой большое внимание уделяется правильному хранению продуктов. В школе имеется </w:t>
      </w:r>
      <w:r w:rsidR="0007700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холодильных шкафа и </w:t>
      </w:r>
      <w:r w:rsidR="0007700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холодильн</w:t>
      </w:r>
      <w:r w:rsidR="0007700A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камер</w:t>
      </w:r>
      <w:r w:rsidR="0007700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предназначенные для хранения разного вида продуктов, причем каждого вида отдельно. Их наличие помогает сохранить качество продуктов до непосредственного их приготовления. Кроме того, в обязанности работников пищеблока входит выполнения всех норм хранения и реализации продуктов, а также выполнение всех санитарно-гигиенических норм.</w:t>
      </w:r>
    </w:p>
    <w:p w:rsidR="00C23037" w:rsidRDefault="009D13B0" w:rsidP="00C23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Старший </w:t>
      </w:r>
      <w:r w:rsidR="003B6D8A"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повар</w:t>
      </w:r>
      <w:proofErr w:type="gramEnd"/>
      <w:r w:rsidR="003B6D8A"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повар</w:t>
      </w:r>
      <w:r w:rsidR="0007700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B6D8A"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кухонн</w:t>
      </w:r>
      <w:r w:rsidR="0007700A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="003B6D8A"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</w:t>
      </w:r>
      <w:r w:rsidR="0007700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B6D8A"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столовой имеют профессиональное образование и стаж работы. Периодически проходят курсы повышения квалификации. Все работники пищеблока оснащены спецодеждой. Это позволяет соблюдать необходимые санитарно – гигиенические нормы. </w:t>
      </w:r>
    </w:p>
    <w:p w:rsidR="003B6D8A" w:rsidRPr="003B6D8A" w:rsidRDefault="003B6D8A" w:rsidP="00C23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обеденный зал площадью _96_ кв. м. на 1</w:t>
      </w:r>
      <w:r w:rsidR="0007700A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C23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посадочных мест.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Эстетическое оформление столовой</w:t>
      </w:r>
    </w:p>
    <w:p w:rsidR="003B6D8A" w:rsidRPr="003B6D8A" w:rsidRDefault="00C23037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890"/>
            <wp:effectExtent l="0" t="0" r="3175" b="0"/>
            <wp:docPr id="2" name="Рисунок 2" descr="F:\рисунки\IMG_20190409_15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унки\IMG_20190409_155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Соблюдение норм хранения продуктов и калорийности питания контролируется </w:t>
      </w:r>
      <w:r w:rsidR="000770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заведующей производством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ежедневно. В школе ведутся журналы:</w:t>
      </w:r>
    </w:p>
    <w:p w:rsidR="003B6D8A" w:rsidRPr="003B6D8A" w:rsidRDefault="003B6D8A" w:rsidP="003B6D8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санитарный журнал о допуске работников в столовой к работе;</w:t>
      </w:r>
    </w:p>
    <w:p w:rsidR="003B6D8A" w:rsidRPr="003B6D8A" w:rsidRDefault="003B6D8A" w:rsidP="003B6D8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учета температурного режима холодильного оборудования;</w:t>
      </w:r>
    </w:p>
    <w:p w:rsidR="003B6D8A" w:rsidRPr="003B6D8A" w:rsidRDefault="003B6D8A" w:rsidP="003B6D8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готовой кулинарной продукции;</w:t>
      </w:r>
    </w:p>
    <w:p w:rsidR="003B6D8A" w:rsidRPr="003B6D8A" w:rsidRDefault="003B6D8A" w:rsidP="003B6D8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проведения витаминизации третьих и сладких блюд;</w:t>
      </w:r>
    </w:p>
    <w:p w:rsidR="003B6D8A" w:rsidRPr="003B6D8A" w:rsidRDefault="003B6D8A" w:rsidP="003B6D8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готовой пищевой продукции;</w:t>
      </w:r>
    </w:p>
    <w:p w:rsidR="003B6D8A" w:rsidRPr="003B6D8A" w:rsidRDefault="003B6D8A" w:rsidP="003B6D8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бракеража пищевых продуктов и продовольственного сырья;</w:t>
      </w:r>
    </w:p>
    <w:p w:rsidR="003B6D8A" w:rsidRPr="003B6D8A" w:rsidRDefault="003B6D8A" w:rsidP="003B6D8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контроля за рационом питания;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 качеством питания постоянно следит комиссия, в ее составе учителя, члены Управляющего Совета школы из числа родителей и учеников. Качество получаемой сырой и готовой продукции проверяет </w:t>
      </w:r>
      <w:proofErr w:type="spellStart"/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комиссия. Их совместная работа позволяет контролировать организацию питания в школе, его качество, вносить необходимые коррективы и, в конечном счете, сохранить здоровье каждого ученика нашей школы. 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Совсем иной функции у комиссии по контролю за организацией и качеством питания. Деятельность данной комиссии имеет своей задачей организовать питание таким образом, чтобы выполнялись все требования санитарии и гигиены, а также требования, предъявляемые к питанию школьников различного возраста.  В задачи данной комиссии входит также выявление причин неполного питания всех учащихся, пропаганда здорового образа жизни, работа технологического оборудования и его исправность.</w:t>
      </w:r>
    </w:p>
    <w:p w:rsid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Культуру питания формирует и оформление столовой.</w:t>
      </w:r>
    </w:p>
    <w:p w:rsidR="00C23037" w:rsidRPr="003B6D8A" w:rsidRDefault="00C23037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8239AC" wp14:editId="2EEB6669">
            <wp:extent cx="5585252" cy="2603157"/>
            <wp:effectExtent l="133350" t="114300" r="149225" b="159385"/>
            <wp:docPr id="4" name="Рисунок 4" descr="F:\рисунки\IMG_20190408_15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унки\IMG_20190408_152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422" b="43653"/>
                    <a:stretch/>
                  </pic:blipFill>
                  <pic:spPr bwMode="auto">
                    <a:xfrm>
                      <a:off x="0" y="0"/>
                      <a:ext cx="5588971" cy="2604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Интерьер дополняют стенды по культуре правильного питания.</w:t>
      </w:r>
    </w:p>
    <w:p w:rsidR="00301DB9" w:rsidRPr="003B6D8A" w:rsidRDefault="00301DB9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4770326" cy="636179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10" cy="636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8A" w:rsidRPr="003B6D8A" w:rsidRDefault="003B6D8A" w:rsidP="009D1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Питьевой режим обеспечивается</w:t>
      </w:r>
      <w:r w:rsidR="008D6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постоянно. На специальном столе находятся чайники с кипячёной и остуженной водой до комнатной температуры, которые постоянно пополняются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внимание уделяется калорийности школьного питания. Используется </w:t>
      </w:r>
      <w:r w:rsidR="00634F5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десятидневное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цикличное меню в соответствии с нормами СанПиН, утвержденное управлением Роспотребнадзора.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меню учащихся систематически включаются блюда из мяса, рыбы, молока. 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столовой проводится работа по отбору суточных проб готовой продукции. Выполняются требования к организации питьевого режима.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Ежедневно до девяти часов утра происходит учет наличного состава обучающихся. В конце дня производится учет и сверка наличного состава обучающихся и количества 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выданных в столовой порций. Это позволяет выявить тех детей, кто не получил питания, выяснить причину и принять соответствующие меры. Ежемесячно ведется оформление документации и отчета за безналичные средства. Проводится анкетирование родителей и учащихся по вопросам качества продуктов и изготавливаемых блюд, ассортименту и стоимости питания. Результаты опросов и предложения выносятся для обсуждения на родительских собраниях и с обслуживающим персоналом столовой.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0519" cy="2982097"/>
            <wp:effectExtent l="0" t="0" r="3810" b="8890"/>
            <wp:docPr id="33" name="Рисунок 33" descr="C:\Users\Эльвина\Desktop\программа орган шк питания\Программа «организация и развитие школьного питания»_files\phpkHbsZe_2016-PROGRAMMA-PO-PITANIYUv-UO-fotootchet-shk.8-2016g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вина\Desktop\программа орган шк питания\Программа «организация и развитие школьного питания»_files\phpkHbsZe_2016-PROGRAMMA-PO-PITANIYUv-UO-fotootchet-shk.8-2016g_1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66" cy="298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8A" w:rsidRPr="003B6D8A" w:rsidRDefault="003B6D8A" w:rsidP="005C2A76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График питания 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10.00. – 10.</w:t>
      </w:r>
      <w:r w:rsidR="005C24A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r w:rsidR="005C24A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– для обучающихся 1</w:t>
      </w:r>
      <w:r w:rsidR="005C24A2">
        <w:rPr>
          <w:rFonts w:ascii="Times New Roman" w:eastAsia="Times New Roman" w:hAnsi="Times New Roman" w:cs="Times New Roman"/>
          <w:sz w:val="24"/>
          <w:szCs w:val="24"/>
          <w:lang w:eastAsia="ru-RU"/>
        </w:rPr>
        <w:t>,5,6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5C24A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– 15 минут – для обучающиеся </w:t>
      </w:r>
      <w:r w:rsidR="005C24A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-9 класс</w:t>
      </w:r>
      <w:r w:rsidR="005C24A2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дети с ОВЗ и дети-инвалиды (завтрак).</w:t>
      </w:r>
    </w:p>
    <w:p w:rsidR="003B6D8A" w:rsidRDefault="005C24A2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3B6D8A"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.00.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B6D8A"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 минут</w:t>
      </w:r>
      <w:r w:rsidR="003B6D8A"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3,7 классов.</w:t>
      </w:r>
    </w:p>
    <w:p w:rsidR="005C24A2" w:rsidRDefault="005C24A2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11.50 – 20 минут – для обучающихся 7,8,9,10,11 классов.</w:t>
      </w:r>
    </w:p>
    <w:p w:rsidR="005C24A2" w:rsidRDefault="005C24A2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12,50 – 15 минут – для обучающихся 5,6,7,8,9,10,11 классов</w:t>
      </w:r>
      <w:r w:rsidR="007E47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472F" w:rsidRDefault="007E472F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13.00 – 15 минут – для обучающихся 1-9 классов дети с ОВЗ и дети-инвалиды (обед)</w:t>
      </w:r>
    </w:p>
    <w:p w:rsidR="007E472F" w:rsidRPr="003B6D8A" w:rsidRDefault="007E472F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13.40 – 15 минут – для обучающихся 2,4 классов.</w:t>
      </w:r>
    </w:p>
    <w:p w:rsid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Организовано ежедневное дежурство учащихся 5 – </w:t>
      </w:r>
      <w:r w:rsidR="005C2A7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согласно</w:t>
      </w:r>
      <w:r w:rsidR="005C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</w:t>
      </w:r>
      <w:r w:rsidR="005C2A7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каждой перемене в столовой дежурит учитель, который смотрит за порядком в зале, оказывает посильную помощь в организации горячего питания.</w:t>
      </w:r>
      <w:r w:rsidR="0030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зале каждый день </w:t>
      </w:r>
      <w:proofErr w:type="spellStart"/>
      <w:r w:rsidR="00301D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вывешиваеся</w:t>
      </w:r>
      <w:proofErr w:type="spellEnd"/>
      <w:r w:rsidR="0030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01D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</w:t>
      </w:r>
      <w:proofErr w:type="gramEnd"/>
      <w:r w:rsidR="0030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утверждённое директором школы.</w:t>
      </w:r>
    </w:p>
    <w:p w:rsidR="00301DB9" w:rsidRPr="003B6D8A" w:rsidRDefault="00301DB9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4990085" cy="62103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32" cy="621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питающихся </w:t>
      </w:r>
      <w:r w:rsidR="007E472F">
        <w:rPr>
          <w:rFonts w:ascii="Times New Roman" w:eastAsia="Times New Roman" w:hAnsi="Times New Roman" w:cs="Times New Roman"/>
          <w:sz w:val="24"/>
          <w:szCs w:val="24"/>
          <w:lang w:eastAsia="ru-RU"/>
        </w:rPr>
        <w:t>500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охват горячим питанием по школе составляет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100 %.  Средняя стоимость школьного обеда в день за родительские деньги на человека - </w:t>
      </w:r>
      <w:r w:rsidR="00634F5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0 руб.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питания учащихся старших и младших классов, установлено расписанием.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из многодетных и малообеспеченных семей обеспечены льготным питанием. Каждый день детям </w:t>
      </w:r>
      <w:proofErr w:type="gramStart"/>
      <w:r w:rsidR="00634F57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5C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4F5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</w:t>
      </w:r>
      <w:proofErr w:type="gramEnd"/>
      <w:r w:rsidR="00634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имеющих среднедушевой доход ниже величины прожиточного минимума и детям 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многодетных семей на питание выделяется </w:t>
      </w:r>
      <w:r w:rsidR="00634F57"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634F5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="00634F5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краевого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бюджета</w:t>
      </w:r>
      <w:r w:rsidR="00634F57">
        <w:rPr>
          <w:rFonts w:ascii="Times New Roman" w:eastAsia="Times New Roman" w:hAnsi="Times New Roman" w:cs="Times New Roman"/>
          <w:sz w:val="24"/>
          <w:szCs w:val="24"/>
          <w:lang w:eastAsia="ru-RU"/>
        </w:rPr>
        <w:t>. Д</w:t>
      </w:r>
      <w:r w:rsidR="005C2A7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етям 1- 4 классов выделяется на питание 42 рубля и стакан молока 200 гр. на сумму 20 рублей.</w:t>
      </w:r>
      <w:r w:rsidR="007E4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Бесплатное питание предоставляется 312 учащимся.</w:t>
      </w: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Рациональная организация работы школьной столовой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учета выдачи питания школьникам разработана «талонная» система.</w:t>
      </w:r>
    </w:p>
    <w:p w:rsidR="003B6D8A" w:rsidRPr="003B6D8A" w:rsidRDefault="003B6D8A" w:rsidP="005C2A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рациональный режим работы столовой, который соответствует режиму работы школы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«Человек есть то, что он ест».</w:t>
      </w:r>
      <w:r w:rsidRPr="003B6D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Пифагор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известно, что наше здоровье зависит от правильного и сбалансированного питания.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помнить, что:</w:t>
      </w:r>
    </w:p>
    <w:p w:rsidR="003B6D8A" w:rsidRPr="003B6D8A" w:rsidRDefault="003B6D8A" w:rsidP="003B6D8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Регулярное питание является залогом   здоровья школьника;</w:t>
      </w:r>
    </w:p>
    <w:p w:rsidR="003B6D8A" w:rsidRPr="003B6D8A" w:rsidRDefault="003B6D8A" w:rsidP="003B6D8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33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 активно занимающихся умственным трудом потребность в полноценном питании возрастает в 1,5 раза;</w:t>
      </w:r>
    </w:p>
    <w:p w:rsidR="003B6D8A" w:rsidRPr="003B6D8A" w:rsidRDefault="003B6D8A" w:rsidP="003B6D8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Сбалансированное горячее питание позволяет школьнику поддерживать необходимый баланс белков, углеводов, жиров, витаминов и других минеральных веществ в организме на протяжении всего учебного дня;</w:t>
      </w:r>
    </w:p>
    <w:p w:rsidR="003B6D8A" w:rsidRDefault="003B6D8A" w:rsidP="003B6D8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Горячее питание в системе питания человека имеет крайне важное значение.</w:t>
      </w:r>
    </w:p>
    <w:p w:rsidR="00445FFF" w:rsidRPr="003B6D8A" w:rsidRDefault="00445FFF" w:rsidP="0044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</w:rPr>
        <w:drawing>
          <wp:inline distT="0" distB="0" distL="0" distR="0" wp14:anchorId="5930DF8A" wp14:editId="42FC9D8E">
            <wp:extent cx="4733925" cy="3550317"/>
            <wp:effectExtent l="0" t="0" r="0" b="0"/>
            <wp:docPr id="7" name="Рисунок 7" descr="http://5klass.net/datas/fizkultura/Pitanie-dlja-cheloveka/0013-013-Printsipy-ratsionalnogo-pit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klass.net/datas/fizkultura/Pitanie-dlja-cheloveka/0013-013-Printsipy-ratsionalnogo-pitanij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71" cy="35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05150" cy="2324100"/>
            <wp:effectExtent l="0" t="0" r="0" b="0"/>
            <wp:docPr id="26" name="Рисунок 26" descr="C:\Users\Эльвина\Desktop\программа орган шк питания\Программа «организация и развитие школьного питания»_files\phpkHbsZe_2016-PROGRAMMA-PO-PITANIYUv-UO-fotootchet-shk.8-2016g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ьвина\Desktop\программа орган шк питания\Программа «организация и развитие школьного питания»_files\phpkHbsZe_2016-PROGRAMMA-PO-PITANIYUv-UO-fotootchet-shk.8-2016g_1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фразой «школьное питание» стоит здоровье наших детей. По данным </w:t>
      </w:r>
      <w:proofErr w:type="spellStart"/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валеологов</w:t>
      </w:r>
      <w:proofErr w:type="spellEnd"/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болезни органов пищеварения у детей и подростков занимают 3-е место. Поэтому важным фактором сохранения здоровья учеников является организация правильного питания не только дома, но и в школе. Специалисты считают, что ухудшение здоровья детей связано с неполноценным питанием, гиповитаминозами, химическими загрязнениями окружающей среды, отсутствием навыков и привычек здорового образа жизни.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годы – очень важный период в жизни ребенка. Изменяется не только окружающая среда, но и образ жизни.</w:t>
      </w: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6375" cy="2085975"/>
            <wp:effectExtent l="0" t="0" r="9525" b="9525"/>
            <wp:docPr id="25" name="Рисунок 25" descr="C:\Users\Эльвина\Desktop\программа орган шк питания\Программа «организация и развитие школьного питания»_files\phpkHbsZe_2016-PROGRAMMA-PO-PITANIYUv-UO-fotootchet-shk.8-2016g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ьвина\Desktop\программа орган шк питания\Программа «организация и развитие школьного питания»_files\phpkHbsZe_2016-PROGRAMMA-PO-PITANIYUv-UO-fotootchet-shk.8-2016g_1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«Школьное молоко» на 201</w:t>
      </w:r>
      <w:r w:rsidR="004B4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4B4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 предусматривает: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1. Ежедневное бесплатное обеспечение молоком учащихся 1-</w:t>
      </w:r>
      <w:r w:rsidR="004B453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школы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Распространение информации среди учеников, учителей, родителей о значении питательных свойств молока для растущего организма ребенка. Нормы здорового питания предусматривают ежедневное употребление школьниками 200 гр. молока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у школьников осознанного отношения к здоровому питанию.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43025" cy="1828800"/>
            <wp:effectExtent l="0" t="0" r="9525" b="0"/>
            <wp:docPr id="24" name="Рисунок 24" descr="C:\Users\Эльвина\Desktop\программа орган шк питания\Программа «организация и развитие школьного питания»_files\phpkHbsZe_2016-PROGRAMMA-PO-PITANIYUv-UO-fotootchet-shk.8-2016g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львина\Desktop\программа орган шк питания\Программа «организация и развитие школьного питания»_files\phpkHbsZe_2016-PROGRAMMA-PO-PITANIYUv-UO-fotootchet-shk.8-2016g_2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23" name="Рисунок 23" descr="C:\Users\Эльвина\Desktop\программа орган шк питания\Программа «организация и развитие школьного питания»_files\phpkHbsZe_2016-PROGRAMMA-PO-PITANIYUv-UO-fotootchet-shk.8-2016g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вина\Desktop\программа орган шк питания\Программа «организация и развитие школьного питания»_files\phpkHbsZe_2016-PROGRAMMA-PO-PITANIYUv-UO-fotootchet-shk.8-2016g_2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Порционные 200 мл молока содержат до 16 процентов суточной потребности белка и жира, 24 – витамина А, 40 процентов – витамина В2 и кальция, а также восемь из десяти незаменимых аминокислот, необходимых растущему организму. Ежедневное потребление молока в детском возрасте в значительной степени способствует закладке здоровой нервной, иммунной и костно-мышечной систем организма.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095500"/>
            <wp:effectExtent l="0" t="0" r="9525" b="0"/>
            <wp:docPr id="22" name="Рисунок 22" descr="C:\Users\Эльвина\Desktop\программа орган шк питания\Программа «организация и развитие школьного питания»_files\phpkHbsZe_2016-PROGRAMMA-PO-PITANIYUv-UO-fotootchet-shk.8-2016g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львина\Desktop\программа орган шк питания\Программа «организация и развитие школьного питания»_files\phpkHbsZe_2016-PROGRAMMA-PO-PITANIYUv-UO-fotootchet-shk.8-2016g_2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здоровья напрямую зависит от питания. Особенно важно это учитывать в период активного роста и развития детей.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1352550"/>
            <wp:effectExtent l="0" t="0" r="0" b="0"/>
            <wp:docPr id="21" name="Рисунок 21" descr="C:\Users\Эльвина\Desktop\программа орган шк питания\Программа «организация и развитие школьного питания»_files\phpkHbsZe_2016-PROGRAMMA-PO-PITANIYUv-UO-fotootchet-shk.8-2016g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львина\Desktop\программа орган шк питания\Программа «организация и развитие школьного питания»_files\phpkHbsZe_2016-PROGRAMMA-PO-PITANIYUv-UO-fotootchet-shk.8-2016g_2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 нужна не новая диета, а новое отношение к тому, что и как они едят. Организация полноценного горячего питания является, однако, сложной задачей, одним из важнейших звеньев которого служит разработка меню школьных завтраков и обедов, соответствующих современным научным принципам оптимального здорового питания и обеспечивающих детей всеми необходимыми им пищевыми веществами. Сегодня недостатком в организации питания школьников является составление меню с учетом не столько физиологической потребности детей в биологически ценных веществах, сколько с учетом стоимости продуктов, хотя в последнее время данная практика преодолевается. Но 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по-прежнему существует противоречие между низкой ценой школьного питания и желанием соответствия установленным нормативам питания детей и подростков. 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школе нужны новые по архитектуре и дизайну привлекательные современные школьные столовые здорового питания, оснащенные новым оборудованием. 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4B453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349250</wp:posOffset>
            </wp:positionV>
            <wp:extent cx="4942205" cy="3088640"/>
            <wp:effectExtent l="0" t="0" r="0" b="0"/>
            <wp:wrapSquare wrapText="bothSides"/>
            <wp:docPr id="43" name="Рисунок 43" descr="C:\Users\Эльвина\Desktop\программа орган шк питания\Программа «организация и развитие школьного питания»_files\phpkHbsZe_2016-PROGRAMMA-PO-PITANIYUv-UO-fotootchet-shk.8-2016g_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на\Desktop\программа орган шк питания\Программа «организация и развитие школьного питания»_files\phpkHbsZe_2016-PROGRAMMA-PO-PITANIYUv-UO-fotootchet-shk.8-2016g_2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12" cy="30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53A" w:rsidRDefault="004B453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453A" w:rsidRDefault="004B453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453A" w:rsidRDefault="004B453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453A" w:rsidRDefault="004B453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453A" w:rsidRDefault="004B453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453A" w:rsidRDefault="004B453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Основное направление в организации питания учащихся общеобразовательных школ 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обеспечение всех школьников горячими обедами</w:t>
      </w:r>
      <w:r w:rsidR="004B45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двухразового питания всех учащихся, непосредственно в школах положительно скажется на их гармоническом развитии. Для того чтобы организовать по-настоящему правильное питание в школах, необходимы совместные усилия педагогического коллектива, родителей, работников столовой и всех заинтересованных лиц.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 программы "Школьное питание" позволит школе достигнуть следующих результатов:</w:t>
      </w:r>
    </w:p>
    <w:p w:rsidR="003B6D8A" w:rsidRPr="003B6D8A" w:rsidRDefault="003B6D8A" w:rsidP="003B6D8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Улучшить качество питания школьников и обеспечить его безопасность;</w:t>
      </w:r>
    </w:p>
    <w:p w:rsidR="003B6D8A" w:rsidRPr="003B6D8A" w:rsidRDefault="003B6D8A" w:rsidP="003B6D8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правильное, сбалансированное питание детей и подростков с учетом их возрастных особенностей;</w:t>
      </w:r>
    </w:p>
    <w:p w:rsidR="003B6D8A" w:rsidRPr="003B6D8A" w:rsidRDefault="003B6D8A" w:rsidP="003B6D8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формировать навыки здорового питания у обучающихся и их родителей;</w:t>
      </w:r>
    </w:p>
    <w:p w:rsidR="003B6D8A" w:rsidRPr="003B6D8A" w:rsidRDefault="003B6D8A" w:rsidP="003B6D8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Укрепить материально-техническую базу школьной столовой.</w:t>
      </w:r>
    </w:p>
    <w:p w:rsidR="003B6D8A" w:rsidRPr="003B6D8A" w:rsidRDefault="003B6D8A" w:rsidP="003B6D8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Оснастить недостающим технологическим оборудованием школьный пищеблок;</w:t>
      </w:r>
    </w:p>
    <w:p w:rsidR="003B6D8A" w:rsidRPr="003B6D8A" w:rsidRDefault="003B6D8A" w:rsidP="003B6D8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разработанную систему мониторинга состояния здоровья обучающихся.</w:t>
      </w:r>
    </w:p>
    <w:p w:rsidR="003B6D8A" w:rsidRPr="003B6D8A" w:rsidRDefault="003B6D8A" w:rsidP="003B6D8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социальную поддержку отдельным категориям обучающихся.</w:t>
      </w: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 перспективе организация рационального питания школьников может, позволит достичь следующих основных целей:</w:t>
      </w:r>
    </w:p>
    <w:p w:rsidR="003B6D8A" w:rsidRPr="003B6D8A" w:rsidRDefault="003B6D8A" w:rsidP="003B6D8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состояния здоровья школьников, уменьшение случаев ожирения, дистрофии и других заболеваний, связанных с питанием, а в перспективе - улучшение репродуктивного здоровья;</w:t>
      </w:r>
    </w:p>
    <w:p w:rsidR="003B6D8A" w:rsidRPr="003B6D8A" w:rsidRDefault="003B6D8A" w:rsidP="003B6D8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риска развития сердечно</w:t>
      </w:r>
      <w:r w:rsidR="004B4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сосудистых, эндокринных, желудочно-кишечных заболеваний в период обучения в школе и в течение дальнейшей жизни;</w:t>
      </w:r>
    </w:p>
    <w:p w:rsidR="003B6D8A" w:rsidRPr="003B6D8A" w:rsidRDefault="003B6D8A" w:rsidP="003B6D8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учебного потенциала детей и подростков;</w:t>
      </w:r>
    </w:p>
    <w:p w:rsidR="003B6D8A" w:rsidRPr="003B6D8A" w:rsidRDefault="003B6D8A" w:rsidP="003B6D8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успеваемости школьников;</w:t>
      </w:r>
    </w:p>
    <w:p w:rsidR="003B6D8A" w:rsidRPr="003B6D8A" w:rsidRDefault="003B6D8A" w:rsidP="003B6D8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их общего культурного уровня.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Составив и реализовав программу «Школьное питание» в области рационального питания, можно предотвратить нерациональность диетологических привычек школьников, приводящую к развитию ряда заболеваний.</w:t>
      </w: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DD1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Определение проблем в организации и пропаганде рационального питания и путей их решения.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Важнейшей проблемой в организации пропаганды рационального питания является отсутствие у детей и подростков и их родителей знаний о здоровом образе жизни и принципах рационального питания.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недостаточной гигиенической грамотности родителей, которые не уделяют необходимого внимания организации питания своих детей, возрастает роль организации  питания, которое помимо возможности обеспечить каждого ребенка основными пищевыми веществами, в том числе, незаменимыми (такими, как витамины и минеральные вещества), приобретает огромное воспитательное значение, так как позволяет сформировать у ребенка оптимальное пищевое поведение в соответствии с принципами здорового питания. Сегодняшняя ситуация с состоянием питания российских школьников вызывает тревогу по целому ряду причин.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их родители, не демонстрируют грамотного, сознательного отношения к режиму питания. Между тем, нарушение принципов рационального питания – верный путь к развитию многочисленных форм желудочно-кишечных заболеваний.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проблемы питания воспитанников и обучающихся  связаны с нарушением режима питания вне стен школы, злоупотреблением чипсами, фаст-</w:t>
      </w:r>
      <w:proofErr w:type="spellStart"/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фудами</w:t>
      </w:r>
      <w:proofErr w:type="spellEnd"/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, сухариками, конфетами, шоколадными батончиками и т.д. Обычно это связано с недостаточной информированностью и/или попустительством со стороны родителей.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перечисленные факторы формируют группу риска развития желудочно-кишечных и иных заболеваний, негативно сказываются на состоянии здоровья подрастающего поколения.  В ходе результатов обследования выявлен рост количества обращений по поводу заболеваний желудочно-кишечного тракта, костно-мышечной и эндокринной систем, крови и т. д. У детей и подростков понижены иммунитет, адаптация к изменениям окружающей среды. Растет количество детей и подростков с избытком и дефицитом массы тела, что в первую очередь свидетельствует о нарушении режима и качества питания.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Организация питания подростков, школьников 10-17 лет имеет свои особенности, заключающиеся в том, чтобы учесть все те изменения, которые происходят в детском организме в этом возрасте. В этот период следует обратить особое внимание на следующие моменты: </w:t>
      </w:r>
    </w:p>
    <w:p w:rsidR="003B6D8A" w:rsidRPr="003B6D8A" w:rsidRDefault="003B6D8A" w:rsidP="003B6D8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Происходит интенсивный рост всего организма, сопоставимый с темпами развития человека первого года жизни. </w:t>
      </w:r>
    </w:p>
    <w:p w:rsidR="003B6D8A" w:rsidRPr="003B6D8A" w:rsidRDefault="003B6D8A" w:rsidP="003B6D8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Развиваются все основные системы: опорно-двигательная (особенно скелет), идет увеличение мышечной массы (с учетом половых особенностей), сердечно-сосудистая и нервная системы, а также идет радикальная гормональная перестройка организма, связанная с половым созреванием подростка. </w:t>
      </w:r>
    </w:p>
    <w:p w:rsidR="003B6D8A" w:rsidRPr="003B6D8A" w:rsidRDefault="003B6D8A" w:rsidP="003B6D8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фоне всей физической перестройки повышаются нагрузки на психоэмоциональную сферу. </w:t>
      </w:r>
    </w:p>
    <w:p w:rsidR="003B6D8A" w:rsidRPr="003B6D8A" w:rsidRDefault="003B6D8A" w:rsidP="003B6D8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Возрастают не только школьные нагрузки, но и напряжение, вызванное социальной адаптацией подростка. 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Правильная организация питания школьников может помочь в решении очень многих проблем, возникающих именно в подростковый период. Сейчас особенно важно обеспечить организм всеми ресурсами не только для роста и развития, но также для всех возрастающих нагрузок в школе и полового созревания.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в эти годы - фактически начиная с 10 лет - ребенок становится взрослым человеком. И это касается и его физического развития, и психо-эмоционального, и интеллектуального. Ребенок осваивает новые для себя правила взрослой жизни. Учится ответственности и самостоятельности, учится по-новому выстраивать свои отношения с людьми.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Немаловажно и то, чтобы именно в этот период взросления ребенок научился самостоятельно соблюдать режим питания, рационально питаться независимо от присмотра взрослых. Во-первых, чтобы уже сейчас помочь своему организму в нелегкой работе, а во-вторых, чтобы выработать привычку, которая пригодится в самостоятельной жизни. Ведь от того, как мы питаемся, зависит наше здоровье.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рациона для школьников 10-17 лет учитываются изменения физиологических потребностей в пищевых веществах и энергии в зависимости от возраста и пола ребенка.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 организации питания в школах следует иметь в виду основные медико-биологические требования: </w:t>
      </w:r>
    </w:p>
    <w:p w:rsidR="003B6D8A" w:rsidRPr="003B6D8A" w:rsidRDefault="003B6D8A" w:rsidP="003B6D8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Школьный рацион должен состоять из завтрака и обеда и обеспечивать 25% и 35% суточной потребности соответственно, а по содержанию белков, жиров, углеводов, витаминов, минеральных солей и микроэлементов завтрак и обед в сумме должны обеспечивать 55-60% рекомендуемых суточных физиологических норм потребности. </w:t>
      </w:r>
    </w:p>
    <w:p w:rsidR="003B6D8A" w:rsidRPr="003B6D8A" w:rsidRDefault="003B6D8A" w:rsidP="003B6D8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Рационы должны быть распределены по своей энергетической ценности, содержанию белков, жиров и т.п. в зависимости от возраста. </w:t>
      </w:r>
    </w:p>
    <w:p w:rsidR="003B6D8A" w:rsidRPr="003B6D8A" w:rsidRDefault="003B6D8A" w:rsidP="003B6D8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Необходимо соблюдение режима питания - завтрак перед уходом в школу, второй завтрак в школе (10-11 часов), необходимый для восполнения энергозатрат и запасов пищевых веществ, интенсивно расходуемых в процессе обучения; обед (дома или в школе) и ужин (не позднее, чем за 2 часа до сна). </w:t>
      </w:r>
    </w:p>
    <w:p w:rsidR="003B6D8A" w:rsidRPr="003B6D8A" w:rsidRDefault="003B6D8A" w:rsidP="003B6D8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Школьное питание должно быть щадящим как по способу приготовления (ограничение жареных блюд), так и по своему химическому составу (ограничение синтетических пищевых добавок, соли, специй и др.). 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сожалению, выполнения всех требований современной школой ждать не приходится. Кроме того, совершенно не представляется возможным учесть индивидуальные особенности каждого подростка. Поэтому многое в этом направлении дети и их родители должны сделать сами с помощью школы.</w:t>
      </w:r>
    </w:p>
    <w:p w:rsidR="00301DB9" w:rsidRDefault="003B6D8A" w:rsidP="00B73E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01DB9" w:rsidRDefault="00301DB9" w:rsidP="00B73E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B73E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B6D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Основными задачами комиссии по организации питания учащихся являются:</w:t>
      </w:r>
    </w:p>
    <w:p w:rsidR="003B6D8A" w:rsidRPr="003B6D8A" w:rsidRDefault="003B6D8A" w:rsidP="003B6D8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помощь в организации создания благоприятных условий для организации рационального питания обучающихся (законных представителей);</w:t>
      </w:r>
    </w:p>
    <w:p w:rsidR="003B6D8A" w:rsidRPr="003B6D8A" w:rsidRDefault="003B6D8A" w:rsidP="003B6D8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помощь в укреплении и модернизация материальной базы помещений пищеблока школы;</w:t>
      </w:r>
    </w:p>
    <w:p w:rsidR="003B6D8A" w:rsidRPr="003B6D8A" w:rsidRDefault="003B6D8A" w:rsidP="003B6D8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организация проведения мероприятий по повышению культуры питания;</w:t>
      </w:r>
    </w:p>
    <w:p w:rsidR="003B6D8A" w:rsidRPr="003B6D8A" w:rsidRDefault="003B6D8A" w:rsidP="003B6D8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контроль за обеспечением санитарно-гигиенической безопасности питания;</w:t>
      </w:r>
    </w:p>
    <w:p w:rsidR="003B6D8A" w:rsidRPr="003B6D8A" w:rsidRDefault="003B6D8A" w:rsidP="003B6D8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помощь в организации и проведении систематической разъяснительной работы среди родителей (законных представителей) и обучающихся о необходимости горячего питания.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контроль: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  за обеспечение льготного питания для категорий учащихся из малообеспеченных семей и семей, находящихся в иной трудной жизненной ситуации;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целевым использованием продуктов питания и готовой продукци</w:t>
      </w:r>
      <w:r w:rsidR="00B73E3E">
        <w:rPr>
          <w:rFonts w:ascii="Times New Roman" w:eastAsia="Times New Roman" w:hAnsi="Times New Roman" w:cs="Times New Roman"/>
          <w:sz w:val="24"/>
          <w:szCs w:val="24"/>
          <w:lang w:eastAsia="ru-RU"/>
        </w:rPr>
        <w:t>и;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соответствием рационов питания согласно утвержденному меню;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качеством готовой продукции;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санитарным состоянием пищеблока;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выполнением графика поставок продуктов и готовой продукции, сроками их хранения и использования;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организацией приема пищи обучающихся;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соблюдением графика работы столовой.</w:t>
      </w:r>
    </w:p>
    <w:p w:rsidR="00B73E3E" w:rsidRDefault="003B6D8A" w:rsidP="00B73E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проблема взаимодействия школы и родительской общественности постоянно стоит на контроле руководства школы, классных руководителей. Решение 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вопросов по организации питания педагогический коллектив видит в умелом сочетании форм и методов работы, в создании системы школьного питания.</w:t>
      </w:r>
    </w:p>
    <w:p w:rsidR="00B73E3E" w:rsidRDefault="00B73E3E" w:rsidP="00B73E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B73E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Заключение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программы, повышение качества и доступности школьного питания, увеличение охвата организованным горячим питанием большего числа учащихся является главным направлением школьной программы по организации питания обучающихся.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Известно, что питание является  одним  из  важнейших факторов,  определяющих здоровье детей и подростков,  способствует профилактике  заболеваний,  повышению  работоспособности  и успеваемости,  физическому и умственному развитию,  создает условия для адаптации подрастающего поколения к окружающей среде.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Добиться кардинального изменения в улучшении школьного питания можно, прежде всего, за счет мер по совершенствованию организации питания в школе.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Исходя из  приоритета  медико-биологических аспектов школьного питания, необходимо продолжить систему мониторинга за состоянием здоровья обучающихся,  качественным и количественным составом рациона питания, качеством и безопасностью пищевых продуктов, используемых в питании,  санитарно-эпидемиологическим состоянием объектов питания, заболеваемостью  детей  и  подростков  алиментарно-зависимыми формами. </w:t>
      </w: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учётом вышеизложенного, в МБОУ «</w:t>
      </w:r>
      <w:r w:rsidR="0049203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 № </w:t>
      </w:r>
      <w:r w:rsidR="00492039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3B6D8A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организуется работа по улучшению координации и контроля в сфере школьного питания, осуществляются мероприятия по воспитанию культуры питания среди обучающихся, проводится работа с родителями по вопросам организации школьного питания, осуществляется мониторинг организации питания.</w:t>
      </w:r>
    </w:p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23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85"/>
        <w:gridCol w:w="15"/>
      </w:tblGrid>
      <w:tr w:rsidR="003B6D8A" w:rsidRPr="003B6D8A" w:rsidTr="003B6D8A">
        <w:trPr>
          <w:tblCellSpacing w:w="0" w:type="dxa"/>
        </w:trPr>
        <w:tc>
          <w:tcPr>
            <w:tcW w:w="12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D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«Питание является одним из важнейших факторов, определяющих здоровье населения. Правильное питание обеспечивает нормальный рост и развитие детей, способствует профилактике заболеваний, продлению жизни людей»</w:t>
      </w:r>
    </w:p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56" w:type="pct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101"/>
        <w:gridCol w:w="359"/>
      </w:tblGrid>
      <w:tr w:rsidR="003B6D8A" w:rsidRPr="003B6D8A" w:rsidTr="002A1D8A">
        <w:trPr>
          <w:trHeight w:val="9870"/>
          <w:tblCellSpacing w:w="0" w:type="dxa"/>
        </w:trPr>
        <w:tc>
          <w:tcPr>
            <w:tcW w:w="481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D8A" w:rsidRPr="003B6D8A" w:rsidRDefault="003B6D8A" w:rsidP="004920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4920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целью организации административно-общественного контроля соблюдения санитарных правил к организации питания в школьной столовой, контроля за качеством приготовления пищи созданы </w:t>
            </w:r>
            <w:proofErr w:type="spellStart"/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бракеражная</w:t>
            </w:r>
            <w:proofErr w:type="spellEnd"/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комиссия, Общественный совет по питанию.</w:t>
            </w:r>
          </w:p>
          <w:p w:rsidR="003B6D8A" w:rsidRPr="003B6D8A" w:rsidRDefault="003B6D8A" w:rsidP="004920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Общественный совет состоит из избираемых общешкольной конференцией членов, представляющих родителей, работников учреждения.</w:t>
            </w:r>
          </w:p>
          <w:p w:rsidR="003B6D8A" w:rsidRDefault="003B6D8A" w:rsidP="004920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Общественный совет осуществляет систематический контроль за организацией, качеством питания учащихся и вносит предложения директору</w:t>
            </w:r>
            <w:r w:rsidR="004338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2A1D8A" w:rsidRPr="003B6D8A" w:rsidRDefault="002A1D8A" w:rsidP="004920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Default="002A1D8A" w:rsidP="004338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A4EFD7" wp14:editId="619204CA">
                  <wp:extent cx="3743325" cy="600075"/>
                  <wp:effectExtent l="0" t="0" r="9525" b="9525"/>
                  <wp:docPr id="3" name="Рисунок 3" descr="C:\Users\Эльвина\Desktop\программа орган шк питания\Программа «организация и развитие школьного питания»_files\phpkHbsZe_2016-PROGRAMMA-PO-PITANIYUv-UO-fotootchet-shk.8-2016g_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Эльвина\Desktop\программа орган шк питания\Программа «организация и развитие школьного питания»_files\phpkHbsZe_2016-PROGRAMMA-PO-PITANIYUv-UO-fotootchet-shk.8-2016g_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894" w:rsidRPr="00433894" w:rsidRDefault="002A1D8A" w:rsidP="00433894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 целью организации питания в МБОУ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</w:t>
            </w:r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ОШ 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31» </w:t>
            </w:r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сформирована нормативно-правовая база: изданы приказы, определены ответственные лица и их функциональные</w:t>
            </w:r>
            <w:r w:rsidR="004338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433894"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обязанности, заключены договоры с поставщиками продуктов питания, составлены графики питания и дежурства, утвержден план работы по организации питания. Важным условием в организации питания является материально-техническая база школьного пищеблока, которая постоянно пополняется. </w:t>
            </w:r>
          </w:p>
          <w:p w:rsidR="00433894" w:rsidRPr="003B6D8A" w:rsidRDefault="00433894" w:rsidP="00433894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894" w:rsidRPr="003B6D8A" w:rsidRDefault="00433894" w:rsidP="00433894">
            <w:pPr>
              <w:spacing w:before="100" w:beforeAutospacing="1"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894" w:rsidRPr="003B6D8A" w:rsidRDefault="00433894" w:rsidP="00433894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Надо помнить, что правильное питание детей в наиболее ответственный период их роста и формирования как личностей – это, прежде всего, путь к здоровью нации и залог эффективного усвоения каждым новым поколением школьников накопленных знаний.</w:t>
            </w:r>
          </w:p>
          <w:p w:rsidR="002A1D8A" w:rsidRPr="003B6D8A" w:rsidRDefault="002A1D8A" w:rsidP="002A1D8A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3894" w:rsidRPr="003B6D8A" w:rsidRDefault="00433894" w:rsidP="004338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Стихи о правильном питании</w:t>
            </w:r>
          </w:p>
          <w:tbl>
            <w:tblPr>
              <w:tblW w:w="5000" w:type="pct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7736"/>
              <w:gridCol w:w="1365"/>
            </w:tblGrid>
            <w:tr w:rsidR="00433894" w:rsidRPr="003B6D8A" w:rsidTr="007E472F">
              <w:trPr>
                <w:tblCellSpacing w:w="0" w:type="dxa"/>
              </w:trPr>
              <w:tc>
                <w:tcPr>
                  <w:tcW w:w="42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33894" w:rsidRPr="003B6D8A" w:rsidTr="007E472F">
              <w:trPr>
                <w:tblCellSpacing w:w="0" w:type="dxa"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single" w:sz="6" w:space="0" w:color="005B7F"/>
                    <w:right w:val="nil"/>
                  </w:tcBorders>
                  <w:tcMar>
                    <w:top w:w="0" w:type="dxa"/>
                    <w:left w:w="0" w:type="dxa"/>
                    <w:bottom w:w="29" w:type="dxa"/>
                    <w:right w:w="0" w:type="dxa"/>
                  </w:tcMar>
                  <w:vAlign w:val="center"/>
                  <w:hideMark/>
                </w:tcPr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Учить уроки, чтоб на «пять»,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И спортом заниматься,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Чтоб мозг и мышцы укреплять,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Нам надо правильно питаться.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 перед тем как сесть за стол,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Ты должен вымыть чисто руки,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Когда ты ешь, то не смотри футбол,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 отвлекайся на другие звуки.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Завтрак съешь,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А на обед сходи к друзьям,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Уж, коль народа мудрость слушать,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А ужин ты отдай врагам.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Враг тоже должен что-то кушать!</w:t>
                  </w:r>
                </w:p>
                <w:p w:rsidR="00433894" w:rsidRPr="003B6D8A" w:rsidRDefault="00433894" w:rsidP="00433894">
                  <w:pPr>
                    <w:spacing w:before="100" w:beforeAutospacing="1"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Завтрак ты не пропускай,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Завтракать полезно,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Это даже малышам в садике известно!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Если завтрак пропустил,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Ты желудку навредил!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Не забудешь про обед,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Избежишь ты многих бед.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И не позабудь про ужин –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Ужин тоже очень нужен.</w:t>
                  </w:r>
                </w:p>
                <w:p w:rsidR="00433894" w:rsidRPr="003B6D8A" w:rsidRDefault="00433894" w:rsidP="00433894">
                  <w:pPr>
                    <w:spacing w:before="100" w:beforeAutospacing="1"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Мясо, рыбу, чёрный хлеб выбираю на обед,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 Чтоб здоровой я росла и отличницей была.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 Молоко, кефир, творог дарят кальций мне и йод,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 Чтобы крепкой я росла и красавицей была.</w:t>
                  </w:r>
                </w:p>
                <w:p w:rsidR="00433894" w:rsidRPr="003B6D8A" w:rsidRDefault="00433894" w:rsidP="00433894">
                  <w:pPr>
                    <w:spacing w:before="100" w:beforeAutospacing="1"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Фрукты, овощи на завтрак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  Очень детям нравятся.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       От здорового питания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  Щёчки аж румянятся</w:t>
                  </w:r>
                </w:p>
                <w:p w:rsidR="00433894" w:rsidRPr="003B6D8A" w:rsidRDefault="00433894" w:rsidP="00433894">
                  <w:pPr>
                    <w:spacing w:before="100" w:beforeAutospacing="1"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Надо кушать много каши,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   Пить кефир и простоквашу,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   И не забывай про супчик,</w:t>
                  </w:r>
                </w:p>
                <w:p w:rsidR="00433894" w:rsidRPr="003B6D8A" w:rsidRDefault="00433894" w:rsidP="0043389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B6D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      Будешь ты здоров, голубчик!</w:t>
                  </w:r>
                </w:p>
              </w:tc>
            </w:tr>
          </w:tbl>
          <w:p w:rsidR="00433894" w:rsidRPr="003B6D8A" w:rsidRDefault="00433894" w:rsidP="00433894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4920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Default="002A1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Default="002A1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B6D8A" w:rsidRPr="003B6D8A" w:rsidRDefault="003B6D8A" w:rsidP="003B6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23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3B6D8A" w:rsidRPr="003B6D8A" w:rsidTr="003B6D8A">
        <w:trPr>
          <w:tblCellSpacing w:w="0" w:type="dxa"/>
        </w:trPr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B6D8A" w:rsidRPr="003B6D8A" w:rsidRDefault="003B6D8A" w:rsidP="003B6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1D8A" w:rsidRPr="003B6D8A" w:rsidRDefault="002A1D8A" w:rsidP="007E47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23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"/>
        <w:gridCol w:w="60"/>
        <w:gridCol w:w="12179"/>
      </w:tblGrid>
      <w:tr w:rsidR="002A1D8A" w:rsidRPr="003B6D8A" w:rsidTr="003B6D8A">
        <w:trPr>
          <w:tblCellSpacing w:w="0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1D8A" w:rsidRPr="003B6D8A" w:rsidRDefault="002A1D8A" w:rsidP="002A1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1D8A" w:rsidRPr="003B6D8A" w:rsidRDefault="002A1D8A" w:rsidP="002A1D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1D8A" w:rsidRPr="003B6D8A" w:rsidRDefault="002A1D8A" w:rsidP="002A1D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1D8A" w:rsidRPr="003B6D8A" w:rsidRDefault="002A1D8A" w:rsidP="002A1D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23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"/>
        <w:gridCol w:w="60"/>
        <w:gridCol w:w="12179"/>
      </w:tblGrid>
      <w:tr w:rsidR="002A1D8A" w:rsidRPr="003B6D8A" w:rsidTr="003B6D8A">
        <w:trPr>
          <w:tblCellSpacing w:w="0" w:type="dxa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1D8A" w:rsidRPr="003B6D8A" w:rsidRDefault="002A1D8A" w:rsidP="007E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1D8A" w:rsidRPr="003B6D8A" w:rsidRDefault="002A1D8A" w:rsidP="007E47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1D8A" w:rsidRPr="003B6D8A" w:rsidRDefault="002A1D8A" w:rsidP="007E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1D8A" w:rsidRPr="003B6D8A" w:rsidRDefault="002A1D8A" w:rsidP="002A1D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D8A" w:rsidRPr="003B6D8A" w:rsidRDefault="002A1D8A" w:rsidP="002A1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118"/>
        <w:gridCol w:w="3622"/>
      </w:tblGrid>
      <w:tr w:rsidR="002A1D8A" w:rsidRPr="003B6D8A" w:rsidTr="002A1D8A">
        <w:trPr>
          <w:tblCellSpacing w:w="0" w:type="dxa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1D8A" w:rsidRPr="003B6D8A" w:rsidRDefault="002A1D8A" w:rsidP="007E472F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6D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1D8A" w:rsidRPr="003B6D8A" w:rsidRDefault="002A1D8A" w:rsidP="007E47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B6D8A" w:rsidRPr="003B6D8A" w:rsidRDefault="003B6D8A" w:rsidP="003B6D8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D8A" w:rsidRPr="003B6D8A" w:rsidRDefault="003B6D8A" w:rsidP="003B6D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5E35" w:rsidRDefault="00575E35"/>
    <w:sectPr w:rsidR="00575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D2647"/>
    <w:multiLevelType w:val="multilevel"/>
    <w:tmpl w:val="72CC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C00586"/>
    <w:multiLevelType w:val="multilevel"/>
    <w:tmpl w:val="4A54E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854A78"/>
    <w:multiLevelType w:val="multilevel"/>
    <w:tmpl w:val="54801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AE142C"/>
    <w:multiLevelType w:val="multilevel"/>
    <w:tmpl w:val="3F7A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D9165A"/>
    <w:multiLevelType w:val="multilevel"/>
    <w:tmpl w:val="4CB0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B32006"/>
    <w:multiLevelType w:val="multilevel"/>
    <w:tmpl w:val="85464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E66581"/>
    <w:multiLevelType w:val="multilevel"/>
    <w:tmpl w:val="A7501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AF1450"/>
    <w:multiLevelType w:val="multilevel"/>
    <w:tmpl w:val="EF509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797AF9"/>
    <w:multiLevelType w:val="multilevel"/>
    <w:tmpl w:val="DF067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072970"/>
    <w:multiLevelType w:val="multilevel"/>
    <w:tmpl w:val="F5823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474D39"/>
    <w:multiLevelType w:val="multilevel"/>
    <w:tmpl w:val="9CBC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F06F31"/>
    <w:multiLevelType w:val="multilevel"/>
    <w:tmpl w:val="0BA8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E235F2"/>
    <w:multiLevelType w:val="multilevel"/>
    <w:tmpl w:val="64C8E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FC1235"/>
    <w:multiLevelType w:val="multilevel"/>
    <w:tmpl w:val="84147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13"/>
  </w:num>
  <w:num w:numId="6">
    <w:abstractNumId w:val="2"/>
  </w:num>
  <w:num w:numId="7">
    <w:abstractNumId w:val="7"/>
  </w:num>
  <w:num w:numId="8">
    <w:abstractNumId w:val="3"/>
  </w:num>
  <w:num w:numId="9">
    <w:abstractNumId w:val="1"/>
  </w:num>
  <w:num w:numId="10">
    <w:abstractNumId w:val="6"/>
  </w:num>
  <w:num w:numId="11">
    <w:abstractNumId w:val="12"/>
  </w:num>
  <w:num w:numId="12">
    <w:abstractNumId w:val="9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6D8A"/>
    <w:rsid w:val="0007700A"/>
    <w:rsid w:val="0009513E"/>
    <w:rsid w:val="001D45C9"/>
    <w:rsid w:val="002A1D8A"/>
    <w:rsid w:val="00301DB9"/>
    <w:rsid w:val="003B6D8A"/>
    <w:rsid w:val="00433894"/>
    <w:rsid w:val="00445FFF"/>
    <w:rsid w:val="00467717"/>
    <w:rsid w:val="00492039"/>
    <w:rsid w:val="004A5C54"/>
    <w:rsid w:val="004B453A"/>
    <w:rsid w:val="005139B8"/>
    <w:rsid w:val="00575E35"/>
    <w:rsid w:val="005C24A2"/>
    <w:rsid w:val="005C2A76"/>
    <w:rsid w:val="00634F57"/>
    <w:rsid w:val="00635AE3"/>
    <w:rsid w:val="007E472F"/>
    <w:rsid w:val="008D6ECC"/>
    <w:rsid w:val="009D13B0"/>
    <w:rsid w:val="00A40C8A"/>
    <w:rsid w:val="00B73E3E"/>
    <w:rsid w:val="00C21FF9"/>
    <w:rsid w:val="00C23037"/>
    <w:rsid w:val="00DD13C1"/>
    <w:rsid w:val="00DF262B"/>
    <w:rsid w:val="00F5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2226A"/>
  <w15:docId w15:val="{0C246C5E-2633-4803-B96D-E7F01E052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B6D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B6D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B6D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B6D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sonormal0">
    <w:name w:val="msonormal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yjs-bootstrap-base">
    <w:name w:val="notifyjs-bootstrap-base"/>
    <w:basedOn w:val="a"/>
    <w:rsid w:val="003B6D8A"/>
    <w:pPr>
      <w:pBdr>
        <w:top w:val="single" w:sz="6" w:space="6" w:color="FBEED5"/>
        <w:left w:val="single" w:sz="6" w:space="19" w:color="FBEED5"/>
        <w:bottom w:val="single" w:sz="6" w:space="6" w:color="FBEED5"/>
        <w:right w:val="single" w:sz="6" w:space="11" w:color="FBEED5"/>
      </w:pBdr>
      <w:shd w:val="clear" w:color="auto" w:fill="FCF8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notifyjs-bootstrap-error">
    <w:name w:val="notifyjs-bootstrap-error"/>
    <w:basedOn w:val="a"/>
    <w:rsid w:val="003B6D8A"/>
    <w:pPr>
      <w:shd w:val="clear" w:color="auto" w:fill="F2DE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notifyjs-bootstrap-success">
    <w:name w:val="notifyjs-bootstrap-success"/>
    <w:basedOn w:val="a"/>
    <w:rsid w:val="003B6D8A"/>
    <w:pPr>
      <w:shd w:val="clear" w:color="auto" w:fill="DFF0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notifyjs-bootstrap-info">
    <w:name w:val="notifyjs-bootstrap-info"/>
    <w:basedOn w:val="a"/>
    <w:rsid w:val="003B6D8A"/>
    <w:pPr>
      <w:shd w:val="clear" w:color="auto" w:fill="D9ED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A87AD"/>
      <w:sz w:val="24"/>
      <w:szCs w:val="24"/>
      <w:lang w:eastAsia="ru-RU"/>
    </w:rPr>
  </w:style>
  <w:style w:type="paragraph" w:customStyle="1" w:styleId="notifyjs-bootstrap-warn">
    <w:name w:val="notifyjs-bootstrap-warn"/>
    <w:basedOn w:val="a"/>
    <w:rsid w:val="003B6D8A"/>
    <w:pPr>
      <w:shd w:val="clear" w:color="auto" w:fill="FCF8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notifyjs-metro-default">
    <w:name w:val="notifyjs-metro-default"/>
    <w:basedOn w:val="a"/>
    <w:rsid w:val="003B6D8A"/>
    <w:pPr>
      <w:pBdr>
        <w:top w:val="single" w:sz="6" w:space="0" w:color="ABB7B7"/>
        <w:left w:val="single" w:sz="6" w:space="0" w:color="ABB7B7"/>
        <w:bottom w:val="single" w:sz="6" w:space="0" w:color="ABB7B7"/>
        <w:right w:val="single" w:sz="6" w:space="0" w:color="ABB7B7"/>
      </w:pBdr>
      <w:shd w:val="clear" w:color="auto" w:fill="ABB7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AFAFA"/>
      <w:sz w:val="24"/>
      <w:szCs w:val="24"/>
      <w:lang w:eastAsia="ru-RU"/>
    </w:rPr>
  </w:style>
  <w:style w:type="paragraph" w:customStyle="1" w:styleId="notifyjs-metro-error">
    <w:name w:val="notifyjs-metro-error"/>
    <w:basedOn w:val="a"/>
    <w:rsid w:val="003B6D8A"/>
    <w:pPr>
      <w:pBdr>
        <w:top w:val="single" w:sz="6" w:space="0" w:color="EF5350"/>
        <w:left w:val="single" w:sz="6" w:space="0" w:color="EF5350"/>
        <w:bottom w:val="single" w:sz="6" w:space="0" w:color="EF5350"/>
        <w:right w:val="single" w:sz="6" w:space="0" w:color="EF5350"/>
      </w:pBdr>
      <w:shd w:val="clear" w:color="auto" w:fill="F05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AFAFA"/>
      <w:sz w:val="24"/>
      <w:szCs w:val="24"/>
      <w:lang w:eastAsia="ru-RU"/>
    </w:rPr>
  </w:style>
  <w:style w:type="paragraph" w:customStyle="1" w:styleId="notifyjs-metro-custom">
    <w:name w:val="notifyjs-metro-custom"/>
    <w:basedOn w:val="a"/>
    <w:rsid w:val="003B6D8A"/>
    <w:pPr>
      <w:pBdr>
        <w:top w:val="single" w:sz="6" w:space="0" w:color="5FBEAA"/>
        <w:left w:val="single" w:sz="6" w:space="0" w:color="5FBEAA"/>
        <w:bottom w:val="single" w:sz="6" w:space="0" w:color="5FBEAA"/>
        <w:right w:val="single" w:sz="6" w:space="0" w:color="5FBEAA"/>
      </w:pBdr>
      <w:shd w:val="clear" w:color="auto" w:fill="5FBE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AFAFA"/>
      <w:sz w:val="24"/>
      <w:szCs w:val="24"/>
      <w:lang w:eastAsia="ru-RU"/>
    </w:rPr>
  </w:style>
  <w:style w:type="paragraph" w:customStyle="1" w:styleId="notifyjs-metro-success">
    <w:name w:val="notifyjs-metro-success"/>
    <w:basedOn w:val="a"/>
    <w:rsid w:val="003B6D8A"/>
    <w:pPr>
      <w:pBdr>
        <w:top w:val="single" w:sz="6" w:space="0" w:color="33B86C"/>
        <w:left w:val="single" w:sz="6" w:space="0" w:color="33B86C"/>
        <w:bottom w:val="single" w:sz="6" w:space="0" w:color="33B86C"/>
        <w:right w:val="single" w:sz="6" w:space="0" w:color="33B86C"/>
      </w:pBdr>
      <w:shd w:val="clear" w:color="auto" w:fill="81C86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AFAFA"/>
      <w:sz w:val="24"/>
      <w:szCs w:val="24"/>
      <w:lang w:eastAsia="ru-RU"/>
    </w:rPr>
  </w:style>
  <w:style w:type="paragraph" w:customStyle="1" w:styleId="notifyjs-metro-info">
    <w:name w:val="notifyjs-metro-info"/>
    <w:basedOn w:val="a"/>
    <w:rsid w:val="003B6D8A"/>
    <w:pPr>
      <w:pBdr>
        <w:top w:val="single" w:sz="6" w:space="0" w:color="29B6F6"/>
        <w:left w:val="single" w:sz="6" w:space="0" w:color="29B6F6"/>
        <w:bottom w:val="single" w:sz="6" w:space="0" w:color="29B6F6"/>
        <w:right w:val="single" w:sz="6" w:space="0" w:color="29B6F6"/>
      </w:pBdr>
      <w:shd w:val="clear" w:color="auto" w:fill="34D3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AFAFA"/>
      <w:sz w:val="24"/>
      <w:szCs w:val="24"/>
      <w:lang w:eastAsia="ru-RU"/>
    </w:rPr>
  </w:style>
  <w:style w:type="paragraph" w:customStyle="1" w:styleId="notifyjs-metro-warning">
    <w:name w:val="notifyjs-metro-warning"/>
    <w:basedOn w:val="a"/>
    <w:rsid w:val="003B6D8A"/>
    <w:pPr>
      <w:pBdr>
        <w:top w:val="single" w:sz="6" w:space="0" w:color="FFD740"/>
        <w:left w:val="single" w:sz="6" w:space="0" w:color="FFD740"/>
        <w:bottom w:val="single" w:sz="6" w:space="0" w:color="FFD740"/>
        <w:right w:val="single" w:sz="6" w:space="0" w:color="FFD740"/>
      </w:pBdr>
      <w:shd w:val="clear" w:color="auto" w:fill="FFBD4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AFAFA"/>
      <w:sz w:val="24"/>
      <w:szCs w:val="24"/>
      <w:lang w:eastAsia="ru-RU"/>
    </w:rPr>
  </w:style>
  <w:style w:type="paragraph" w:customStyle="1" w:styleId="notifyjs-metro-black">
    <w:name w:val="notifyjs-metro-black"/>
    <w:basedOn w:val="a"/>
    <w:rsid w:val="003B6D8A"/>
    <w:pPr>
      <w:pBdr>
        <w:top w:val="single" w:sz="6" w:space="0" w:color="212121"/>
        <w:left w:val="single" w:sz="6" w:space="0" w:color="212121"/>
        <w:bottom w:val="single" w:sz="6" w:space="0" w:color="212121"/>
        <w:right w:val="single" w:sz="6" w:space="0" w:color="212121"/>
      </w:pBdr>
      <w:shd w:val="clear" w:color="auto" w:fill="4C566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AFAFA"/>
      <w:sz w:val="24"/>
      <w:szCs w:val="24"/>
      <w:lang w:eastAsia="ru-RU"/>
    </w:rPr>
  </w:style>
  <w:style w:type="paragraph" w:customStyle="1" w:styleId="notifyjs-metro-white">
    <w:name w:val="notifyjs-metro-white"/>
    <w:basedOn w:val="a"/>
    <w:rsid w:val="003B6D8A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E6EA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yjs-corner">
    <w:name w:val="notifyjs-corner"/>
    <w:basedOn w:val="a"/>
    <w:rsid w:val="003B6D8A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yjs-wrapper">
    <w:name w:val="notifyjs-wrapper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yjs-container">
    <w:name w:val="notifyjs-container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notifyjs-arrow">
    <w:name w:val="notifyjs-arrow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containersizem">
    <w:name w:val="ya-share2__container_size_m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ya-share2containersizes">
    <w:name w:val="ya-share2__container_size_s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ya-share2list">
    <w:name w:val="ya-share2__list"/>
    <w:basedOn w:val="a"/>
    <w:rsid w:val="003B6D8A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tem">
    <w:name w:val="ya-share2__item"/>
    <w:basedOn w:val="a"/>
    <w:rsid w:val="003B6D8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link">
    <w:name w:val="ya-share2__link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">
    <w:name w:val="ya-share2__badge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">
    <w:name w:val="ya-share2__icon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counter">
    <w:name w:val="ya-share2__counter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countertotal-counter">
    <w:name w:val="ya-share2__counter_total-counter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title">
    <w:name w:val="ya-share2__title"/>
    <w:basedOn w:val="a"/>
    <w:rsid w:val="003B6D8A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conmore">
    <w:name w:val="ya-share2__icon_more"/>
    <w:basedOn w:val="a"/>
    <w:rsid w:val="003B6D8A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total-counter">
    <w:name w:val="ya-share2__icon_total-counter"/>
    <w:basedOn w:val="a"/>
    <w:rsid w:val="003B6D8A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popup">
    <w:name w:val="ya-share2__popup"/>
    <w:basedOn w:val="a"/>
    <w:rsid w:val="003B6D8A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popupvisible">
    <w:name w:val="ya-share2__popup_visible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linkcopy">
    <w:name w:val="ya-share2__link_copy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">
    <w:name w:val="ya-share2__input_copy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yjs-wrapper1">
    <w:name w:val="notifyjs-wrapper1"/>
    <w:basedOn w:val="a"/>
    <w:rsid w:val="003B6D8A"/>
    <w:pPr>
      <w:spacing w:before="45" w:after="45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yjs-container1">
    <w:name w:val="notifyjs-container1"/>
    <w:basedOn w:val="a"/>
    <w:rsid w:val="003B6D8A"/>
    <w:pPr>
      <w:spacing w:before="45" w:after="45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1">
    <w:name w:val="ya-share2__icon1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1">
    <w:name w:val="ya-share2__title1"/>
    <w:basedOn w:val="a"/>
    <w:rsid w:val="003B6D8A"/>
    <w:pPr>
      <w:spacing w:before="100" w:beforeAutospacing="1" w:after="100" w:afterAutospacing="1" w:line="36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1">
    <w:name w:val="ya-share2__item1"/>
    <w:basedOn w:val="a"/>
    <w:rsid w:val="003B6D8A"/>
    <w:pPr>
      <w:spacing w:before="75" w:after="7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1">
    <w:name w:val="ya-share2__counter1"/>
    <w:basedOn w:val="a"/>
    <w:rsid w:val="003B6D8A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ya-share2popup1">
    <w:name w:val="ya-share2__popup1"/>
    <w:basedOn w:val="a"/>
    <w:rsid w:val="003B6D8A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1">
    <w:name w:val="ya-share2__input_copy1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con2">
    <w:name w:val="ya-share2__icon2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title2">
    <w:name w:val="ya-share2__title2"/>
    <w:basedOn w:val="a"/>
    <w:rsid w:val="003B6D8A"/>
    <w:pPr>
      <w:spacing w:before="100" w:beforeAutospacing="1" w:after="100" w:afterAutospacing="1" w:line="270" w:lineRule="atLeast"/>
      <w:textAlignment w:val="bottom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share2item2">
    <w:name w:val="ya-share2__item2"/>
    <w:basedOn w:val="a"/>
    <w:rsid w:val="003B6D8A"/>
    <w:pPr>
      <w:spacing w:before="45" w:after="45" w:line="240" w:lineRule="auto"/>
      <w:ind w:right="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-share2counter2">
    <w:name w:val="ya-share2__counter2"/>
    <w:basedOn w:val="a"/>
    <w:rsid w:val="003B6D8A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vanish/>
      <w:sz w:val="15"/>
      <w:szCs w:val="15"/>
      <w:lang w:eastAsia="ru-RU"/>
    </w:rPr>
  </w:style>
  <w:style w:type="paragraph" w:customStyle="1" w:styleId="ya-share2popup2">
    <w:name w:val="ya-share2__popup2"/>
    <w:basedOn w:val="a"/>
    <w:rsid w:val="003B6D8A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inputcopy2">
    <w:name w:val="ya-share2__input_copy2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nputcopy3">
    <w:name w:val="ya-share2__input_copy3"/>
    <w:basedOn w:val="a"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share2badge1">
    <w:name w:val="ya-share2__badge1"/>
    <w:basedOn w:val="a"/>
    <w:rsid w:val="003B6D8A"/>
    <w:pPr>
      <w:shd w:val="clear" w:color="auto" w:fill="FB8F3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3">
    <w:name w:val="ya-share2__icon3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">
    <w:name w:val="ya-share2__badge2"/>
    <w:basedOn w:val="a"/>
    <w:rsid w:val="003B6D8A"/>
    <w:pPr>
      <w:shd w:val="clear" w:color="auto" w:fill="EB1C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4">
    <w:name w:val="ya-share2__icon4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3">
    <w:name w:val="ya-share2__badge3"/>
    <w:basedOn w:val="a"/>
    <w:rsid w:val="003B6D8A"/>
    <w:pPr>
      <w:shd w:val="clear" w:color="auto" w:fill="31A9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5">
    <w:name w:val="ya-share2__icon5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4">
    <w:name w:val="ya-share2__badge4"/>
    <w:basedOn w:val="a"/>
    <w:rsid w:val="003B6D8A"/>
    <w:pPr>
      <w:shd w:val="clear" w:color="auto" w:fill="00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6">
    <w:name w:val="ya-share2__icon6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5">
    <w:name w:val="ya-share2__badge5"/>
    <w:basedOn w:val="a"/>
    <w:rsid w:val="003B6D8A"/>
    <w:pPr>
      <w:shd w:val="clear" w:color="auto" w:fill="24D66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7">
    <w:name w:val="ya-share2__icon7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6">
    <w:name w:val="ya-share2__badge6"/>
    <w:basedOn w:val="a"/>
    <w:rsid w:val="003B6D8A"/>
    <w:pPr>
      <w:shd w:val="clear" w:color="auto" w:fill="3B599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8">
    <w:name w:val="ya-share2__icon8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7">
    <w:name w:val="ya-share2__badge7"/>
    <w:basedOn w:val="a"/>
    <w:rsid w:val="003B6D8A"/>
    <w:pPr>
      <w:shd w:val="clear" w:color="auto" w:fill="0083B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9">
    <w:name w:val="ya-share2__icon9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8">
    <w:name w:val="ya-share2__badge8"/>
    <w:basedOn w:val="a"/>
    <w:rsid w:val="003B6D8A"/>
    <w:pPr>
      <w:shd w:val="clear" w:color="auto" w:fill="0D425A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0">
    <w:name w:val="ya-share2__icon10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9">
    <w:name w:val="ya-share2__badge9"/>
    <w:basedOn w:val="a"/>
    <w:rsid w:val="003B6D8A"/>
    <w:pPr>
      <w:shd w:val="clear" w:color="auto" w:fill="168DE2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1">
    <w:name w:val="ya-share2__icon11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0">
    <w:name w:val="ya-share2__badge10"/>
    <w:basedOn w:val="a"/>
    <w:rsid w:val="003B6D8A"/>
    <w:pPr>
      <w:shd w:val="clear" w:color="auto" w:fill="EB722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2">
    <w:name w:val="ya-share2__icon12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1">
    <w:name w:val="ya-share2__badge11"/>
    <w:basedOn w:val="a"/>
    <w:rsid w:val="003B6D8A"/>
    <w:pPr>
      <w:shd w:val="clear" w:color="auto" w:fill="C2072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3">
    <w:name w:val="ya-share2__icon13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2">
    <w:name w:val="ya-share2__badge12"/>
    <w:basedOn w:val="a"/>
    <w:rsid w:val="003B6D8A"/>
    <w:pPr>
      <w:shd w:val="clear" w:color="auto" w:fill="EE405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4">
    <w:name w:val="ya-share2__icon14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3">
    <w:name w:val="ya-share2__badge13"/>
    <w:basedOn w:val="a"/>
    <w:rsid w:val="003B6D8A"/>
    <w:pPr>
      <w:shd w:val="clear" w:color="auto" w:fill="F5B53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5">
    <w:name w:val="ya-share2__icon15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4">
    <w:name w:val="ya-share2__badge14"/>
    <w:basedOn w:val="a"/>
    <w:rsid w:val="003B6D8A"/>
    <w:pPr>
      <w:shd w:val="clear" w:color="auto" w:fill="FF45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6">
    <w:name w:val="ya-share2__icon16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5">
    <w:name w:val="ya-share2__badge15"/>
    <w:basedOn w:val="a"/>
    <w:rsid w:val="003B6D8A"/>
    <w:pPr>
      <w:shd w:val="clear" w:color="auto" w:fill="1760A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7">
    <w:name w:val="ya-share2__icon17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6">
    <w:name w:val="ya-share2__badge16"/>
    <w:basedOn w:val="a"/>
    <w:rsid w:val="003B6D8A"/>
    <w:pPr>
      <w:shd w:val="clear" w:color="auto" w:fill="C5322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8">
    <w:name w:val="ya-share2__icon18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7">
    <w:name w:val="ya-share2__badge17"/>
    <w:basedOn w:val="a"/>
    <w:rsid w:val="003B6D8A"/>
    <w:pPr>
      <w:shd w:val="clear" w:color="auto" w:fill="00AFF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19">
    <w:name w:val="ya-share2__icon19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8">
    <w:name w:val="ya-share2__badge18"/>
    <w:basedOn w:val="a"/>
    <w:rsid w:val="003B6D8A"/>
    <w:pPr>
      <w:shd w:val="clear" w:color="auto" w:fill="30BA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0">
    <w:name w:val="ya-share2__icon20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19">
    <w:name w:val="ya-share2__badge19"/>
    <w:basedOn w:val="a"/>
    <w:rsid w:val="003B6D8A"/>
    <w:pPr>
      <w:shd w:val="clear" w:color="auto" w:fill="64A9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1">
    <w:name w:val="ya-share2__icon21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0">
    <w:name w:val="ya-share2__badge20"/>
    <w:basedOn w:val="a"/>
    <w:rsid w:val="003B6D8A"/>
    <w:pPr>
      <w:shd w:val="clear" w:color="auto" w:fill="53A9D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2">
    <w:name w:val="ya-share2__icon22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1">
    <w:name w:val="ya-share2__badge21"/>
    <w:basedOn w:val="a"/>
    <w:rsid w:val="003B6D8A"/>
    <w:pPr>
      <w:shd w:val="clear" w:color="auto" w:fill="54709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3">
    <w:name w:val="ya-share2__icon23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2">
    <w:name w:val="ya-share2__badge22"/>
    <w:basedOn w:val="a"/>
    <w:rsid w:val="003B6D8A"/>
    <w:pPr>
      <w:shd w:val="clear" w:color="auto" w:fill="00ACE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4">
    <w:name w:val="ya-share2__icon24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3">
    <w:name w:val="ya-share2__badge23"/>
    <w:basedOn w:val="a"/>
    <w:rsid w:val="003B6D8A"/>
    <w:pPr>
      <w:shd w:val="clear" w:color="auto" w:fill="7B519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5">
    <w:name w:val="ya-share2__icon25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4">
    <w:name w:val="ya-share2__badge24"/>
    <w:basedOn w:val="a"/>
    <w:rsid w:val="003B6D8A"/>
    <w:pPr>
      <w:shd w:val="clear" w:color="auto" w:fill="48729E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6">
    <w:name w:val="ya-share2__icon26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badge25">
    <w:name w:val="ya-share2__badge25"/>
    <w:basedOn w:val="a"/>
    <w:rsid w:val="003B6D8A"/>
    <w:pPr>
      <w:shd w:val="clear" w:color="auto" w:fill="65BC54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a-share2icon27">
    <w:name w:val="ya-share2__icon27"/>
    <w:basedOn w:val="a"/>
    <w:rsid w:val="003B6D8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B6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6D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6D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48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5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03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35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94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84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29F2-6F4A-457B-A173-9DBD17EAD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30</Pages>
  <Words>6122</Words>
  <Characters>34898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Плеханова Эльвина</dc:creator>
  <cp:keywords/>
  <dc:description/>
  <cp:lastModifiedBy>Эльвина</cp:lastModifiedBy>
  <cp:revision>7</cp:revision>
  <dcterms:created xsi:type="dcterms:W3CDTF">2019-03-29T10:40:00Z</dcterms:created>
  <dcterms:modified xsi:type="dcterms:W3CDTF">2019-04-10T13:02:00Z</dcterms:modified>
</cp:coreProperties>
</file>