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1.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Override2.xml" ContentType="application/vnd.openxmlformats-officedocument.themeOverride+xml"/>
  <Override PartName="/word/charts/chart17.xml" ContentType="application/vnd.openxmlformats-officedocument.drawingml.chart+xml"/>
  <Override PartName="/word/theme/themeOverride3.xml" ContentType="application/vnd.openxmlformats-officedocument.themeOverride+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theme/themeOverride4.xml" ContentType="application/vnd.openxmlformats-officedocument.themeOverride+xml"/>
  <Override PartName="/word/charts/chart21.xml" ContentType="application/vnd.openxmlformats-officedocument.drawingml.chart+xml"/>
  <Override PartName="/word/theme/themeOverride5.xml" ContentType="application/vnd.openxmlformats-officedocument.themeOverride+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theme/themeOverride6.xml" ContentType="application/vnd.openxmlformats-officedocument.themeOverride+xml"/>
  <Override PartName="/word/charts/chart25.xml" ContentType="application/vnd.openxmlformats-officedocument.drawingml.chart+xml"/>
  <Override PartName="/word/theme/themeOverride7.xml" ContentType="application/vnd.openxmlformats-officedocument.themeOverride+xml"/>
  <Override PartName="/word/charts/chart26.xml" ContentType="application/vnd.openxmlformats-officedocument.drawingml.chart+xml"/>
  <Override PartName="/word/theme/themeOverride8.xml" ContentType="application/vnd.openxmlformats-officedocument.themeOverride+xml"/>
  <Override PartName="/word/charts/chart27.xml" ContentType="application/vnd.openxmlformats-officedocument.drawingml.chart+xml"/>
  <Override PartName="/word/theme/themeOverride9.xml" ContentType="application/vnd.openxmlformats-officedocument.themeOverride+xml"/>
  <Override PartName="/word/charts/chart28.xml" ContentType="application/vnd.openxmlformats-officedocument.drawingml.chart+xml"/>
  <Override PartName="/word/theme/themeOverride10.xml" ContentType="application/vnd.openxmlformats-officedocument.themeOverride+xml"/>
  <Override PartName="/word/charts/chart29.xml" ContentType="application/vnd.openxmlformats-officedocument.drawingml.chart+xml"/>
  <Override PartName="/word/theme/themeOverride11.xml" ContentType="application/vnd.openxmlformats-officedocument.themeOverride+xml"/>
  <Override PartName="/word/charts/chart30.xml" ContentType="application/vnd.openxmlformats-officedocument.drawingml.chart+xml"/>
  <Override PartName="/word/theme/themeOverride12.xml" ContentType="application/vnd.openxmlformats-officedocument.themeOverride+xml"/>
  <Override PartName="/word/charts/chart31.xml" ContentType="application/vnd.openxmlformats-officedocument.drawingml.chart+xml"/>
  <Override PartName="/word/theme/themeOverride13.xml" ContentType="application/vnd.openxmlformats-officedocument.themeOverride+xml"/>
  <Override PartName="/word/charts/chart32.xml" ContentType="application/vnd.openxmlformats-officedocument.drawingml.chart+xml"/>
  <Override PartName="/word/theme/themeOverride14.xml" ContentType="application/vnd.openxmlformats-officedocument.themeOverride+xml"/>
  <Override PartName="/word/charts/chart33.xml" ContentType="application/vnd.openxmlformats-officedocument.drawingml.chart+xml"/>
  <Override PartName="/word/theme/themeOverride15.xml" ContentType="application/vnd.openxmlformats-officedocument.themeOverride+xml"/>
  <Override PartName="/word/charts/chart34.xml" ContentType="application/vnd.openxmlformats-officedocument.drawingml.chart+xml"/>
  <Override PartName="/word/charts/chart35.xml" ContentType="application/vnd.openxmlformats-officedocument.drawingml.chart+xml"/>
  <Override PartName="/word/theme/themeOverride16.xml" ContentType="application/vnd.openxmlformats-officedocument.themeOverride+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theme/themeOverride17.xml" ContentType="application/vnd.openxmlformats-officedocument.themeOverride+xml"/>
  <Override PartName="/word/charts/chart41.xml" ContentType="application/vnd.openxmlformats-officedocument.drawingml.chart+xml"/>
  <Override PartName="/word/theme/themeOverride18.xml" ContentType="application/vnd.openxmlformats-officedocument.themeOverride+xml"/>
  <Override PartName="/word/charts/chart42.xml" ContentType="application/vnd.openxmlformats-officedocument.drawingml.chart+xml"/>
  <Override PartName="/word/theme/themeOverride19.xml" ContentType="application/vnd.openxmlformats-officedocument.themeOverride+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8D0" w:rsidRPr="004018D0" w:rsidRDefault="004018D0" w:rsidP="004018D0">
      <w:pPr>
        <w:keepNext/>
        <w:jc w:val="center"/>
        <w:outlineLvl w:val="0"/>
        <w:rPr>
          <w:szCs w:val="20"/>
        </w:rPr>
      </w:pPr>
      <w:r w:rsidRPr="004018D0">
        <w:rPr>
          <w:szCs w:val="20"/>
        </w:rPr>
        <w:t>Муниципальное бюджетное общеобразовательное учреждение</w:t>
      </w:r>
    </w:p>
    <w:p w:rsidR="004018D0" w:rsidRPr="004018D0" w:rsidRDefault="004018D0" w:rsidP="004018D0">
      <w:pPr>
        <w:jc w:val="center"/>
        <w:rPr>
          <w:szCs w:val="20"/>
        </w:rPr>
      </w:pPr>
      <w:r w:rsidRPr="004018D0">
        <w:rPr>
          <w:szCs w:val="20"/>
        </w:rPr>
        <w:t>«Средняя общеобразовательная школа № 31 п. Восток</w:t>
      </w:r>
    </w:p>
    <w:p w:rsidR="004018D0" w:rsidRPr="004018D0" w:rsidRDefault="004018D0" w:rsidP="004018D0">
      <w:pPr>
        <w:jc w:val="center"/>
        <w:rPr>
          <w:szCs w:val="20"/>
        </w:rPr>
      </w:pPr>
      <w:r w:rsidRPr="004018D0">
        <w:rPr>
          <w:szCs w:val="20"/>
        </w:rPr>
        <w:t xml:space="preserve"> Красноармейского района Приморского края»</w:t>
      </w:r>
    </w:p>
    <w:p w:rsidR="004018D0" w:rsidRPr="004018D0" w:rsidRDefault="004018D0" w:rsidP="004018D0">
      <w:pPr>
        <w:jc w:val="center"/>
        <w:rPr>
          <w:szCs w:val="20"/>
        </w:rPr>
      </w:pPr>
    </w:p>
    <w:p w:rsidR="004018D0" w:rsidRPr="004018D0" w:rsidRDefault="004018D0" w:rsidP="004018D0">
      <w:pPr>
        <w:jc w:val="center"/>
        <w:rPr>
          <w:szCs w:val="20"/>
        </w:rPr>
      </w:pPr>
    </w:p>
    <w:p w:rsidR="004018D0" w:rsidRPr="004018D0" w:rsidRDefault="004018D0" w:rsidP="004018D0">
      <w:pPr>
        <w:rPr>
          <w:szCs w:val="20"/>
        </w:rPr>
      </w:pPr>
    </w:p>
    <w:p w:rsidR="004018D0" w:rsidRPr="004018D0" w:rsidRDefault="004018D0" w:rsidP="004018D0">
      <w:pPr>
        <w:keepNext/>
        <w:jc w:val="center"/>
        <w:outlineLvl w:val="0"/>
        <w:rPr>
          <w:szCs w:val="20"/>
        </w:rPr>
      </w:pPr>
      <w:r w:rsidRPr="004018D0">
        <w:rPr>
          <w:szCs w:val="20"/>
        </w:rPr>
        <w:t>П Р И К А З</w:t>
      </w:r>
    </w:p>
    <w:p w:rsidR="004018D0" w:rsidRPr="004018D0" w:rsidRDefault="004018D0" w:rsidP="004018D0">
      <w:pPr>
        <w:keepNext/>
        <w:jc w:val="center"/>
        <w:outlineLvl w:val="0"/>
        <w:rPr>
          <w:szCs w:val="20"/>
        </w:rPr>
      </w:pPr>
    </w:p>
    <w:p w:rsidR="004018D0" w:rsidRPr="004018D0" w:rsidRDefault="004018D0" w:rsidP="004018D0">
      <w:pPr>
        <w:keepNext/>
        <w:jc w:val="center"/>
        <w:outlineLvl w:val="0"/>
        <w:rPr>
          <w:szCs w:val="20"/>
        </w:rPr>
      </w:pPr>
      <w:r w:rsidRPr="004018D0">
        <w:rPr>
          <w:szCs w:val="20"/>
        </w:rPr>
        <w:t>п. Восток</w:t>
      </w:r>
    </w:p>
    <w:p w:rsidR="004018D0" w:rsidRPr="004018D0" w:rsidRDefault="004018D0" w:rsidP="004018D0">
      <w:pPr>
        <w:rPr>
          <w:szCs w:val="20"/>
        </w:rPr>
      </w:pPr>
    </w:p>
    <w:p w:rsidR="004018D0" w:rsidRPr="004018D0" w:rsidRDefault="004018D0" w:rsidP="004018D0">
      <w:pPr>
        <w:rPr>
          <w:szCs w:val="20"/>
        </w:rPr>
      </w:pPr>
    </w:p>
    <w:p w:rsidR="004018D0" w:rsidRPr="004018D0" w:rsidRDefault="004018D0" w:rsidP="004018D0">
      <w:pPr>
        <w:ind w:left="709"/>
        <w:rPr>
          <w:szCs w:val="20"/>
        </w:rPr>
      </w:pPr>
      <w:r w:rsidRPr="004018D0">
        <w:rPr>
          <w:szCs w:val="20"/>
        </w:rPr>
        <w:t>25.03.2019 г.</w:t>
      </w:r>
      <w:r w:rsidRPr="004018D0">
        <w:rPr>
          <w:szCs w:val="20"/>
        </w:rPr>
        <w:tab/>
      </w:r>
      <w:r w:rsidRPr="004018D0">
        <w:rPr>
          <w:szCs w:val="20"/>
        </w:rPr>
        <w:tab/>
      </w:r>
      <w:r w:rsidRPr="004018D0">
        <w:rPr>
          <w:szCs w:val="20"/>
        </w:rPr>
        <w:tab/>
      </w:r>
      <w:r w:rsidRPr="004018D0">
        <w:rPr>
          <w:szCs w:val="20"/>
        </w:rPr>
        <w:tab/>
      </w:r>
      <w:r w:rsidRPr="004018D0">
        <w:rPr>
          <w:szCs w:val="20"/>
        </w:rPr>
        <w:tab/>
      </w:r>
      <w:r w:rsidRPr="004018D0">
        <w:rPr>
          <w:szCs w:val="20"/>
        </w:rPr>
        <w:tab/>
      </w:r>
      <w:r w:rsidRPr="004018D0">
        <w:rPr>
          <w:szCs w:val="20"/>
        </w:rPr>
        <w:tab/>
      </w:r>
      <w:r w:rsidRPr="004018D0">
        <w:rPr>
          <w:szCs w:val="20"/>
        </w:rPr>
        <w:tab/>
        <w:t>№ 109 а</w:t>
      </w:r>
    </w:p>
    <w:p w:rsidR="004018D0" w:rsidRPr="004018D0" w:rsidRDefault="004018D0" w:rsidP="004018D0">
      <w:pPr>
        <w:ind w:left="709"/>
        <w:rPr>
          <w:szCs w:val="20"/>
        </w:rPr>
      </w:pPr>
      <w:r w:rsidRPr="004018D0">
        <w:rPr>
          <w:szCs w:val="20"/>
        </w:rPr>
        <w:t>О подготовке отчета о самообследовании.</w:t>
      </w:r>
    </w:p>
    <w:p w:rsidR="004018D0" w:rsidRPr="004018D0" w:rsidRDefault="004018D0" w:rsidP="004018D0">
      <w:pPr>
        <w:ind w:left="709"/>
        <w:rPr>
          <w:szCs w:val="20"/>
        </w:rPr>
      </w:pPr>
    </w:p>
    <w:p w:rsidR="004018D0" w:rsidRPr="004018D0" w:rsidRDefault="004018D0" w:rsidP="004018D0">
      <w:pPr>
        <w:rPr>
          <w:szCs w:val="20"/>
        </w:rPr>
      </w:pPr>
      <w:r w:rsidRPr="004018D0">
        <w:rPr>
          <w:szCs w:val="20"/>
        </w:rPr>
        <w:t xml:space="preserve">           Руководствуюсь приказом Министерства образования от 14.06.2013 г. «Об утверждении порядка проведения самообследования».</w:t>
      </w:r>
    </w:p>
    <w:p w:rsidR="004018D0" w:rsidRPr="004018D0" w:rsidRDefault="004018D0" w:rsidP="004018D0">
      <w:pPr>
        <w:rPr>
          <w:szCs w:val="20"/>
        </w:rPr>
      </w:pPr>
    </w:p>
    <w:p w:rsidR="004018D0" w:rsidRPr="004018D0" w:rsidRDefault="004018D0" w:rsidP="004018D0">
      <w:pPr>
        <w:rPr>
          <w:szCs w:val="20"/>
        </w:rPr>
      </w:pPr>
      <w:r w:rsidRPr="004018D0">
        <w:rPr>
          <w:szCs w:val="20"/>
        </w:rPr>
        <w:t xml:space="preserve">           ПРИКАЗЫВАЮ:</w:t>
      </w:r>
    </w:p>
    <w:p w:rsidR="004018D0" w:rsidRPr="004018D0" w:rsidRDefault="004018D0" w:rsidP="004018D0">
      <w:pPr>
        <w:rPr>
          <w:szCs w:val="20"/>
        </w:rPr>
      </w:pPr>
    </w:p>
    <w:p w:rsidR="004018D0" w:rsidRPr="004018D0" w:rsidRDefault="004018D0" w:rsidP="004018D0">
      <w:pPr>
        <w:rPr>
          <w:szCs w:val="20"/>
        </w:rPr>
      </w:pPr>
      <w:r w:rsidRPr="004018D0">
        <w:rPr>
          <w:szCs w:val="20"/>
        </w:rPr>
        <w:t xml:space="preserve">           1. Утвердить период для самообследования календарный год.</w:t>
      </w:r>
    </w:p>
    <w:p w:rsidR="004018D0" w:rsidRPr="004018D0" w:rsidRDefault="004018D0" w:rsidP="004018D0">
      <w:pPr>
        <w:rPr>
          <w:szCs w:val="20"/>
        </w:rPr>
      </w:pPr>
      <w:r w:rsidRPr="004018D0">
        <w:rPr>
          <w:szCs w:val="20"/>
        </w:rPr>
        <w:t xml:space="preserve">           2. Утвердить форму отчета самообследования. Приложение 1.</w:t>
      </w:r>
    </w:p>
    <w:p w:rsidR="004018D0" w:rsidRPr="004018D0" w:rsidRDefault="004018D0" w:rsidP="004018D0">
      <w:pPr>
        <w:rPr>
          <w:szCs w:val="20"/>
        </w:rPr>
      </w:pPr>
      <w:r w:rsidRPr="004018D0">
        <w:rPr>
          <w:szCs w:val="20"/>
        </w:rPr>
        <w:t xml:space="preserve">           3. Утвердить титульный лист отчета. Приложение 2.</w:t>
      </w:r>
    </w:p>
    <w:p w:rsidR="004018D0" w:rsidRPr="004018D0" w:rsidRDefault="004018D0" w:rsidP="004018D0">
      <w:pPr>
        <w:rPr>
          <w:szCs w:val="20"/>
        </w:rPr>
      </w:pPr>
      <w:r w:rsidRPr="004018D0">
        <w:rPr>
          <w:szCs w:val="20"/>
        </w:rPr>
        <w:t xml:space="preserve">           4. Утвердить состав группы по подготовке отчета. Приложение 3.</w:t>
      </w:r>
    </w:p>
    <w:p w:rsidR="004018D0" w:rsidRPr="004018D0" w:rsidRDefault="004018D0" w:rsidP="004018D0">
      <w:pPr>
        <w:rPr>
          <w:szCs w:val="20"/>
        </w:rPr>
      </w:pPr>
      <w:r w:rsidRPr="004018D0">
        <w:rPr>
          <w:szCs w:val="20"/>
        </w:rPr>
        <w:t xml:space="preserve">           5. Отчет подготовить в срок до 12 апреля 2019 г.</w:t>
      </w:r>
    </w:p>
    <w:p w:rsidR="004018D0" w:rsidRPr="004018D0" w:rsidRDefault="004018D0" w:rsidP="004018D0">
      <w:pPr>
        <w:rPr>
          <w:szCs w:val="20"/>
        </w:rPr>
      </w:pPr>
      <w:r w:rsidRPr="004018D0">
        <w:rPr>
          <w:szCs w:val="20"/>
        </w:rPr>
        <w:t xml:space="preserve">           6. ЕВТЕНКО Светлане Владимировне, секретарю, оформить отчет в срок до 15 апреля 2019 г.</w:t>
      </w:r>
    </w:p>
    <w:p w:rsidR="004018D0" w:rsidRPr="004018D0" w:rsidRDefault="004018D0" w:rsidP="004018D0">
      <w:pPr>
        <w:rPr>
          <w:szCs w:val="20"/>
        </w:rPr>
      </w:pPr>
      <w:r w:rsidRPr="004018D0">
        <w:rPr>
          <w:szCs w:val="20"/>
        </w:rPr>
        <w:t xml:space="preserve">           7. СЕДЫХ Анне Григорьевне, учителю информатики, разместить отчет на сайте школы в срок до 18 апреля 2019 г.</w:t>
      </w:r>
    </w:p>
    <w:p w:rsidR="004018D0" w:rsidRPr="004018D0" w:rsidRDefault="004018D0" w:rsidP="004018D0">
      <w:pPr>
        <w:rPr>
          <w:szCs w:val="20"/>
        </w:rPr>
      </w:pPr>
      <w:r w:rsidRPr="004018D0">
        <w:rPr>
          <w:szCs w:val="20"/>
        </w:rPr>
        <w:t xml:space="preserve">           8. ЕВТЕНКО Светлане Владимировне, секретарю, данный приказ обнародовать путем направления на электронный адрес заинтересованным лицам.</w:t>
      </w:r>
    </w:p>
    <w:p w:rsidR="004018D0" w:rsidRPr="004018D0" w:rsidRDefault="004018D0" w:rsidP="004018D0">
      <w:pPr>
        <w:rPr>
          <w:szCs w:val="20"/>
        </w:rPr>
      </w:pPr>
      <w:r w:rsidRPr="004018D0">
        <w:rPr>
          <w:szCs w:val="20"/>
        </w:rPr>
        <w:t xml:space="preserve">           9. Контроль за выполнением данного приказа оставляю за собой.</w:t>
      </w:r>
    </w:p>
    <w:p w:rsidR="004018D0" w:rsidRPr="004018D0" w:rsidRDefault="004018D0" w:rsidP="004018D0">
      <w:pPr>
        <w:rPr>
          <w:szCs w:val="20"/>
        </w:rPr>
      </w:pPr>
    </w:p>
    <w:p w:rsidR="004018D0" w:rsidRPr="004018D0" w:rsidRDefault="004018D0" w:rsidP="004018D0">
      <w:pPr>
        <w:rPr>
          <w:szCs w:val="20"/>
        </w:rPr>
      </w:pPr>
    </w:p>
    <w:p w:rsidR="004018D0" w:rsidRPr="004018D0" w:rsidRDefault="004018D0" w:rsidP="004018D0">
      <w:pPr>
        <w:tabs>
          <w:tab w:val="left" w:pos="7088"/>
        </w:tabs>
        <w:ind w:left="709"/>
        <w:rPr>
          <w:szCs w:val="20"/>
        </w:rPr>
      </w:pPr>
      <w:r w:rsidRPr="004018D0">
        <w:rPr>
          <w:szCs w:val="20"/>
        </w:rPr>
        <w:t>Директор МБОУ «СОШ № 31»                                                      З.И. Мазур</w:t>
      </w:r>
    </w:p>
    <w:p w:rsidR="004018D0" w:rsidRPr="004018D0" w:rsidRDefault="004018D0" w:rsidP="004018D0">
      <w:pPr>
        <w:tabs>
          <w:tab w:val="left" w:pos="7088"/>
        </w:tabs>
        <w:ind w:left="709"/>
        <w:rPr>
          <w:szCs w:val="20"/>
        </w:rPr>
      </w:pPr>
      <w:r w:rsidRPr="004018D0">
        <w:rPr>
          <w:szCs w:val="20"/>
        </w:rPr>
        <w:t>С приказом ознакомлен:</w:t>
      </w:r>
    </w:p>
    <w:p w:rsidR="004018D0" w:rsidRPr="004018D0" w:rsidRDefault="004018D0" w:rsidP="004018D0">
      <w:pPr>
        <w:tabs>
          <w:tab w:val="left" w:pos="7088"/>
        </w:tabs>
        <w:ind w:left="709"/>
        <w:rPr>
          <w:szCs w:val="20"/>
        </w:rPr>
      </w:pPr>
    </w:p>
    <w:p w:rsidR="004018D0" w:rsidRPr="004018D0" w:rsidRDefault="004018D0" w:rsidP="004018D0">
      <w:pPr>
        <w:tabs>
          <w:tab w:val="left" w:pos="7088"/>
        </w:tabs>
        <w:ind w:left="709"/>
        <w:rPr>
          <w:szCs w:val="20"/>
        </w:rPr>
      </w:pPr>
      <w:r w:rsidRPr="004018D0">
        <w:rPr>
          <w:szCs w:val="20"/>
        </w:rPr>
        <w:t>_______________Царегородцева Н.А.</w:t>
      </w:r>
    </w:p>
    <w:p w:rsidR="004018D0" w:rsidRPr="004018D0" w:rsidRDefault="004018D0" w:rsidP="004018D0">
      <w:pPr>
        <w:tabs>
          <w:tab w:val="left" w:pos="7088"/>
        </w:tabs>
        <w:ind w:left="709"/>
        <w:rPr>
          <w:szCs w:val="20"/>
        </w:rPr>
      </w:pPr>
      <w:r w:rsidRPr="004018D0">
        <w:rPr>
          <w:szCs w:val="20"/>
        </w:rPr>
        <w:t>_______________Кутугина Н.Н.</w:t>
      </w:r>
    </w:p>
    <w:p w:rsidR="004018D0" w:rsidRPr="004018D0" w:rsidRDefault="004018D0" w:rsidP="004018D0">
      <w:pPr>
        <w:tabs>
          <w:tab w:val="left" w:pos="7088"/>
        </w:tabs>
        <w:ind w:left="709"/>
        <w:rPr>
          <w:szCs w:val="20"/>
        </w:rPr>
      </w:pPr>
      <w:r w:rsidRPr="004018D0">
        <w:rPr>
          <w:szCs w:val="20"/>
        </w:rPr>
        <w:t>_______________Липча Т.А.</w:t>
      </w:r>
    </w:p>
    <w:p w:rsidR="004018D0" w:rsidRPr="004018D0" w:rsidRDefault="004018D0" w:rsidP="004018D0">
      <w:pPr>
        <w:tabs>
          <w:tab w:val="left" w:pos="7088"/>
        </w:tabs>
        <w:ind w:left="709"/>
        <w:rPr>
          <w:szCs w:val="20"/>
        </w:rPr>
      </w:pPr>
      <w:r w:rsidRPr="004018D0">
        <w:rPr>
          <w:szCs w:val="20"/>
        </w:rPr>
        <w:t>_______________Евтенко С.В.</w:t>
      </w:r>
    </w:p>
    <w:p w:rsidR="004018D0" w:rsidRPr="004018D0" w:rsidRDefault="004018D0" w:rsidP="004018D0">
      <w:pPr>
        <w:tabs>
          <w:tab w:val="left" w:pos="7088"/>
        </w:tabs>
        <w:ind w:left="709"/>
        <w:rPr>
          <w:szCs w:val="20"/>
        </w:rPr>
      </w:pPr>
      <w:r w:rsidRPr="004018D0">
        <w:rPr>
          <w:szCs w:val="20"/>
        </w:rPr>
        <w:t>_______________Макарова В.С.</w:t>
      </w:r>
    </w:p>
    <w:p w:rsidR="004018D0" w:rsidRPr="004018D0" w:rsidRDefault="004018D0" w:rsidP="004018D0">
      <w:pPr>
        <w:tabs>
          <w:tab w:val="left" w:pos="7088"/>
        </w:tabs>
        <w:ind w:left="709"/>
        <w:rPr>
          <w:szCs w:val="20"/>
        </w:rPr>
      </w:pPr>
      <w:r w:rsidRPr="004018D0">
        <w:rPr>
          <w:szCs w:val="20"/>
        </w:rPr>
        <w:t>_______________Седых А.Г.</w:t>
      </w:r>
    </w:p>
    <w:p w:rsidR="004018D0" w:rsidRPr="004018D0" w:rsidRDefault="004018D0" w:rsidP="004018D0">
      <w:pPr>
        <w:tabs>
          <w:tab w:val="left" w:pos="7088"/>
        </w:tabs>
        <w:ind w:left="709"/>
        <w:rPr>
          <w:szCs w:val="20"/>
        </w:rPr>
      </w:pPr>
      <w:r w:rsidRPr="004018D0">
        <w:rPr>
          <w:szCs w:val="20"/>
        </w:rPr>
        <w:t>_______________Карташева Е.С.</w:t>
      </w:r>
    </w:p>
    <w:p w:rsidR="004018D0" w:rsidRPr="004018D0" w:rsidRDefault="004018D0" w:rsidP="004018D0">
      <w:pPr>
        <w:tabs>
          <w:tab w:val="left" w:pos="7088"/>
        </w:tabs>
        <w:ind w:left="709"/>
        <w:rPr>
          <w:szCs w:val="20"/>
        </w:rPr>
      </w:pPr>
      <w:r w:rsidRPr="004018D0">
        <w:rPr>
          <w:szCs w:val="20"/>
        </w:rPr>
        <w:t>_______________Кравцова Н.Н.</w:t>
      </w:r>
    </w:p>
    <w:p w:rsidR="004018D0" w:rsidRPr="004018D0" w:rsidRDefault="004018D0" w:rsidP="004018D0">
      <w:pPr>
        <w:tabs>
          <w:tab w:val="left" w:pos="7088"/>
        </w:tabs>
        <w:ind w:left="709"/>
        <w:rPr>
          <w:szCs w:val="20"/>
        </w:rPr>
      </w:pPr>
      <w:r w:rsidRPr="004018D0">
        <w:rPr>
          <w:szCs w:val="20"/>
        </w:rPr>
        <w:t>_______________Капкаева А.Т.</w:t>
      </w:r>
    </w:p>
    <w:p w:rsidR="004018D0" w:rsidRPr="004018D0" w:rsidRDefault="004018D0" w:rsidP="004018D0">
      <w:pPr>
        <w:tabs>
          <w:tab w:val="left" w:pos="7088"/>
        </w:tabs>
        <w:ind w:left="709"/>
        <w:rPr>
          <w:szCs w:val="20"/>
        </w:rPr>
      </w:pPr>
      <w:r w:rsidRPr="004018D0">
        <w:rPr>
          <w:szCs w:val="20"/>
        </w:rPr>
        <w:t>_______________Паздерина В.М.</w:t>
      </w:r>
    </w:p>
    <w:p w:rsidR="004018D0" w:rsidRPr="004018D0" w:rsidRDefault="004018D0" w:rsidP="004018D0">
      <w:pPr>
        <w:tabs>
          <w:tab w:val="left" w:pos="7088"/>
        </w:tabs>
        <w:ind w:left="709"/>
        <w:rPr>
          <w:szCs w:val="20"/>
        </w:rPr>
      </w:pPr>
      <w:r w:rsidRPr="004018D0">
        <w:rPr>
          <w:szCs w:val="20"/>
        </w:rPr>
        <w:t>_______________Мазур В.В.</w:t>
      </w:r>
    </w:p>
    <w:p w:rsidR="004018D0" w:rsidRPr="004018D0" w:rsidRDefault="004018D0" w:rsidP="004018D0">
      <w:pPr>
        <w:tabs>
          <w:tab w:val="left" w:pos="7088"/>
        </w:tabs>
        <w:ind w:left="709"/>
        <w:rPr>
          <w:szCs w:val="20"/>
        </w:rPr>
      </w:pPr>
      <w:r w:rsidRPr="004018D0">
        <w:rPr>
          <w:szCs w:val="20"/>
        </w:rPr>
        <w:t>_______________Тихонова Н.В.</w:t>
      </w:r>
    </w:p>
    <w:p w:rsidR="004018D0" w:rsidRPr="004018D0" w:rsidRDefault="004018D0" w:rsidP="004018D0">
      <w:pPr>
        <w:tabs>
          <w:tab w:val="left" w:pos="7088"/>
        </w:tabs>
        <w:ind w:left="709"/>
        <w:rPr>
          <w:szCs w:val="20"/>
        </w:rPr>
      </w:pPr>
      <w:r w:rsidRPr="004018D0">
        <w:rPr>
          <w:szCs w:val="20"/>
        </w:rPr>
        <w:t>_______________Доржиева В.А.</w:t>
      </w:r>
    </w:p>
    <w:p w:rsidR="004018D0" w:rsidRPr="004018D0" w:rsidRDefault="004018D0" w:rsidP="004018D0">
      <w:pPr>
        <w:tabs>
          <w:tab w:val="left" w:pos="7088"/>
        </w:tabs>
        <w:ind w:left="709"/>
        <w:rPr>
          <w:szCs w:val="20"/>
        </w:rPr>
      </w:pPr>
      <w:r w:rsidRPr="004018D0">
        <w:rPr>
          <w:szCs w:val="20"/>
        </w:rPr>
        <w:t>_______________Ширяева Е.К.</w:t>
      </w:r>
    </w:p>
    <w:p w:rsidR="004018D0" w:rsidRPr="004018D0" w:rsidRDefault="004018D0" w:rsidP="004018D0">
      <w:pPr>
        <w:tabs>
          <w:tab w:val="left" w:pos="7088"/>
        </w:tabs>
        <w:ind w:left="709"/>
        <w:rPr>
          <w:szCs w:val="20"/>
        </w:rPr>
      </w:pPr>
      <w:r w:rsidRPr="004018D0">
        <w:rPr>
          <w:szCs w:val="20"/>
        </w:rPr>
        <w:t>_______________Власова Н.В.</w:t>
      </w:r>
    </w:p>
    <w:p w:rsidR="004018D0" w:rsidRPr="004018D0" w:rsidRDefault="004018D0" w:rsidP="004018D0">
      <w:pPr>
        <w:tabs>
          <w:tab w:val="left" w:pos="7088"/>
        </w:tabs>
        <w:ind w:left="709"/>
        <w:rPr>
          <w:szCs w:val="20"/>
        </w:rPr>
      </w:pPr>
      <w:r w:rsidRPr="004018D0">
        <w:rPr>
          <w:szCs w:val="20"/>
        </w:rPr>
        <w:t>_______________Фагина Л.В.</w:t>
      </w:r>
    </w:p>
    <w:p w:rsidR="008E0673" w:rsidRDefault="008E0673" w:rsidP="008E0673">
      <w:pPr>
        <w:pStyle w:val="Default"/>
        <w:jc w:val="both"/>
        <w:rPr>
          <w:b/>
          <w:bCs/>
          <w:sz w:val="28"/>
          <w:szCs w:val="28"/>
        </w:rPr>
      </w:pPr>
      <w:r>
        <w:rPr>
          <w:b/>
          <w:bCs/>
          <w:sz w:val="28"/>
          <w:szCs w:val="28"/>
        </w:rPr>
        <w:lastRenderedPageBreak/>
        <w:t xml:space="preserve">Введение. </w:t>
      </w:r>
    </w:p>
    <w:p w:rsidR="008E0673" w:rsidRDefault="008E0673" w:rsidP="008E0673">
      <w:pPr>
        <w:pStyle w:val="Default"/>
        <w:ind w:firstLine="567"/>
        <w:jc w:val="both"/>
      </w:pPr>
      <w:r>
        <w:t xml:space="preserve">Самообследование муниципального бюджетного общеобразовательного учреждения «СОШ № 31» п.Восток» проведено в соответствии с Порядком о проведении самообследования общеобразовательной организации, утвержденным приказом Министерства образования и науки РФ от 14.06.2013. № 462 «Об утверждении Порядка проведения самообследования образовательной организации». </w:t>
      </w:r>
    </w:p>
    <w:p w:rsidR="008E0673" w:rsidRDefault="008E0673" w:rsidP="008E0673">
      <w:pPr>
        <w:pStyle w:val="Default"/>
        <w:ind w:firstLine="567"/>
        <w:jc w:val="both"/>
      </w:pPr>
      <w:r>
        <w:t xml:space="preserve">Целями проведения самообследования является обеспечение доступности и открытости информации о деятельности организации, а также подготовка отчета о результатах самообследования. </w:t>
      </w:r>
    </w:p>
    <w:p w:rsidR="008E0673" w:rsidRDefault="008E0673" w:rsidP="008E0673">
      <w:pPr>
        <w:pStyle w:val="Default"/>
        <w:ind w:firstLine="567"/>
        <w:jc w:val="both"/>
      </w:pPr>
      <w:r>
        <w:t xml:space="preserve">В процессе самообследования проведена оценка образовательной деятельности, оценка организации учебного процесса, оценка системы управления организацией, оценка содержания и качества подготовки обучающихся, качества кадрового обеспечения, оценка качества учебно-методического и библиотечно-информационного обеспечения, качества материально-технической базы, функционирования внутренней системы оценки качества образования, а также анализ показателей деятельности организации, подлежащей самообследованию. </w:t>
      </w:r>
    </w:p>
    <w:p w:rsidR="008E0673" w:rsidRDefault="008E0673" w:rsidP="008E0673">
      <w:pPr>
        <w:pStyle w:val="Default"/>
        <w:ind w:firstLine="567"/>
        <w:jc w:val="both"/>
      </w:pPr>
      <w:r>
        <w:t>Результаты самообследования ОУ оформлены в виде настоящего отчета, включа-ющего аналитическую часть и результаты анализа показателей деятельности общеобразовательной организации. Отчет составлен по  результатам 2018 года. Отчет о результатах самообследования подлежит размещению на официальном сайте МБОУ «СОШ № 31» в сети «Интернет».</w:t>
      </w:r>
    </w:p>
    <w:p w:rsidR="008E0673" w:rsidRDefault="008E0673" w:rsidP="008E0673">
      <w:pPr>
        <w:pStyle w:val="Default"/>
        <w:jc w:val="both"/>
        <w:rPr>
          <w:b/>
          <w:bCs/>
        </w:rPr>
      </w:pPr>
    </w:p>
    <w:p w:rsidR="008E0673" w:rsidRDefault="008E0673" w:rsidP="008E0673">
      <w:pPr>
        <w:pStyle w:val="Default"/>
        <w:jc w:val="both"/>
        <w:rPr>
          <w:b/>
          <w:bCs/>
        </w:rPr>
      </w:pPr>
      <w:r>
        <w:rPr>
          <w:b/>
          <w:bCs/>
        </w:rPr>
        <w:t>1.Политика школы</w:t>
      </w:r>
    </w:p>
    <w:p w:rsidR="008E0673" w:rsidRDefault="008E0673" w:rsidP="008E0673">
      <w:pPr>
        <w:ind w:right="141" w:firstLine="567"/>
        <w:jc w:val="both"/>
      </w:pPr>
      <w:r>
        <w:t xml:space="preserve">Современная школа не может развиваться без четко выстроенного прогноза, устремленного в будущее  на основе внутренней экспертизы с целью всестороннего анализа деятельности образовательной организации. Анализ итогов работы –  это тот управленческий урок, который мы извлекаем из прошлого для будущего. Наша школа призвана обеспечить современное качество образования на основе сохранения его фундаментальности и соответствия актуальным и перспективным потребностям личности, общества, государства. </w:t>
      </w:r>
    </w:p>
    <w:p w:rsidR="008E0673" w:rsidRDefault="008E0673" w:rsidP="008E0673">
      <w:pPr>
        <w:ind w:right="141" w:firstLine="567"/>
        <w:jc w:val="both"/>
      </w:pPr>
      <w:r>
        <w:t>Целевыми  ориентирами  деятельности школы стали:</w:t>
      </w:r>
    </w:p>
    <w:p w:rsidR="008E0673" w:rsidRDefault="008E0673" w:rsidP="008E0673">
      <w:pPr>
        <w:shd w:val="clear" w:color="auto" w:fill="FFFFFF"/>
        <w:ind w:right="141" w:firstLine="567"/>
        <w:jc w:val="both"/>
      </w:pPr>
      <w:r>
        <w:sym w:font="Symbol" w:char="F02D"/>
      </w:r>
      <w:r>
        <w:t xml:space="preserve"> достижение и поддержание положительной  мотивации ребёнка к образованию;</w:t>
      </w:r>
    </w:p>
    <w:p w:rsidR="008E0673" w:rsidRDefault="008E0673" w:rsidP="008E0673">
      <w:pPr>
        <w:shd w:val="clear" w:color="auto" w:fill="FFFFFF"/>
        <w:ind w:right="141" w:firstLine="567"/>
        <w:jc w:val="both"/>
        <w:rPr>
          <w:color w:val="000000"/>
        </w:rPr>
      </w:pPr>
      <w:r>
        <w:rPr>
          <w:color w:val="000000"/>
        </w:rPr>
        <w:sym w:font="Symbol" w:char="F02D"/>
      </w:r>
      <w:r>
        <w:rPr>
          <w:color w:val="000000"/>
        </w:rPr>
        <w:t xml:space="preserve"> достижение уровня знаний, необходимых и достаточных для всех </w:t>
      </w:r>
      <w:r>
        <w:t>уровней</w:t>
      </w:r>
      <w:r>
        <w:rPr>
          <w:color w:val="000000"/>
        </w:rPr>
        <w:t xml:space="preserve"> образования, обеспечивающего компетентностное освоение и решение (на уровне самостоятельной деятельности) задач учебной и социальной направленности;</w:t>
      </w:r>
    </w:p>
    <w:p w:rsidR="008E0673" w:rsidRDefault="008E0673" w:rsidP="008E0673">
      <w:pPr>
        <w:shd w:val="clear" w:color="auto" w:fill="FFFFFF"/>
        <w:ind w:right="141" w:firstLine="567"/>
        <w:jc w:val="both"/>
        <w:rPr>
          <w:color w:val="000000"/>
        </w:rPr>
      </w:pPr>
      <w:r>
        <w:rPr>
          <w:color w:val="000000"/>
        </w:rPr>
        <w:sym w:font="Symbol" w:char="F02D"/>
      </w:r>
      <w:r>
        <w:rPr>
          <w:color w:val="000000"/>
        </w:rPr>
        <w:t xml:space="preserve"> достижение  учащимся самостоятельности в учебной и социально направленной деятельности, рефлексивной оценке и самооценке  личностных результатов.</w:t>
      </w:r>
    </w:p>
    <w:p w:rsidR="008E0673" w:rsidRDefault="008E0673" w:rsidP="008E0673">
      <w:pPr>
        <w:shd w:val="clear" w:color="auto" w:fill="FFFFFF"/>
        <w:ind w:right="141" w:firstLine="567"/>
        <w:jc w:val="both"/>
        <w:rPr>
          <w:color w:val="000000"/>
        </w:rPr>
      </w:pPr>
      <w:r>
        <w:rPr>
          <w:i/>
        </w:rPr>
        <w:t>Школа успешна</w:t>
      </w:r>
      <w:r>
        <w:t>, если</w:t>
      </w:r>
      <w:r>
        <w:rPr>
          <w:color w:val="000000"/>
        </w:rPr>
        <w:t xml:space="preserve"> всем ученикам создаются условия, порождающие мотивацию к образованию (учёбе и совместной социально направленной деятельности); если всем ученикам предоставлена возможность развивать свою самостоятельность в предметной и внепредметной деятельности; если всем ученикам обеспечено право развития и реализации рефлексивной самооценки результатов достигнутого; </w:t>
      </w:r>
    </w:p>
    <w:p w:rsidR="008E0673" w:rsidRDefault="008E0673" w:rsidP="008E0673">
      <w:pPr>
        <w:shd w:val="clear" w:color="auto" w:fill="FFFFFF"/>
        <w:ind w:right="141" w:firstLine="567"/>
        <w:jc w:val="both"/>
        <w:rPr>
          <w:color w:val="000000"/>
        </w:rPr>
      </w:pPr>
      <w:r>
        <w:rPr>
          <w:i/>
          <w:color w:val="000000"/>
        </w:rPr>
        <w:t>ученик успешен</w:t>
      </w:r>
      <w:r>
        <w:rPr>
          <w:color w:val="000000"/>
        </w:rPr>
        <w:t>, если он развивается как личность: мотивирован к постановке и решению разноплановых задач в предметной и социальной деятельности, способен проявлять свои личностные качества в индивидуальной и совместной деятельности, развивает рефлексивную самооценку своей деятельности достижений.</w:t>
      </w:r>
    </w:p>
    <w:p w:rsidR="008E0673" w:rsidRDefault="008E0673" w:rsidP="008E0673">
      <w:pPr>
        <w:shd w:val="clear" w:color="auto" w:fill="FFFFFF"/>
        <w:ind w:right="141" w:firstLine="567"/>
        <w:jc w:val="both"/>
        <w:rPr>
          <w:color w:val="000000"/>
        </w:rPr>
      </w:pPr>
      <w:r>
        <w:rPr>
          <w:i/>
          <w:color w:val="000000"/>
        </w:rPr>
        <w:t>учитель успешен</w:t>
      </w:r>
      <w:r>
        <w:rPr>
          <w:color w:val="000000"/>
        </w:rPr>
        <w:t>, если он совместно с педагогами и родителями познаёт «внутренний закон развития» каждого ребёнка, заключающийся в возникновении новых предметных, социальных и личностных задач на основе развившихся возможностей ребёнка, создаёт мотивирующую, деятельностную, компетентностную и рефлексивную среду совместной деятельности с каждым ребёнком.</w:t>
      </w:r>
    </w:p>
    <w:p w:rsidR="008E0673" w:rsidRDefault="008E0673" w:rsidP="008E0673">
      <w:pPr>
        <w:ind w:right="141" w:firstLine="567"/>
        <w:jc w:val="both"/>
        <w:rPr>
          <w:rFonts w:eastAsia="Calibri"/>
          <w:lang w:eastAsia="en-US"/>
        </w:rPr>
      </w:pPr>
      <w:r>
        <w:rPr>
          <w:rFonts w:eastAsia="Calibri"/>
          <w:i/>
          <w:lang w:eastAsia="en-US"/>
        </w:rPr>
        <w:lastRenderedPageBreak/>
        <w:t xml:space="preserve">Мы работаем над </w:t>
      </w:r>
      <w:r>
        <w:rPr>
          <w:rFonts w:eastAsia="Calibri"/>
          <w:lang w:eastAsia="en-US"/>
        </w:rPr>
        <w:t xml:space="preserve">созданием условий для актуальной и потенциальной успешности личности ученика, личностно-профессиональной успешности учителя, успешности школы, её позитивного имиджа. </w:t>
      </w:r>
    </w:p>
    <w:p w:rsidR="008E0673" w:rsidRDefault="008E0673" w:rsidP="008E0673">
      <w:pPr>
        <w:ind w:right="141" w:firstLine="567"/>
        <w:jc w:val="both"/>
        <w:rPr>
          <w:rFonts w:eastAsia="Calibri"/>
          <w:i/>
          <w:lang w:eastAsia="en-US"/>
        </w:rPr>
      </w:pPr>
      <w:r>
        <w:rPr>
          <w:rFonts w:eastAsia="Calibri"/>
          <w:lang w:eastAsia="en-US"/>
        </w:rPr>
        <w:t>Что делает школу успешной? В понимании нашего коллектива </w:t>
      </w:r>
      <w:r>
        <w:rPr>
          <w:rFonts w:eastAsia="Calibri"/>
          <w:bCs/>
          <w:i/>
          <w:lang w:eastAsia="en-US"/>
        </w:rPr>
        <w:t>успешная школа – это система, в которой созданы условия для эффективно саморазвития всех участников образования, в первую очередь педагога и учащегося.</w:t>
      </w:r>
    </w:p>
    <w:p w:rsidR="008E0673" w:rsidRDefault="008E0673" w:rsidP="008E0673">
      <w:pPr>
        <w:shd w:val="clear" w:color="auto" w:fill="FFFFFF"/>
        <w:ind w:right="141" w:firstLine="567"/>
        <w:jc w:val="both"/>
        <w:rPr>
          <w:b/>
          <w:i/>
          <w:color w:val="000000"/>
        </w:rPr>
      </w:pPr>
      <w:r>
        <w:rPr>
          <w:b/>
          <w:i/>
          <w:color w:val="000000"/>
        </w:rPr>
        <w:t>Успешный учитель, успешный ученик, взаимодействие, взаимопонимание, сотрудничество -  вот наше педагогическое кредо.</w:t>
      </w:r>
    </w:p>
    <w:p w:rsidR="008E0673" w:rsidRDefault="008E0673" w:rsidP="008E0673">
      <w:pPr>
        <w:shd w:val="clear" w:color="auto" w:fill="FFFFFF"/>
        <w:ind w:right="-285"/>
        <w:jc w:val="both"/>
        <w:rPr>
          <w:sz w:val="28"/>
          <w:szCs w:val="28"/>
        </w:rPr>
      </w:pPr>
      <w:r>
        <w:rPr>
          <w:b/>
          <w:spacing w:val="-6"/>
          <w:sz w:val="28"/>
          <w:szCs w:val="28"/>
        </w:rPr>
        <w:t>2.Информационая справка о школе</w:t>
      </w:r>
    </w:p>
    <w:p w:rsidR="008E0673" w:rsidRDefault="008E0673" w:rsidP="008E0673">
      <w:pPr>
        <w:widowControl w:val="0"/>
        <w:numPr>
          <w:ilvl w:val="0"/>
          <w:numId w:val="1"/>
        </w:numPr>
        <w:shd w:val="clear" w:color="auto" w:fill="FFFFFF"/>
        <w:autoSpaceDE w:val="0"/>
        <w:autoSpaceDN w:val="0"/>
        <w:adjustRightInd w:val="0"/>
        <w:ind w:left="0" w:right="-285" w:firstLine="567"/>
        <w:jc w:val="both"/>
      </w:pPr>
      <w:r>
        <w:t>Наименование образовательного учреждения в соответствии с уставом</w:t>
      </w:r>
    </w:p>
    <w:p w:rsidR="008E0673" w:rsidRDefault="008E0673" w:rsidP="008E0673">
      <w:pPr>
        <w:shd w:val="clear" w:color="auto" w:fill="FFFFFF"/>
        <w:ind w:right="-285" w:firstLine="567"/>
        <w:jc w:val="both"/>
        <w:rPr>
          <w:b/>
        </w:rPr>
      </w:pPr>
      <w:r>
        <w:rPr>
          <w:b/>
        </w:rPr>
        <w:t>Муниципальное бюджетное общеобразовательное учреждение «Средняя общеобразовательная школа   № 31» п. Восток Красноармейского муниципального района Приморского края</w:t>
      </w:r>
    </w:p>
    <w:p w:rsidR="008E0673" w:rsidRDefault="008E0673" w:rsidP="008E0673">
      <w:pPr>
        <w:widowControl w:val="0"/>
        <w:numPr>
          <w:ilvl w:val="0"/>
          <w:numId w:val="1"/>
        </w:numPr>
        <w:shd w:val="clear" w:color="auto" w:fill="FFFFFF"/>
        <w:autoSpaceDE w:val="0"/>
        <w:autoSpaceDN w:val="0"/>
        <w:adjustRightInd w:val="0"/>
        <w:ind w:left="0" w:right="-285" w:firstLine="567"/>
        <w:jc w:val="both"/>
      </w:pPr>
      <w:r>
        <w:t>Юридический и фактический адрес</w:t>
      </w:r>
      <w:bookmarkStart w:id="0" w:name="OLE_LINK2"/>
      <w:bookmarkStart w:id="1" w:name="OLE_LINK1"/>
    </w:p>
    <w:p w:rsidR="008E0673" w:rsidRDefault="008E0673" w:rsidP="008E0673">
      <w:pPr>
        <w:shd w:val="clear" w:color="auto" w:fill="FFFFFF"/>
        <w:ind w:right="-285" w:firstLine="567"/>
        <w:jc w:val="both"/>
        <w:rPr>
          <w:b/>
        </w:rPr>
      </w:pPr>
      <w:r>
        <w:rPr>
          <w:b/>
        </w:rPr>
        <w:t>692 183,  Приморский край, Красноармейский район, поселок Восток, улица Дымова, дом 1а</w:t>
      </w:r>
      <w:bookmarkEnd w:id="0"/>
      <w:bookmarkEnd w:id="1"/>
      <w:r>
        <w:rPr>
          <w:b/>
        </w:rPr>
        <w:t xml:space="preserve">,  </w:t>
      </w:r>
    </w:p>
    <w:p w:rsidR="008E0673" w:rsidRDefault="008E0673" w:rsidP="008E0673">
      <w:pPr>
        <w:shd w:val="clear" w:color="auto" w:fill="FFFFFF"/>
        <w:ind w:right="-285" w:firstLine="567"/>
        <w:jc w:val="both"/>
      </w:pPr>
      <w:r>
        <w:t xml:space="preserve">3. Служебные телефоны, факс, </w:t>
      </w:r>
      <w:r>
        <w:rPr>
          <w:lang w:val="en-US"/>
        </w:rPr>
        <w:t>E</w:t>
      </w:r>
      <w:r>
        <w:t>-</w:t>
      </w:r>
      <w:r>
        <w:rPr>
          <w:lang w:val="en-US"/>
        </w:rPr>
        <w:t>mail</w:t>
      </w:r>
      <w:r>
        <w:t xml:space="preserve"> образовательного учреждения </w:t>
      </w:r>
      <w:r>
        <w:tab/>
      </w:r>
    </w:p>
    <w:p w:rsidR="008E0673" w:rsidRDefault="008E0673" w:rsidP="008E0673">
      <w:pPr>
        <w:ind w:right="-285" w:firstLine="567"/>
        <w:jc w:val="both"/>
        <w:rPr>
          <w:b/>
        </w:rPr>
      </w:pPr>
      <w:r>
        <w:rPr>
          <w:b/>
        </w:rPr>
        <w:t xml:space="preserve">Тел.: 8 42359 27-4-91, факс: 8 42359  27-4-91, </w:t>
      </w:r>
      <w:r>
        <w:rPr>
          <w:b/>
          <w:lang w:val="en-US"/>
        </w:rPr>
        <w:t>E</w:t>
      </w:r>
      <w:r>
        <w:rPr>
          <w:b/>
        </w:rPr>
        <w:t>-</w:t>
      </w:r>
      <w:r>
        <w:rPr>
          <w:b/>
          <w:lang w:val="en-US"/>
        </w:rPr>
        <w:t>mail</w:t>
      </w:r>
      <w:r>
        <w:rPr>
          <w:b/>
        </w:rPr>
        <w:t xml:space="preserve">: </w:t>
      </w:r>
      <w:hyperlink r:id="rId7" w:history="1">
        <w:r>
          <w:rPr>
            <w:rStyle w:val="a3"/>
            <w:b/>
            <w:lang w:val="en-US"/>
          </w:rPr>
          <w:t>shkola</w:t>
        </w:r>
        <w:r>
          <w:rPr>
            <w:rStyle w:val="a3"/>
            <w:b/>
          </w:rPr>
          <w:t>31</w:t>
        </w:r>
        <w:r>
          <w:rPr>
            <w:rStyle w:val="a3"/>
            <w:b/>
            <w:lang w:val="en-US"/>
          </w:rPr>
          <w:t>vostok</w:t>
        </w:r>
        <w:r>
          <w:rPr>
            <w:rStyle w:val="a3"/>
            <w:b/>
          </w:rPr>
          <w:t>2@</w:t>
        </w:r>
        <w:r>
          <w:rPr>
            <w:rStyle w:val="a3"/>
            <w:b/>
            <w:lang w:val="en-US"/>
          </w:rPr>
          <w:t>yandex</w:t>
        </w:r>
        <w:r>
          <w:rPr>
            <w:rStyle w:val="a3"/>
            <w:b/>
          </w:rPr>
          <w:t>.</w:t>
        </w:r>
        <w:r>
          <w:rPr>
            <w:rStyle w:val="a3"/>
            <w:b/>
            <w:lang w:val="en-US"/>
          </w:rPr>
          <w:t>ru</w:t>
        </w:r>
      </w:hyperlink>
    </w:p>
    <w:p w:rsidR="008E0673" w:rsidRDefault="008E0673" w:rsidP="008E0673">
      <w:pPr>
        <w:shd w:val="clear" w:color="auto" w:fill="FFFFFF"/>
        <w:tabs>
          <w:tab w:val="left" w:pos="1404"/>
        </w:tabs>
        <w:ind w:right="-285" w:firstLine="567"/>
        <w:jc w:val="both"/>
      </w:pPr>
      <w:r>
        <w:t>4. Статус образовательного учреждения в соответствии с уставом:</w:t>
      </w:r>
    </w:p>
    <w:p w:rsidR="008E0673" w:rsidRDefault="008E0673" w:rsidP="008E0673">
      <w:pPr>
        <w:shd w:val="clear" w:color="auto" w:fill="FFFFFF"/>
        <w:ind w:right="-285" w:firstLine="567"/>
        <w:jc w:val="both"/>
      </w:pPr>
      <w:r>
        <w:t xml:space="preserve">4.1. Тип </w:t>
      </w:r>
      <w:r>
        <w:rPr>
          <w:b/>
        </w:rPr>
        <w:t xml:space="preserve">общеобразовательное учреждение </w:t>
      </w:r>
    </w:p>
    <w:p w:rsidR="008E0673" w:rsidRDefault="008E0673" w:rsidP="008E0673">
      <w:pPr>
        <w:shd w:val="clear" w:color="auto" w:fill="FFFFFF"/>
        <w:ind w:right="-285" w:firstLine="567"/>
        <w:jc w:val="both"/>
        <w:rPr>
          <w:b/>
        </w:rPr>
      </w:pPr>
      <w:r>
        <w:t xml:space="preserve">4.2. Вид </w:t>
      </w:r>
      <w:r>
        <w:rPr>
          <w:b/>
        </w:rPr>
        <w:t>средняя общеобразовательная школа</w:t>
      </w:r>
    </w:p>
    <w:p w:rsidR="008E0673" w:rsidRDefault="008E0673" w:rsidP="008E0673">
      <w:pPr>
        <w:shd w:val="clear" w:color="auto" w:fill="FFFFFF"/>
        <w:ind w:right="-285" w:firstLine="567"/>
        <w:jc w:val="both"/>
        <w:rPr>
          <w:b/>
        </w:rPr>
      </w:pPr>
      <w:r>
        <w:t xml:space="preserve">5. Учредитель  </w:t>
      </w:r>
      <w:r>
        <w:rPr>
          <w:b/>
        </w:rPr>
        <w:t>Администрация  Красноармейского  муниципального района</w:t>
      </w:r>
    </w:p>
    <w:p w:rsidR="008E0673" w:rsidRDefault="008E0673" w:rsidP="008E0673">
      <w:pPr>
        <w:shd w:val="clear" w:color="auto" w:fill="FFFFFF"/>
        <w:ind w:right="-285" w:firstLine="567"/>
        <w:jc w:val="both"/>
        <w:rPr>
          <w:u w:val="single"/>
        </w:rPr>
      </w:pPr>
      <w:r>
        <w:t xml:space="preserve">6. Организационно-правовая форма </w:t>
      </w:r>
      <w:r>
        <w:rPr>
          <w:b/>
        </w:rPr>
        <w:t xml:space="preserve"> учреждение</w:t>
      </w:r>
    </w:p>
    <w:p w:rsidR="008E0673" w:rsidRDefault="008E0673" w:rsidP="008E0673">
      <w:pPr>
        <w:shd w:val="clear" w:color="auto" w:fill="FFFFFF"/>
        <w:ind w:right="-285" w:firstLine="567"/>
        <w:jc w:val="both"/>
      </w:pPr>
      <w:r>
        <w:t>7. Сведения о регистрации действующего устава:</w:t>
      </w:r>
    </w:p>
    <w:p w:rsidR="008E0673" w:rsidRDefault="008E0673" w:rsidP="008E0673">
      <w:pPr>
        <w:ind w:right="-285" w:firstLine="567"/>
        <w:jc w:val="both"/>
        <w:rPr>
          <w:b/>
        </w:rPr>
      </w:pPr>
      <w:r>
        <w:t xml:space="preserve">7.1. Наименование организации, осуществившей регистрацию действующего устава </w:t>
      </w:r>
      <w:r>
        <w:rPr>
          <w:b/>
        </w:rPr>
        <w:t xml:space="preserve">МИФНС России № 2 по Приморскому краю </w:t>
      </w:r>
    </w:p>
    <w:p w:rsidR="008E0673" w:rsidRDefault="008E0673" w:rsidP="008E0673">
      <w:pPr>
        <w:ind w:right="-285" w:firstLine="567"/>
        <w:jc w:val="both"/>
        <w:rPr>
          <w:b/>
        </w:rPr>
      </w:pPr>
      <w:r>
        <w:t xml:space="preserve">7.2. Дата регистрации Устава </w:t>
      </w:r>
      <w:r>
        <w:rPr>
          <w:b/>
        </w:rPr>
        <w:t>27.06.2015 г.</w:t>
      </w:r>
    </w:p>
    <w:p w:rsidR="008E0673" w:rsidRDefault="008E0673" w:rsidP="008E0673">
      <w:pPr>
        <w:ind w:right="-285" w:firstLine="567"/>
        <w:jc w:val="both"/>
        <w:rPr>
          <w:b/>
        </w:rPr>
      </w:pPr>
      <w:r>
        <w:t xml:space="preserve">7.3. Основной государственный регистрационный номер в Едином государственном реестре юридических лиц  </w:t>
      </w:r>
      <w:r>
        <w:rPr>
          <w:b/>
        </w:rPr>
        <w:t>1032501002115</w:t>
      </w:r>
    </w:p>
    <w:p w:rsidR="008E0673" w:rsidRDefault="008E0673" w:rsidP="008E0673">
      <w:pPr>
        <w:ind w:right="-285" w:firstLine="567"/>
        <w:jc w:val="both"/>
        <w:rPr>
          <w:b/>
        </w:rPr>
      </w:pPr>
      <w:r>
        <w:t xml:space="preserve">7.4. Дата выдачи свидетельств о внесении записи в Единый государственный реестр юридических лиц о государственной регистрации изменений, дополнений к уставу </w:t>
      </w:r>
      <w:r>
        <w:rPr>
          <w:b/>
        </w:rPr>
        <w:t>28.02.2008 г.; 30.01.2009 г.; 27.06.2011 г., 27.06.2015г</w:t>
      </w:r>
    </w:p>
    <w:p w:rsidR="008E0673" w:rsidRDefault="008E0673" w:rsidP="008E0673">
      <w:pPr>
        <w:ind w:right="-285" w:firstLine="567"/>
        <w:jc w:val="both"/>
        <w:rPr>
          <w:u w:val="single"/>
        </w:rPr>
      </w:pPr>
      <w:r>
        <w:t xml:space="preserve">7.5. ИНН: </w:t>
      </w:r>
      <w:r>
        <w:rPr>
          <w:b/>
        </w:rPr>
        <w:t>2517005834</w:t>
      </w:r>
      <w:r>
        <w:t xml:space="preserve">, КПП: </w:t>
      </w:r>
      <w:r>
        <w:rPr>
          <w:b/>
        </w:rPr>
        <w:t>251701001</w:t>
      </w:r>
    </w:p>
    <w:p w:rsidR="008E0673" w:rsidRDefault="008E0673" w:rsidP="008E0673">
      <w:pPr>
        <w:shd w:val="clear" w:color="auto" w:fill="FFFFFF"/>
        <w:ind w:right="-285" w:firstLine="567"/>
        <w:jc w:val="both"/>
      </w:pPr>
      <w:r>
        <w:t>8.Данные о лицензии на образовательную деятельность:</w:t>
      </w:r>
    </w:p>
    <w:p w:rsidR="008E0673" w:rsidRDefault="008E0673" w:rsidP="008E0673">
      <w:pPr>
        <w:ind w:right="-285" w:firstLine="567"/>
        <w:jc w:val="both"/>
      </w:pPr>
      <w:r>
        <w:tab/>
        <w:t xml:space="preserve">8.1. Тип и вид реализуемых образовательных программ:  </w:t>
      </w:r>
    </w:p>
    <w:p w:rsidR="008E0673" w:rsidRDefault="008E0673" w:rsidP="008E0673">
      <w:pPr>
        <w:tabs>
          <w:tab w:val="left" w:pos="4880"/>
        </w:tabs>
        <w:ind w:right="-285" w:firstLine="567"/>
        <w:jc w:val="both"/>
        <w:rPr>
          <w:b/>
        </w:rPr>
      </w:pPr>
      <w:r>
        <w:rPr>
          <w:b/>
        </w:rPr>
        <w:t>Начальное общее образование (1-4 класс); Основное общее образование (5-9 класс); Среднее (полное) общее образование (10-11);  Дополнительное образование детей (физкультурно-спортивная; театральное; художественно-эстетическая; культурологическая; социально-педагогическая</w:t>
      </w:r>
      <w:r w:rsidR="009A44AB">
        <w:rPr>
          <w:b/>
        </w:rPr>
        <w:t>;</w:t>
      </w:r>
      <w:bookmarkStart w:id="2" w:name="_GoBack"/>
      <w:bookmarkEnd w:id="2"/>
    </w:p>
    <w:p w:rsidR="008E0673" w:rsidRDefault="008E0673" w:rsidP="008E0673">
      <w:pPr>
        <w:ind w:right="-285" w:firstLine="567"/>
        <w:jc w:val="both"/>
        <w:rPr>
          <w:b/>
        </w:rPr>
      </w:pPr>
      <w:r>
        <w:t xml:space="preserve">8.2. Дата выдачи лицензии </w:t>
      </w:r>
      <w:r>
        <w:rPr>
          <w:b/>
        </w:rPr>
        <w:t>21.04.2015 г.</w:t>
      </w:r>
    </w:p>
    <w:p w:rsidR="008E0673" w:rsidRDefault="008E0673" w:rsidP="008E0673">
      <w:pPr>
        <w:shd w:val="clear" w:color="auto" w:fill="FFFFFF"/>
        <w:ind w:right="-285" w:firstLine="567"/>
        <w:jc w:val="both"/>
        <w:rPr>
          <w:b/>
        </w:rPr>
      </w:pPr>
      <w:r>
        <w:t xml:space="preserve">8.3. Серия, номер </w:t>
      </w:r>
      <w:r>
        <w:rPr>
          <w:b/>
        </w:rPr>
        <w:t>А  № 318257</w:t>
      </w:r>
    </w:p>
    <w:p w:rsidR="008E0673" w:rsidRDefault="008E0673" w:rsidP="008E0673">
      <w:pPr>
        <w:ind w:right="-285" w:firstLine="567"/>
        <w:jc w:val="both"/>
        <w:rPr>
          <w:b/>
        </w:rPr>
      </w:pPr>
      <w:r>
        <w:t xml:space="preserve">8.4. Срок действия (до) </w:t>
      </w:r>
      <w:r>
        <w:rPr>
          <w:b/>
        </w:rPr>
        <w:t>21.04.2020 г.</w:t>
      </w:r>
    </w:p>
    <w:p w:rsidR="008E0673" w:rsidRDefault="008E0673" w:rsidP="008E0673">
      <w:pPr>
        <w:shd w:val="clear" w:color="auto" w:fill="FFFFFF"/>
        <w:ind w:right="-285" w:firstLine="567"/>
        <w:jc w:val="both"/>
        <w:rPr>
          <w:b/>
        </w:rPr>
      </w:pPr>
      <w:r>
        <w:t xml:space="preserve">8.5. Наименование организации, выдавшей лицензию </w:t>
      </w:r>
      <w:r>
        <w:rPr>
          <w:b/>
        </w:rPr>
        <w:t>Департамент образования и науки  Приморского края</w:t>
      </w:r>
    </w:p>
    <w:p w:rsidR="008E0673" w:rsidRDefault="008E0673" w:rsidP="008E0673">
      <w:pPr>
        <w:ind w:right="-285" w:firstLine="567"/>
        <w:jc w:val="both"/>
        <w:rPr>
          <w:b/>
        </w:rPr>
      </w:pPr>
      <w:r>
        <w:t xml:space="preserve">9. Дата прохождения последней аттестации образовательного учреждения и ее результаты:   </w:t>
      </w:r>
      <w:r>
        <w:rPr>
          <w:b/>
        </w:rPr>
        <w:t>30.04.2015 г.</w:t>
      </w:r>
    </w:p>
    <w:p w:rsidR="008E0673" w:rsidRDefault="008E0673" w:rsidP="008E0673">
      <w:pPr>
        <w:ind w:right="-285" w:firstLine="567"/>
        <w:jc w:val="both"/>
      </w:pPr>
      <w:r>
        <w:tab/>
        <w:t>10. Данные свидетельства о государственной аккредитации:</w:t>
      </w:r>
    </w:p>
    <w:p w:rsidR="008E0673" w:rsidRDefault="008E0673" w:rsidP="008E0673">
      <w:pPr>
        <w:numPr>
          <w:ilvl w:val="1"/>
          <w:numId w:val="2"/>
        </w:numPr>
        <w:ind w:left="0" w:right="-285" w:firstLine="567"/>
        <w:jc w:val="both"/>
      </w:pPr>
      <w:r>
        <w:t xml:space="preserve">Дата выдачи свидетельства о государственной аккредитации  </w:t>
      </w:r>
      <w:r>
        <w:rPr>
          <w:b/>
        </w:rPr>
        <w:t>30.04.2015 г.</w:t>
      </w:r>
    </w:p>
    <w:p w:rsidR="008E0673" w:rsidRDefault="008E0673" w:rsidP="008E0673">
      <w:pPr>
        <w:widowControl w:val="0"/>
        <w:autoSpaceDE w:val="0"/>
        <w:autoSpaceDN w:val="0"/>
        <w:adjustRightInd w:val="0"/>
        <w:ind w:right="-285" w:firstLine="567"/>
        <w:jc w:val="both"/>
      </w:pPr>
      <w:r>
        <w:t xml:space="preserve">10.2. Серия, номер  </w:t>
      </w:r>
      <w:r>
        <w:rPr>
          <w:b/>
        </w:rPr>
        <w:t>ДД 015464</w:t>
      </w:r>
    </w:p>
    <w:p w:rsidR="008E0673" w:rsidRDefault="008E0673" w:rsidP="008E0673">
      <w:pPr>
        <w:widowControl w:val="0"/>
        <w:autoSpaceDE w:val="0"/>
        <w:autoSpaceDN w:val="0"/>
        <w:adjustRightInd w:val="0"/>
        <w:ind w:right="-285" w:firstLine="567"/>
        <w:jc w:val="both"/>
        <w:rPr>
          <w:b/>
        </w:rPr>
      </w:pPr>
      <w:r>
        <w:t xml:space="preserve">10.3. Регистрационный номер  </w:t>
      </w:r>
      <w:r>
        <w:rPr>
          <w:b/>
        </w:rPr>
        <w:t>58</w:t>
      </w:r>
    </w:p>
    <w:p w:rsidR="008E0673" w:rsidRDefault="008E0673" w:rsidP="008E0673">
      <w:pPr>
        <w:ind w:right="-285" w:firstLine="567"/>
        <w:jc w:val="both"/>
        <w:rPr>
          <w:u w:val="single"/>
        </w:rPr>
      </w:pPr>
      <w:r>
        <w:t xml:space="preserve">10.4. Срок действия (до) </w:t>
      </w:r>
      <w:r>
        <w:rPr>
          <w:b/>
        </w:rPr>
        <w:t>30.04.2020 г.</w:t>
      </w:r>
    </w:p>
    <w:p w:rsidR="008E0673" w:rsidRDefault="008E0673" w:rsidP="008E0673">
      <w:pPr>
        <w:ind w:right="-285" w:firstLine="567"/>
        <w:jc w:val="both"/>
        <w:rPr>
          <w:b/>
        </w:rPr>
      </w:pPr>
      <w:r>
        <w:lastRenderedPageBreak/>
        <w:t xml:space="preserve">10.5. Наименование организации, выдавшего свидетельства   </w:t>
      </w:r>
      <w:r>
        <w:rPr>
          <w:b/>
        </w:rPr>
        <w:t>Департамент образования и науки Приморского края</w:t>
      </w:r>
    </w:p>
    <w:p w:rsidR="008E0673" w:rsidRDefault="008E0673" w:rsidP="008E0673">
      <w:pPr>
        <w:jc w:val="center"/>
        <w:rPr>
          <w:b/>
          <w:sz w:val="28"/>
          <w:szCs w:val="28"/>
        </w:rPr>
      </w:pPr>
    </w:p>
    <w:p w:rsidR="008E0673" w:rsidRDefault="008E0673" w:rsidP="008E0673">
      <w:pPr>
        <w:jc w:val="center"/>
        <w:rPr>
          <w:b/>
          <w:sz w:val="28"/>
          <w:szCs w:val="28"/>
        </w:rPr>
      </w:pPr>
      <w:r>
        <w:rPr>
          <w:b/>
          <w:sz w:val="28"/>
          <w:szCs w:val="28"/>
        </w:rPr>
        <w:t xml:space="preserve">Руководители общеобразовательной организации </w:t>
      </w:r>
    </w:p>
    <w:p w:rsidR="008E0673" w:rsidRDefault="008E0673" w:rsidP="008E0673">
      <w:pPr>
        <w:jc w:val="center"/>
        <w:rPr>
          <w:b/>
          <w:sz w:val="28"/>
          <w:szCs w:val="28"/>
        </w:rPr>
      </w:pPr>
      <w:r>
        <w:rPr>
          <w:b/>
          <w:sz w:val="28"/>
          <w:szCs w:val="28"/>
        </w:rPr>
        <w:t>(административно-управленческий персонал)</w:t>
      </w:r>
    </w:p>
    <w:p w:rsidR="008E0673" w:rsidRDefault="008E0673" w:rsidP="008E0673">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2168"/>
        <w:gridCol w:w="1836"/>
        <w:gridCol w:w="1701"/>
        <w:gridCol w:w="1885"/>
      </w:tblGrid>
      <w:tr w:rsidR="008E0673" w:rsidTr="008E0673">
        <w:trPr>
          <w:jc w:val="center"/>
        </w:trPr>
        <w:tc>
          <w:tcPr>
            <w:tcW w:w="640" w:type="dxa"/>
            <w:tcBorders>
              <w:top w:val="single" w:sz="4" w:space="0" w:color="auto"/>
              <w:left w:val="single" w:sz="4" w:space="0" w:color="auto"/>
              <w:bottom w:val="single" w:sz="4" w:space="0" w:color="auto"/>
              <w:right w:val="single" w:sz="4" w:space="0" w:color="auto"/>
            </w:tcBorders>
            <w:hideMark/>
          </w:tcPr>
          <w:p w:rsidR="008E0673" w:rsidRDefault="008E0673">
            <w:pPr>
              <w:spacing w:line="276" w:lineRule="auto"/>
              <w:jc w:val="center"/>
              <w:rPr>
                <w:b/>
                <w:lang w:eastAsia="en-US"/>
              </w:rPr>
            </w:pPr>
            <w:r>
              <w:rPr>
                <w:b/>
                <w:lang w:eastAsia="en-US"/>
              </w:rPr>
              <w:t>№ п/п</w:t>
            </w:r>
          </w:p>
        </w:tc>
        <w:tc>
          <w:tcPr>
            <w:tcW w:w="2168" w:type="dxa"/>
            <w:tcBorders>
              <w:top w:val="single" w:sz="4" w:space="0" w:color="auto"/>
              <w:left w:val="single" w:sz="4" w:space="0" w:color="auto"/>
              <w:bottom w:val="single" w:sz="4" w:space="0" w:color="auto"/>
              <w:right w:val="single" w:sz="4" w:space="0" w:color="auto"/>
            </w:tcBorders>
            <w:hideMark/>
          </w:tcPr>
          <w:p w:rsidR="008E0673" w:rsidRDefault="008E0673">
            <w:pPr>
              <w:spacing w:line="276" w:lineRule="auto"/>
              <w:jc w:val="center"/>
              <w:rPr>
                <w:b/>
                <w:lang w:eastAsia="en-US"/>
              </w:rPr>
            </w:pPr>
            <w:r>
              <w:rPr>
                <w:b/>
                <w:lang w:eastAsia="en-US"/>
              </w:rPr>
              <w:t>ФИО</w:t>
            </w:r>
          </w:p>
        </w:tc>
        <w:tc>
          <w:tcPr>
            <w:tcW w:w="1836" w:type="dxa"/>
            <w:tcBorders>
              <w:top w:val="single" w:sz="4" w:space="0" w:color="auto"/>
              <w:left w:val="single" w:sz="4" w:space="0" w:color="auto"/>
              <w:bottom w:val="single" w:sz="4" w:space="0" w:color="auto"/>
              <w:right w:val="single" w:sz="4" w:space="0" w:color="auto"/>
            </w:tcBorders>
            <w:hideMark/>
          </w:tcPr>
          <w:p w:rsidR="008E0673" w:rsidRDefault="008E0673">
            <w:pPr>
              <w:spacing w:line="276" w:lineRule="auto"/>
              <w:jc w:val="center"/>
              <w:rPr>
                <w:b/>
                <w:lang w:eastAsia="en-US"/>
              </w:rPr>
            </w:pPr>
            <w:r>
              <w:rPr>
                <w:b/>
                <w:lang w:eastAsia="en-US"/>
              </w:rPr>
              <w:t>Должность</w:t>
            </w:r>
          </w:p>
        </w:tc>
        <w:tc>
          <w:tcPr>
            <w:tcW w:w="1701" w:type="dxa"/>
            <w:tcBorders>
              <w:top w:val="single" w:sz="4" w:space="0" w:color="auto"/>
              <w:left w:val="single" w:sz="4" w:space="0" w:color="auto"/>
              <w:bottom w:val="single" w:sz="4" w:space="0" w:color="auto"/>
              <w:right w:val="single" w:sz="4" w:space="0" w:color="auto"/>
            </w:tcBorders>
            <w:hideMark/>
          </w:tcPr>
          <w:p w:rsidR="008E0673" w:rsidRDefault="008E0673">
            <w:pPr>
              <w:spacing w:line="276" w:lineRule="auto"/>
              <w:jc w:val="center"/>
              <w:rPr>
                <w:b/>
                <w:lang w:eastAsia="en-US"/>
              </w:rPr>
            </w:pPr>
            <w:r>
              <w:rPr>
                <w:b/>
                <w:lang w:eastAsia="en-US"/>
              </w:rPr>
              <w:t>Образование</w:t>
            </w:r>
          </w:p>
        </w:tc>
        <w:tc>
          <w:tcPr>
            <w:tcW w:w="1885" w:type="dxa"/>
            <w:tcBorders>
              <w:top w:val="single" w:sz="4" w:space="0" w:color="auto"/>
              <w:left w:val="single" w:sz="4" w:space="0" w:color="auto"/>
              <w:bottom w:val="single" w:sz="4" w:space="0" w:color="auto"/>
              <w:right w:val="single" w:sz="4" w:space="0" w:color="auto"/>
            </w:tcBorders>
            <w:hideMark/>
          </w:tcPr>
          <w:p w:rsidR="008E0673" w:rsidRDefault="008E0673">
            <w:pPr>
              <w:spacing w:line="276" w:lineRule="auto"/>
              <w:jc w:val="center"/>
              <w:rPr>
                <w:b/>
                <w:lang w:eastAsia="en-US"/>
              </w:rPr>
            </w:pPr>
            <w:r>
              <w:rPr>
                <w:b/>
                <w:lang w:eastAsia="en-US"/>
              </w:rPr>
              <w:t>Квалификационная категория</w:t>
            </w:r>
          </w:p>
        </w:tc>
      </w:tr>
      <w:tr w:rsidR="008E0673" w:rsidTr="008E0673">
        <w:trPr>
          <w:jc w:val="center"/>
        </w:trPr>
        <w:tc>
          <w:tcPr>
            <w:tcW w:w="640" w:type="dxa"/>
            <w:tcBorders>
              <w:top w:val="single" w:sz="4" w:space="0" w:color="auto"/>
              <w:left w:val="single" w:sz="4" w:space="0" w:color="auto"/>
              <w:bottom w:val="single" w:sz="4" w:space="0" w:color="auto"/>
              <w:right w:val="single" w:sz="4" w:space="0" w:color="auto"/>
            </w:tcBorders>
            <w:hideMark/>
          </w:tcPr>
          <w:p w:rsidR="008E0673" w:rsidRDefault="008E0673">
            <w:pPr>
              <w:spacing w:line="276" w:lineRule="auto"/>
              <w:jc w:val="both"/>
              <w:rPr>
                <w:lang w:eastAsia="en-US"/>
              </w:rPr>
            </w:pPr>
            <w:r>
              <w:rPr>
                <w:lang w:eastAsia="en-US"/>
              </w:rPr>
              <w:t>1.</w:t>
            </w:r>
          </w:p>
        </w:tc>
        <w:tc>
          <w:tcPr>
            <w:tcW w:w="2168" w:type="dxa"/>
            <w:tcBorders>
              <w:top w:val="single" w:sz="4" w:space="0" w:color="auto"/>
              <w:left w:val="single" w:sz="4" w:space="0" w:color="auto"/>
              <w:bottom w:val="single" w:sz="4" w:space="0" w:color="auto"/>
              <w:right w:val="single" w:sz="4" w:space="0" w:color="auto"/>
            </w:tcBorders>
            <w:hideMark/>
          </w:tcPr>
          <w:p w:rsidR="008E0673" w:rsidRDefault="008E0673">
            <w:pPr>
              <w:spacing w:line="276" w:lineRule="auto"/>
              <w:jc w:val="both"/>
              <w:rPr>
                <w:lang w:eastAsia="en-US"/>
              </w:rPr>
            </w:pPr>
            <w:r>
              <w:rPr>
                <w:lang w:eastAsia="en-US"/>
              </w:rPr>
              <w:t>Мазур Зинаида Ивановна</w:t>
            </w:r>
          </w:p>
        </w:tc>
        <w:tc>
          <w:tcPr>
            <w:tcW w:w="1836" w:type="dxa"/>
            <w:tcBorders>
              <w:top w:val="single" w:sz="4" w:space="0" w:color="auto"/>
              <w:left w:val="single" w:sz="4" w:space="0" w:color="auto"/>
              <w:bottom w:val="single" w:sz="4" w:space="0" w:color="auto"/>
              <w:right w:val="single" w:sz="4" w:space="0" w:color="auto"/>
            </w:tcBorders>
            <w:hideMark/>
          </w:tcPr>
          <w:p w:rsidR="008E0673" w:rsidRDefault="008E0673">
            <w:pPr>
              <w:spacing w:line="276" w:lineRule="auto"/>
              <w:jc w:val="both"/>
              <w:rPr>
                <w:lang w:eastAsia="en-US"/>
              </w:rPr>
            </w:pPr>
            <w:r>
              <w:rPr>
                <w:lang w:eastAsia="en-US"/>
              </w:rPr>
              <w:t>директор</w:t>
            </w:r>
          </w:p>
        </w:tc>
        <w:tc>
          <w:tcPr>
            <w:tcW w:w="1701" w:type="dxa"/>
            <w:tcBorders>
              <w:top w:val="single" w:sz="4" w:space="0" w:color="auto"/>
              <w:left w:val="single" w:sz="4" w:space="0" w:color="auto"/>
              <w:bottom w:val="single" w:sz="4" w:space="0" w:color="auto"/>
              <w:right w:val="single" w:sz="4" w:space="0" w:color="auto"/>
            </w:tcBorders>
            <w:hideMark/>
          </w:tcPr>
          <w:p w:rsidR="008E0673" w:rsidRDefault="008E0673">
            <w:pPr>
              <w:spacing w:line="276" w:lineRule="auto"/>
              <w:jc w:val="both"/>
              <w:rPr>
                <w:lang w:eastAsia="en-US"/>
              </w:rPr>
            </w:pPr>
            <w:r>
              <w:rPr>
                <w:lang w:eastAsia="en-US"/>
              </w:rPr>
              <w:t>Высшее</w:t>
            </w:r>
          </w:p>
        </w:tc>
        <w:tc>
          <w:tcPr>
            <w:tcW w:w="1885" w:type="dxa"/>
            <w:tcBorders>
              <w:top w:val="single" w:sz="4" w:space="0" w:color="auto"/>
              <w:left w:val="single" w:sz="4" w:space="0" w:color="auto"/>
              <w:bottom w:val="single" w:sz="4" w:space="0" w:color="auto"/>
              <w:right w:val="single" w:sz="4" w:space="0" w:color="auto"/>
            </w:tcBorders>
            <w:hideMark/>
          </w:tcPr>
          <w:p w:rsidR="008E0673" w:rsidRDefault="008E0673">
            <w:pPr>
              <w:spacing w:line="276" w:lineRule="auto"/>
              <w:jc w:val="both"/>
              <w:rPr>
                <w:lang w:eastAsia="en-US"/>
              </w:rPr>
            </w:pPr>
            <w:r>
              <w:rPr>
                <w:lang w:eastAsia="en-US"/>
              </w:rPr>
              <w:t xml:space="preserve">Первая </w:t>
            </w:r>
          </w:p>
        </w:tc>
      </w:tr>
      <w:tr w:rsidR="008E0673" w:rsidTr="008E0673">
        <w:trPr>
          <w:jc w:val="center"/>
        </w:trPr>
        <w:tc>
          <w:tcPr>
            <w:tcW w:w="640" w:type="dxa"/>
            <w:tcBorders>
              <w:top w:val="single" w:sz="4" w:space="0" w:color="auto"/>
              <w:left w:val="single" w:sz="4" w:space="0" w:color="auto"/>
              <w:bottom w:val="single" w:sz="4" w:space="0" w:color="auto"/>
              <w:right w:val="single" w:sz="4" w:space="0" w:color="auto"/>
            </w:tcBorders>
            <w:hideMark/>
          </w:tcPr>
          <w:p w:rsidR="008E0673" w:rsidRDefault="008E0673">
            <w:pPr>
              <w:spacing w:line="276" w:lineRule="auto"/>
              <w:jc w:val="both"/>
              <w:rPr>
                <w:lang w:eastAsia="en-US"/>
              </w:rPr>
            </w:pPr>
            <w:r>
              <w:rPr>
                <w:lang w:eastAsia="en-US"/>
              </w:rPr>
              <w:t>2.</w:t>
            </w:r>
          </w:p>
        </w:tc>
        <w:tc>
          <w:tcPr>
            <w:tcW w:w="2168" w:type="dxa"/>
            <w:tcBorders>
              <w:top w:val="single" w:sz="4" w:space="0" w:color="auto"/>
              <w:left w:val="single" w:sz="4" w:space="0" w:color="auto"/>
              <w:bottom w:val="single" w:sz="4" w:space="0" w:color="auto"/>
              <w:right w:val="single" w:sz="4" w:space="0" w:color="auto"/>
            </w:tcBorders>
            <w:hideMark/>
          </w:tcPr>
          <w:p w:rsidR="008E0673" w:rsidRDefault="008E0673">
            <w:pPr>
              <w:spacing w:line="276" w:lineRule="auto"/>
              <w:jc w:val="both"/>
              <w:rPr>
                <w:lang w:eastAsia="en-US"/>
              </w:rPr>
            </w:pPr>
            <w:r>
              <w:rPr>
                <w:lang w:eastAsia="en-US"/>
              </w:rPr>
              <w:t>Царегородцева Наталья Николаевна</w:t>
            </w:r>
          </w:p>
        </w:tc>
        <w:tc>
          <w:tcPr>
            <w:tcW w:w="1836" w:type="dxa"/>
            <w:tcBorders>
              <w:top w:val="single" w:sz="4" w:space="0" w:color="auto"/>
              <w:left w:val="single" w:sz="4" w:space="0" w:color="auto"/>
              <w:bottom w:val="single" w:sz="4" w:space="0" w:color="auto"/>
              <w:right w:val="single" w:sz="4" w:space="0" w:color="auto"/>
            </w:tcBorders>
            <w:hideMark/>
          </w:tcPr>
          <w:p w:rsidR="008E0673" w:rsidRDefault="008E0673">
            <w:pPr>
              <w:spacing w:line="276" w:lineRule="auto"/>
              <w:jc w:val="both"/>
              <w:rPr>
                <w:lang w:eastAsia="en-US"/>
              </w:rPr>
            </w:pPr>
            <w:r>
              <w:rPr>
                <w:lang w:eastAsia="en-US"/>
              </w:rPr>
              <w:t>заместитель директора по УВР</w:t>
            </w:r>
          </w:p>
        </w:tc>
        <w:tc>
          <w:tcPr>
            <w:tcW w:w="1701" w:type="dxa"/>
            <w:tcBorders>
              <w:top w:val="single" w:sz="4" w:space="0" w:color="auto"/>
              <w:left w:val="single" w:sz="4" w:space="0" w:color="auto"/>
              <w:bottom w:val="single" w:sz="4" w:space="0" w:color="auto"/>
              <w:right w:val="single" w:sz="4" w:space="0" w:color="auto"/>
            </w:tcBorders>
            <w:hideMark/>
          </w:tcPr>
          <w:p w:rsidR="008E0673" w:rsidRDefault="008E0673">
            <w:pPr>
              <w:spacing w:line="276" w:lineRule="auto"/>
              <w:jc w:val="both"/>
              <w:rPr>
                <w:lang w:eastAsia="en-US"/>
              </w:rPr>
            </w:pPr>
            <w:r>
              <w:rPr>
                <w:lang w:eastAsia="en-US"/>
              </w:rPr>
              <w:t>Высшее</w:t>
            </w:r>
          </w:p>
        </w:tc>
        <w:tc>
          <w:tcPr>
            <w:tcW w:w="1885" w:type="dxa"/>
            <w:tcBorders>
              <w:top w:val="single" w:sz="4" w:space="0" w:color="auto"/>
              <w:left w:val="single" w:sz="4" w:space="0" w:color="auto"/>
              <w:bottom w:val="single" w:sz="4" w:space="0" w:color="auto"/>
              <w:right w:val="single" w:sz="4" w:space="0" w:color="auto"/>
            </w:tcBorders>
            <w:hideMark/>
          </w:tcPr>
          <w:p w:rsidR="008E0673" w:rsidRDefault="008E0673">
            <w:pPr>
              <w:spacing w:line="276" w:lineRule="auto"/>
              <w:jc w:val="both"/>
              <w:rPr>
                <w:lang w:eastAsia="en-US"/>
              </w:rPr>
            </w:pPr>
            <w:r>
              <w:rPr>
                <w:lang w:eastAsia="en-US"/>
              </w:rPr>
              <w:t>Соответствие занимаемой должности</w:t>
            </w:r>
          </w:p>
        </w:tc>
      </w:tr>
      <w:tr w:rsidR="008E0673" w:rsidTr="008E0673">
        <w:trPr>
          <w:jc w:val="center"/>
        </w:trPr>
        <w:tc>
          <w:tcPr>
            <w:tcW w:w="640" w:type="dxa"/>
            <w:tcBorders>
              <w:top w:val="single" w:sz="4" w:space="0" w:color="auto"/>
              <w:left w:val="single" w:sz="4" w:space="0" w:color="auto"/>
              <w:bottom w:val="single" w:sz="4" w:space="0" w:color="auto"/>
              <w:right w:val="single" w:sz="4" w:space="0" w:color="auto"/>
            </w:tcBorders>
            <w:hideMark/>
          </w:tcPr>
          <w:p w:rsidR="008E0673" w:rsidRDefault="008E0673">
            <w:pPr>
              <w:spacing w:line="276" w:lineRule="auto"/>
              <w:jc w:val="both"/>
              <w:rPr>
                <w:lang w:eastAsia="en-US"/>
              </w:rPr>
            </w:pPr>
            <w:r>
              <w:rPr>
                <w:lang w:eastAsia="en-US"/>
              </w:rPr>
              <w:t>3.</w:t>
            </w:r>
          </w:p>
        </w:tc>
        <w:tc>
          <w:tcPr>
            <w:tcW w:w="2168" w:type="dxa"/>
            <w:tcBorders>
              <w:top w:val="single" w:sz="4" w:space="0" w:color="auto"/>
              <w:left w:val="single" w:sz="4" w:space="0" w:color="auto"/>
              <w:bottom w:val="single" w:sz="4" w:space="0" w:color="auto"/>
              <w:right w:val="single" w:sz="4" w:space="0" w:color="auto"/>
            </w:tcBorders>
            <w:hideMark/>
          </w:tcPr>
          <w:p w:rsidR="008E0673" w:rsidRDefault="008E0673">
            <w:pPr>
              <w:spacing w:line="276" w:lineRule="auto"/>
              <w:jc w:val="both"/>
              <w:rPr>
                <w:lang w:eastAsia="en-US"/>
              </w:rPr>
            </w:pPr>
            <w:r>
              <w:rPr>
                <w:lang w:eastAsia="en-US"/>
              </w:rPr>
              <w:t>Кутугина Наталья Николаевна</w:t>
            </w:r>
          </w:p>
        </w:tc>
        <w:tc>
          <w:tcPr>
            <w:tcW w:w="1836" w:type="dxa"/>
            <w:tcBorders>
              <w:top w:val="single" w:sz="4" w:space="0" w:color="auto"/>
              <w:left w:val="single" w:sz="4" w:space="0" w:color="auto"/>
              <w:bottom w:val="single" w:sz="4" w:space="0" w:color="auto"/>
              <w:right w:val="single" w:sz="4" w:space="0" w:color="auto"/>
            </w:tcBorders>
            <w:hideMark/>
          </w:tcPr>
          <w:p w:rsidR="008E0673" w:rsidRDefault="008E0673">
            <w:pPr>
              <w:spacing w:line="276" w:lineRule="auto"/>
              <w:jc w:val="both"/>
              <w:rPr>
                <w:lang w:eastAsia="en-US"/>
              </w:rPr>
            </w:pPr>
            <w:r>
              <w:rPr>
                <w:lang w:eastAsia="en-US"/>
              </w:rPr>
              <w:t>заместитель директора по УВР</w:t>
            </w:r>
          </w:p>
        </w:tc>
        <w:tc>
          <w:tcPr>
            <w:tcW w:w="1701" w:type="dxa"/>
            <w:tcBorders>
              <w:top w:val="single" w:sz="4" w:space="0" w:color="auto"/>
              <w:left w:val="single" w:sz="4" w:space="0" w:color="auto"/>
              <w:bottom w:val="single" w:sz="4" w:space="0" w:color="auto"/>
              <w:right w:val="single" w:sz="4" w:space="0" w:color="auto"/>
            </w:tcBorders>
            <w:hideMark/>
          </w:tcPr>
          <w:p w:rsidR="008E0673" w:rsidRDefault="008E0673">
            <w:pPr>
              <w:spacing w:line="276" w:lineRule="auto"/>
              <w:jc w:val="both"/>
              <w:rPr>
                <w:lang w:eastAsia="en-US"/>
              </w:rPr>
            </w:pPr>
            <w:r>
              <w:rPr>
                <w:lang w:eastAsia="en-US"/>
              </w:rPr>
              <w:t>Высшее</w:t>
            </w:r>
          </w:p>
        </w:tc>
        <w:tc>
          <w:tcPr>
            <w:tcW w:w="1885" w:type="dxa"/>
            <w:tcBorders>
              <w:top w:val="single" w:sz="4" w:space="0" w:color="auto"/>
              <w:left w:val="single" w:sz="4" w:space="0" w:color="auto"/>
              <w:bottom w:val="single" w:sz="4" w:space="0" w:color="auto"/>
              <w:right w:val="single" w:sz="4" w:space="0" w:color="auto"/>
            </w:tcBorders>
            <w:hideMark/>
          </w:tcPr>
          <w:p w:rsidR="008E0673" w:rsidRDefault="008E0673">
            <w:pPr>
              <w:spacing w:line="276" w:lineRule="auto"/>
              <w:jc w:val="both"/>
              <w:rPr>
                <w:color w:val="FF0000"/>
                <w:lang w:eastAsia="en-US"/>
              </w:rPr>
            </w:pPr>
            <w:r>
              <w:rPr>
                <w:lang w:eastAsia="en-US"/>
              </w:rPr>
              <w:t>Соответствие занимаемой должности</w:t>
            </w:r>
          </w:p>
        </w:tc>
      </w:tr>
      <w:tr w:rsidR="008E0673" w:rsidTr="008E0673">
        <w:trPr>
          <w:jc w:val="center"/>
        </w:trPr>
        <w:tc>
          <w:tcPr>
            <w:tcW w:w="640" w:type="dxa"/>
            <w:tcBorders>
              <w:top w:val="single" w:sz="4" w:space="0" w:color="auto"/>
              <w:left w:val="single" w:sz="4" w:space="0" w:color="auto"/>
              <w:bottom w:val="single" w:sz="4" w:space="0" w:color="auto"/>
              <w:right w:val="single" w:sz="4" w:space="0" w:color="auto"/>
            </w:tcBorders>
            <w:hideMark/>
          </w:tcPr>
          <w:p w:rsidR="008E0673" w:rsidRDefault="008E0673">
            <w:pPr>
              <w:spacing w:line="276" w:lineRule="auto"/>
              <w:jc w:val="both"/>
              <w:rPr>
                <w:lang w:eastAsia="en-US"/>
              </w:rPr>
            </w:pPr>
            <w:r>
              <w:rPr>
                <w:lang w:eastAsia="en-US"/>
              </w:rPr>
              <w:t>4.</w:t>
            </w:r>
          </w:p>
        </w:tc>
        <w:tc>
          <w:tcPr>
            <w:tcW w:w="2168" w:type="dxa"/>
            <w:tcBorders>
              <w:top w:val="single" w:sz="4" w:space="0" w:color="auto"/>
              <w:left w:val="single" w:sz="4" w:space="0" w:color="auto"/>
              <w:bottom w:val="single" w:sz="4" w:space="0" w:color="auto"/>
              <w:right w:val="single" w:sz="4" w:space="0" w:color="auto"/>
            </w:tcBorders>
            <w:hideMark/>
          </w:tcPr>
          <w:p w:rsidR="008E0673" w:rsidRDefault="008E0673">
            <w:pPr>
              <w:spacing w:line="276" w:lineRule="auto"/>
              <w:jc w:val="both"/>
              <w:rPr>
                <w:lang w:eastAsia="en-US"/>
              </w:rPr>
            </w:pPr>
            <w:r>
              <w:rPr>
                <w:lang w:eastAsia="en-US"/>
              </w:rPr>
              <w:t>Липча Татьяна Анатольевна</w:t>
            </w:r>
          </w:p>
        </w:tc>
        <w:tc>
          <w:tcPr>
            <w:tcW w:w="1836" w:type="dxa"/>
            <w:tcBorders>
              <w:top w:val="single" w:sz="4" w:space="0" w:color="auto"/>
              <w:left w:val="single" w:sz="4" w:space="0" w:color="auto"/>
              <w:bottom w:val="single" w:sz="4" w:space="0" w:color="auto"/>
              <w:right w:val="single" w:sz="4" w:space="0" w:color="auto"/>
            </w:tcBorders>
            <w:hideMark/>
          </w:tcPr>
          <w:p w:rsidR="008E0673" w:rsidRDefault="008E0673">
            <w:pPr>
              <w:spacing w:line="276" w:lineRule="auto"/>
              <w:jc w:val="both"/>
              <w:rPr>
                <w:lang w:eastAsia="en-US"/>
              </w:rPr>
            </w:pPr>
            <w:r>
              <w:rPr>
                <w:lang w:eastAsia="en-US"/>
              </w:rPr>
              <w:t>заместитель директора по НМР</w:t>
            </w:r>
          </w:p>
        </w:tc>
        <w:tc>
          <w:tcPr>
            <w:tcW w:w="1701" w:type="dxa"/>
            <w:tcBorders>
              <w:top w:val="single" w:sz="4" w:space="0" w:color="auto"/>
              <w:left w:val="single" w:sz="4" w:space="0" w:color="auto"/>
              <w:bottom w:val="single" w:sz="4" w:space="0" w:color="auto"/>
              <w:right w:val="single" w:sz="4" w:space="0" w:color="auto"/>
            </w:tcBorders>
            <w:hideMark/>
          </w:tcPr>
          <w:p w:rsidR="008E0673" w:rsidRDefault="008E0673">
            <w:pPr>
              <w:spacing w:line="276" w:lineRule="auto"/>
              <w:jc w:val="both"/>
              <w:rPr>
                <w:lang w:eastAsia="en-US"/>
              </w:rPr>
            </w:pPr>
            <w:r>
              <w:rPr>
                <w:lang w:eastAsia="en-US"/>
              </w:rPr>
              <w:t>Высшее</w:t>
            </w:r>
          </w:p>
        </w:tc>
        <w:tc>
          <w:tcPr>
            <w:tcW w:w="1885" w:type="dxa"/>
            <w:tcBorders>
              <w:top w:val="single" w:sz="4" w:space="0" w:color="auto"/>
              <w:left w:val="single" w:sz="4" w:space="0" w:color="auto"/>
              <w:bottom w:val="single" w:sz="4" w:space="0" w:color="auto"/>
              <w:right w:val="single" w:sz="4" w:space="0" w:color="auto"/>
            </w:tcBorders>
            <w:hideMark/>
          </w:tcPr>
          <w:p w:rsidR="008E0673" w:rsidRDefault="008E0673">
            <w:pPr>
              <w:spacing w:line="276" w:lineRule="auto"/>
              <w:jc w:val="both"/>
              <w:rPr>
                <w:lang w:eastAsia="en-US"/>
              </w:rPr>
            </w:pPr>
            <w:r>
              <w:rPr>
                <w:lang w:eastAsia="en-US"/>
              </w:rPr>
              <w:t>Соответствие занимаемой должности</w:t>
            </w:r>
          </w:p>
        </w:tc>
      </w:tr>
      <w:tr w:rsidR="008E0673" w:rsidTr="008E0673">
        <w:trPr>
          <w:jc w:val="center"/>
        </w:trPr>
        <w:tc>
          <w:tcPr>
            <w:tcW w:w="640" w:type="dxa"/>
            <w:tcBorders>
              <w:top w:val="single" w:sz="4" w:space="0" w:color="auto"/>
              <w:left w:val="single" w:sz="4" w:space="0" w:color="auto"/>
              <w:bottom w:val="single" w:sz="4" w:space="0" w:color="auto"/>
              <w:right w:val="single" w:sz="4" w:space="0" w:color="auto"/>
            </w:tcBorders>
            <w:hideMark/>
          </w:tcPr>
          <w:p w:rsidR="008E0673" w:rsidRDefault="008E0673">
            <w:pPr>
              <w:spacing w:line="276" w:lineRule="auto"/>
              <w:jc w:val="both"/>
              <w:rPr>
                <w:lang w:eastAsia="en-US"/>
              </w:rPr>
            </w:pPr>
            <w:r>
              <w:rPr>
                <w:lang w:eastAsia="en-US"/>
              </w:rPr>
              <w:t>5.</w:t>
            </w:r>
          </w:p>
        </w:tc>
        <w:tc>
          <w:tcPr>
            <w:tcW w:w="2168" w:type="dxa"/>
            <w:tcBorders>
              <w:top w:val="single" w:sz="4" w:space="0" w:color="auto"/>
              <w:left w:val="single" w:sz="4" w:space="0" w:color="auto"/>
              <w:bottom w:val="single" w:sz="4" w:space="0" w:color="auto"/>
              <w:right w:val="single" w:sz="4" w:space="0" w:color="auto"/>
            </w:tcBorders>
            <w:hideMark/>
          </w:tcPr>
          <w:p w:rsidR="008E0673" w:rsidRDefault="008E0673">
            <w:pPr>
              <w:spacing w:line="276" w:lineRule="auto"/>
              <w:jc w:val="both"/>
              <w:rPr>
                <w:lang w:eastAsia="en-US"/>
              </w:rPr>
            </w:pPr>
            <w:r>
              <w:rPr>
                <w:lang w:eastAsia="en-US"/>
              </w:rPr>
              <w:t>Кравцова Надежда Николаевна</w:t>
            </w:r>
          </w:p>
        </w:tc>
        <w:tc>
          <w:tcPr>
            <w:tcW w:w="1836" w:type="dxa"/>
            <w:tcBorders>
              <w:top w:val="single" w:sz="4" w:space="0" w:color="auto"/>
              <w:left w:val="single" w:sz="4" w:space="0" w:color="auto"/>
              <w:bottom w:val="single" w:sz="4" w:space="0" w:color="auto"/>
              <w:right w:val="single" w:sz="4" w:space="0" w:color="auto"/>
            </w:tcBorders>
            <w:hideMark/>
          </w:tcPr>
          <w:p w:rsidR="008E0673" w:rsidRDefault="008E0673">
            <w:pPr>
              <w:spacing w:line="276" w:lineRule="auto"/>
              <w:jc w:val="both"/>
              <w:rPr>
                <w:lang w:eastAsia="en-US"/>
              </w:rPr>
            </w:pPr>
            <w:r>
              <w:rPr>
                <w:lang w:eastAsia="en-US"/>
              </w:rPr>
              <w:t>заместитель директора по УВР</w:t>
            </w:r>
          </w:p>
        </w:tc>
        <w:tc>
          <w:tcPr>
            <w:tcW w:w="1701" w:type="dxa"/>
            <w:tcBorders>
              <w:top w:val="single" w:sz="4" w:space="0" w:color="auto"/>
              <w:left w:val="single" w:sz="4" w:space="0" w:color="auto"/>
              <w:bottom w:val="single" w:sz="4" w:space="0" w:color="auto"/>
              <w:right w:val="single" w:sz="4" w:space="0" w:color="auto"/>
            </w:tcBorders>
            <w:hideMark/>
          </w:tcPr>
          <w:p w:rsidR="008E0673" w:rsidRDefault="008E0673">
            <w:pPr>
              <w:spacing w:line="276" w:lineRule="auto"/>
              <w:jc w:val="both"/>
              <w:rPr>
                <w:lang w:eastAsia="en-US"/>
              </w:rPr>
            </w:pPr>
            <w:r>
              <w:rPr>
                <w:lang w:eastAsia="en-US"/>
              </w:rPr>
              <w:t>Высшее</w:t>
            </w:r>
          </w:p>
        </w:tc>
        <w:tc>
          <w:tcPr>
            <w:tcW w:w="1885" w:type="dxa"/>
            <w:tcBorders>
              <w:top w:val="single" w:sz="4" w:space="0" w:color="auto"/>
              <w:left w:val="single" w:sz="4" w:space="0" w:color="auto"/>
              <w:bottom w:val="single" w:sz="4" w:space="0" w:color="auto"/>
              <w:right w:val="single" w:sz="4" w:space="0" w:color="auto"/>
            </w:tcBorders>
            <w:hideMark/>
          </w:tcPr>
          <w:p w:rsidR="008E0673" w:rsidRDefault="008E0673">
            <w:pPr>
              <w:spacing w:line="276" w:lineRule="auto"/>
              <w:jc w:val="both"/>
              <w:rPr>
                <w:lang w:eastAsia="en-US"/>
              </w:rPr>
            </w:pPr>
            <w:r>
              <w:rPr>
                <w:lang w:eastAsia="en-US"/>
              </w:rPr>
              <w:t>Соответствие занимаемой должности</w:t>
            </w:r>
          </w:p>
        </w:tc>
      </w:tr>
      <w:tr w:rsidR="008E0673" w:rsidTr="008E0673">
        <w:trPr>
          <w:jc w:val="center"/>
        </w:trPr>
        <w:tc>
          <w:tcPr>
            <w:tcW w:w="640" w:type="dxa"/>
            <w:tcBorders>
              <w:top w:val="single" w:sz="4" w:space="0" w:color="auto"/>
              <w:left w:val="single" w:sz="4" w:space="0" w:color="auto"/>
              <w:bottom w:val="single" w:sz="4" w:space="0" w:color="auto"/>
              <w:right w:val="single" w:sz="4" w:space="0" w:color="auto"/>
            </w:tcBorders>
            <w:hideMark/>
          </w:tcPr>
          <w:p w:rsidR="008E0673" w:rsidRDefault="008E0673">
            <w:pPr>
              <w:spacing w:line="276" w:lineRule="auto"/>
              <w:jc w:val="both"/>
              <w:rPr>
                <w:lang w:eastAsia="en-US"/>
              </w:rPr>
            </w:pPr>
            <w:r>
              <w:rPr>
                <w:lang w:eastAsia="en-US"/>
              </w:rPr>
              <w:t>6.</w:t>
            </w:r>
          </w:p>
        </w:tc>
        <w:tc>
          <w:tcPr>
            <w:tcW w:w="2168" w:type="dxa"/>
            <w:tcBorders>
              <w:top w:val="single" w:sz="4" w:space="0" w:color="auto"/>
              <w:left w:val="single" w:sz="4" w:space="0" w:color="auto"/>
              <w:bottom w:val="single" w:sz="4" w:space="0" w:color="auto"/>
              <w:right w:val="single" w:sz="4" w:space="0" w:color="auto"/>
            </w:tcBorders>
            <w:hideMark/>
          </w:tcPr>
          <w:p w:rsidR="008E0673" w:rsidRDefault="008E0673">
            <w:pPr>
              <w:spacing w:line="276" w:lineRule="auto"/>
              <w:jc w:val="both"/>
              <w:rPr>
                <w:lang w:eastAsia="en-US"/>
              </w:rPr>
            </w:pPr>
            <w:r>
              <w:rPr>
                <w:lang w:eastAsia="en-US"/>
              </w:rPr>
              <w:t>Карташева Екатерина Сергеевна</w:t>
            </w:r>
          </w:p>
        </w:tc>
        <w:tc>
          <w:tcPr>
            <w:tcW w:w="1836" w:type="dxa"/>
            <w:tcBorders>
              <w:top w:val="single" w:sz="4" w:space="0" w:color="auto"/>
              <w:left w:val="single" w:sz="4" w:space="0" w:color="auto"/>
              <w:bottom w:val="single" w:sz="4" w:space="0" w:color="auto"/>
              <w:right w:val="single" w:sz="4" w:space="0" w:color="auto"/>
            </w:tcBorders>
            <w:hideMark/>
          </w:tcPr>
          <w:p w:rsidR="008E0673" w:rsidRDefault="008E0673">
            <w:pPr>
              <w:spacing w:line="276" w:lineRule="auto"/>
              <w:rPr>
                <w:lang w:eastAsia="en-US"/>
              </w:rPr>
            </w:pPr>
            <w:r>
              <w:rPr>
                <w:lang w:eastAsia="en-US"/>
              </w:rPr>
              <w:t xml:space="preserve">заместитель директора по ВР </w:t>
            </w:r>
          </w:p>
        </w:tc>
        <w:tc>
          <w:tcPr>
            <w:tcW w:w="1701" w:type="dxa"/>
            <w:tcBorders>
              <w:top w:val="single" w:sz="4" w:space="0" w:color="auto"/>
              <w:left w:val="single" w:sz="4" w:space="0" w:color="auto"/>
              <w:bottom w:val="single" w:sz="4" w:space="0" w:color="auto"/>
              <w:right w:val="single" w:sz="4" w:space="0" w:color="auto"/>
            </w:tcBorders>
            <w:hideMark/>
          </w:tcPr>
          <w:p w:rsidR="008E0673" w:rsidRDefault="008E0673">
            <w:pPr>
              <w:spacing w:line="276" w:lineRule="auto"/>
              <w:jc w:val="both"/>
              <w:rPr>
                <w:lang w:eastAsia="en-US"/>
              </w:rPr>
            </w:pPr>
            <w:r>
              <w:rPr>
                <w:lang w:eastAsia="en-US"/>
              </w:rPr>
              <w:t>Высшее</w:t>
            </w:r>
          </w:p>
        </w:tc>
        <w:tc>
          <w:tcPr>
            <w:tcW w:w="1885" w:type="dxa"/>
            <w:tcBorders>
              <w:top w:val="single" w:sz="4" w:space="0" w:color="auto"/>
              <w:left w:val="single" w:sz="4" w:space="0" w:color="auto"/>
              <w:bottom w:val="single" w:sz="4" w:space="0" w:color="auto"/>
              <w:right w:val="single" w:sz="4" w:space="0" w:color="auto"/>
            </w:tcBorders>
            <w:hideMark/>
          </w:tcPr>
          <w:p w:rsidR="008E0673" w:rsidRDefault="008E0673">
            <w:pPr>
              <w:spacing w:line="276" w:lineRule="auto"/>
              <w:jc w:val="both"/>
              <w:rPr>
                <w:lang w:eastAsia="en-US"/>
              </w:rPr>
            </w:pPr>
            <w:r>
              <w:rPr>
                <w:lang w:eastAsia="en-US"/>
              </w:rPr>
              <w:t>Соответствие занимаемой должности</w:t>
            </w:r>
          </w:p>
        </w:tc>
      </w:tr>
    </w:tbl>
    <w:p w:rsidR="00D56F28" w:rsidRDefault="00257C8E" w:rsidP="00257C8E">
      <w:pPr>
        <w:rPr>
          <w:b/>
        </w:rPr>
      </w:pPr>
      <w:r>
        <w:rPr>
          <w:b/>
        </w:rPr>
        <w:t xml:space="preserve">2.1 ХАРАКТЕРИСТИКА КОНТИНГЕНТА ОБУЧАЮЩИХСЯ </w:t>
      </w:r>
    </w:p>
    <w:p w:rsidR="00D56F28" w:rsidRDefault="00D56F28" w:rsidP="00257C8E">
      <w:pPr>
        <w:rPr>
          <w:b/>
        </w:rPr>
      </w:pPr>
    </w:p>
    <w:p w:rsidR="00257C8E" w:rsidRDefault="00257C8E" w:rsidP="00257C8E">
      <w:r>
        <w:t>В школе реализуются следующие уровни образования:</w:t>
      </w:r>
    </w:p>
    <w:p w:rsidR="00257C8E" w:rsidRDefault="00257C8E" w:rsidP="00257C8E">
      <w:r>
        <w:t xml:space="preserve"> - начальное общее образование (1-4 классы);</w:t>
      </w:r>
    </w:p>
    <w:p w:rsidR="00257C8E" w:rsidRDefault="00257C8E" w:rsidP="00257C8E">
      <w:r>
        <w:t xml:space="preserve"> - основное общее образование (5-9 классы);</w:t>
      </w:r>
    </w:p>
    <w:p w:rsidR="00257C8E" w:rsidRDefault="00257C8E" w:rsidP="00257C8E">
      <w:r>
        <w:t xml:space="preserve"> - среднее общее образование (10-11 классы).</w:t>
      </w:r>
    </w:p>
    <w:p w:rsidR="00257C8E" w:rsidRDefault="00257C8E" w:rsidP="00257C8E">
      <w:r>
        <w:t xml:space="preserve">На начало 2018 учебного года в школе обучалось   537 учащихся. </w:t>
      </w:r>
    </w:p>
    <w:p w:rsidR="00257C8E" w:rsidRDefault="00257C8E" w:rsidP="00257C8E">
      <w:r>
        <w:t>На конец 2018 учебного года года число обучающихся составило 514 человек.</w:t>
      </w:r>
    </w:p>
    <w:p w:rsidR="00257C8E" w:rsidRDefault="00257C8E" w:rsidP="00257C8E">
      <w:r>
        <w:br/>
        <w:t xml:space="preserve">В школе 12 учащихся с ОВЗ. Из них 10 учащихся НОО и 2 учащихся ООО. Для них реализовывались АООП. </w:t>
      </w:r>
    </w:p>
    <w:p w:rsidR="00257C8E" w:rsidRDefault="00257C8E" w:rsidP="00257C8E">
      <w:r>
        <w:t xml:space="preserve">По ФГОС ОВЗ НОО обучалось 10 детей. Для них реализовались следующие программы: </w:t>
      </w:r>
    </w:p>
    <w:p w:rsidR="00257C8E" w:rsidRDefault="00257C8E" w:rsidP="00257C8E">
      <w:r>
        <w:t>- АООП для учащихся с у.о. Вариант 1 – 4 человека</w:t>
      </w:r>
    </w:p>
    <w:p w:rsidR="00257C8E" w:rsidRDefault="00257C8E" w:rsidP="00257C8E">
      <w:r>
        <w:t>- АООП для учащихся с у.о. Вариант 2 – 3 человека</w:t>
      </w:r>
    </w:p>
    <w:p w:rsidR="00257C8E" w:rsidRDefault="00257C8E" w:rsidP="00257C8E">
      <w:r>
        <w:t xml:space="preserve">- АООП для учащихся с НОДА Вариант 6.3  – 1 человек </w:t>
      </w:r>
    </w:p>
    <w:p w:rsidR="00257C8E" w:rsidRDefault="00257C8E" w:rsidP="00257C8E">
      <w:r>
        <w:t>- АООП для учащихся с ТНР  Вариант 5.2 - 2 человека</w:t>
      </w:r>
    </w:p>
    <w:p w:rsidR="00257C8E" w:rsidRDefault="00257C8E" w:rsidP="00257C8E">
      <w:r>
        <w:t>2 учащихся ООО для детей с ОВЗ обучались по АОП по программе 8 вида</w:t>
      </w:r>
    </w:p>
    <w:p w:rsidR="00257C8E" w:rsidRDefault="00257C8E" w:rsidP="00257C8E"/>
    <w:p w:rsidR="00257C8E" w:rsidRDefault="00257C8E" w:rsidP="00257C8E">
      <w:r>
        <w:rPr>
          <w:rFonts w:asciiTheme="minorHAnsi" w:eastAsiaTheme="minorHAnsi" w:hAnsiTheme="minorHAnsi" w:cstheme="minorBidi"/>
          <w:noProof/>
          <w:sz w:val="22"/>
          <w:szCs w:val="22"/>
        </w:rPr>
        <w:lastRenderedPageBreak/>
        <w:drawing>
          <wp:inline distT="0" distB="0" distL="0" distR="0">
            <wp:extent cx="3023870" cy="1652270"/>
            <wp:effectExtent l="0" t="0" r="24130" b="2413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57C8E" w:rsidRDefault="00257C8E" w:rsidP="00257C8E"/>
    <w:p w:rsidR="00257C8E" w:rsidRDefault="00257C8E" w:rsidP="00257C8E">
      <w:pPr>
        <w:jc w:val="center"/>
        <w:rPr>
          <w:b/>
        </w:rPr>
      </w:pPr>
      <w:r>
        <w:rPr>
          <w:b/>
        </w:rPr>
        <w:t>Количество учащихся в школе</w:t>
      </w:r>
    </w:p>
    <w:p w:rsidR="00257C8E" w:rsidRDefault="00257C8E" w:rsidP="00257C8E"/>
    <w:p w:rsidR="00257C8E" w:rsidRDefault="00257C8E" w:rsidP="00257C8E">
      <w:r>
        <w:rPr>
          <w:rFonts w:asciiTheme="minorHAnsi" w:eastAsiaTheme="minorHAnsi" w:hAnsiTheme="minorHAnsi" w:cstheme="minorBidi"/>
          <w:noProof/>
          <w:sz w:val="22"/>
          <w:szCs w:val="22"/>
        </w:rPr>
        <w:drawing>
          <wp:inline distT="0" distB="0" distL="0" distR="0">
            <wp:extent cx="5496560" cy="3210560"/>
            <wp:effectExtent l="0" t="0" r="27940" b="279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57C8E" w:rsidRDefault="00257C8E" w:rsidP="00257C8E">
      <w:pPr>
        <w:ind w:left="-142" w:firstLine="680"/>
        <w:jc w:val="both"/>
        <w:rPr>
          <w:color w:val="000000" w:themeColor="text1"/>
        </w:rPr>
      </w:pPr>
    </w:p>
    <w:p w:rsidR="00257C8E" w:rsidRDefault="00257C8E" w:rsidP="00257C8E">
      <w:pPr>
        <w:ind w:left="-142" w:firstLine="680"/>
        <w:jc w:val="both"/>
      </w:pPr>
      <w:r>
        <w:t>Динамика численности классов школы представлена на диаграмме, в 2018 учебном году в школе насчитывалось 25 классов со средней наполняемостью:</w:t>
      </w:r>
    </w:p>
    <w:p w:rsidR="00257C8E" w:rsidRDefault="00257C8E" w:rsidP="00257C8E">
      <w:pPr>
        <w:jc w:val="both"/>
      </w:pPr>
      <w:r>
        <w:t xml:space="preserve">- в начальной школе – 20 учащихся,  </w:t>
      </w:r>
    </w:p>
    <w:p w:rsidR="00257C8E" w:rsidRDefault="00257C8E" w:rsidP="00257C8E">
      <w:pPr>
        <w:jc w:val="both"/>
      </w:pPr>
      <w:r>
        <w:t>- в среднем звене – 23 учащихся</w:t>
      </w:r>
    </w:p>
    <w:p w:rsidR="00257C8E" w:rsidRDefault="00257C8E" w:rsidP="00257C8E">
      <w:pPr>
        <w:jc w:val="both"/>
      </w:pPr>
      <w:r>
        <w:t>- в 10-11 классах – 16 человек.</w:t>
      </w:r>
    </w:p>
    <w:p w:rsidR="00257C8E" w:rsidRDefault="00257C8E" w:rsidP="00257C8E">
      <w:pPr>
        <w:ind w:left="-142" w:firstLine="680"/>
        <w:jc w:val="both"/>
        <w:rPr>
          <w:b/>
        </w:rPr>
      </w:pPr>
      <w:r>
        <w:rPr>
          <w:b/>
        </w:rPr>
        <w:t>Количество обучающихся по уровням образования (на конец каждого  года)</w:t>
      </w:r>
    </w:p>
    <w:p w:rsidR="00257C8E" w:rsidRDefault="00257C8E" w:rsidP="00257C8E">
      <w:pPr>
        <w:ind w:left="-142" w:firstLine="680"/>
        <w:jc w:val="both"/>
      </w:pPr>
    </w:p>
    <w:tbl>
      <w:tblPr>
        <w:tblStyle w:val="a4"/>
        <w:tblW w:w="0" w:type="auto"/>
        <w:tblInd w:w="-142" w:type="dxa"/>
        <w:tblLook w:val="04A0" w:firstRow="1" w:lastRow="0" w:firstColumn="1" w:lastColumn="0" w:noHBand="0" w:noVBand="1"/>
      </w:tblPr>
      <w:tblGrid>
        <w:gridCol w:w="2392"/>
        <w:gridCol w:w="2393"/>
        <w:gridCol w:w="2393"/>
        <w:gridCol w:w="2393"/>
      </w:tblGrid>
      <w:tr w:rsidR="00257C8E" w:rsidTr="00257C8E">
        <w:tc>
          <w:tcPr>
            <w:tcW w:w="2392" w:type="dxa"/>
            <w:tcBorders>
              <w:top w:val="single" w:sz="4" w:space="0" w:color="auto"/>
              <w:left w:val="single" w:sz="4" w:space="0" w:color="auto"/>
              <w:bottom w:val="single" w:sz="4" w:space="0" w:color="auto"/>
              <w:right w:val="single" w:sz="4" w:space="0" w:color="auto"/>
            </w:tcBorders>
            <w:hideMark/>
          </w:tcPr>
          <w:p w:rsidR="00257C8E" w:rsidRDefault="00257C8E">
            <w:pPr>
              <w:jc w:val="both"/>
              <w:rPr>
                <w:b/>
              </w:rPr>
            </w:pPr>
            <w:r>
              <w:rPr>
                <w:b/>
              </w:rPr>
              <w:t>Количество обучающихся</w:t>
            </w:r>
          </w:p>
        </w:tc>
        <w:tc>
          <w:tcPr>
            <w:tcW w:w="2393" w:type="dxa"/>
            <w:tcBorders>
              <w:top w:val="single" w:sz="4" w:space="0" w:color="auto"/>
              <w:left w:val="single" w:sz="4" w:space="0" w:color="auto"/>
              <w:bottom w:val="single" w:sz="4" w:space="0" w:color="auto"/>
              <w:right w:val="single" w:sz="4" w:space="0" w:color="auto"/>
            </w:tcBorders>
            <w:hideMark/>
          </w:tcPr>
          <w:p w:rsidR="00257C8E" w:rsidRDefault="00257C8E">
            <w:pPr>
              <w:jc w:val="center"/>
              <w:rPr>
                <w:b/>
              </w:rPr>
            </w:pPr>
            <w:r>
              <w:rPr>
                <w:b/>
              </w:rPr>
              <w:t>2016 г.</w:t>
            </w:r>
          </w:p>
        </w:tc>
        <w:tc>
          <w:tcPr>
            <w:tcW w:w="2393" w:type="dxa"/>
            <w:tcBorders>
              <w:top w:val="single" w:sz="4" w:space="0" w:color="auto"/>
              <w:left w:val="single" w:sz="4" w:space="0" w:color="auto"/>
              <w:bottom w:val="single" w:sz="4" w:space="0" w:color="auto"/>
              <w:right w:val="single" w:sz="4" w:space="0" w:color="auto"/>
            </w:tcBorders>
            <w:hideMark/>
          </w:tcPr>
          <w:p w:rsidR="00257C8E" w:rsidRDefault="00257C8E">
            <w:pPr>
              <w:jc w:val="center"/>
              <w:rPr>
                <w:b/>
              </w:rPr>
            </w:pPr>
            <w:r>
              <w:rPr>
                <w:b/>
              </w:rPr>
              <w:t>2017 г.</w:t>
            </w:r>
          </w:p>
        </w:tc>
        <w:tc>
          <w:tcPr>
            <w:tcW w:w="2393" w:type="dxa"/>
            <w:tcBorders>
              <w:top w:val="single" w:sz="4" w:space="0" w:color="auto"/>
              <w:left w:val="single" w:sz="4" w:space="0" w:color="auto"/>
              <w:bottom w:val="single" w:sz="4" w:space="0" w:color="auto"/>
              <w:right w:val="single" w:sz="4" w:space="0" w:color="auto"/>
            </w:tcBorders>
            <w:hideMark/>
          </w:tcPr>
          <w:p w:rsidR="00257C8E" w:rsidRDefault="00257C8E">
            <w:pPr>
              <w:jc w:val="center"/>
              <w:rPr>
                <w:b/>
              </w:rPr>
            </w:pPr>
            <w:r>
              <w:rPr>
                <w:b/>
              </w:rPr>
              <w:t>2018 г.</w:t>
            </w:r>
          </w:p>
        </w:tc>
      </w:tr>
      <w:tr w:rsidR="00257C8E" w:rsidTr="00257C8E">
        <w:tc>
          <w:tcPr>
            <w:tcW w:w="2392" w:type="dxa"/>
            <w:tcBorders>
              <w:top w:val="single" w:sz="4" w:space="0" w:color="auto"/>
              <w:left w:val="single" w:sz="4" w:space="0" w:color="auto"/>
              <w:bottom w:val="single" w:sz="4" w:space="0" w:color="auto"/>
              <w:right w:val="single" w:sz="4" w:space="0" w:color="auto"/>
            </w:tcBorders>
            <w:hideMark/>
          </w:tcPr>
          <w:p w:rsidR="00257C8E" w:rsidRDefault="00257C8E">
            <w:pPr>
              <w:jc w:val="both"/>
            </w:pPr>
            <w:r>
              <w:t xml:space="preserve">Уровень </w:t>
            </w:r>
          </w:p>
          <w:p w:rsidR="00257C8E" w:rsidRDefault="00257C8E">
            <w:pPr>
              <w:jc w:val="both"/>
            </w:pPr>
            <w:r>
              <w:t xml:space="preserve">начального общего </w:t>
            </w:r>
          </w:p>
          <w:p w:rsidR="00257C8E" w:rsidRDefault="00257C8E">
            <w:pPr>
              <w:jc w:val="both"/>
            </w:pPr>
            <w:r>
              <w:t xml:space="preserve">образования (1-4 кл.) </w:t>
            </w:r>
          </w:p>
        </w:tc>
        <w:tc>
          <w:tcPr>
            <w:tcW w:w="2393" w:type="dxa"/>
            <w:tcBorders>
              <w:top w:val="single" w:sz="4" w:space="0" w:color="auto"/>
              <w:left w:val="single" w:sz="4" w:space="0" w:color="auto"/>
              <w:bottom w:val="single" w:sz="4" w:space="0" w:color="auto"/>
              <w:right w:val="single" w:sz="4" w:space="0" w:color="auto"/>
            </w:tcBorders>
            <w:hideMark/>
          </w:tcPr>
          <w:p w:rsidR="00257C8E" w:rsidRDefault="00257C8E">
            <w:pPr>
              <w:jc w:val="center"/>
            </w:pPr>
            <w:r>
              <w:t>246 уч.</w:t>
            </w:r>
          </w:p>
        </w:tc>
        <w:tc>
          <w:tcPr>
            <w:tcW w:w="2393" w:type="dxa"/>
            <w:tcBorders>
              <w:top w:val="single" w:sz="4" w:space="0" w:color="auto"/>
              <w:left w:val="single" w:sz="4" w:space="0" w:color="auto"/>
              <w:bottom w:val="single" w:sz="4" w:space="0" w:color="auto"/>
              <w:right w:val="single" w:sz="4" w:space="0" w:color="auto"/>
            </w:tcBorders>
            <w:hideMark/>
          </w:tcPr>
          <w:p w:rsidR="00257C8E" w:rsidRDefault="00257C8E">
            <w:pPr>
              <w:jc w:val="center"/>
            </w:pPr>
            <w:r>
              <w:t>236 уч.</w:t>
            </w:r>
          </w:p>
        </w:tc>
        <w:tc>
          <w:tcPr>
            <w:tcW w:w="2393" w:type="dxa"/>
            <w:tcBorders>
              <w:top w:val="single" w:sz="4" w:space="0" w:color="auto"/>
              <w:left w:val="single" w:sz="4" w:space="0" w:color="auto"/>
              <w:bottom w:val="single" w:sz="4" w:space="0" w:color="auto"/>
              <w:right w:val="single" w:sz="4" w:space="0" w:color="auto"/>
            </w:tcBorders>
            <w:hideMark/>
          </w:tcPr>
          <w:p w:rsidR="00257C8E" w:rsidRDefault="00257C8E">
            <w:pPr>
              <w:jc w:val="center"/>
            </w:pPr>
            <w:r>
              <w:t>225 уч.</w:t>
            </w:r>
          </w:p>
        </w:tc>
      </w:tr>
      <w:tr w:rsidR="00257C8E" w:rsidTr="00257C8E">
        <w:tc>
          <w:tcPr>
            <w:tcW w:w="2392" w:type="dxa"/>
            <w:tcBorders>
              <w:top w:val="single" w:sz="4" w:space="0" w:color="auto"/>
              <w:left w:val="single" w:sz="4" w:space="0" w:color="auto"/>
              <w:bottom w:val="single" w:sz="4" w:space="0" w:color="auto"/>
              <w:right w:val="single" w:sz="4" w:space="0" w:color="auto"/>
            </w:tcBorders>
            <w:hideMark/>
          </w:tcPr>
          <w:p w:rsidR="00257C8E" w:rsidRDefault="00257C8E">
            <w:pPr>
              <w:jc w:val="both"/>
            </w:pPr>
            <w:r>
              <w:t xml:space="preserve">Уровень </w:t>
            </w:r>
          </w:p>
          <w:p w:rsidR="00257C8E" w:rsidRDefault="00257C8E">
            <w:pPr>
              <w:jc w:val="both"/>
            </w:pPr>
            <w:r>
              <w:t xml:space="preserve">основного общего </w:t>
            </w:r>
          </w:p>
          <w:p w:rsidR="00257C8E" w:rsidRDefault="00257C8E">
            <w:pPr>
              <w:jc w:val="both"/>
            </w:pPr>
            <w:r>
              <w:t>образования (5-9 кл.)</w:t>
            </w:r>
          </w:p>
        </w:tc>
        <w:tc>
          <w:tcPr>
            <w:tcW w:w="2393" w:type="dxa"/>
            <w:tcBorders>
              <w:top w:val="single" w:sz="4" w:space="0" w:color="auto"/>
              <w:left w:val="single" w:sz="4" w:space="0" w:color="auto"/>
              <w:bottom w:val="single" w:sz="4" w:space="0" w:color="auto"/>
              <w:right w:val="single" w:sz="4" w:space="0" w:color="auto"/>
            </w:tcBorders>
            <w:hideMark/>
          </w:tcPr>
          <w:p w:rsidR="00257C8E" w:rsidRDefault="00257C8E">
            <w:pPr>
              <w:jc w:val="center"/>
            </w:pPr>
            <w:r>
              <w:t>219 уч.</w:t>
            </w:r>
          </w:p>
        </w:tc>
        <w:tc>
          <w:tcPr>
            <w:tcW w:w="2393" w:type="dxa"/>
            <w:tcBorders>
              <w:top w:val="single" w:sz="4" w:space="0" w:color="auto"/>
              <w:left w:val="single" w:sz="4" w:space="0" w:color="auto"/>
              <w:bottom w:val="single" w:sz="4" w:space="0" w:color="auto"/>
              <w:right w:val="single" w:sz="4" w:space="0" w:color="auto"/>
            </w:tcBorders>
            <w:hideMark/>
          </w:tcPr>
          <w:p w:rsidR="00257C8E" w:rsidRDefault="00257C8E">
            <w:pPr>
              <w:jc w:val="center"/>
            </w:pPr>
            <w:r>
              <w:t>247 уч.</w:t>
            </w:r>
          </w:p>
        </w:tc>
        <w:tc>
          <w:tcPr>
            <w:tcW w:w="2393" w:type="dxa"/>
            <w:tcBorders>
              <w:top w:val="single" w:sz="4" w:space="0" w:color="auto"/>
              <w:left w:val="single" w:sz="4" w:space="0" w:color="auto"/>
              <w:bottom w:val="single" w:sz="4" w:space="0" w:color="auto"/>
              <w:right w:val="single" w:sz="4" w:space="0" w:color="auto"/>
            </w:tcBorders>
            <w:hideMark/>
          </w:tcPr>
          <w:p w:rsidR="00257C8E" w:rsidRDefault="00257C8E">
            <w:pPr>
              <w:jc w:val="center"/>
            </w:pPr>
            <w:r>
              <w:t>255 уч.</w:t>
            </w:r>
          </w:p>
        </w:tc>
      </w:tr>
      <w:tr w:rsidR="00257C8E" w:rsidTr="00257C8E">
        <w:tc>
          <w:tcPr>
            <w:tcW w:w="2392" w:type="dxa"/>
            <w:tcBorders>
              <w:top w:val="single" w:sz="4" w:space="0" w:color="auto"/>
              <w:left w:val="single" w:sz="4" w:space="0" w:color="auto"/>
              <w:bottom w:val="single" w:sz="4" w:space="0" w:color="auto"/>
              <w:right w:val="single" w:sz="4" w:space="0" w:color="auto"/>
            </w:tcBorders>
            <w:hideMark/>
          </w:tcPr>
          <w:p w:rsidR="00257C8E" w:rsidRDefault="00257C8E">
            <w:pPr>
              <w:jc w:val="both"/>
            </w:pPr>
            <w:r>
              <w:t xml:space="preserve">Уровень среднего  общего образования </w:t>
            </w:r>
          </w:p>
          <w:p w:rsidR="00257C8E" w:rsidRDefault="00257C8E">
            <w:pPr>
              <w:jc w:val="both"/>
            </w:pPr>
            <w:r>
              <w:t>(10-11 кл.)</w:t>
            </w:r>
          </w:p>
        </w:tc>
        <w:tc>
          <w:tcPr>
            <w:tcW w:w="2393" w:type="dxa"/>
            <w:tcBorders>
              <w:top w:val="single" w:sz="4" w:space="0" w:color="auto"/>
              <w:left w:val="single" w:sz="4" w:space="0" w:color="auto"/>
              <w:bottom w:val="single" w:sz="4" w:space="0" w:color="auto"/>
              <w:right w:val="single" w:sz="4" w:space="0" w:color="auto"/>
            </w:tcBorders>
            <w:hideMark/>
          </w:tcPr>
          <w:p w:rsidR="00257C8E" w:rsidRDefault="00257C8E">
            <w:pPr>
              <w:jc w:val="center"/>
            </w:pPr>
            <w:r>
              <w:t>33 уч</w:t>
            </w:r>
          </w:p>
        </w:tc>
        <w:tc>
          <w:tcPr>
            <w:tcW w:w="2393" w:type="dxa"/>
            <w:tcBorders>
              <w:top w:val="single" w:sz="4" w:space="0" w:color="auto"/>
              <w:left w:val="single" w:sz="4" w:space="0" w:color="auto"/>
              <w:bottom w:val="single" w:sz="4" w:space="0" w:color="auto"/>
              <w:right w:val="single" w:sz="4" w:space="0" w:color="auto"/>
            </w:tcBorders>
            <w:hideMark/>
          </w:tcPr>
          <w:p w:rsidR="00257C8E" w:rsidRDefault="00257C8E">
            <w:pPr>
              <w:jc w:val="center"/>
            </w:pPr>
            <w:r>
              <w:t>26 уч.</w:t>
            </w:r>
          </w:p>
        </w:tc>
        <w:tc>
          <w:tcPr>
            <w:tcW w:w="2393" w:type="dxa"/>
            <w:tcBorders>
              <w:top w:val="single" w:sz="4" w:space="0" w:color="auto"/>
              <w:left w:val="single" w:sz="4" w:space="0" w:color="auto"/>
              <w:bottom w:val="single" w:sz="4" w:space="0" w:color="auto"/>
              <w:right w:val="single" w:sz="4" w:space="0" w:color="auto"/>
            </w:tcBorders>
            <w:hideMark/>
          </w:tcPr>
          <w:p w:rsidR="00257C8E" w:rsidRDefault="00257C8E">
            <w:pPr>
              <w:jc w:val="center"/>
            </w:pPr>
            <w:r>
              <w:t>34 уч.</w:t>
            </w:r>
          </w:p>
        </w:tc>
      </w:tr>
    </w:tbl>
    <w:p w:rsidR="00257C8E" w:rsidRDefault="00257C8E" w:rsidP="00257C8E">
      <w:pPr>
        <w:ind w:left="-142" w:firstLine="680"/>
        <w:jc w:val="center"/>
        <w:rPr>
          <w:b/>
        </w:rPr>
      </w:pPr>
      <w:r>
        <w:rPr>
          <w:b/>
        </w:rPr>
        <w:t>Количество обучающихся в каждой параллели</w:t>
      </w:r>
    </w:p>
    <w:p w:rsidR="00257C8E" w:rsidRDefault="00257C8E" w:rsidP="00257C8E">
      <w:pPr>
        <w:ind w:left="-142" w:firstLine="680"/>
        <w:jc w:val="both"/>
      </w:pPr>
    </w:p>
    <w:p w:rsidR="00257C8E" w:rsidRDefault="00257C8E" w:rsidP="00257C8E">
      <w:pPr>
        <w:ind w:left="-142" w:firstLine="680"/>
        <w:jc w:val="both"/>
        <w:rPr>
          <w:color w:val="000000" w:themeColor="text1"/>
        </w:rPr>
      </w:pPr>
      <w:r>
        <w:rPr>
          <w:rFonts w:asciiTheme="minorHAnsi" w:eastAsiaTheme="minorHAnsi" w:hAnsiTheme="minorHAnsi" w:cstheme="minorBidi"/>
          <w:noProof/>
          <w:color w:val="000000" w:themeColor="text1"/>
          <w:sz w:val="22"/>
          <w:szCs w:val="22"/>
        </w:rPr>
        <w:lastRenderedPageBreak/>
        <w:drawing>
          <wp:inline distT="0" distB="0" distL="0" distR="0">
            <wp:extent cx="4624070" cy="3159125"/>
            <wp:effectExtent l="0" t="0" r="24130" b="222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57C8E" w:rsidRDefault="00257C8E" w:rsidP="00257C8E">
      <w:pPr>
        <w:ind w:left="-142" w:firstLine="680"/>
        <w:jc w:val="both"/>
        <w:rPr>
          <w:color w:val="000000" w:themeColor="text1"/>
        </w:rPr>
      </w:pPr>
    </w:p>
    <w:p w:rsidR="00147C5A" w:rsidRDefault="00147C5A" w:rsidP="00147C5A">
      <w:pPr>
        <w:ind w:right="141" w:firstLine="567"/>
        <w:jc w:val="both"/>
        <w:rPr>
          <w:b/>
          <w:sz w:val="28"/>
          <w:szCs w:val="28"/>
        </w:rPr>
      </w:pPr>
      <w:r>
        <w:rPr>
          <w:b/>
          <w:sz w:val="28"/>
          <w:szCs w:val="28"/>
        </w:rPr>
        <w:t>2.2 Характеристика кадрового состава</w:t>
      </w:r>
    </w:p>
    <w:p w:rsidR="00147C5A" w:rsidRDefault="00147C5A" w:rsidP="00147C5A">
      <w:pPr>
        <w:tabs>
          <w:tab w:val="left" w:pos="567"/>
        </w:tabs>
        <w:autoSpaceDE w:val="0"/>
        <w:autoSpaceDN w:val="0"/>
        <w:adjustRightInd w:val="0"/>
        <w:ind w:firstLine="709"/>
        <w:jc w:val="both"/>
        <w:rPr>
          <w:rFonts w:eastAsiaTheme="minorHAnsi"/>
          <w:lang w:eastAsia="en-US"/>
        </w:rPr>
      </w:pPr>
      <w:r>
        <w:rPr>
          <w:rFonts w:eastAsiaTheme="minorHAnsi"/>
          <w:lang w:eastAsia="en-US"/>
        </w:rPr>
        <w:t xml:space="preserve">Коллектив школы в 2018  году укомплектован на 100% педагогическими, руководящими и иными работниками.  </w:t>
      </w:r>
    </w:p>
    <w:p w:rsidR="00147C5A" w:rsidRDefault="00147C5A" w:rsidP="00147C5A">
      <w:pPr>
        <w:pStyle w:val="Default"/>
        <w:tabs>
          <w:tab w:val="left" w:pos="567"/>
        </w:tabs>
        <w:ind w:firstLine="709"/>
        <w:jc w:val="both"/>
      </w:pPr>
      <w:r>
        <w:t>Оказание постоянной научно-теоретической, методической и информационной поддержки педагогических работников по вопросам реализации образовательной программы школы, использование инновационного опыта других образовательных учреждений, проведение комплексных мониторинговых исследований результатов образовательного процесса и эффективности инноваций, использование информационных и телекомунникационных технологий в повышении квалификации педагогических работников – все механизмы научно-методического сопровождения образовательного процесса школы позволяют добиваться значительных успехов в повышении качества образования.  В школе работает  коллектив единомышленников, сохраняя на протяжение 3 лет  в основном постоянный состав: 2016 гг – 36, 2017 гг – 38 человек, 2018 гг - 39.</w:t>
      </w:r>
    </w:p>
    <w:p w:rsidR="00147C5A" w:rsidRDefault="00147C5A" w:rsidP="00147C5A">
      <w:pPr>
        <w:pStyle w:val="Default"/>
        <w:tabs>
          <w:tab w:val="left" w:pos="567"/>
        </w:tabs>
        <w:ind w:left="426" w:firstLine="709"/>
        <w:jc w:val="center"/>
      </w:pPr>
    </w:p>
    <w:p w:rsidR="00147C5A" w:rsidRDefault="00147C5A" w:rsidP="00147C5A">
      <w:pPr>
        <w:ind w:right="141" w:firstLine="567"/>
        <w:jc w:val="center"/>
        <w:rPr>
          <w:b/>
          <w:sz w:val="28"/>
          <w:szCs w:val="28"/>
        </w:rPr>
      </w:pPr>
      <w:r>
        <w:rPr>
          <w:b/>
          <w:noProof/>
        </w:rPr>
        <w:drawing>
          <wp:inline distT="0" distB="0" distL="0" distR="0">
            <wp:extent cx="3127375" cy="1673225"/>
            <wp:effectExtent l="0" t="0" r="15875" b="222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47C5A" w:rsidRDefault="00147C5A" w:rsidP="00147C5A">
      <w:pPr>
        <w:pStyle w:val="Default"/>
        <w:ind w:firstLine="567"/>
        <w:jc w:val="both"/>
        <w:rPr>
          <w:color w:val="auto"/>
          <w:sz w:val="23"/>
          <w:szCs w:val="23"/>
        </w:rPr>
      </w:pPr>
      <w:r>
        <w:rPr>
          <w:color w:val="auto"/>
          <w:sz w:val="23"/>
          <w:szCs w:val="23"/>
        </w:rPr>
        <w:t>Средний возраст педагогического коллектива  школы плодотворный (средний возраст составляет 42 года). Об уровне профессионального педагогического мастерства педагогов школы свидетельствует то, что в состав педагогического коллектива входят Почетные работники образования, «Отличник образования», победители конкурса «Приоритетный национальный проект «Образование», несколько учителей имеют  награды Министерства образования РФ.</w:t>
      </w:r>
    </w:p>
    <w:p w:rsidR="00147C5A" w:rsidRDefault="00147C5A" w:rsidP="00147C5A">
      <w:pPr>
        <w:pStyle w:val="Default"/>
        <w:ind w:left="567" w:firstLine="567"/>
        <w:jc w:val="both"/>
        <w:rPr>
          <w:color w:val="auto"/>
          <w:sz w:val="23"/>
          <w:szCs w:val="23"/>
        </w:rPr>
      </w:pPr>
    </w:p>
    <w:tbl>
      <w:tblPr>
        <w:tblW w:w="0" w:type="auto"/>
        <w:tblInd w:w="1024" w:type="dxa"/>
        <w:tblLayout w:type="fixed"/>
        <w:tblLook w:val="04A0" w:firstRow="1" w:lastRow="0" w:firstColumn="1" w:lastColumn="0" w:noHBand="0" w:noVBand="1"/>
      </w:tblPr>
      <w:tblGrid>
        <w:gridCol w:w="3829"/>
        <w:gridCol w:w="3829"/>
      </w:tblGrid>
      <w:tr w:rsidR="00147C5A" w:rsidTr="00147C5A">
        <w:trPr>
          <w:trHeight w:val="199"/>
        </w:trPr>
        <w:tc>
          <w:tcPr>
            <w:tcW w:w="3829" w:type="dxa"/>
            <w:tcBorders>
              <w:top w:val="nil"/>
              <w:left w:val="nil"/>
              <w:bottom w:val="nil"/>
              <w:right w:val="nil"/>
            </w:tcBorders>
            <w:hideMark/>
          </w:tcPr>
          <w:p w:rsidR="00147C5A" w:rsidRDefault="00147C5A">
            <w:pPr>
              <w:autoSpaceDE w:val="0"/>
              <w:autoSpaceDN w:val="0"/>
              <w:adjustRightInd w:val="0"/>
              <w:spacing w:line="276" w:lineRule="auto"/>
              <w:rPr>
                <w:rFonts w:eastAsiaTheme="minorHAnsi"/>
                <w:color w:val="000000"/>
                <w:sz w:val="23"/>
                <w:szCs w:val="23"/>
                <w:lang w:eastAsia="en-US"/>
              </w:rPr>
            </w:pPr>
            <w:r>
              <w:rPr>
                <w:rFonts w:eastAsiaTheme="minorHAnsi"/>
                <w:b/>
                <w:bCs/>
                <w:color w:val="000000"/>
                <w:sz w:val="23"/>
                <w:szCs w:val="23"/>
                <w:lang w:eastAsia="en-US"/>
              </w:rPr>
              <w:t xml:space="preserve">Почетные работники образования </w:t>
            </w:r>
          </w:p>
        </w:tc>
        <w:tc>
          <w:tcPr>
            <w:tcW w:w="3829" w:type="dxa"/>
            <w:tcBorders>
              <w:top w:val="nil"/>
              <w:left w:val="nil"/>
              <w:bottom w:val="nil"/>
              <w:right w:val="nil"/>
            </w:tcBorders>
            <w:hideMark/>
          </w:tcPr>
          <w:p w:rsidR="00147C5A" w:rsidRDefault="00147C5A">
            <w:pPr>
              <w:autoSpaceDE w:val="0"/>
              <w:autoSpaceDN w:val="0"/>
              <w:adjustRightInd w:val="0"/>
              <w:spacing w:line="276" w:lineRule="auto"/>
              <w:rPr>
                <w:rFonts w:eastAsiaTheme="minorHAnsi"/>
                <w:color w:val="000000"/>
                <w:sz w:val="23"/>
                <w:szCs w:val="23"/>
                <w:lang w:eastAsia="en-US"/>
              </w:rPr>
            </w:pPr>
            <w:r>
              <w:rPr>
                <w:rFonts w:eastAsiaTheme="minorHAnsi"/>
                <w:b/>
                <w:bCs/>
                <w:color w:val="000000"/>
                <w:sz w:val="23"/>
                <w:szCs w:val="23"/>
                <w:lang w:eastAsia="en-US"/>
              </w:rPr>
              <w:t>4</w:t>
            </w:r>
          </w:p>
        </w:tc>
      </w:tr>
      <w:tr w:rsidR="00147C5A" w:rsidTr="00147C5A">
        <w:trPr>
          <w:trHeight w:val="199"/>
        </w:trPr>
        <w:tc>
          <w:tcPr>
            <w:tcW w:w="3829" w:type="dxa"/>
            <w:tcBorders>
              <w:top w:val="nil"/>
              <w:left w:val="nil"/>
              <w:bottom w:val="nil"/>
              <w:right w:val="nil"/>
            </w:tcBorders>
            <w:hideMark/>
          </w:tcPr>
          <w:p w:rsidR="00147C5A" w:rsidRDefault="00147C5A">
            <w:pPr>
              <w:autoSpaceDE w:val="0"/>
              <w:autoSpaceDN w:val="0"/>
              <w:adjustRightInd w:val="0"/>
              <w:spacing w:line="276" w:lineRule="auto"/>
              <w:rPr>
                <w:rFonts w:eastAsiaTheme="minorHAnsi"/>
                <w:b/>
                <w:bCs/>
                <w:color w:val="000000"/>
                <w:sz w:val="23"/>
                <w:szCs w:val="23"/>
                <w:lang w:eastAsia="en-US"/>
              </w:rPr>
            </w:pPr>
            <w:r>
              <w:rPr>
                <w:rFonts w:eastAsiaTheme="minorHAnsi"/>
                <w:b/>
                <w:bCs/>
                <w:color w:val="000000"/>
                <w:sz w:val="23"/>
                <w:szCs w:val="23"/>
                <w:lang w:eastAsia="en-US"/>
              </w:rPr>
              <w:t>Отличник образования</w:t>
            </w:r>
          </w:p>
          <w:p w:rsidR="00147C5A" w:rsidRDefault="00147C5A">
            <w:pPr>
              <w:autoSpaceDE w:val="0"/>
              <w:autoSpaceDN w:val="0"/>
              <w:adjustRightInd w:val="0"/>
              <w:spacing w:line="276" w:lineRule="auto"/>
              <w:rPr>
                <w:rFonts w:eastAsiaTheme="minorHAnsi"/>
                <w:color w:val="000000"/>
                <w:sz w:val="23"/>
                <w:szCs w:val="23"/>
                <w:lang w:eastAsia="en-US"/>
              </w:rPr>
            </w:pPr>
            <w:r>
              <w:rPr>
                <w:rFonts w:eastAsiaTheme="minorHAnsi"/>
                <w:b/>
                <w:bCs/>
                <w:color w:val="000000"/>
                <w:sz w:val="23"/>
                <w:szCs w:val="23"/>
                <w:lang w:eastAsia="en-US"/>
              </w:rPr>
              <w:lastRenderedPageBreak/>
              <w:t xml:space="preserve">Победители ПНПО </w:t>
            </w:r>
          </w:p>
        </w:tc>
        <w:tc>
          <w:tcPr>
            <w:tcW w:w="3829" w:type="dxa"/>
            <w:tcBorders>
              <w:top w:val="nil"/>
              <w:left w:val="nil"/>
              <w:bottom w:val="nil"/>
              <w:right w:val="nil"/>
            </w:tcBorders>
            <w:hideMark/>
          </w:tcPr>
          <w:p w:rsidR="00147C5A" w:rsidRDefault="00147C5A">
            <w:pPr>
              <w:autoSpaceDE w:val="0"/>
              <w:autoSpaceDN w:val="0"/>
              <w:adjustRightInd w:val="0"/>
              <w:spacing w:line="276" w:lineRule="auto"/>
              <w:rPr>
                <w:rFonts w:eastAsiaTheme="minorHAnsi"/>
                <w:b/>
                <w:bCs/>
                <w:color w:val="000000"/>
                <w:sz w:val="23"/>
                <w:szCs w:val="23"/>
                <w:lang w:eastAsia="en-US"/>
              </w:rPr>
            </w:pPr>
            <w:r>
              <w:rPr>
                <w:rFonts w:eastAsiaTheme="minorHAnsi"/>
                <w:b/>
                <w:bCs/>
                <w:color w:val="000000"/>
                <w:sz w:val="23"/>
                <w:szCs w:val="23"/>
                <w:lang w:eastAsia="en-US"/>
              </w:rPr>
              <w:lastRenderedPageBreak/>
              <w:t>1</w:t>
            </w:r>
          </w:p>
          <w:p w:rsidR="00147C5A" w:rsidRDefault="00147C5A">
            <w:pPr>
              <w:autoSpaceDE w:val="0"/>
              <w:autoSpaceDN w:val="0"/>
              <w:adjustRightInd w:val="0"/>
              <w:spacing w:line="276" w:lineRule="auto"/>
              <w:rPr>
                <w:rFonts w:eastAsiaTheme="minorHAnsi"/>
                <w:color w:val="000000"/>
                <w:sz w:val="23"/>
                <w:szCs w:val="23"/>
                <w:lang w:eastAsia="en-US"/>
              </w:rPr>
            </w:pPr>
            <w:r>
              <w:rPr>
                <w:rFonts w:eastAsiaTheme="minorHAnsi"/>
                <w:b/>
                <w:bCs/>
                <w:color w:val="000000"/>
                <w:sz w:val="23"/>
                <w:szCs w:val="23"/>
                <w:lang w:eastAsia="en-US"/>
              </w:rPr>
              <w:lastRenderedPageBreak/>
              <w:t>4</w:t>
            </w:r>
          </w:p>
        </w:tc>
      </w:tr>
      <w:tr w:rsidR="00147C5A" w:rsidTr="00147C5A">
        <w:trPr>
          <w:trHeight w:val="199"/>
        </w:trPr>
        <w:tc>
          <w:tcPr>
            <w:tcW w:w="3829" w:type="dxa"/>
            <w:tcBorders>
              <w:top w:val="nil"/>
              <w:left w:val="nil"/>
              <w:bottom w:val="nil"/>
              <w:right w:val="nil"/>
            </w:tcBorders>
            <w:hideMark/>
          </w:tcPr>
          <w:p w:rsidR="00147C5A" w:rsidRDefault="00147C5A">
            <w:pPr>
              <w:autoSpaceDE w:val="0"/>
              <w:autoSpaceDN w:val="0"/>
              <w:adjustRightInd w:val="0"/>
              <w:spacing w:line="276" w:lineRule="auto"/>
              <w:rPr>
                <w:rFonts w:eastAsiaTheme="minorHAnsi"/>
                <w:color w:val="000000"/>
                <w:sz w:val="23"/>
                <w:szCs w:val="23"/>
                <w:lang w:eastAsia="en-US"/>
              </w:rPr>
            </w:pPr>
            <w:r>
              <w:rPr>
                <w:rFonts w:eastAsiaTheme="minorHAnsi"/>
                <w:b/>
                <w:bCs/>
                <w:color w:val="000000"/>
                <w:sz w:val="23"/>
                <w:szCs w:val="23"/>
                <w:lang w:eastAsia="en-US"/>
              </w:rPr>
              <w:lastRenderedPageBreak/>
              <w:t>Почетная грамота Министерства образования РФ</w:t>
            </w:r>
          </w:p>
        </w:tc>
        <w:tc>
          <w:tcPr>
            <w:tcW w:w="3829" w:type="dxa"/>
            <w:tcBorders>
              <w:top w:val="nil"/>
              <w:left w:val="nil"/>
              <w:bottom w:val="nil"/>
              <w:right w:val="nil"/>
            </w:tcBorders>
            <w:hideMark/>
          </w:tcPr>
          <w:p w:rsidR="00147C5A" w:rsidRDefault="00147C5A">
            <w:pPr>
              <w:autoSpaceDE w:val="0"/>
              <w:autoSpaceDN w:val="0"/>
              <w:adjustRightInd w:val="0"/>
              <w:spacing w:line="276" w:lineRule="auto"/>
              <w:rPr>
                <w:rFonts w:eastAsiaTheme="minorHAnsi"/>
                <w:b/>
                <w:color w:val="000000"/>
                <w:sz w:val="23"/>
                <w:szCs w:val="23"/>
                <w:lang w:eastAsia="en-US"/>
              </w:rPr>
            </w:pPr>
            <w:r>
              <w:rPr>
                <w:rFonts w:eastAsiaTheme="minorHAnsi"/>
                <w:b/>
                <w:color w:val="000000"/>
                <w:sz w:val="23"/>
                <w:szCs w:val="23"/>
                <w:lang w:eastAsia="en-US"/>
              </w:rPr>
              <w:t>3</w:t>
            </w:r>
          </w:p>
        </w:tc>
      </w:tr>
    </w:tbl>
    <w:p w:rsidR="00147C5A" w:rsidRDefault="00147C5A" w:rsidP="00147C5A">
      <w:pPr>
        <w:autoSpaceDE w:val="0"/>
        <w:autoSpaceDN w:val="0"/>
        <w:adjustRightInd w:val="0"/>
        <w:rPr>
          <w:rFonts w:eastAsiaTheme="minorHAnsi"/>
          <w:b/>
          <w:color w:val="000000"/>
          <w:lang w:eastAsia="en-US"/>
        </w:rPr>
      </w:pPr>
      <w:r>
        <w:rPr>
          <w:rFonts w:eastAsiaTheme="minorHAnsi"/>
          <w:color w:val="000000"/>
          <w:lang w:eastAsia="en-US"/>
        </w:rPr>
        <w:t xml:space="preserve">                                        Итого в %:                   </w:t>
      </w:r>
      <w:r>
        <w:rPr>
          <w:rFonts w:eastAsiaTheme="minorHAnsi"/>
          <w:b/>
          <w:color w:val="000000"/>
          <w:lang w:eastAsia="en-US"/>
        </w:rPr>
        <w:t>31%</w:t>
      </w:r>
    </w:p>
    <w:p w:rsidR="00147C5A" w:rsidRDefault="00147C5A" w:rsidP="00147C5A">
      <w:pPr>
        <w:autoSpaceDE w:val="0"/>
        <w:autoSpaceDN w:val="0"/>
        <w:adjustRightInd w:val="0"/>
        <w:rPr>
          <w:rFonts w:eastAsiaTheme="minorHAnsi"/>
          <w:color w:val="000000"/>
          <w:lang w:eastAsia="en-US"/>
        </w:rPr>
      </w:pPr>
    </w:p>
    <w:p w:rsidR="00147C5A" w:rsidRDefault="00147C5A" w:rsidP="00147C5A">
      <w:pPr>
        <w:ind w:firstLine="708"/>
        <w:jc w:val="center"/>
        <w:rPr>
          <w:b/>
          <w:color w:val="000000" w:themeColor="text1"/>
        </w:rPr>
      </w:pPr>
      <w:r>
        <w:rPr>
          <w:b/>
          <w:color w:val="000000" w:themeColor="text1"/>
        </w:rPr>
        <w:t>Анализ возрастного состава педагогических кадров</w:t>
      </w:r>
    </w:p>
    <w:p w:rsidR="00147C5A" w:rsidRDefault="00147C5A" w:rsidP="00147C5A">
      <w:pPr>
        <w:ind w:firstLine="708"/>
        <w:jc w:val="center"/>
        <w:rPr>
          <w:b/>
          <w:color w:val="000000" w:themeColor="text1"/>
        </w:rPr>
      </w:pPr>
    </w:p>
    <w:tbl>
      <w:tblPr>
        <w:tblStyle w:val="a4"/>
        <w:tblW w:w="0" w:type="auto"/>
        <w:jc w:val="center"/>
        <w:tblLook w:val="04A0" w:firstRow="1" w:lastRow="0" w:firstColumn="1" w:lastColumn="0" w:noHBand="0" w:noVBand="1"/>
      </w:tblPr>
      <w:tblGrid>
        <w:gridCol w:w="4785"/>
        <w:gridCol w:w="940"/>
        <w:gridCol w:w="940"/>
      </w:tblGrid>
      <w:tr w:rsidR="00147C5A" w:rsidTr="00147C5A">
        <w:trPr>
          <w:jc w:val="center"/>
        </w:trPr>
        <w:tc>
          <w:tcPr>
            <w:tcW w:w="4785" w:type="dxa"/>
            <w:tcBorders>
              <w:top w:val="single" w:sz="4" w:space="0" w:color="auto"/>
              <w:left w:val="single" w:sz="4" w:space="0" w:color="auto"/>
              <w:bottom w:val="single" w:sz="4" w:space="0" w:color="auto"/>
              <w:right w:val="single" w:sz="4" w:space="0" w:color="auto"/>
            </w:tcBorders>
            <w:hideMark/>
          </w:tcPr>
          <w:p w:rsidR="00147C5A" w:rsidRDefault="00147C5A">
            <w:pPr>
              <w:rPr>
                <w:color w:val="000000" w:themeColor="text1"/>
              </w:rPr>
            </w:pPr>
            <w:r>
              <w:rPr>
                <w:color w:val="000000" w:themeColor="text1"/>
              </w:rPr>
              <w:t>Возраст</w:t>
            </w:r>
          </w:p>
        </w:tc>
        <w:tc>
          <w:tcPr>
            <w:tcW w:w="940" w:type="dxa"/>
            <w:tcBorders>
              <w:top w:val="single" w:sz="4" w:space="0" w:color="auto"/>
              <w:left w:val="single" w:sz="4" w:space="0" w:color="auto"/>
              <w:bottom w:val="single" w:sz="4" w:space="0" w:color="auto"/>
              <w:right w:val="single" w:sz="4" w:space="0" w:color="auto"/>
            </w:tcBorders>
            <w:hideMark/>
          </w:tcPr>
          <w:p w:rsidR="00147C5A" w:rsidRDefault="00147C5A">
            <w:pPr>
              <w:rPr>
                <w:color w:val="000000" w:themeColor="text1"/>
              </w:rPr>
            </w:pPr>
            <w:r>
              <w:rPr>
                <w:color w:val="000000" w:themeColor="text1"/>
              </w:rPr>
              <w:t>Колич</w:t>
            </w:r>
          </w:p>
        </w:tc>
        <w:tc>
          <w:tcPr>
            <w:tcW w:w="940" w:type="dxa"/>
            <w:tcBorders>
              <w:top w:val="single" w:sz="4" w:space="0" w:color="auto"/>
              <w:left w:val="single" w:sz="4" w:space="0" w:color="auto"/>
              <w:bottom w:val="single" w:sz="4" w:space="0" w:color="auto"/>
              <w:right w:val="single" w:sz="4" w:space="0" w:color="auto"/>
            </w:tcBorders>
            <w:hideMark/>
          </w:tcPr>
          <w:p w:rsidR="00147C5A" w:rsidRDefault="00147C5A">
            <w:pPr>
              <w:rPr>
                <w:color w:val="000000" w:themeColor="text1"/>
              </w:rPr>
            </w:pPr>
            <w:r>
              <w:rPr>
                <w:color w:val="000000" w:themeColor="text1"/>
              </w:rPr>
              <w:t>%</w:t>
            </w:r>
          </w:p>
        </w:tc>
      </w:tr>
      <w:tr w:rsidR="00147C5A" w:rsidTr="00147C5A">
        <w:trPr>
          <w:jc w:val="center"/>
        </w:trPr>
        <w:tc>
          <w:tcPr>
            <w:tcW w:w="4785" w:type="dxa"/>
            <w:tcBorders>
              <w:top w:val="single" w:sz="4" w:space="0" w:color="auto"/>
              <w:left w:val="single" w:sz="4" w:space="0" w:color="auto"/>
              <w:bottom w:val="single" w:sz="4" w:space="0" w:color="auto"/>
              <w:right w:val="single" w:sz="4" w:space="0" w:color="auto"/>
            </w:tcBorders>
            <w:hideMark/>
          </w:tcPr>
          <w:p w:rsidR="00147C5A" w:rsidRDefault="00147C5A">
            <w:pPr>
              <w:rPr>
                <w:color w:val="000000" w:themeColor="text1"/>
              </w:rPr>
            </w:pPr>
            <w:r>
              <w:rPr>
                <w:color w:val="000000" w:themeColor="text1"/>
              </w:rPr>
              <w:t>До 30 лет</w:t>
            </w:r>
          </w:p>
        </w:tc>
        <w:tc>
          <w:tcPr>
            <w:tcW w:w="940" w:type="dxa"/>
            <w:tcBorders>
              <w:top w:val="single" w:sz="4" w:space="0" w:color="auto"/>
              <w:left w:val="single" w:sz="4" w:space="0" w:color="auto"/>
              <w:bottom w:val="single" w:sz="4" w:space="0" w:color="auto"/>
              <w:right w:val="single" w:sz="4" w:space="0" w:color="auto"/>
            </w:tcBorders>
            <w:hideMark/>
          </w:tcPr>
          <w:p w:rsidR="00147C5A" w:rsidRDefault="00147C5A">
            <w:pPr>
              <w:rPr>
                <w:color w:val="000000" w:themeColor="text1"/>
              </w:rPr>
            </w:pPr>
            <w:r>
              <w:rPr>
                <w:color w:val="000000" w:themeColor="text1"/>
              </w:rPr>
              <w:t>3</w:t>
            </w:r>
          </w:p>
        </w:tc>
        <w:tc>
          <w:tcPr>
            <w:tcW w:w="940" w:type="dxa"/>
            <w:tcBorders>
              <w:top w:val="single" w:sz="4" w:space="0" w:color="auto"/>
              <w:left w:val="single" w:sz="4" w:space="0" w:color="auto"/>
              <w:bottom w:val="single" w:sz="4" w:space="0" w:color="auto"/>
              <w:right w:val="single" w:sz="4" w:space="0" w:color="auto"/>
            </w:tcBorders>
            <w:hideMark/>
          </w:tcPr>
          <w:p w:rsidR="00147C5A" w:rsidRDefault="00147C5A">
            <w:pPr>
              <w:rPr>
                <w:color w:val="000000" w:themeColor="text1"/>
              </w:rPr>
            </w:pPr>
            <w:r>
              <w:rPr>
                <w:color w:val="000000" w:themeColor="text1"/>
              </w:rPr>
              <w:t>7</w:t>
            </w:r>
          </w:p>
        </w:tc>
      </w:tr>
      <w:tr w:rsidR="00147C5A" w:rsidTr="00147C5A">
        <w:trPr>
          <w:jc w:val="center"/>
        </w:trPr>
        <w:tc>
          <w:tcPr>
            <w:tcW w:w="4785" w:type="dxa"/>
            <w:tcBorders>
              <w:top w:val="single" w:sz="4" w:space="0" w:color="auto"/>
              <w:left w:val="single" w:sz="4" w:space="0" w:color="auto"/>
              <w:bottom w:val="single" w:sz="4" w:space="0" w:color="auto"/>
              <w:right w:val="single" w:sz="4" w:space="0" w:color="auto"/>
            </w:tcBorders>
            <w:hideMark/>
          </w:tcPr>
          <w:p w:rsidR="00147C5A" w:rsidRDefault="00147C5A">
            <w:pPr>
              <w:rPr>
                <w:color w:val="000000" w:themeColor="text1"/>
              </w:rPr>
            </w:pPr>
            <w:r>
              <w:rPr>
                <w:color w:val="000000" w:themeColor="text1"/>
              </w:rPr>
              <w:t>От 30 до 40</w:t>
            </w:r>
          </w:p>
        </w:tc>
        <w:tc>
          <w:tcPr>
            <w:tcW w:w="940" w:type="dxa"/>
            <w:tcBorders>
              <w:top w:val="single" w:sz="4" w:space="0" w:color="auto"/>
              <w:left w:val="single" w:sz="4" w:space="0" w:color="auto"/>
              <w:bottom w:val="single" w:sz="4" w:space="0" w:color="auto"/>
              <w:right w:val="single" w:sz="4" w:space="0" w:color="auto"/>
            </w:tcBorders>
            <w:hideMark/>
          </w:tcPr>
          <w:p w:rsidR="00147C5A" w:rsidRDefault="00147C5A">
            <w:pPr>
              <w:rPr>
                <w:color w:val="000000" w:themeColor="text1"/>
              </w:rPr>
            </w:pPr>
            <w:r>
              <w:rPr>
                <w:color w:val="000000" w:themeColor="text1"/>
              </w:rPr>
              <w:t>16</w:t>
            </w:r>
          </w:p>
        </w:tc>
        <w:tc>
          <w:tcPr>
            <w:tcW w:w="940" w:type="dxa"/>
            <w:tcBorders>
              <w:top w:val="single" w:sz="4" w:space="0" w:color="auto"/>
              <w:left w:val="single" w:sz="4" w:space="0" w:color="auto"/>
              <w:bottom w:val="single" w:sz="4" w:space="0" w:color="auto"/>
              <w:right w:val="single" w:sz="4" w:space="0" w:color="auto"/>
            </w:tcBorders>
            <w:hideMark/>
          </w:tcPr>
          <w:p w:rsidR="00147C5A" w:rsidRDefault="00147C5A">
            <w:pPr>
              <w:rPr>
                <w:color w:val="000000" w:themeColor="text1"/>
              </w:rPr>
            </w:pPr>
            <w:r>
              <w:rPr>
                <w:color w:val="000000" w:themeColor="text1"/>
              </w:rPr>
              <w:t>41</w:t>
            </w:r>
          </w:p>
        </w:tc>
      </w:tr>
      <w:tr w:rsidR="00147C5A" w:rsidTr="00147C5A">
        <w:trPr>
          <w:jc w:val="center"/>
        </w:trPr>
        <w:tc>
          <w:tcPr>
            <w:tcW w:w="4785" w:type="dxa"/>
            <w:tcBorders>
              <w:top w:val="single" w:sz="4" w:space="0" w:color="auto"/>
              <w:left w:val="single" w:sz="4" w:space="0" w:color="auto"/>
              <w:bottom w:val="single" w:sz="4" w:space="0" w:color="auto"/>
              <w:right w:val="single" w:sz="4" w:space="0" w:color="auto"/>
            </w:tcBorders>
            <w:hideMark/>
          </w:tcPr>
          <w:p w:rsidR="00147C5A" w:rsidRDefault="00147C5A">
            <w:pPr>
              <w:rPr>
                <w:color w:val="000000" w:themeColor="text1"/>
              </w:rPr>
            </w:pPr>
            <w:r>
              <w:rPr>
                <w:color w:val="000000" w:themeColor="text1"/>
              </w:rPr>
              <w:t>От 40 до 55</w:t>
            </w:r>
          </w:p>
        </w:tc>
        <w:tc>
          <w:tcPr>
            <w:tcW w:w="940" w:type="dxa"/>
            <w:tcBorders>
              <w:top w:val="single" w:sz="4" w:space="0" w:color="auto"/>
              <w:left w:val="single" w:sz="4" w:space="0" w:color="auto"/>
              <w:bottom w:val="single" w:sz="4" w:space="0" w:color="auto"/>
              <w:right w:val="single" w:sz="4" w:space="0" w:color="auto"/>
            </w:tcBorders>
            <w:hideMark/>
          </w:tcPr>
          <w:p w:rsidR="00147C5A" w:rsidRDefault="00147C5A">
            <w:pPr>
              <w:rPr>
                <w:color w:val="000000" w:themeColor="text1"/>
              </w:rPr>
            </w:pPr>
            <w:r>
              <w:rPr>
                <w:color w:val="000000" w:themeColor="text1"/>
              </w:rPr>
              <w:t>16</w:t>
            </w:r>
          </w:p>
        </w:tc>
        <w:tc>
          <w:tcPr>
            <w:tcW w:w="940" w:type="dxa"/>
            <w:tcBorders>
              <w:top w:val="single" w:sz="4" w:space="0" w:color="auto"/>
              <w:left w:val="single" w:sz="4" w:space="0" w:color="auto"/>
              <w:bottom w:val="single" w:sz="4" w:space="0" w:color="auto"/>
              <w:right w:val="single" w:sz="4" w:space="0" w:color="auto"/>
            </w:tcBorders>
            <w:hideMark/>
          </w:tcPr>
          <w:p w:rsidR="00147C5A" w:rsidRDefault="00147C5A">
            <w:pPr>
              <w:rPr>
                <w:color w:val="000000" w:themeColor="text1"/>
              </w:rPr>
            </w:pPr>
            <w:r>
              <w:rPr>
                <w:color w:val="000000" w:themeColor="text1"/>
              </w:rPr>
              <w:t>41</w:t>
            </w:r>
          </w:p>
        </w:tc>
      </w:tr>
      <w:tr w:rsidR="00147C5A" w:rsidTr="00147C5A">
        <w:trPr>
          <w:jc w:val="center"/>
        </w:trPr>
        <w:tc>
          <w:tcPr>
            <w:tcW w:w="4785" w:type="dxa"/>
            <w:tcBorders>
              <w:top w:val="single" w:sz="4" w:space="0" w:color="auto"/>
              <w:left w:val="single" w:sz="4" w:space="0" w:color="auto"/>
              <w:bottom w:val="single" w:sz="4" w:space="0" w:color="auto"/>
              <w:right w:val="single" w:sz="4" w:space="0" w:color="auto"/>
            </w:tcBorders>
            <w:hideMark/>
          </w:tcPr>
          <w:p w:rsidR="00147C5A" w:rsidRDefault="00147C5A">
            <w:pPr>
              <w:rPr>
                <w:color w:val="000000" w:themeColor="text1"/>
              </w:rPr>
            </w:pPr>
            <w:r>
              <w:rPr>
                <w:color w:val="000000" w:themeColor="text1"/>
              </w:rPr>
              <w:t>Свыше 55</w:t>
            </w:r>
          </w:p>
        </w:tc>
        <w:tc>
          <w:tcPr>
            <w:tcW w:w="940" w:type="dxa"/>
            <w:tcBorders>
              <w:top w:val="single" w:sz="4" w:space="0" w:color="auto"/>
              <w:left w:val="single" w:sz="4" w:space="0" w:color="auto"/>
              <w:bottom w:val="single" w:sz="4" w:space="0" w:color="auto"/>
              <w:right w:val="single" w:sz="4" w:space="0" w:color="auto"/>
            </w:tcBorders>
            <w:hideMark/>
          </w:tcPr>
          <w:p w:rsidR="00147C5A" w:rsidRDefault="00147C5A">
            <w:pPr>
              <w:rPr>
                <w:color w:val="000000" w:themeColor="text1"/>
              </w:rPr>
            </w:pPr>
            <w:r>
              <w:rPr>
                <w:color w:val="000000" w:themeColor="text1"/>
              </w:rPr>
              <w:t>4</w:t>
            </w:r>
          </w:p>
        </w:tc>
        <w:tc>
          <w:tcPr>
            <w:tcW w:w="940" w:type="dxa"/>
            <w:tcBorders>
              <w:top w:val="single" w:sz="4" w:space="0" w:color="auto"/>
              <w:left w:val="single" w:sz="4" w:space="0" w:color="auto"/>
              <w:bottom w:val="single" w:sz="4" w:space="0" w:color="auto"/>
              <w:right w:val="single" w:sz="4" w:space="0" w:color="auto"/>
            </w:tcBorders>
            <w:hideMark/>
          </w:tcPr>
          <w:p w:rsidR="00147C5A" w:rsidRDefault="00147C5A">
            <w:pPr>
              <w:rPr>
                <w:color w:val="000000" w:themeColor="text1"/>
              </w:rPr>
            </w:pPr>
            <w:r>
              <w:rPr>
                <w:color w:val="000000" w:themeColor="text1"/>
              </w:rPr>
              <w:t>10</w:t>
            </w:r>
          </w:p>
        </w:tc>
      </w:tr>
      <w:tr w:rsidR="00147C5A" w:rsidTr="00147C5A">
        <w:trPr>
          <w:jc w:val="center"/>
        </w:trPr>
        <w:tc>
          <w:tcPr>
            <w:tcW w:w="4785" w:type="dxa"/>
            <w:tcBorders>
              <w:top w:val="single" w:sz="4" w:space="0" w:color="auto"/>
              <w:left w:val="single" w:sz="4" w:space="0" w:color="auto"/>
              <w:bottom w:val="single" w:sz="4" w:space="0" w:color="auto"/>
              <w:right w:val="single" w:sz="4" w:space="0" w:color="auto"/>
            </w:tcBorders>
            <w:hideMark/>
          </w:tcPr>
          <w:p w:rsidR="00147C5A" w:rsidRDefault="00147C5A">
            <w:pPr>
              <w:rPr>
                <w:color w:val="000000" w:themeColor="text1"/>
              </w:rPr>
            </w:pPr>
            <w:r>
              <w:rPr>
                <w:color w:val="000000" w:themeColor="text1"/>
              </w:rPr>
              <w:t xml:space="preserve">                                 Итого</w:t>
            </w:r>
          </w:p>
        </w:tc>
        <w:tc>
          <w:tcPr>
            <w:tcW w:w="940" w:type="dxa"/>
            <w:tcBorders>
              <w:top w:val="single" w:sz="4" w:space="0" w:color="auto"/>
              <w:left w:val="single" w:sz="4" w:space="0" w:color="auto"/>
              <w:bottom w:val="single" w:sz="4" w:space="0" w:color="auto"/>
              <w:right w:val="single" w:sz="4" w:space="0" w:color="auto"/>
            </w:tcBorders>
            <w:hideMark/>
          </w:tcPr>
          <w:p w:rsidR="00147C5A" w:rsidRDefault="00147C5A">
            <w:pPr>
              <w:rPr>
                <w:color w:val="000000" w:themeColor="text1"/>
              </w:rPr>
            </w:pPr>
            <w:r>
              <w:rPr>
                <w:color w:val="000000" w:themeColor="text1"/>
              </w:rPr>
              <w:t>39</w:t>
            </w:r>
          </w:p>
        </w:tc>
        <w:tc>
          <w:tcPr>
            <w:tcW w:w="940" w:type="dxa"/>
            <w:tcBorders>
              <w:top w:val="single" w:sz="4" w:space="0" w:color="auto"/>
              <w:left w:val="single" w:sz="4" w:space="0" w:color="auto"/>
              <w:bottom w:val="single" w:sz="4" w:space="0" w:color="auto"/>
              <w:right w:val="single" w:sz="4" w:space="0" w:color="auto"/>
            </w:tcBorders>
            <w:hideMark/>
          </w:tcPr>
          <w:p w:rsidR="00147C5A" w:rsidRDefault="00147C5A">
            <w:pPr>
              <w:rPr>
                <w:color w:val="000000" w:themeColor="text1"/>
              </w:rPr>
            </w:pPr>
            <w:r>
              <w:rPr>
                <w:color w:val="000000" w:themeColor="text1"/>
              </w:rPr>
              <w:t>42</w:t>
            </w:r>
          </w:p>
        </w:tc>
      </w:tr>
    </w:tbl>
    <w:p w:rsidR="00147C5A" w:rsidRDefault="00147C5A" w:rsidP="00147C5A">
      <w:pPr>
        <w:pStyle w:val="Default"/>
        <w:jc w:val="both"/>
        <w:rPr>
          <w:color w:val="auto"/>
          <w:sz w:val="23"/>
          <w:szCs w:val="23"/>
        </w:rPr>
      </w:pPr>
    </w:p>
    <w:p w:rsidR="00147C5A" w:rsidRDefault="00147C5A" w:rsidP="00147C5A">
      <w:pPr>
        <w:pStyle w:val="Default"/>
        <w:jc w:val="both"/>
        <w:rPr>
          <w:color w:val="auto"/>
          <w:sz w:val="23"/>
          <w:szCs w:val="23"/>
        </w:rPr>
      </w:pPr>
      <w:r>
        <w:rPr>
          <w:color w:val="auto"/>
          <w:sz w:val="23"/>
          <w:szCs w:val="23"/>
        </w:rPr>
        <w:t xml:space="preserve">         Одной из ключевых идей современной школы в условиях модернизации системы образования является идея развития. Развитие нашей школы осуществляется через повышение педагогического мастерства, постоянное совершенствование педагогов и обеспечение их профессионального роста. В этом  учебном году работы была направлена на повышение квалификации  молодых педагогов .</w:t>
      </w:r>
    </w:p>
    <w:p w:rsidR="00147C5A" w:rsidRDefault="00147C5A" w:rsidP="00147C5A">
      <w:pPr>
        <w:ind w:left="-284"/>
        <w:rPr>
          <w:b/>
        </w:rPr>
      </w:pPr>
      <w:r>
        <w:rPr>
          <w:b/>
        </w:rPr>
        <w:t xml:space="preserve">                                                      Анализ образовательного уровня</w:t>
      </w:r>
    </w:p>
    <w:p w:rsidR="00147C5A" w:rsidRDefault="00147C5A" w:rsidP="00147C5A">
      <w:pPr>
        <w:ind w:left="-284"/>
        <w:rPr>
          <w:b/>
        </w:rPr>
      </w:pPr>
    </w:p>
    <w:tbl>
      <w:tblPr>
        <w:tblStyle w:val="a4"/>
        <w:tblW w:w="0" w:type="auto"/>
        <w:jc w:val="center"/>
        <w:tblLook w:val="04A0" w:firstRow="1" w:lastRow="0" w:firstColumn="1" w:lastColumn="0" w:noHBand="0" w:noVBand="1"/>
      </w:tblPr>
      <w:tblGrid>
        <w:gridCol w:w="4785"/>
        <w:gridCol w:w="940"/>
        <w:gridCol w:w="940"/>
      </w:tblGrid>
      <w:tr w:rsidR="00147C5A" w:rsidTr="00147C5A">
        <w:trPr>
          <w:jc w:val="center"/>
        </w:trPr>
        <w:tc>
          <w:tcPr>
            <w:tcW w:w="4785" w:type="dxa"/>
            <w:tcBorders>
              <w:top w:val="single" w:sz="4" w:space="0" w:color="auto"/>
              <w:left w:val="single" w:sz="4" w:space="0" w:color="auto"/>
              <w:bottom w:val="single" w:sz="4" w:space="0" w:color="auto"/>
              <w:right w:val="single" w:sz="4" w:space="0" w:color="auto"/>
            </w:tcBorders>
            <w:hideMark/>
          </w:tcPr>
          <w:p w:rsidR="00147C5A" w:rsidRDefault="00147C5A">
            <w:pPr>
              <w:rPr>
                <w:color w:val="000000" w:themeColor="text1"/>
              </w:rPr>
            </w:pPr>
            <w:r>
              <w:rPr>
                <w:color w:val="000000" w:themeColor="text1"/>
              </w:rPr>
              <w:t>Образовательный уровень</w:t>
            </w:r>
          </w:p>
        </w:tc>
        <w:tc>
          <w:tcPr>
            <w:tcW w:w="940" w:type="dxa"/>
            <w:tcBorders>
              <w:top w:val="single" w:sz="4" w:space="0" w:color="auto"/>
              <w:left w:val="single" w:sz="4" w:space="0" w:color="auto"/>
              <w:bottom w:val="single" w:sz="4" w:space="0" w:color="auto"/>
              <w:right w:val="single" w:sz="4" w:space="0" w:color="auto"/>
            </w:tcBorders>
            <w:hideMark/>
          </w:tcPr>
          <w:p w:rsidR="00147C5A" w:rsidRDefault="00147C5A">
            <w:pPr>
              <w:rPr>
                <w:color w:val="000000" w:themeColor="text1"/>
              </w:rPr>
            </w:pPr>
            <w:r>
              <w:rPr>
                <w:color w:val="000000" w:themeColor="text1"/>
              </w:rPr>
              <w:t>Колич</w:t>
            </w:r>
          </w:p>
        </w:tc>
        <w:tc>
          <w:tcPr>
            <w:tcW w:w="940" w:type="dxa"/>
            <w:tcBorders>
              <w:top w:val="single" w:sz="4" w:space="0" w:color="auto"/>
              <w:left w:val="single" w:sz="4" w:space="0" w:color="auto"/>
              <w:bottom w:val="single" w:sz="4" w:space="0" w:color="auto"/>
              <w:right w:val="single" w:sz="4" w:space="0" w:color="auto"/>
            </w:tcBorders>
            <w:hideMark/>
          </w:tcPr>
          <w:p w:rsidR="00147C5A" w:rsidRDefault="00147C5A">
            <w:pPr>
              <w:rPr>
                <w:color w:val="000000" w:themeColor="text1"/>
              </w:rPr>
            </w:pPr>
            <w:r>
              <w:rPr>
                <w:color w:val="000000" w:themeColor="text1"/>
              </w:rPr>
              <w:t>%</w:t>
            </w:r>
          </w:p>
        </w:tc>
      </w:tr>
      <w:tr w:rsidR="00147C5A" w:rsidTr="00147C5A">
        <w:trPr>
          <w:jc w:val="center"/>
        </w:trPr>
        <w:tc>
          <w:tcPr>
            <w:tcW w:w="4785" w:type="dxa"/>
            <w:tcBorders>
              <w:top w:val="single" w:sz="4" w:space="0" w:color="auto"/>
              <w:left w:val="single" w:sz="4" w:space="0" w:color="auto"/>
              <w:bottom w:val="single" w:sz="4" w:space="0" w:color="auto"/>
              <w:right w:val="single" w:sz="4" w:space="0" w:color="auto"/>
            </w:tcBorders>
            <w:hideMark/>
          </w:tcPr>
          <w:p w:rsidR="00147C5A" w:rsidRDefault="00147C5A">
            <w:pPr>
              <w:rPr>
                <w:color w:val="000000" w:themeColor="text1"/>
              </w:rPr>
            </w:pPr>
            <w:r>
              <w:rPr>
                <w:color w:val="000000" w:themeColor="text1"/>
              </w:rPr>
              <w:t>Высшее</w:t>
            </w:r>
          </w:p>
        </w:tc>
        <w:tc>
          <w:tcPr>
            <w:tcW w:w="940" w:type="dxa"/>
            <w:tcBorders>
              <w:top w:val="single" w:sz="4" w:space="0" w:color="auto"/>
              <w:left w:val="single" w:sz="4" w:space="0" w:color="auto"/>
              <w:bottom w:val="single" w:sz="4" w:space="0" w:color="auto"/>
              <w:right w:val="single" w:sz="4" w:space="0" w:color="auto"/>
            </w:tcBorders>
            <w:hideMark/>
          </w:tcPr>
          <w:p w:rsidR="00147C5A" w:rsidRDefault="00147C5A">
            <w:pPr>
              <w:rPr>
                <w:color w:val="000000" w:themeColor="text1"/>
              </w:rPr>
            </w:pPr>
            <w:r>
              <w:rPr>
                <w:color w:val="000000" w:themeColor="text1"/>
              </w:rPr>
              <w:t>26</w:t>
            </w:r>
          </w:p>
        </w:tc>
        <w:tc>
          <w:tcPr>
            <w:tcW w:w="940" w:type="dxa"/>
            <w:tcBorders>
              <w:top w:val="single" w:sz="4" w:space="0" w:color="auto"/>
              <w:left w:val="single" w:sz="4" w:space="0" w:color="auto"/>
              <w:bottom w:val="single" w:sz="4" w:space="0" w:color="auto"/>
              <w:right w:val="single" w:sz="4" w:space="0" w:color="auto"/>
            </w:tcBorders>
            <w:hideMark/>
          </w:tcPr>
          <w:p w:rsidR="00147C5A" w:rsidRDefault="00147C5A">
            <w:pPr>
              <w:rPr>
                <w:color w:val="000000" w:themeColor="text1"/>
              </w:rPr>
            </w:pPr>
            <w:r>
              <w:rPr>
                <w:color w:val="000000" w:themeColor="text1"/>
              </w:rPr>
              <w:t>67</w:t>
            </w:r>
          </w:p>
        </w:tc>
      </w:tr>
      <w:tr w:rsidR="00147C5A" w:rsidTr="00147C5A">
        <w:trPr>
          <w:jc w:val="center"/>
        </w:trPr>
        <w:tc>
          <w:tcPr>
            <w:tcW w:w="4785" w:type="dxa"/>
            <w:tcBorders>
              <w:top w:val="single" w:sz="4" w:space="0" w:color="auto"/>
              <w:left w:val="single" w:sz="4" w:space="0" w:color="auto"/>
              <w:bottom w:val="single" w:sz="4" w:space="0" w:color="auto"/>
              <w:right w:val="single" w:sz="4" w:space="0" w:color="auto"/>
            </w:tcBorders>
            <w:hideMark/>
          </w:tcPr>
          <w:p w:rsidR="00147C5A" w:rsidRDefault="00147C5A">
            <w:pPr>
              <w:rPr>
                <w:color w:val="000000" w:themeColor="text1"/>
              </w:rPr>
            </w:pPr>
            <w:r>
              <w:rPr>
                <w:color w:val="000000" w:themeColor="text1"/>
              </w:rPr>
              <w:t>Высшее (педагогическое)</w:t>
            </w:r>
          </w:p>
        </w:tc>
        <w:tc>
          <w:tcPr>
            <w:tcW w:w="940" w:type="dxa"/>
            <w:tcBorders>
              <w:top w:val="single" w:sz="4" w:space="0" w:color="auto"/>
              <w:left w:val="single" w:sz="4" w:space="0" w:color="auto"/>
              <w:bottom w:val="single" w:sz="4" w:space="0" w:color="auto"/>
              <w:right w:val="single" w:sz="4" w:space="0" w:color="auto"/>
            </w:tcBorders>
            <w:hideMark/>
          </w:tcPr>
          <w:p w:rsidR="00147C5A" w:rsidRDefault="00147C5A">
            <w:pPr>
              <w:rPr>
                <w:color w:val="000000" w:themeColor="text1"/>
              </w:rPr>
            </w:pPr>
            <w:r>
              <w:rPr>
                <w:color w:val="000000" w:themeColor="text1"/>
              </w:rPr>
              <w:t>21</w:t>
            </w:r>
          </w:p>
        </w:tc>
        <w:tc>
          <w:tcPr>
            <w:tcW w:w="940" w:type="dxa"/>
            <w:tcBorders>
              <w:top w:val="single" w:sz="4" w:space="0" w:color="auto"/>
              <w:left w:val="single" w:sz="4" w:space="0" w:color="auto"/>
              <w:bottom w:val="single" w:sz="4" w:space="0" w:color="auto"/>
              <w:right w:val="single" w:sz="4" w:space="0" w:color="auto"/>
            </w:tcBorders>
            <w:hideMark/>
          </w:tcPr>
          <w:p w:rsidR="00147C5A" w:rsidRDefault="00147C5A">
            <w:pPr>
              <w:rPr>
                <w:color w:val="000000" w:themeColor="text1"/>
              </w:rPr>
            </w:pPr>
            <w:r>
              <w:rPr>
                <w:color w:val="000000" w:themeColor="text1"/>
              </w:rPr>
              <w:t>54</w:t>
            </w:r>
          </w:p>
        </w:tc>
      </w:tr>
      <w:tr w:rsidR="00147C5A" w:rsidTr="00147C5A">
        <w:trPr>
          <w:jc w:val="center"/>
        </w:trPr>
        <w:tc>
          <w:tcPr>
            <w:tcW w:w="4785" w:type="dxa"/>
            <w:tcBorders>
              <w:top w:val="single" w:sz="4" w:space="0" w:color="auto"/>
              <w:left w:val="single" w:sz="4" w:space="0" w:color="auto"/>
              <w:bottom w:val="single" w:sz="4" w:space="0" w:color="auto"/>
              <w:right w:val="single" w:sz="4" w:space="0" w:color="auto"/>
            </w:tcBorders>
            <w:hideMark/>
          </w:tcPr>
          <w:p w:rsidR="00147C5A" w:rsidRDefault="00147C5A">
            <w:pPr>
              <w:rPr>
                <w:color w:val="000000" w:themeColor="text1"/>
              </w:rPr>
            </w:pPr>
            <w:r>
              <w:rPr>
                <w:color w:val="000000" w:themeColor="text1"/>
              </w:rPr>
              <w:t>Среднее специальное</w:t>
            </w:r>
          </w:p>
        </w:tc>
        <w:tc>
          <w:tcPr>
            <w:tcW w:w="940" w:type="dxa"/>
            <w:tcBorders>
              <w:top w:val="single" w:sz="4" w:space="0" w:color="auto"/>
              <w:left w:val="single" w:sz="4" w:space="0" w:color="auto"/>
              <w:bottom w:val="single" w:sz="4" w:space="0" w:color="auto"/>
              <w:right w:val="single" w:sz="4" w:space="0" w:color="auto"/>
            </w:tcBorders>
            <w:hideMark/>
          </w:tcPr>
          <w:p w:rsidR="00147C5A" w:rsidRDefault="00147C5A">
            <w:pPr>
              <w:rPr>
                <w:color w:val="000000" w:themeColor="text1"/>
              </w:rPr>
            </w:pPr>
            <w:r>
              <w:rPr>
                <w:color w:val="000000" w:themeColor="text1"/>
              </w:rPr>
              <w:t>13</w:t>
            </w:r>
          </w:p>
        </w:tc>
        <w:tc>
          <w:tcPr>
            <w:tcW w:w="940" w:type="dxa"/>
            <w:tcBorders>
              <w:top w:val="single" w:sz="4" w:space="0" w:color="auto"/>
              <w:left w:val="single" w:sz="4" w:space="0" w:color="auto"/>
              <w:bottom w:val="single" w:sz="4" w:space="0" w:color="auto"/>
              <w:right w:val="single" w:sz="4" w:space="0" w:color="auto"/>
            </w:tcBorders>
            <w:hideMark/>
          </w:tcPr>
          <w:p w:rsidR="00147C5A" w:rsidRDefault="00147C5A">
            <w:pPr>
              <w:rPr>
                <w:color w:val="000000" w:themeColor="text1"/>
              </w:rPr>
            </w:pPr>
            <w:r>
              <w:rPr>
                <w:color w:val="000000" w:themeColor="text1"/>
              </w:rPr>
              <w:t>33</w:t>
            </w:r>
          </w:p>
        </w:tc>
      </w:tr>
      <w:tr w:rsidR="00147C5A" w:rsidTr="00147C5A">
        <w:trPr>
          <w:jc w:val="center"/>
        </w:trPr>
        <w:tc>
          <w:tcPr>
            <w:tcW w:w="4785" w:type="dxa"/>
            <w:tcBorders>
              <w:top w:val="single" w:sz="4" w:space="0" w:color="auto"/>
              <w:left w:val="single" w:sz="4" w:space="0" w:color="auto"/>
              <w:bottom w:val="single" w:sz="4" w:space="0" w:color="auto"/>
              <w:right w:val="single" w:sz="4" w:space="0" w:color="auto"/>
            </w:tcBorders>
            <w:hideMark/>
          </w:tcPr>
          <w:p w:rsidR="00147C5A" w:rsidRDefault="00147C5A">
            <w:pPr>
              <w:rPr>
                <w:color w:val="000000" w:themeColor="text1"/>
              </w:rPr>
            </w:pPr>
            <w:r>
              <w:rPr>
                <w:color w:val="000000" w:themeColor="text1"/>
              </w:rPr>
              <w:t>Среднее специальное (педагогическое)</w:t>
            </w:r>
          </w:p>
        </w:tc>
        <w:tc>
          <w:tcPr>
            <w:tcW w:w="940" w:type="dxa"/>
            <w:tcBorders>
              <w:top w:val="single" w:sz="4" w:space="0" w:color="auto"/>
              <w:left w:val="single" w:sz="4" w:space="0" w:color="auto"/>
              <w:bottom w:val="single" w:sz="4" w:space="0" w:color="auto"/>
              <w:right w:val="single" w:sz="4" w:space="0" w:color="auto"/>
            </w:tcBorders>
            <w:hideMark/>
          </w:tcPr>
          <w:p w:rsidR="00147C5A" w:rsidRDefault="00147C5A">
            <w:pPr>
              <w:rPr>
                <w:color w:val="000000" w:themeColor="text1"/>
              </w:rPr>
            </w:pPr>
            <w:r>
              <w:rPr>
                <w:color w:val="000000" w:themeColor="text1"/>
              </w:rPr>
              <w:t>8</w:t>
            </w:r>
          </w:p>
        </w:tc>
        <w:tc>
          <w:tcPr>
            <w:tcW w:w="940" w:type="dxa"/>
            <w:tcBorders>
              <w:top w:val="single" w:sz="4" w:space="0" w:color="auto"/>
              <w:left w:val="single" w:sz="4" w:space="0" w:color="auto"/>
              <w:bottom w:val="single" w:sz="4" w:space="0" w:color="auto"/>
              <w:right w:val="single" w:sz="4" w:space="0" w:color="auto"/>
            </w:tcBorders>
            <w:hideMark/>
          </w:tcPr>
          <w:p w:rsidR="00147C5A" w:rsidRDefault="00147C5A">
            <w:pPr>
              <w:rPr>
                <w:color w:val="000000" w:themeColor="text1"/>
              </w:rPr>
            </w:pPr>
            <w:r>
              <w:rPr>
                <w:color w:val="000000" w:themeColor="text1"/>
              </w:rPr>
              <w:t>20</w:t>
            </w:r>
          </w:p>
        </w:tc>
      </w:tr>
      <w:tr w:rsidR="00147C5A" w:rsidTr="00147C5A">
        <w:trPr>
          <w:jc w:val="center"/>
        </w:trPr>
        <w:tc>
          <w:tcPr>
            <w:tcW w:w="4785" w:type="dxa"/>
            <w:tcBorders>
              <w:top w:val="single" w:sz="4" w:space="0" w:color="auto"/>
              <w:left w:val="single" w:sz="4" w:space="0" w:color="auto"/>
              <w:bottom w:val="single" w:sz="4" w:space="0" w:color="auto"/>
              <w:right w:val="single" w:sz="4" w:space="0" w:color="auto"/>
            </w:tcBorders>
            <w:hideMark/>
          </w:tcPr>
          <w:p w:rsidR="00147C5A" w:rsidRDefault="00147C5A">
            <w:pPr>
              <w:rPr>
                <w:color w:val="000000" w:themeColor="text1"/>
              </w:rPr>
            </w:pPr>
            <w:r>
              <w:rPr>
                <w:color w:val="000000" w:themeColor="text1"/>
              </w:rPr>
              <w:t>Среднее</w:t>
            </w:r>
          </w:p>
        </w:tc>
        <w:tc>
          <w:tcPr>
            <w:tcW w:w="940" w:type="dxa"/>
            <w:tcBorders>
              <w:top w:val="single" w:sz="4" w:space="0" w:color="auto"/>
              <w:left w:val="single" w:sz="4" w:space="0" w:color="auto"/>
              <w:bottom w:val="single" w:sz="4" w:space="0" w:color="auto"/>
              <w:right w:val="single" w:sz="4" w:space="0" w:color="auto"/>
            </w:tcBorders>
            <w:hideMark/>
          </w:tcPr>
          <w:p w:rsidR="00147C5A" w:rsidRDefault="00147C5A">
            <w:pPr>
              <w:rPr>
                <w:color w:val="000000" w:themeColor="text1"/>
              </w:rPr>
            </w:pPr>
            <w:r>
              <w:rPr>
                <w:color w:val="000000" w:themeColor="text1"/>
              </w:rPr>
              <w:t>-</w:t>
            </w:r>
          </w:p>
        </w:tc>
        <w:tc>
          <w:tcPr>
            <w:tcW w:w="940" w:type="dxa"/>
            <w:tcBorders>
              <w:top w:val="single" w:sz="4" w:space="0" w:color="auto"/>
              <w:left w:val="single" w:sz="4" w:space="0" w:color="auto"/>
              <w:bottom w:val="single" w:sz="4" w:space="0" w:color="auto"/>
              <w:right w:val="single" w:sz="4" w:space="0" w:color="auto"/>
            </w:tcBorders>
            <w:hideMark/>
          </w:tcPr>
          <w:p w:rsidR="00147C5A" w:rsidRDefault="00147C5A">
            <w:pPr>
              <w:rPr>
                <w:color w:val="000000" w:themeColor="text1"/>
              </w:rPr>
            </w:pPr>
            <w:r>
              <w:rPr>
                <w:color w:val="000000" w:themeColor="text1"/>
              </w:rPr>
              <w:t>-</w:t>
            </w:r>
          </w:p>
        </w:tc>
      </w:tr>
    </w:tbl>
    <w:p w:rsidR="00147C5A" w:rsidRDefault="00147C5A" w:rsidP="00147C5A">
      <w:pPr>
        <w:pStyle w:val="Default"/>
        <w:ind w:left="720"/>
        <w:jc w:val="both"/>
        <w:rPr>
          <w:color w:val="auto"/>
          <w:sz w:val="23"/>
          <w:szCs w:val="23"/>
        </w:rPr>
      </w:pPr>
    </w:p>
    <w:p w:rsidR="00147C5A" w:rsidRDefault="00147C5A" w:rsidP="00147C5A">
      <w:pPr>
        <w:ind w:left="-284"/>
        <w:rPr>
          <w:noProof/>
        </w:rPr>
      </w:pPr>
      <w:r>
        <w:rPr>
          <w:b/>
        </w:rPr>
        <w:t xml:space="preserve">                                      Сведения о категориях учителей</w:t>
      </w:r>
    </w:p>
    <w:p w:rsidR="00147C5A" w:rsidRDefault="00147C5A" w:rsidP="00147C5A">
      <w:pPr>
        <w:ind w:left="-567"/>
        <w:rPr>
          <w:noProof/>
        </w:rPr>
      </w:pPr>
    </w:p>
    <w:tbl>
      <w:tblPr>
        <w:tblStyle w:val="a4"/>
        <w:tblW w:w="0" w:type="auto"/>
        <w:jc w:val="center"/>
        <w:tblLook w:val="04A0" w:firstRow="1" w:lastRow="0" w:firstColumn="1" w:lastColumn="0" w:noHBand="0" w:noVBand="1"/>
      </w:tblPr>
      <w:tblGrid>
        <w:gridCol w:w="1936"/>
        <w:gridCol w:w="1637"/>
        <w:gridCol w:w="1294"/>
        <w:gridCol w:w="1613"/>
        <w:gridCol w:w="1606"/>
      </w:tblGrid>
      <w:tr w:rsidR="00147C5A" w:rsidTr="00147C5A">
        <w:trPr>
          <w:jc w:val="center"/>
        </w:trPr>
        <w:tc>
          <w:tcPr>
            <w:tcW w:w="1936" w:type="dxa"/>
            <w:tcBorders>
              <w:top w:val="single" w:sz="4" w:space="0" w:color="auto"/>
              <w:left w:val="single" w:sz="4" w:space="0" w:color="auto"/>
              <w:bottom w:val="single" w:sz="4" w:space="0" w:color="auto"/>
              <w:right w:val="single" w:sz="4" w:space="0" w:color="auto"/>
            </w:tcBorders>
            <w:hideMark/>
          </w:tcPr>
          <w:p w:rsidR="00147C5A" w:rsidRDefault="00147C5A">
            <w:pPr>
              <w:spacing w:before="100" w:beforeAutospacing="1" w:after="100" w:afterAutospacing="1"/>
            </w:pPr>
            <w:r>
              <w:t>Год/ категории</w:t>
            </w:r>
          </w:p>
        </w:tc>
        <w:tc>
          <w:tcPr>
            <w:tcW w:w="1637" w:type="dxa"/>
            <w:tcBorders>
              <w:top w:val="single" w:sz="4" w:space="0" w:color="auto"/>
              <w:left w:val="single" w:sz="4" w:space="0" w:color="auto"/>
              <w:bottom w:val="single" w:sz="4" w:space="0" w:color="auto"/>
              <w:right w:val="single" w:sz="4" w:space="0" w:color="auto"/>
            </w:tcBorders>
            <w:hideMark/>
          </w:tcPr>
          <w:p w:rsidR="00147C5A" w:rsidRDefault="00147C5A">
            <w:pPr>
              <w:spacing w:before="100" w:beforeAutospacing="1" w:after="100" w:afterAutospacing="1"/>
            </w:pPr>
            <w:r>
              <w:t>Кол-во учителей</w:t>
            </w:r>
          </w:p>
        </w:tc>
        <w:tc>
          <w:tcPr>
            <w:tcW w:w="1294" w:type="dxa"/>
            <w:tcBorders>
              <w:top w:val="single" w:sz="4" w:space="0" w:color="auto"/>
              <w:left w:val="single" w:sz="4" w:space="0" w:color="auto"/>
              <w:bottom w:val="single" w:sz="4" w:space="0" w:color="auto"/>
              <w:right w:val="single" w:sz="4" w:space="0" w:color="auto"/>
            </w:tcBorders>
            <w:hideMark/>
          </w:tcPr>
          <w:p w:rsidR="00147C5A" w:rsidRDefault="00147C5A">
            <w:pPr>
              <w:spacing w:before="100" w:beforeAutospacing="1" w:after="100" w:afterAutospacing="1"/>
            </w:pPr>
            <w:r>
              <w:t>Высшая</w:t>
            </w:r>
          </w:p>
        </w:tc>
        <w:tc>
          <w:tcPr>
            <w:tcW w:w="1613" w:type="dxa"/>
            <w:tcBorders>
              <w:top w:val="single" w:sz="4" w:space="0" w:color="auto"/>
              <w:left w:val="single" w:sz="4" w:space="0" w:color="auto"/>
              <w:bottom w:val="single" w:sz="4" w:space="0" w:color="auto"/>
              <w:right w:val="single" w:sz="4" w:space="0" w:color="auto"/>
            </w:tcBorders>
            <w:hideMark/>
          </w:tcPr>
          <w:p w:rsidR="00147C5A" w:rsidRDefault="00147C5A">
            <w:pPr>
              <w:spacing w:before="100" w:beforeAutospacing="1" w:after="100" w:afterAutospacing="1"/>
            </w:pPr>
            <w:r>
              <w:t>Первая</w:t>
            </w:r>
          </w:p>
        </w:tc>
        <w:tc>
          <w:tcPr>
            <w:tcW w:w="1606" w:type="dxa"/>
            <w:tcBorders>
              <w:top w:val="single" w:sz="4" w:space="0" w:color="auto"/>
              <w:left w:val="single" w:sz="4" w:space="0" w:color="auto"/>
              <w:bottom w:val="single" w:sz="4" w:space="0" w:color="auto"/>
              <w:right w:val="single" w:sz="4" w:space="0" w:color="auto"/>
            </w:tcBorders>
            <w:hideMark/>
          </w:tcPr>
          <w:p w:rsidR="00147C5A" w:rsidRDefault="00147C5A">
            <w:pPr>
              <w:spacing w:before="100" w:beforeAutospacing="1" w:after="100" w:afterAutospacing="1"/>
            </w:pPr>
            <w:r>
              <w:t>Соответствие занимаемой должности</w:t>
            </w:r>
          </w:p>
        </w:tc>
      </w:tr>
      <w:tr w:rsidR="00147C5A" w:rsidTr="00147C5A">
        <w:trPr>
          <w:jc w:val="center"/>
        </w:trPr>
        <w:tc>
          <w:tcPr>
            <w:tcW w:w="1936" w:type="dxa"/>
            <w:tcBorders>
              <w:top w:val="single" w:sz="4" w:space="0" w:color="auto"/>
              <w:left w:val="single" w:sz="4" w:space="0" w:color="auto"/>
              <w:bottom w:val="single" w:sz="4" w:space="0" w:color="auto"/>
              <w:right w:val="single" w:sz="4" w:space="0" w:color="auto"/>
            </w:tcBorders>
            <w:hideMark/>
          </w:tcPr>
          <w:p w:rsidR="00147C5A" w:rsidRDefault="00147C5A">
            <w:pPr>
              <w:spacing w:before="100" w:beforeAutospacing="1" w:after="100" w:afterAutospacing="1"/>
            </w:pPr>
            <w:r>
              <w:t>2016</w:t>
            </w:r>
          </w:p>
        </w:tc>
        <w:tc>
          <w:tcPr>
            <w:tcW w:w="1637" w:type="dxa"/>
            <w:tcBorders>
              <w:top w:val="single" w:sz="4" w:space="0" w:color="auto"/>
              <w:left w:val="single" w:sz="4" w:space="0" w:color="auto"/>
              <w:bottom w:val="single" w:sz="4" w:space="0" w:color="auto"/>
              <w:right w:val="single" w:sz="4" w:space="0" w:color="auto"/>
            </w:tcBorders>
            <w:hideMark/>
          </w:tcPr>
          <w:p w:rsidR="00147C5A" w:rsidRDefault="00147C5A">
            <w:pPr>
              <w:spacing w:before="100" w:beforeAutospacing="1" w:after="100" w:afterAutospacing="1"/>
              <w:jc w:val="center"/>
            </w:pPr>
            <w:r>
              <w:t>36</w:t>
            </w:r>
          </w:p>
        </w:tc>
        <w:tc>
          <w:tcPr>
            <w:tcW w:w="1294" w:type="dxa"/>
            <w:tcBorders>
              <w:top w:val="single" w:sz="4" w:space="0" w:color="auto"/>
              <w:left w:val="single" w:sz="4" w:space="0" w:color="auto"/>
              <w:bottom w:val="single" w:sz="4" w:space="0" w:color="auto"/>
              <w:right w:val="single" w:sz="4" w:space="0" w:color="auto"/>
            </w:tcBorders>
            <w:hideMark/>
          </w:tcPr>
          <w:p w:rsidR="00147C5A" w:rsidRDefault="00147C5A">
            <w:pPr>
              <w:spacing w:before="100" w:beforeAutospacing="1" w:after="100" w:afterAutospacing="1"/>
              <w:jc w:val="center"/>
            </w:pPr>
            <w:r>
              <w:t>7 (19%)</w:t>
            </w:r>
          </w:p>
        </w:tc>
        <w:tc>
          <w:tcPr>
            <w:tcW w:w="1613" w:type="dxa"/>
            <w:tcBorders>
              <w:top w:val="single" w:sz="4" w:space="0" w:color="auto"/>
              <w:left w:val="single" w:sz="4" w:space="0" w:color="auto"/>
              <w:bottom w:val="single" w:sz="4" w:space="0" w:color="auto"/>
              <w:right w:val="single" w:sz="4" w:space="0" w:color="auto"/>
            </w:tcBorders>
            <w:hideMark/>
          </w:tcPr>
          <w:p w:rsidR="00147C5A" w:rsidRDefault="00147C5A">
            <w:pPr>
              <w:spacing w:before="100" w:beforeAutospacing="1" w:after="100" w:afterAutospacing="1"/>
              <w:jc w:val="center"/>
            </w:pPr>
            <w:r>
              <w:t>7 (19%)</w:t>
            </w:r>
          </w:p>
        </w:tc>
        <w:tc>
          <w:tcPr>
            <w:tcW w:w="1606" w:type="dxa"/>
            <w:tcBorders>
              <w:top w:val="single" w:sz="4" w:space="0" w:color="auto"/>
              <w:left w:val="single" w:sz="4" w:space="0" w:color="auto"/>
              <w:bottom w:val="single" w:sz="4" w:space="0" w:color="auto"/>
              <w:right w:val="single" w:sz="4" w:space="0" w:color="auto"/>
            </w:tcBorders>
            <w:hideMark/>
          </w:tcPr>
          <w:p w:rsidR="00147C5A" w:rsidRDefault="00147C5A">
            <w:pPr>
              <w:spacing w:before="100" w:beforeAutospacing="1" w:after="100" w:afterAutospacing="1"/>
              <w:jc w:val="center"/>
            </w:pPr>
            <w:r>
              <w:t>9  (25%)</w:t>
            </w:r>
          </w:p>
        </w:tc>
      </w:tr>
      <w:tr w:rsidR="00147C5A" w:rsidTr="00147C5A">
        <w:trPr>
          <w:trHeight w:val="70"/>
          <w:jc w:val="center"/>
        </w:trPr>
        <w:tc>
          <w:tcPr>
            <w:tcW w:w="1936" w:type="dxa"/>
            <w:tcBorders>
              <w:top w:val="single" w:sz="4" w:space="0" w:color="auto"/>
              <w:left w:val="single" w:sz="4" w:space="0" w:color="auto"/>
              <w:bottom w:val="single" w:sz="4" w:space="0" w:color="auto"/>
              <w:right w:val="single" w:sz="4" w:space="0" w:color="auto"/>
            </w:tcBorders>
            <w:hideMark/>
          </w:tcPr>
          <w:p w:rsidR="00147C5A" w:rsidRDefault="00147C5A">
            <w:pPr>
              <w:spacing w:before="100" w:beforeAutospacing="1" w:after="100" w:afterAutospacing="1"/>
            </w:pPr>
            <w:r>
              <w:t>2017</w:t>
            </w:r>
          </w:p>
        </w:tc>
        <w:tc>
          <w:tcPr>
            <w:tcW w:w="1637" w:type="dxa"/>
            <w:tcBorders>
              <w:top w:val="single" w:sz="4" w:space="0" w:color="auto"/>
              <w:left w:val="single" w:sz="4" w:space="0" w:color="auto"/>
              <w:bottom w:val="single" w:sz="4" w:space="0" w:color="auto"/>
              <w:right w:val="single" w:sz="4" w:space="0" w:color="auto"/>
            </w:tcBorders>
            <w:hideMark/>
          </w:tcPr>
          <w:p w:rsidR="00147C5A" w:rsidRDefault="00147C5A">
            <w:pPr>
              <w:spacing w:before="100" w:beforeAutospacing="1" w:after="100" w:afterAutospacing="1"/>
              <w:jc w:val="center"/>
            </w:pPr>
            <w:r>
              <w:t>38</w:t>
            </w:r>
          </w:p>
        </w:tc>
        <w:tc>
          <w:tcPr>
            <w:tcW w:w="1294" w:type="dxa"/>
            <w:tcBorders>
              <w:top w:val="single" w:sz="4" w:space="0" w:color="auto"/>
              <w:left w:val="single" w:sz="4" w:space="0" w:color="auto"/>
              <w:bottom w:val="single" w:sz="4" w:space="0" w:color="auto"/>
              <w:right w:val="single" w:sz="4" w:space="0" w:color="auto"/>
            </w:tcBorders>
            <w:hideMark/>
          </w:tcPr>
          <w:p w:rsidR="00147C5A" w:rsidRDefault="00147C5A">
            <w:pPr>
              <w:spacing w:before="100" w:beforeAutospacing="1" w:after="100" w:afterAutospacing="1"/>
              <w:jc w:val="center"/>
            </w:pPr>
            <w:r>
              <w:t>8 (21%)</w:t>
            </w:r>
          </w:p>
        </w:tc>
        <w:tc>
          <w:tcPr>
            <w:tcW w:w="1613" w:type="dxa"/>
            <w:tcBorders>
              <w:top w:val="single" w:sz="4" w:space="0" w:color="auto"/>
              <w:left w:val="single" w:sz="4" w:space="0" w:color="auto"/>
              <w:bottom w:val="single" w:sz="4" w:space="0" w:color="auto"/>
              <w:right w:val="single" w:sz="4" w:space="0" w:color="auto"/>
            </w:tcBorders>
            <w:hideMark/>
          </w:tcPr>
          <w:p w:rsidR="00147C5A" w:rsidRDefault="00147C5A">
            <w:pPr>
              <w:spacing w:before="100" w:beforeAutospacing="1" w:after="100" w:afterAutospacing="1"/>
              <w:jc w:val="center"/>
            </w:pPr>
            <w:r>
              <w:t>8 (21%)</w:t>
            </w:r>
          </w:p>
        </w:tc>
        <w:tc>
          <w:tcPr>
            <w:tcW w:w="1606" w:type="dxa"/>
            <w:tcBorders>
              <w:top w:val="single" w:sz="4" w:space="0" w:color="auto"/>
              <w:left w:val="single" w:sz="4" w:space="0" w:color="auto"/>
              <w:bottom w:val="single" w:sz="4" w:space="0" w:color="auto"/>
              <w:right w:val="single" w:sz="4" w:space="0" w:color="auto"/>
            </w:tcBorders>
            <w:hideMark/>
          </w:tcPr>
          <w:p w:rsidR="00147C5A" w:rsidRDefault="00147C5A">
            <w:pPr>
              <w:spacing w:before="100" w:beforeAutospacing="1" w:after="100" w:afterAutospacing="1"/>
              <w:jc w:val="center"/>
            </w:pPr>
            <w:r>
              <w:t>5 (13%)</w:t>
            </w:r>
          </w:p>
        </w:tc>
      </w:tr>
      <w:tr w:rsidR="00147C5A" w:rsidTr="00147C5A">
        <w:trPr>
          <w:trHeight w:val="70"/>
          <w:jc w:val="center"/>
        </w:trPr>
        <w:tc>
          <w:tcPr>
            <w:tcW w:w="1936" w:type="dxa"/>
            <w:tcBorders>
              <w:top w:val="single" w:sz="4" w:space="0" w:color="auto"/>
              <w:left w:val="single" w:sz="4" w:space="0" w:color="auto"/>
              <w:bottom w:val="single" w:sz="4" w:space="0" w:color="auto"/>
              <w:right w:val="single" w:sz="4" w:space="0" w:color="auto"/>
            </w:tcBorders>
            <w:hideMark/>
          </w:tcPr>
          <w:p w:rsidR="00147C5A" w:rsidRDefault="00147C5A">
            <w:pPr>
              <w:spacing w:before="100" w:beforeAutospacing="1" w:after="100" w:afterAutospacing="1"/>
            </w:pPr>
            <w:r>
              <w:t>2018</w:t>
            </w:r>
          </w:p>
        </w:tc>
        <w:tc>
          <w:tcPr>
            <w:tcW w:w="16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7C5A" w:rsidRDefault="00147C5A">
            <w:pPr>
              <w:spacing w:before="100" w:beforeAutospacing="1" w:after="100" w:afterAutospacing="1"/>
              <w:jc w:val="center"/>
            </w:pPr>
            <w:r>
              <w:t>39</w:t>
            </w:r>
          </w:p>
        </w:tc>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7C5A" w:rsidRDefault="00147C5A">
            <w:pPr>
              <w:spacing w:before="100" w:beforeAutospacing="1" w:after="100" w:afterAutospacing="1"/>
              <w:jc w:val="center"/>
            </w:pPr>
            <w:r>
              <w:t>-</w:t>
            </w:r>
          </w:p>
        </w:tc>
        <w:tc>
          <w:tcPr>
            <w:tcW w:w="16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7C5A" w:rsidRDefault="00147C5A">
            <w:pPr>
              <w:spacing w:before="100" w:beforeAutospacing="1" w:after="100" w:afterAutospacing="1"/>
            </w:pPr>
            <w:r>
              <w:t xml:space="preserve">     3 (8%)</w:t>
            </w:r>
          </w:p>
        </w:tc>
        <w:tc>
          <w:tcPr>
            <w:tcW w:w="1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7C5A" w:rsidRDefault="00147C5A">
            <w:pPr>
              <w:spacing w:before="100" w:beforeAutospacing="1" w:after="100" w:afterAutospacing="1"/>
            </w:pPr>
            <w:r>
              <w:t xml:space="preserve">     3 (8%)</w:t>
            </w:r>
          </w:p>
        </w:tc>
      </w:tr>
    </w:tbl>
    <w:p w:rsidR="00147C5A" w:rsidRDefault="00147C5A" w:rsidP="00147C5A">
      <w:pPr>
        <w:autoSpaceDE w:val="0"/>
        <w:autoSpaceDN w:val="0"/>
        <w:adjustRightInd w:val="0"/>
        <w:rPr>
          <w:rFonts w:eastAsiaTheme="minorHAnsi"/>
          <w:color w:val="000000"/>
          <w:lang w:eastAsia="en-US"/>
        </w:rPr>
      </w:pPr>
    </w:p>
    <w:p w:rsidR="00147C5A" w:rsidRDefault="00147C5A" w:rsidP="00147C5A">
      <w:pPr>
        <w:autoSpaceDE w:val="0"/>
        <w:autoSpaceDN w:val="0"/>
        <w:adjustRightInd w:val="0"/>
        <w:ind w:left="-142"/>
        <w:jc w:val="both"/>
        <w:rPr>
          <w:rFonts w:eastAsiaTheme="minorHAnsi"/>
          <w:sz w:val="23"/>
          <w:szCs w:val="23"/>
          <w:lang w:eastAsia="en-US"/>
        </w:rPr>
      </w:pPr>
      <w:r>
        <w:rPr>
          <w:rFonts w:eastAsiaTheme="minorHAnsi"/>
          <w:sz w:val="23"/>
          <w:szCs w:val="23"/>
          <w:lang w:eastAsia="en-US"/>
        </w:rPr>
        <w:t xml:space="preserve">            Методическая служба школы обеспечивает научно-теоретическое и научно-практическое управление методическим процессом в соответствии с программой развития, созданы условия для непрерывного профессионального развития учителей. </w:t>
      </w:r>
    </w:p>
    <w:p w:rsidR="00147C5A" w:rsidRDefault="00147C5A" w:rsidP="00147C5A">
      <w:pPr>
        <w:autoSpaceDE w:val="0"/>
        <w:autoSpaceDN w:val="0"/>
        <w:adjustRightInd w:val="0"/>
        <w:ind w:left="-142"/>
        <w:jc w:val="both"/>
        <w:rPr>
          <w:rFonts w:eastAsiaTheme="minorHAnsi"/>
          <w:lang w:eastAsia="en-US"/>
        </w:rPr>
      </w:pPr>
      <w:r>
        <w:rPr>
          <w:rFonts w:eastAsiaTheme="minorHAnsi"/>
          <w:lang w:eastAsia="en-US"/>
        </w:rPr>
        <w:t xml:space="preserve">В 2018   году использовались различные формы повышения квалификации: </w:t>
      </w:r>
    </w:p>
    <w:p w:rsidR="00147C5A" w:rsidRDefault="00147C5A" w:rsidP="00147C5A">
      <w:pPr>
        <w:autoSpaceDE w:val="0"/>
        <w:autoSpaceDN w:val="0"/>
        <w:adjustRightInd w:val="0"/>
        <w:ind w:left="-142"/>
        <w:jc w:val="both"/>
        <w:rPr>
          <w:rFonts w:eastAsiaTheme="minorHAnsi"/>
          <w:lang w:eastAsia="en-US"/>
        </w:rPr>
      </w:pPr>
      <w:r>
        <w:rPr>
          <w:rFonts w:eastAsiaTheme="minorHAnsi"/>
          <w:lang w:eastAsia="en-US"/>
        </w:rPr>
        <w:t xml:space="preserve">- курсовая подготовка, в том числе дистанционная; </w:t>
      </w:r>
    </w:p>
    <w:p w:rsidR="00147C5A" w:rsidRDefault="00147C5A" w:rsidP="00147C5A">
      <w:pPr>
        <w:autoSpaceDE w:val="0"/>
        <w:autoSpaceDN w:val="0"/>
        <w:adjustRightInd w:val="0"/>
        <w:ind w:left="-142"/>
        <w:jc w:val="both"/>
        <w:rPr>
          <w:rFonts w:eastAsiaTheme="minorHAnsi"/>
          <w:lang w:eastAsia="en-US"/>
        </w:rPr>
      </w:pPr>
      <w:r>
        <w:rPr>
          <w:rFonts w:eastAsiaTheme="minorHAnsi"/>
          <w:lang w:eastAsia="en-US"/>
        </w:rPr>
        <w:t xml:space="preserve">- методические семинары; </w:t>
      </w:r>
    </w:p>
    <w:p w:rsidR="00147C5A" w:rsidRDefault="00147C5A" w:rsidP="00147C5A">
      <w:pPr>
        <w:autoSpaceDE w:val="0"/>
        <w:autoSpaceDN w:val="0"/>
        <w:adjustRightInd w:val="0"/>
        <w:ind w:left="-142"/>
        <w:jc w:val="both"/>
        <w:rPr>
          <w:rFonts w:eastAsiaTheme="minorHAnsi"/>
          <w:lang w:eastAsia="en-US"/>
        </w:rPr>
      </w:pPr>
      <w:r>
        <w:rPr>
          <w:rFonts w:eastAsiaTheme="minorHAnsi"/>
          <w:lang w:eastAsia="en-US"/>
        </w:rPr>
        <w:t xml:space="preserve">- самообразование учителей. </w:t>
      </w:r>
    </w:p>
    <w:p w:rsidR="00147C5A" w:rsidRDefault="00147C5A" w:rsidP="00147C5A">
      <w:pPr>
        <w:autoSpaceDE w:val="0"/>
        <w:autoSpaceDN w:val="0"/>
        <w:adjustRightInd w:val="0"/>
        <w:ind w:left="-142"/>
        <w:jc w:val="both"/>
        <w:rPr>
          <w:rFonts w:eastAsiaTheme="minorHAnsi"/>
          <w:lang w:eastAsia="en-US"/>
        </w:rPr>
      </w:pPr>
      <w:r>
        <w:rPr>
          <w:rFonts w:eastAsiaTheme="minorHAnsi"/>
          <w:lang w:eastAsia="en-US"/>
        </w:rPr>
        <w:t xml:space="preserve">            Необходимой составляющей методической работы, позволяющей повышать педагогическое мастерство, является курсовая подготовка учителей. </w:t>
      </w:r>
    </w:p>
    <w:p w:rsidR="00147C5A" w:rsidRDefault="00147C5A" w:rsidP="00147C5A">
      <w:pPr>
        <w:autoSpaceDE w:val="0"/>
        <w:autoSpaceDN w:val="0"/>
        <w:adjustRightInd w:val="0"/>
        <w:ind w:left="-142" w:firstLine="426"/>
        <w:jc w:val="both"/>
        <w:rPr>
          <w:rFonts w:eastAsiaTheme="minorHAnsi"/>
          <w:lang w:eastAsia="en-US"/>
        </w:rPr>
      </w:pPr>
      <w:r>
        <w:rPr>
          <w:rFonts w:eastAsiaTheme="minorHAnsi"/>
          <w:lang w:eastAsia="en-US"/>
        </w:rPr>
        <w:t xml:space="preserve">В течение учебного года повысили свое педагогическое мастерство на курсах повышения квалификации и профессиональной переподготовки по следующим направлениям: </w:t>
      </w:r>
    </w:p>
    <w:p w:rsidR="00147C5A" w:rsidRDefault="00147C5A" w:rsidP="00147C5A">
      <w:pPr>
        <w:pStyle w:val="a7"/>
        <w:numPr>
          <w:ilvl w:val="0"/>
          <w:numId w:val="3"/>
        </w:numPr>
        <w:tabs>
          <w:tab w:val="left" w:pos="851"/>
        </w:tabs>
        <w:autoSpaceDE w:val="0"/>
        <w:autoSpaceDN w:val="0"/>
        <w:adjustRightInd w:val="0"/>
        <w:ind w:left="-142" w:firstLine="426"/>
        <w:jc w:val="both"/>
      </w:pPr>
      <w:r>
        <w:t>Стратегические и тактические технологии профессиональной деятельности педагога в условиях реализации ФГОС общего образования;</w:t>
      </w:r>
    </w:p>
    <w:p w:rsidR="00147C5A" w:rsidRDefault="00147C5A" w:rsidP="00147C5A">
      <w:pPr>
        <w:pStyle w:val="a7"/>
        <w:numPr>
          <w:ilvl w:val="0"/>
          <w:numId w:val="3"/>
        </w:numPr>
        <w:tabs>
          <w:tab w:val="left" w:pos="851"/>
        </w:tabs>
        <w:autoSpaceDE w:val="0"/>
        <w:autoSpaceDN w:val="0"/>
        <w:adjustRightInd w:val="0"/>
        <w:ind w:left="-142" w:firstLine="426"/>
        <w:jc w:val="both"/>
      </w:pPr>
      <w:r>
        <w:t>Урок в условиях системно-деятельностного подхода в НОО;</w:t>
      </w:r>
    </w:p>
    <w:p w:rsidR="00147C5A" w:rsidRDefault="00147C5A" w:rsidP="00147C5A">
      <w:pPr>
        <w:pStyle w:val="a7"/>
        <w:numPr>
          <w:ilvl w:val="0"/>
          <w:numId w:val="3"/>
        </w:numPr>
        <w:tabs>
          <w:tab w:val="left" w:pos="851"/>
        </w:tabs>
        <w:autoSpaceDE w:val="0"/>
        <w:autoSpaceDN w:val="0"/>
        <w:adjustRightInd w:val="0"/>
        <w:ind w:left="-142" w:firstLine="426"/>
        <w:jc w:val="both"/>
      </w:pPr>
      <w:r>
        <w:lastRenderedPageBreak/>
        <w:t>Оказание первой помощи детям и взрослым;</w:t>
      </w:r>
    </w:p>
    <w:p w:rsidR="00147C5A" w:rsidRDefault="00147C5A" w:rsidP="00147C5A">
      <w:pPr>
        <w:pStyle w:val="a7"/>
        <w:numPr>
          <w:ilvl w:val="0"/>
          <w:numId w:val="3"/>
        </w:numPr>
        <w:tabs>
          <w:tab w:val="left" w:pos="851"/>
        </w:tabs>
        <w:autoSpaceDE w:val="0"/>
        <w:autoSpaceDN w:val="0"/>
        <w:adjustRightInd w:val="0"/>
        <w:ind w:left="-142" w:firstLine="426"/>
        <w:jc w:val="both"/>
      </w:pPr>
      <w:r>
        <w:t>Реализация ФГОС НОО в практической деятельности учителя начальных классов;</w:t>
      </w:r>
    </w:p>
    <w:p w:rsidR="00147C5A" w:rsidRDefault="00147C5A" w:rsidP="00147C5A">
      <w:pPr>
        <w:pStyle w:val="a7"/>
        <w:numPr>
          <w:ilvl w:val="0"/>
          <w:numId w:val="3"/>
        </w:numPr>
        <w:tabs>
          <w:tab w:val="left" w:pos="851"/>
        </w:tabs>
        <w:autoSpaceDE w:val="0"/>
        <w:autoSpaceDN w:val="0"/>
        <w:adjustRightInd w:val="0"/>
        <w:ind w:left="-142" w:firstLine="426"/>
        <w:jc w:val="both"/>
      </w:pPr>
      <w:r>
        <w:t>Повышение квалификации экспертов предметной комиссии ОГЭ по русскому языку;</w:t>
      </w:r>
    </w:p>
    <w:p w:rsidR="00147C5A" w:rsidRDefault="00147C5A" w:rsidP="00147C5A">
      <w:pPr>
        <w:pStyle w:val="a7"/>
        <w:numPr>
          <w:ilvl w:val="0"/>
          <w:numId w:val="3"/>
        </w:numPr>
        <w:tabs>
          <w:tab w:val="left" w:pos="851"/>
        </w:tabs>
        <w:autoSpaceDE w:val="0"/>
        <w:autoSpaceDN w:val="0"/>
        <w:adjustRightInd w:val="0"/>
        <w:ind w:left="-142" w:firstLine="426"/>
        <w:jc w:val="both"/>
        <w:rPr>
          <w:rFonts w:eastAsiaTheme="minorHAnsi"/>
          <w:color w:val="000000"/>
          <w:lang w:eastAsia="en-US"/>
        </w:rPr>
      </w:pPr>
      <w:r>
        <w:t>Использование Интернет-технологий в школьном образовании согласно ФГОС (Приложение 1).</w:t>
      </w:r>
    </w:p>
    <w:p w:rsidR="00147C5A" w:rsidRDefault="00147C5A" w:rsidP="00147C5A">
      <w:pPr>
        <w:autoSpaceDE w:val="0"/>
        <w:autoSpaceDN w:val="0"/>
        <w:adjustRightInd w:val="0"/>
        <w:ind w:left="-142" w:right="-106" w:firstLine="426"/>
        <w:rPr>
          <w:rFonts w:eastAsiaTheme="minorHAnsi"/>
          <w:lang w:eastAsia="en-US"/>
        </w:rPr>
      </w:pPr>
      <w:r>
        <w:rPr>
          <w:rFonts w:eastAsiaTheme="minorHAnsi"/>
          <w:lang w:eastAsia="en-US"/>
        </w:rPr>
        <w:t xml:space="preserve">Обучение по ФГОС успешно прошли 36 педагогов школы (92 % от общей численности). </w:t>
      </w:r>
    </w:p>
    <w:p w:rsidR="00147C5A" w:rsidRDefault="00147C5A" w:rsidP="00147C5A">
      <w:pPr>
        <w:autoSpaceDE w:val="0"/>
        <w:autoSpaceDN w:val="0"/>
        <w:adjustRightInd w:val="0"/>
        <w:ind w:left="-142" w:firstLine="426"/>
        <w:rPr>
          <w:rFonts w:eastAsiaTheme="minorHAnsi"/>
          <w:lang w:eastAsia="en-US"/>
        </w:rPr>
      </w:pPr>
      <w:r>
        <w:rPr>
          <w:rFonts w:eastAsiaTheme="minorHAnsi"/>
          <w:lang w:eastAsia="en-US"/>
        </w:rPr>
        <w:t xml:space="preserve">Педагоги школы  проходили курсы повышения квалификации проходили на базе следующих организаций: </w:t>
      </w:r>
    </w:p>
    <w:p w:rsidR="00147C5A" w:rsidRDefault="00147C5A" w:rsidP="00147C5A">
      <w:pPr>
        <w:autoSpaceDE w:val="0"/>
        <w:autoSpaceDN w:val="0"/>
        <w:adjustRightInd w:val="0"/>
        <w:ind w:left="-142" w:firstLine="426"/>
        <w:rPr>
          <w:rFonts w:eastAsiaTheme="minorHAnsi"/>
          <w:lang w:eastAsia="en-US"/>
        </w:rPr>
      </w:pPr>
      <w:r>
        <w:rPr>
          <w:rFonts w:eastAsiaTheme="minorHAnsi"/>
          <w:lang w:eastAsia="en-US"/>
        </w:rPr>
        <w:t>1. ГАУДПО ПК ИРО г. Владивосток</w:t>
      </w:r>
    </w:p>
    <w:p w:rsidR="00147C5A" w:rsidRDefault="00147C5A" w:rsidP="00147C5A">
      <w:pPr>
        <w:autoSpaceDE w:val="0"/>
        <w:autoSpaceDN w:val="0"/>
        <w:adjustRightInd w:val="0"/>
        <w:ind w:left="-142" w:firstLine="426"/>
        <w:rPr>
          <w:rFonts w:eastAsiaTheme="minorHAnsi"/>
          <w:lang w:eastAsia="en-US"/>
        </w:rPr>
      </w:pPr>
      <w:r>
        <w:rPr>
          <w:rFonts w:eastAsiaTheme="minorHAnsi"/>
          <w:lang w:eastAsia="en-US"/>
        </w:rPr>
        <w:t>2.  Педуниверситет «Первое сентября», &lt;univer@1 september.ru&gt;</w:t>
      </w:r>
    </w:p>
    <w:p w:rsidR="00147C5A" w:rsidRDefault="00147C5A" w:rsidP="00147C5A">
      <w:pPr>
        <w:autoSpaceDE w:val="0"/>
        <w:autoSpaceDN w:val="0"/>
        <w:adjustRightInd w:val="0"/>
        <w:ind w:left="-142" w:firstLine="426"/>
        <w:rPr>
          <w:rFonts w:eastAsiaTheme="minorHAnsi"/>
          <w:lang w:eastAsia="en-US"/>
        </w:rPr>
      </w:pPr>
      <w:r>
        <w:rPr>
          <w:rFonts w:eastAsiaTheme="minorHAnsi"/>
          <w:lang w:eastAsia="en-US"/>
        </w:rPr>
        <w:t>3.«Инфоурок» г.Смоленск</w:t>
      </w:r>
    </w:p>
    <w:p w:rsidR="00147C5A" w:rsidRDefault="00147C5A" w:rsidP="00147C5A">
      <w:pPr>
        <w:autoSpaceDE w:val="0"/>
        <w:autoSpaceDN w:val="0"/>
        <w:adjustRightInd w:val="0"/>
        <w:ind w:left="-142" w:firstLine="426"/>
        <w:rPr>
          <w:rFonts w:eastAsiaTheme="minorHAnsi"/>
          <w:lang w:eastAsia="en-US"/>
        </w:rPr>
      </w:pPr>
      <w:r>
        <w:rPr>
          <w:rFonts w:eastAsiaTheme="minorHAnsi"/>
          <w:lang w:eastAsia="en-US"/>
        </w:rPr>
        <w:t>4.АНО «Московский институт современного академического образования» г.Москва</w:t>
      </w:r>
    </w:p>
    <w:p w:rsidR="00147C5A" w:rsidRDefault="00147C5A" w:rsidP="00147C5A">
      <w:pPr>
        <w:autoSpaceDE w:val="0"/>
        <w:autoSpaceDN w:val="0"/>
        <w:adjustRightInd w:val="0"/>
        <w:ind w:left="-142" w:firstLine="426"/>
        <w:rPr>
          <w:rFonts w:eastAsiaTheme="minorHAnsi"/>
          <w:lang w:eastAsia="en-US"/>
        </w:rPr>
      </w:pPr>
      <w:r>
        <w:rPr>
          <w:rFonts w:eastAsiaTheme="minorHAnsi"/>
          <w:lang w:eastAsia="en-US"/>
        </w:rPr>
        <w:t>5.АНО ДПО «УрИПКиП» г.Пермь</w:t>
      </w:r>
    </w:p>
    <w:p w:rsidR="00147C5A" w:rsidRDefault="00147C5A" w:rsidP="00147C5A">
      <w:pPr>
        <w:autoSpaceDE w:val="0"/>
        <w:autoSpaceDN w:val="0"/>
        <w:adjustRightInd w:val="0"/>
        <w:ind w:left="-142" w:firstLine="426"/>
        <w:rPr>
          <w:rFonts w:eastAsiaTheme="minorHAnsi"/>
          <w:lang w:eastAsia="en-US"/>
        </w:rPr>
      </w:pPr>
      <w:r>
        <w:rPr>
          <w:rFonts w:eastAsiaTheme="minorHAnsi"/>
          <w:lang w:eastAsia="en-US"/>
        </w:rPr>
        <w:t>6.МБОУ «СОШ № 31» п.Восток и школы  Красноармейского муниципального района.</w:t>
      </w:r>
    </w:p>
    <w:p w:rsidR="00147C5A" w:rsidRDefault="00147C5A" w:rsidP="00147C5A">
      <w:pPr>
        <w:autoSpaceDE w:val="0"/>
        <w:autoSpaceDN w:val="0"/>
        <w:adjustRightInd w:val="0"/>
        <w:ind w:left="567" w:firstLine="426"/>
        <w:rPr>
          <w:rFonts w:eastAsiaTheme="minorHAnsi"/>
          <w:lang w:eastAsia="en-US"/>
        </w:rPr>
      </w:pPr>
    </w:p>
    <w:p w:rsidR="00147C5A" w:rsidRDefault="00147C5A" w:rsidP="00147C5A">
      <w:pPr>
        <w:tabs>
          <w:tab w:val="left" w:pos="709"/>
        </w:tabs>
        <w:autoSpaceDE w:val="0"/>
        <w:autoSpaceDN w:val="0"/>
        <w:adjustRightInd w:val="0"/>
        <w:jc w:val="center"/>
        <w:rPr>
          <w:rFonts w:eastAsiaTheme="minorHAnsi"/>
          <w:color w:val="000000"/>
          <w:lang w:eastAsia="en-US"/>
        </w:rPr>
      </w:pPr>
      <w:r>
        <w:rPr>
          <w:noProof/>
          <w:color w:val="000000"/>
        </w:rPr>
        <w:drawing>
          <wp:inline distT="0" distB="0" distL="0" distR="0">
            <wp:extent cx="3782060" cy="1818640"/>
            <wp:effectExtent l="0" t="0" r="27940" b="1016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47C5A" w:rsidRDefault="00147C5A" w:rsidP="00147C5A">
      <w:pPr>
        <w:autoSpaceDE w:val="0"/>
        <w:autoSpaceDN w:val="0"/>
        <w:adjustRightInd w:val="0"/>
        <w:jc w:val="center"/>
        <w:rPr>
          <w:rFonts w:eastAsiaTheme="minorHAnsi"/>
          <w:b/>
          <w:bCs/>
          <w:sz w:val="18"/>
          <w:szCs w:val="18"/>
          <w:lang w:eastAsia="en-US"/>
        </w:rPr>
      </w:pPr>
      <w:r>
        <w:rPr>
          <w:rFonts w:eastAsiaTheme="minorHAnsi"/>
          <w:b/>
          <w:bCs/>
          <w:sz w:val="18"/>
          <w:szCs w:val="18"/>
          <w:lang w:eastAsia="en-US"/>
        </w:rPr>
        <w:t>Диаграмма 1. Мониторинг участия педагогов  в повышении квалификации за 3 года</w:t>
      </w:r>
    </w:p>
    <w:p w:rsidR="00147C5A" w:rsidRDefault="00147C5A" w:rsidP="00147C5A">
      <w:pPr>
        <w:autoSpaceDE w:val="0"/>
        <w:autoSpaceDN w:val="0"/>
        <w:adjustRightInd w:val="0"/>
        <w:rPr>
          <w:b/>
          <w:bCs/>
        </w:rPr>
      </w:pPr>
    </w:p>
    <w:p w:rsidR="00641ACE" w:rsidRDefault="00147C5A" w:rsidP="00147C5A">
      <w:pPr>
        <w:autoSpaceDE w:val="0"/>
        <w:autoSpaceDN w:val="0"/>
        <w:adjustRightInd w:val="0"/>
        <w:rPr>
          <w:rFonts w:eastAsiaTheme="minorHAnsi"/>
          <w:b/>
          <w:bCs/>
          <w:lang w:eastAsia="en-US"/>
        </w:rPr>
      </w:pPr>
      <w:r>
        <w:rPr>
          <w:b/>
          <w:bCs/>
        </w:rPr>
        <w:t>Выводы: К</w:t>
      </w:r>
      <w:r>
        <w:t xml:space="preserve">урсовая подготовка проходится  учителями вовремя. Учителя, работающие с учащимися с ОВЗ, тоже  прошли курсовую подготовку. </w:t>
      </w:r>
    </w:p>
    <w:p w:rsidR="00641ACE" w:rsidRPr="00641ACE" w:rsidRDefault="00641ACE" w:rsidP="00641ACE">
      <w:pPr>
        <w:rPr>
          <w:rFonts w:eastAsiaTheme="minorHAnsi"/>
          <w:lang w:eastAsia="en-US"/>
        </w:rPr>
      </w:pPr>
    </w:p>
    <w:p w:rsidR="00147C5A" w:rsidRPr="00641ACE" w:rsidRDefault="00147C5A" w:rsidP="00641ACE">
      <w:pPr>
        <w:rPr>
          <w:rFonts w:eastAsiaTheme="minorHAnsi"/>
          <w:lang w:eastAsia="en-US"/>
        </w:rPr>
      </w:pPr>
    </w:p>
    <w:p w:rsidR="00093889" w:rsidRDefault="00093889" w:rsidP="00093889">
      <w:pPr>
        <w:keepNext/>
        <w:keepLines/>
        <w:ind w:left="-567" w:firstLine="568"/>
        <w:contextualSpacing/>
        <w:jc w:val="both"/>
        <w:rPr>
          <w:b/>
          <w:bCs/>
          <w:color w:val="000000"/>
          <w:sz w:val="26"/>
          <w:szCs w:val="26"/>
        </w:rPr>
      </w:pPr>
      <w:r>
        <w:rPr>
          <w:b/>
          <w:bCs/>
          <w:color w:val="000000"/>
          <w:sz w:val="26"/>
          <w:szCs w:val="26"/>
        </w:rPr>
        <w:lastRenderedPageBreak/>
        <w:t xml:space="preserve">2.3. Характеристика материально-технической базы </w:t>
      </w:r>
    </w:p>
    <w:p w:rsidR="00093889" w:rsidRDefault="00093889" w:rsidP="00093889">
      <w:pPr>
        <w:pStyle w:val="a8"/>
        <w:keepNext/>
        <w:keepLines/>
        <w:ind w:left="-567" w:firstLine="568"/>
        <w:contextualSpacing/>
        <w:jc w:val="both"/>
        <w:rPr>
          <w:sz w:val="26"/>
          <w:szCs w:val="26"/>
        </w:rPr>
      </w:pPr>
      <w:r>
        <w:rPr>
          <w:rStyle w:val="a9"/>
          <w:color w:val="0F0F0F"/>
          <w:sz w:val="26"/>
          <w:szCs w:val="26"/>
        </w:rPr>
        <w:t xml:space="preserve">  </w:t>
      </w:r>
      <w:r>
        <w:rPr>
          <w:color w:val="0F0F0F"/>
          <w:sz w:val="26"/>
          <w:szCs w:val="26"/>
        </w:rPr>
        <w:t>Материально-техническое обеспечение школы соответствует нормативным требованиям ресурсного обеспечения, Санитарно-эпидемиологическим правилам и нормам, строительным нормам.  Работа администрации школы и педколлектива совместно с родителями (законными представителями) учащихся способствует совершенствованию условий пребывания учащихся в школе. Совершенствование материально-технической базы проводится в плановом режиме.</w:t>
      </w:r>
    </w:p>
    <w:p w:rsidR="00093889" w:rsidRDefault="00093889" w:rsidP="00093889">
      <w:pPr>
        <w:pStyle w:val="a8"/>
        <w:keepNext/>
        <w:keepLines/>
        <w:ind w:left="-567" w:firstLine="568"/>
        <w:contextualSpacing/>
        <w:jc w:val="both"/>
        <w:rPr>
          <w:color w:val="0F0F0F"/>
          <w:sz w:val="26"/>
          <w:szCs w:val="26"/>
        </w:rPr>
      </w:pPr>
      <w:r>
        <w:rPr>
          <w:color w:val="0F0F0F"/>
          <w:sz w:val="26"/>
          <w:szCs w:val="26"/>
        </w:rPr>
        <w:t> В учебных кабинетах выдерживается цветовая гамма, воздушно-температурный режим. Озеленение кабинетов способствует улучшению состояния микроклимата класса и благоприятно воздействует на зрение учащихся.</w:t>
      </w:r>
    </w:p>
    <w:p w:rsidR="00093889" w:rsidRDefault="00093889" w:rsidP="00093889">
      <w:pPr>
        <w:pStyle w:val="a8"/>
        <w:keepNext/>
        <w:keepLines/>
        <w:ind w:left="-567" w:firstLine="568"/>
        <w:contextualSpacing/>
        <w:jc w:val="both"/>
        <w:rPr>
          <w:color w:val="0F0F0F"/>
          <w:sz w:val="26"/>
          <w:szCs w:val="26"/>
        </w:rPr>
      </w:pPr>
      <w:r>
        <w:rPr>
          <w:color w:val="0F0F0F"/>
          <w:sz w:val="26"/>
          <w:szCs w:val="26"/>
        </w:rPr>
        <w:t>В здании школы функционируют:</w:t>
      </w:r>
    </w:p>
    <w:p w:rsidR="00093889" w:rsidRDefault="00093889" w:rsidP="00093889">
      <w:pPr>
        <w:pStyle w:val="a8"/>
        <w:keepNext/>
        <w:keepLines/>
        <w:ind w:left="-567" w:firstLine="568"/>
        <w:contextualSpacing/>
        <w:jc w:val="both"/>
        <w:rPr>
          <w:color w:val="0F0F0F"/>
          <w:sz w:val="26"/>
          <w:szCs w:val="26"/>
        </w:rPr>
      </w:pPr>
      <w:r>
        <w:rPr>
          <w:color w:val="0F0F0F"/>
          <w:sz w:val="26"/>
          <w:szCs w:val="26"/>
        </w:rPr>
        <w:t>27 учебных кабинетов, из них 7 – для начальных классов</w:t>
      </w:r>
    </w:p>
    <w:p w:rsidR="00093889" w:rsidRDefault="00093889" w:rsidP="00093889">
      <w:pPr>
        <w:pStyle w:val="a8"/>
        <w:keepNext/>
        <w:keepLines/>
        <w:ind w:left="-567" w:firstLine="568"/>
        <w:contextualSpacing/>
        <w:jc w:val="both"/>
        <w:rPr>
          <w:color w:val="0F0F0F"/>
          <w:sz w:val="26"/>
          <w:szCs w:val="26"/>
        </w:rPr>
      </w:pPr>
      <w:r>
        <w:rPr>
          <w:color w:val="0F0F0F"/>
          <w:sz w:val="26"/>
          <w:szCs w:val="26"/>
        </w:rPr>
        <w:t>специализированные кабинеты по химии, физике, биологии</w:t>
      </w:r>
    </w:p>
    <w:p w:rsidR="00093889" w:rsidRDefault="00093889" w:rsidP="00093889">
      <w:pPr>
        <w:pStyle w:val="a8"/>
        <w:keepNext/>
        <w:keepLines/>
        <w:ind w:left="-567" w:firstLine="568"/>
        <w:contextualSpacing/>
        <w:jc w:val="both"/>
        <w:rPr>
          <w:color w:val="0F0F0F"/>
          <w:sz w:val="26"/>
          <w:szCs w:val="26"/>
        </w:rPr>
      </w:pPr>
      <w:r>
        <w:rPr>
          <w:color w:val="0F0F0F"/>
          <w:sz w:val="26"/>
          <w:szCs w:val="26"/>
        </w:rPr>
        <w:t>2 компьютерных класса</w:t>
      </w:r>
    </w:p>
    <w:p w:rsidR="00093889" w:rsidRDefault="00093889" w:rsidP="00093889">
      <w:pPr>
        <w:pStyle w:val="a8"/>
        <w:keepNext/>
        <w:keepLines/>
        <w:ind w:left="-567" w:firstLine="568"/>
        <w:contextualSpacing/>
        <w:jc w:val="both"/>
        <w:rPr>
          <w:color w:val="0F0F0F"/>
          <w:sz w:val="26"/>
          <w:szCs w:val="26"/>
        </w:rPr>
      </w:pPr>
      <w:r>
        <w:rPr>
          <w:color w:val="0F0F0F"/>
          <w:sz w:val="26"/>
          <w:szCs w:val="26"/>
        </w:rPr>
        <w:t>2 мастерских для проведения уроков технологии</w:t>
      </w:r>
    </w:p>
    <w:p w:rsidR="00093889" w:rsidRDefault="00093889" w:rsidP="00093889">
      <w:pPr>
        <w:pStyle w:val="a8"/>
        <w:keepNext/>
        <w:keepLines/>
        <w:ind w:left="-567" w:firstLine="568"/>
        <w:contextualSpacing/>
        <w:jc w:val="both"/>
        <w:rPr>
          <w:color w:val="0F0F0F"/>
          <w:sz w:val="26"/>
          <w:szCs w:val="26"/>
        </w:rPr>
      </w:pPr>
      <w:r>
        <w:rPr>
          <w:color w:val="0F0F0F"/>
          <w:sz w:val="26"/>
          <w:szCs w:val="26"/>
        </w:rPr>
        <w:t>спортивный зал</w:t>
      </w:r>
    </w:p>
    <w:p w:rsidR="00093889" w:rsidRDefault="00093889" w:rsidP="00093889">
      <w:pPr>
        <w:pStyle w:val="a8"/>
        <w:keepNext/>
        <w:keepLines/>
        <w:ind w:left="-567" w:firstLine="568"/>
        <w:contextualSpacing/>
        <w:jc w:val="both"/>
        <w:rPr>
          <w:color w:val="0F0F0F"/>
          <w:sz w:val="26"/>
          <w:szCs w:val="26"/>
        </w:rPr>
      </w:pPr>
      <w:r>
        <w:rPr>
          <w:color w:val="0F0F0F"/>
          <w:sz w:val="26"/>
          <w:szCs w:val="26"/>
        </w:rPr>
        <w:t>библиотека</w:t>
      </w:r>
    </w:p>
    <w:p w:rsidR="00093889" w:rsidRDefault="00093889" w:rsidP="00093889">
      <w:pPr>
        <w:pStyle w:val="a8"/>
        <w:keepNext/>
        <w:keepLines/>
        <w:ind w:left="-567" w:firstLine="568"/>
        <w:contextualSpacing/>
        <w:jc w:val="both"/>
        <w:rPr>
          <w:color w:val="0F0F0F"/>
          <w:sz w:val="26"/>
          <w:szCs w:val="26"/>
        </w:rPr>
      </w:pPr>
      <w:r>
        <w:rPr>
          <w:color w:val="0F0F0F"/>
          <w:sz w:val="26"/>
          <w:szCs w:val="26"/>
        </w:rPr>
        <w:t>столовая</w:t>
      </w:r>
    </w:p>
    <w:p w:rsidR="00093889" w:rsidRDefault="00093889" w:rsidP="00093889">
      <w:pPr>
        <w:pStyle w:val="a8"/>
        <w:keepNext/>
        <w:keepLines/>
        <w:ind w:left="-567" w:firstLine="568"/>
        <w:contextualSpacing/>
        <w:jc w:val="both"/>
        <w:rPr>
          <w:color w:val="0F0F0F"/>
          <w:sz w:val="26"/>
          <w:szCs w:val="26"/>
        </w:rPr>
      </w:pPr>
      <w:r>
        <w:rPr>
          <w:color w:val="0F0F0F"/>
          <w:sz w:val="26"/>
          <w:szCs w:val="26"/>
        </w:rPr>
        <w:t>На территории ОУ имеется стадион, спортивная площадка.</w:t>
      </w:r>
    </w:p>
    <w:p w:rsidR="00093889" w:rsidRDefault="00093889" w:rsidP="00093889">
      <w:pPr>
        <w:keepNext/>
        <w:keepLines/>
        <w:spacing w:before="100" w:beforeAutospacing="1" w:after="100" w:afterAutospacing="1"/>
        <w:ind w:left="-567" w:firstLine="568"/>
        <w:contextualSpacing/>
        <w:jc w:val="both"/>
        <w:rPr>
          <w:sz w:val="26"/>
          <w:szCs w:val="26"/>
        </w:rPr>
      </w:pPr>
      <w:r>
        <w:rPr>
          <w:b/>
          <w:bCs/>
          <w:sz w:val="26"/>
          <w:szCs w:val="26"/>
        </w:rPr>
        <w:t>Оснащенность образовательного процесса</w:t>
      </w:r>
    </w:p>
    <w:p w:rsidR="00093889" w:rsidRDefault="00093889" w:rsidP="00093889">
      <w:pPr>
        <w:keepNext/>
        <w:keepLines/>
        <w:spacing w:before="100" w:beforeAutospacing="1" w:after="100" w:afterAutospacing="1"/>
        <w:ind w:left="-567" w:firstLine="568"/>
        <w:contextualSpacing/>
        <w:jc w:val="both"/>
        <w:rPr>
          <w:sz w:val="26"/>
          <w:szCs w:val="26"/>
        </w:rPr>
      </w:pPr>
      <w:r>
        <w:rPr>
          <w:sz w:val="26"/>
          <w:szCs w:val="26"/>
        </w:rPr>
        <w:t xml:space="preserve">Учебные кабинеты школы оснащены дидактическими и техническими средствами, учебно-методическими материалами, соответствующими требованиям для реализации общего образования. Образовательный процесс по возможности обеспечен учебной литературой, программами по всем дисциплинам учебного плана, учебно-методическим комплексом для педагогов и учащихся, дидактическим и иллюстративно-наглядным материалом. Кабинеты физики, биологии и химии оснащены необходимым лабораторным оборудованием, спортивные залы – спортивным оборудованием и инвентарем по физической культуре. В кабинетах информатики оборудовано 25 рабочих места для учащихся. Приобретены и используются в учебном процессе множительная и копировальная техника, мультимедийное оборудование. Школа подключена к сети Internet. Используется лицензионное программное обеспечение. </w:t>
      </w:r>
    </w:p>
    <w:p w:rsidR="00093889" w:rsidRDefault="00093889" w:rsidP="00093889">
      <w:pPr>
        <w:keepNext/>
        <w:keepLines/>
        <w:spacing w:before="100" w:beforeAutospacing="1" w:after="100" w:afterAutospacing="1"/>
        <w:ind w:left="-567" w:firstLine="568"/>
        <w:contextualSpacing/>
        <w:jc w:val="both"/>
        <w:rPr>
          <w:sz w:val="26"/>
          <w:szCs w:val="26"/>
        </w:rPr>
      </w:pPr>
      <w:r>
        <w:rPr>
          <w:color w:val="0F0F0F"/>
          <w:sz w:val="26"/>
          <w:szCs w:val="26"/>
        </w:rPr>
        <w:t>В арсенале педагогов имеется: 35 компьютеров и 32 нетбука, 25 мультимедийных проекторов, 20 экранов, 4 телевизора, 3 DVD, 2 пианино, 1 караоке-проигрыватель, 30 принтеров, 3 МФУ, 3 музыкальных центра, также имеется доступ к работе с электронными дневниками.</w:t>
      </w:r>
    </w:p>
    <w:p w:rsidR="00093889" w:rsidRDefault="00093889" w:rsidP="00093889">
      <w:pPr>
        <w:keepNext/>
        <w:keepLines/>
        <w:spacing w:before="100" w:beforeAutospacing="1" w:after="100" w:afterAutospacing="1"/>
        <w:ind w:left="-567" w:firstLine="568"/>
        <w:contextualSpacing/>
        <w:jc w:val="both"/>
        <w:rPr>
          <w:color w:val="0F0F0F"/>
          <w:sz w:val="26"/>
          <w:szCs w:val="26"/>
        </w:rPr>
      </w:pPr>
      <w:r>
        <w:rPr>
          <w:color w:val="0F0F0F"/>
          <w:sz w:val="26"/>
          <w:szCs w:val="26"/>
        </w:rPr>
        <w:t>  В школе функционируют два кабинета информатики (25 компьютеров + ноутбуков), локальная сеть с выходом в Интернет. Все учебные кабинеты оснащены мультимедийными проекторами.</w:t>
      </w:r>
    </w:p>
    <w:p w:rsidR="00093889" w:rsidRDefault="00093889" w:rsidP="00093889">
      <w:pPr>
        <w:keepNext/>
        <w:keepLines/>
        <w:spacing w:before="100" w:beforeAutospacing="1" w:after="100" w:afterAutospacing="1"/>
        <w:ind w:left="-567" w:firstLine="568"/>
        <w:contextualSpacing/>
        <w:jc w:val="both"/>
        <w:rPr>
          <w:color w:val="0F0F0F"/>
          <w:sz w:val="26"/>
          <w:szCs w:val="26"/>
        </w:rPr>
      </w:pPr>
      <w:r>
        <w:rPr>
          <w:color w:val="0F0F0F"/>
          <w:sz w:val="26"/>
          <w:szCs w:val="26"/>
          <w:shd w:val="clear" w:color="auto" w:fill="FFFFFF" w:themeFill="background1"/>
        </w:rPr>
        <w:t>Фонд библиотеки школы насчитывает: 13160 книг, 6100 учебников, 1116 журналов и брошюр, 380 экземпляров научно-методической литературы. Оформляются постоянные тематические выставки для педагогов и учащихся</w:t>
      </w:r>
      <w:r>
        <w:rPr>
          <w:color w:val="0F0F0F"/>
          <w:sz w:val="26"/>
          <w:szCs w:val="26"/>
        </w:rPr>
        <w:t xml:space="preserve"> школы. В библиотеке имеются технические средства для видео просмотров.</w:t>
      </w:r>
    </w:p>
    <w:p w:rsidR="00093889" w:rsidRDefault="00093889" w:rsidP="00093889">
      <w:pPr>
        <w:keepNext/>
        <w:keepLines/>
        <w:spacing w:before="100" w:beforeAutospacing="1" w:after="100" w:afterAutospacing="1"/>
        <w:ind w:left="-567" w:firstLine="568"/>
        <w:contextualSpacing/>
        <w:jc w:val="both"/>
        <w:rPr>
          <w:sz w:val="26"/>
          <w:szCs w:val="26"/>
        </w:rPr>
      </w:pPr>
      <w:r>
        <w:rPr>
          <w:b/>
          <w:bCs/>
          <w:sz w:val="26"/>
          <w:szCs w:val="26"/>
        </w:rPr>
        <w:t>Условия для занятий физкультурой и спортом</w:t>
      </w:r>
    </w:p>
    <w:p w:rsidR="00093889" w:rsidRDefault="00093889" w:rsidP="00093889">
      <w:pPr>
        <w:keepNext/>
        <w:keepLines/>
        <w:spacing w:before="100" w:beforeAutospacing="1" w:after="100" w:afterAutospacing="1"/>
        <w:ind w:left="-567" w:firstLine="568"/>
        <w:contextualSpacing/>
        <w:jc w:val="both"/>
        <w:rPr>
          <w:sz w:val="26"/>
          <w:szCs w:val="26"/>
        </w:rPr>
      </w:pPr>
      <w:r>
        <w:rPr>
          <w:sz w:val="26"/>
          <w:szCs w:val="26"/>
        </w:rPr>
        <w:t>Для проведения уроков физкультуры, спортивных праздников и соревнований в школе есть все необходимые условия:</w:t>
      </w:r>
    </w:p>
    <w:p w:rsidR="00093889" w:rsidRDefault="00093889" w:rsidP="00093889">
      <w:pPr>
        <w:keepNext/>
        <w:keepLines/>
        <w:numPr>
          <w:ilvl w:val="0"/>
          <w:numId w:val="4"/>
        </w:numPr>
        <w:spacing w:before="100" w:beforeAutospacing="1" w:after="100" w:afterAutospacing="1"/>
        <w:ind w:left="-567" w:firstLine="568"/>
        <w:contextualSpacing/>
        <w:jc w:val="both"/>
        <w:rPr>
          <w:sz w:val="26"/>
          <w:szCs w:val="26"/>
        </w:rPr>
      </w:pPr>
      <w:r>
        <w:rPr>
          <w:sz w:val="26"/>
          <w:szCs w:val="26"/>
        </w:rPr>
        <w:t>спортивный зал площадью 298 кв. м.;</w:t>
      </w:r>
    </w:p>
    <w:p w:rsidR="00093889" w:rsidRDefault="00093889" w:rsidP="00093889">
      <w:pPr>
        <w:keepNext/>
        <w:keepLines/>
        <w:numPr>
          <w:ilvl w:val="0"/>
          <w:numId w:val="4"/>
        </w:numPr>
        <w:spacing w:before="100" w:beforeAutospacing="1" w:after="100" w:afterAutospacing="1"/>
        <w:ind w:left="-567" w:firstLine="568"/>
        <w:contextualSpacing/>
        <w:jc w:val="both"/>
        <w:rPr>
          <w:sz w:val="26"/>
          <w:szCs w:val="26"/>
        </w:rPr>
      </w:pPr>
      <w:r>
        <w:rPr>
          <w:sz w:val="26"/>
          <w:szCs w:val="26"/>
        </w:rPr>
        <w:lastRenderedPageBreak/>
        <w:t>стадион с беговыми дорожками, зонами для прыжков, метания снарядов, игры в футбол.</w:t>
      </w:r>
    </w:p>
    <w:p w:rsidR="00093889" w:rsidRDefault="00093889" w:rsidP="00093889">
      <w:pPr>
        <w:keepNext/>
        <w:keepLines/>
        <w:spacing w:before="100" w:beforeAutospacing="1" w:after="100" w:afterAutospacing="1"/>
        <w:ind w:left="-567" w:firstLine="568"/>
        <w:contextualSpacing/>
        <w:jc w:val="both"/>
        <w:rPr>
          <w:sz w:val="26"/>
          <w:szCs w:val="26"/>
        </w:rPr>
      </w:pPr>
      <w:r>
        <w:rPr>
          <w:sz w:val="26"/>
          <w:szCs w:val="26"/>
        </w:rPr>
        <w:t xml:space="preserve">Для занятий физкультурой и спортом в школе имеется не только отдельный спортивный зал, но и хорошая материально-техническая база для выполнения в полном объеме учебных программ, для организации и проведения различных спортивных соревнований как в здании, так и на территории школы. В спортивном зале используются: мячи, стойка и планка для прыжков в высоту, секундомеры, канат для лазания, сетка волейбольная, обручи, мячи, гимнастические скамейки, козлы, скакалки, компас, перекладина гимнастическая универсальная, гранаты для метания. </w:t>
      </w:r>
    </w:p>
    <w:p w:rsidR="00093889" w:rsidRDefault="00093889" w:rsidP="00093889">
      <w:pPr>
        <w:keepNext/>
        <w:keepLines/>
        <w:spacing w:before="100" w:beforeAutospacing="1" w:after="100" w:afterAutospacing="1"/>
        <w:ind w:left="-567" w:firstLine="568"/>
        <w:contextualSpacing/>
        <w:jc w:val="both"/>
        <w:rPr>
          <w:sz w:val="26"/>
          <w:szCs w:val="26"/>
        </w:rPr>
      </w:pPr>
      <w:r>
        <w:rPr>
          <w:b/>
          <w:bCs/>
          <w:sz w:val="26"/>
          <w:szCs w:val="26"/>
        </w:rPr>
        <w:t>Организация питания</w:t>
      </w:r>
    </w:p>
    <w:p w:rsidR="00093889" w:rsidRDefault="00093889" w:rsidP="00093889">
      <w:pPr>
        <w:keepNext/>
        <w:keepLines/>
        <w:spacing w:before="100" w:beforeAutospacing="1" w:after="100" w:afterAutospacing="1"/>
        <w:ind w:left="-567" w:firstLine="568"/>
        <w:contextualSpacing/>
        <w:jc w:val="both"/>
        <w:rPr>
          <w:sz w:val="26"/>
          <w:szCs w:val="26"/>
        </w:rPr>
      </w:pPr>
      <w:r>
        <w:rPr>
          <w:sz w:val="26"/>
          <w:szCs w:val="26"/>
        </w:rPr>
        <w:t>Питание учащихся осуществляется на базе школьной столовой, обеспеченной необходимым оборудованием. Для поддержания порядка в столовой организовано дежурство учителей. За качеством питания ежедневно следит бракеражная комиссия.</w:t>
      </w:r>
    </w:p>
    <w:p w:rsidR="00093889" w:rsidRDefault="00093889" w:rsidP="00093889">
      <w:pPr>
        <w:keepNext/>
        <w:keepLines/>
        <w:spacing w:before="100" w:beforeAutospacing="1" w:after="100" w:afterAutospacing="1"/>
        <w:ind w:left="-567" w:firstLine="568"/>
        <w:contextualSpacing/>
        <w:jc w:val="both"/>
        <w:rPr>
          <w:sz w:val="26"/>
          <w:szCs w:val="26"/>
        </w:rPr>
      </w:pPr>
      <w:r>
        <w:rPr>
          <w:sz w:val="26"/>
          <w:szCs w:val="26"/>
        </w:rPr>
        <w:t>Питание предусматривает горячие завтраки, горячие обеды, полдник.</w:t>
      </w:r>
    </w:p>
    <w:p w:rsidR="00093889" w:rsidRDefault="00093889" w:rsidP="00093889">
      <w:pPr>
        <w:keepNext/>
        <w:keepLines/>
        <w:spacing w:before="100" w:beforeAutospacing="1" w:after="100" w:afterAutospacing="1"/>
        <w:ind w:left="-567" w:firstLine="568"/>
        <w:contextualSpacing/>
        <w:jc w:val="both"/>
        <w:rPr>
          <w:sz w:val="26"/>
          <w:szCs w:val="26"/>
        </w:rPr>
      </w:pPr>
      <w:r>
        <w:rPr>
          <w:sz w:val="26"/>
          <w:szCs w:val="26"/>
        </w:rPr>
        <w:t>Школьная столовая расположена на первом этаже, имеет в наличии набор помещений и оборудования, позволяющие осуществлять приготовление безопасной и сохраняющей пищевую ценность продукции и кулинарных изделий.</w:t>
      </w:r>
    </w:p>
    <w:p w:rsidR="00093889" w:rsidRDefault="00093889" w:rsidP="00093889">
      <w:pPr>
        <w:keepNext/>
        <w:keepLines/>
        <w:spacing w:before="100" w:beforeAutospacing="1" w:after="100" w:afterAutospacing="1"/>
        <w:ind w:left="-567" w:firstLine="568"/>
        <w:contextualSpacing/>
        <w:jc w:val="both"/>
        <w:rPr>
          <w:sz w:val="26"/>
          <w:szCs w:val="26"/>
        </w:rPr>
      </w:pPr>
      <w:r>
        <w:rPr>
          <w:sz w:val="26"/>
          <w:szCs w:val="26"/>
        </w:rPr>
        <w:t>Разработана Программа производственного контроля за соблюдением требований санитарного законодательства, в соответствии с заключенным договором производится забор воды и еды на исследования.</w:t>
      </w:r>
    </w:p>
    <w:p w:rsidR="00093889" w:rsidRDefault="00093889" w:rsidP="00093889">
      <w:pPr>
        <w:keepNext/>
        <w:keepLines/>
        <w:spacing w:before="100" w:beforeAutospacing="1" w:after="100" w:afterAutospacing="1"/>
        <w:ind w:left="-567" w:firstLine="568"/>
        <w:contextualSpacing/>
        <w:jc w:val="both"/>
        <w:rPr>
          <w:b/>
          <w:bCs/>
          <w:sz w:val="26"/>
          <w:szCs w:val="26"/>
        </w:rPr>
      </w:pPr>
    </w:p>
    <w:p w:rsidR="00093889" w:rsidRDefault="00093889" w:rsidP="00093889">
      <w:pPr>
        <w:keepNext/>
        <w:keepLines/>
        <w:spacing w:before="100" w:beforeAutospacing="1" w:after="100" w:afterAutospacing="1"/>
        <w:ind w:left="-567" w:firstLine="568"/>
        <w:contextualSpacing/>
        <w:jc w:val="both"/>
        <w:rPr>
          <w:b/>
          <w:bCs/>
          <w:sz w:val="26"/>
          <w:szCs w:val="26"/>
        </w:rPr>
      </w:pPr>
      <w:r>
        <w:rPr>
          <w:b/>
          <w:bCs/>
          <w:sz w:val="26"/>
          <w:szCs w:val="26"/>
        </w:rPr>
        <w:t>2.4. Организация охраны, медицинское обследование</w:t>
      </w:r>
    </w:p>
    <w:p w:rsidR="00093889" w:rsidRDefault="00093889" w:rsidP="00093889">
      <w:pPr>
        <w:keepNext/>
        <w:keepLines/>
        <w:spacing w:before="100" w:beforeAutospacing="1" w:after="100" w:afterAutospacing="1"/>
        <w:ind w:left="-567" w:firstLine="568"/>
        <w:contextualSpacing/>
        <w:jc w:val="both"/>
        <w:rPr>
          <w:sz w:val="26"/>
          <w:szCs w:val="26"/>
        </w:rPr>
      </w:pPr>
      <w:r>
        <w:rPr>
          <w:sz w:val="26"/>
          <w:szCs w:val="26"/>
        </w:rPr>
        <w:t>В школе создана система комплексной безопасности:</w:t>
      </w:r>
    </w:p>
    <w:p w:rsidR="00093889" w:rsidRDefault="00093889" w:rsidP="00093889">
      <w:pPr>
        <w:keepNext/>
        <w:keepLines/>
        <w:numPr>
          <w:ilvl w:val="0"/>
          <w:numId w:val="5"/>
        </w:numPr>
        <w:spacing w:before="100" w:beforeAutospacing="1" w:after="100" w:afterAutospacing="1"/>
        <w:ind w:left="-567" w:firstLine="568"/>
        <w:contextualSpacing/>
        <w:jc w:val="both"/>
        <w:rPr>
          <w:sz w:val="26"/>
          <w:szCs w:val="26"/>
        </w:rPr>
      </w:pPr>
      <w:r>
        <w:rPr>
          <w:sz w:val="26"/>
          <w:szCs w:val="26"/>
        </w:rPr>
        <w:t>имеется паспорт безопасности;</w:t>
      </w:r>
    </w:p>
    <w:p w:rsidR="00093889" w:rsidRDefault="00093889" w:rsidP="00093889">
      <w:pPr>
        <w:keepNext/>
        <w:keepLines/>
        <w:numPr>
          <w:ilvl w:val="0"/>
          <w:numId w:val="5"/>
        </w:numPr>
        <w:spacing w:before="100" w:beforeAutospacing="1" w:after="100" w:afterAutospacing="1"/>
        <w:ind w:left="-567" w:firstLine="568"/>
        <w:contextualSpacing/>
        <w:jc w:val="both"/>
        <w:rPr>
          <w:sz w:val="26"/>
          <w:szCs w:val="26"/>
        </w:rPr>
      </w:pPr>
      <w:r>
        <w:rPr>
          <w:sz w:val="26"/>
          <w:szCs w:val="26"/>
        </w:rPr>
        <w:t>школа полностью обеспечена огнетушителями, пожарным гидрантом и пожарной сигнализацией;</w:t>
      </w:r>
    </w:p>
    <w:p w:rsidR="00093889" w:rsidRDefault="00093889" w:rsidP="00093889">
      <w:pPr>
        <w:keepNext/>
        <w:keepLines/>
        <w:numPr>
          <w:ilvl w:val="0"/>
          <w:numId w:val="5"/>
        </w:numPr>
        <w:spacing w:before="100" w:beforeAutospacing="1" w:after="100" w:afterAutospacing="1"/>
        <w:ind w:left="-567" w:firstLine="568"/>
        <w:contextualSpacing/>
        <w:jc w:val="both"/>
        <w:rPr>
          <w:sz w:val="26"/>
          <w:szCs w:val="26"/>
        </w:rPr>
      </w:pPr>
      <w:r>
        <w:rPr>
          <w:sz w:val="26"/>
          <w:szCs w:val="26"/>
        </w:rPr>
        <w:t>оборудованы и функционируют система оповещения и видеонаблюдения;</w:t>
      </w:r>
    </w:p>
    <w:p w:rsidR="00093889" w:rsidRDefault="00093889" w:rsidP="00093889">
      <w:pPr>
        <w:keepNext/>
        <w:keepLines/>
        <w:numPr>
          <w:ilvl w:val="0"/>
          <w:numId w:val="5"/>
        </w:numPr>
        <w:spacing w:before="100" w:beforeAutospacing="1" w:after="100" w:afterAutospacing="1"/>
        <w:ind w:left="-567" w:firstLine="568"/>
        <w:contextualSpacing/>
        <w:jc w:val="both"/>
        <w:rPr>
          <w:sz w:val="26"/>
          <w:szCs w:val="26"/>
        </w:rPr>
      </w:pPr>
      <w:r>
        <w:rPr>
          <w:sz w:val="26"/>
          <w:szCs w:val="26"/>
        </w:rPr>
        <w:t>ведётся систематическая работа по охране труда и технике безопасности;</w:t>
      </w:r>
    </w:p>
    <w:p w:rsidR="00093889" w:rsidRDefault="00093889" w:rsidP="00093889">
      <w:pPr>
        <w:keepNext/>
        <w:keepLines/>
        <w:numPr>
          <w:ilvl w:val="0"/>
          <w:numId w:val="5"/>
        </w:numPr>
        <w:spacing w:before="100" w:beforeAutospacing="1" w:after="100" w:afterAutospacing="1"/>
        <w:ind w:left="-567" w:firstLine="568"/>
        <w:contextualSpacing/>
        <w:jc w:val="both"/>
        <w:rPr>
          <w:sz w:val="26"/>
          <w:szCs w:val="26"/>
        </w:rPr>
      </w:pPr>
      <w:r>
        <w:rPr>
          <w:sz w:val="26"/>
          <w:szCs w:val="26"/>
        </w:rPr>
        <w:t>выполняются планы по гражданской обороне и нормы пожарной безопасности, антитерроризму;</w:t>
      </w:r>
    </w:p>
    <w:p w:rsidR="00093889" w:rsidRDefault="00093889" w:rsidP="00093889">
      <w:pPr>
        <w:keepNext/>
        <w:keepLines/>
        <w:numPr>
          <w:ilvl w:val="0"/>
          <w:numId w:val="5"/>
        </w:numPr>
        <w:spacing w:before="100" w:beforeAutospacing="1" w:after="100" w:afterAutospacing="1"/>
        <w:ind w:left="-567" w:firstLine="568"/>
        <w:contextualSpacing/>
        <w:jc w:val="both"/>
        <w:rPr>
          <w:sz w:val="26"/>
          <w:szCs w:val="26"/>
        </w:rPr>
      </w:pPr>
      <w:r>
        <w:rPr>
          <w:sz w:val="26"/>
          <w:szCs w:val="26"/>
        </w:rPr>
        <w:t>регулярно проводятся тренировочные занятия по эвакуации учащихся и персонала из школы при срабатывании сигнализации;</w:t>
      </w:r>
    </w:p>
    <w:p w:rsidR="00093889" w:rsidRDefault="00093889" w:rsidP="00093889">
      <w:pPr>
        <w:keepNext/>
        <w:keepLines/>
        <w:numPr>
          <w:ilvl w:val="0"/>
          <w:numId w:val="5"/>
        </w:numPr>
        <w:spacing w:before="100" w:beforeAutospacing="1" w:after="100" w:afterAutospacing="1"/>
        <w:ind w:left="-567" w:firstLine="568"/>
        <w:contextualSpacing/>
        <w:jc w:val="both"/>
        <w:rPr>
          <w:sz w:val="26"/>
          <w:szCs w:val="26"/>
        </w:rPr>
      </w:pPr>
      <w:r>
        <w:rPr>
          <w:sz w:val="26"/>
          <w:szCs w:val="26"/>
        </w:rPr>
        <w:t>систематически ведётся работа по профилактике правонарушений;</w:t>
      </w:r>
    </w:p>
    <w:p w:rsidR="00093889" w:rsidRDefault="00093889" w:rsidP="00093889">
      <w:pPr>
        <w:keepNext/>
        <w:keepLines/>
        <w:numPr>
          <w:ilvl w:val="0"/>
          <w:numId w:val="5"/>
        </w:numPr>
        <w:spacing w:before="100" w:beforeAutospacing="1" w:after="100" w:afterAutospacing="1"/>
        <w:ind w:left="-567" w:firstLine="568"/>
        <w:contextualSpacing/>
        <w:jc w:val="both"/>
        <w:rPr>
          <w:sz w:val="26"/>
          <w:szCs w:val="26"/>
        </w:rPr>
      </w:pPr>
      <w:r>
        <w:rPr>
          <w:sz w:val="26"/>
          <w:szCs w:val="26"/>
        </w:rPr>
        <w:t>регулярно проводятся занятия с учащимися по ПДД и правилам поведения в условиях ЧС;</w:t>
      </w:r>
    </w:p>
    <w:p w:rsidR="00093889" w:rsidRDefault="00093889" w:rsidP="00093889">
      <w:pPr>
        <w:keepNext/>
        <w:keepLines/>
        <w:numPr>
          <w:ilvl w:val="0"/>
          <w:numId w:val="5"/>
        </w:numPr>
        <w:spacing w:before="100" w:beforeAutospacing="1" w:after="100" w:afterAutospacing="1"/>
        <w:ind w:left="-567" w:firstLine="568"/>
        <w:contextualSpacing/>
        <w:jc w:val="both"/>
        <w:rPr>
          <w:sz w:val="26"/>
          <w:szCs w:val="26"/>
        </w:rPr>
      </w:pPr>
      <w:r>
        <w:rPr>
          <w:sz w:val="26"/>
          <w:szCs w:val="26"/>
        </w:rPr>
        <w:t>световые указатели запасных выходов;</w:t>
      </w:r>
    </w:p>
    <w:p w:rsidR="00093889" w:rsidRDefault="00093889" w:rsidP="00093889">
      <w:pPr>
        <w:pStyle w:val="a8"/>
        <w:keepNext/>
        <w:keepLines/>
        <w:numPr>
          <w:ilvl w:val="0"/>
          <w:numId w:val="5"/>
        </w:numPr>
        <w:ind w:left="-567" w:firstLine="568"/>
        <w:contextualSpacing/>
        <w:jc w:val="both"/>
        <w:rPr>
          <w:sz w:val="26"/>
          <w:szCs w:val="26"/>
        </w:rPr>
      </w:pPr>
      <w:r>
        <w:rPr>
          <w:sz w:val="26"/>
          <w:szCs w:val="26"/>
        </w:rPr>
        <w:t>светоотражающие поэтажные планы эвакуации;</w:t>
      </w:r>
    </w:p>
    <w:p w:rsidR="00093889" w:rsidRDefault="00093889" w:rsidP="00093889">
      <w:pPr>
        <w:keepNext/>
        <w:keepLines/>
        <w:numPr>
          <w:ilvl w:val="0"/>
          <w:numId w:val="5"/>
        </w:numPr>
        <w:spacing w:before="100" w:beforeAutospacing="1" w:after="100" w:afterAutospacing="1"/>
        <w:ind w:left="-567" w:firstLine="568"/>
        <w:contextualSpacing/>
        <w:jc w:val="both"/>
        <w:rPr>
          <w:sz w:val="26"/>
          <w:szCs w:val="26"/>
        </w:rPr>
      </w:pPr>
      <w:r>
        <w:rPr>
          <w:sz w:val="26"/>
          <w:szCs w:val="26"/>
        </w:rPr>
        <w:t>ограждение по периметру территории школы;</w:t>
      </w:r>
    </w:p>
    <w:p w:rsidR="00093889" w:rsidRDefault="00093889" w:rsidP="00093889">
      <w:pPr>
        <w:keepNext/>
        <w:keepLines/>
        <w:numPr>
          <w:ilvl w:val="0"/>
          <w:numId w:val="5"/>
        </w:numPr>
        <w:spacing w:before="100" w:beforeAutospacing="1" w:after="100" w:afterAutospacing="1"/>
        <w:ind w:left="-567" w:firstLine="568"/>
        <w:contextualSpacing/>
        <w:jc w:val="both"/>
        <w:rPr>
          <w:sz w:val="26"/>
          <w:szCs w:val="26"/>
        </w:rPr>
      </w:pPr>
      <w:r>
        <w:rPr>
          <w:sz w:val="26"/>
          <w:szCs w:val="26"/>
        </w:rPr>
        <w:t>В школе разработан "</w:t>
      </w:r>
      <w:hyperlink r:id="rId13" w:history="1">
        <w:r>
          <w:rPr>
            <w:rStyle w:val="a3"/>
            <w:color w:val="auto"/>
            <w:sz w:val="26"/>
            <w:szCs w:val="26"/>
          </w:rPr>
          <w:t>Паспорт дорожной безопасности</w:t>
        </w:r>
      </w:hyperlink>
      <w:r>
        <w:rPr>
          <w:sz w:val="26"/>
          <w:szCs w:val="26"/>
        </w:rPr>
        <w:t>", антитеррористический паспорт, находится в разработке документация по категорированию объекта.</w:t>
      </w:r>
    </w:p>
    <w:p w:rsidR="00093889" w:rsidRDefault="00093889" w:rsidP="00093889">
      <w:pPr>
        <w:keepNext/>
        <w:keepLines/>
        <w:spacing w:before="100" w:beforeAutospacing="1" w:after="100" w:afterAutospacing="1"/>
        <w:ind w:left="-567" w:firstLine="709"/>
        <w:contextualSpacing/>
        <w:jc w:val="both"/>
        <w:rPr>
          <w:color w:val="000000"/>
          <w:sz w:val="26"/>
          <w:szCs w:val="26"/>
        </w:rPr>
      </w:pPr>
      <w:r>
        <w:rPr>
          <w:sz w:val="26"/>
          <w:szCs w:val="26"/>
        </w:rPr>
        <w:t>Организация контрольно – пропускного режима осуществляется собственными силами: обслуживающим персоналом, дежурным администратором, дежурным учителем, учащимися и в ночное время сторожами. Ведется контроль исправности дверных замков, соблюдения контрольно-пропускного</w:t>
      </w:r>
      <w:r>
        <w:rPr>
          <w:color w:val="000000"/>
          <w:sz w:val="26"/>
          <w:szCs w:val="26"/>
        </w:rPr>
        <w:t xml:space="preserve"> режима, за состоянием ограждения по периметру учреждения, регулярно проводится осмотр территории и здания на предмет обнаружения посторонних предметов. </w:t>
      </w:r>
    </w:p>
    <w:p w:rsidR="00093889" w:rsidRDefault="00093889" w:rsidP="00093889">
      <w:pPr>
        <w:keepNext/>
        <w:keepLines/>
        <w:spacing w:before="100" w:beforeAutospacing="1" w:after="100" w:afterAutospacing="1"/>
        <w:ind w:left="-567" w:firstLine="709"/>
        <w:contextualSpacing/>
        <w:jc w:val="both"/>
        <w:rPr>
          <w:color w:val="000000"/>
          <w:sz w:val="26"/>
          <w:szCs w:val="26"/>
        </w:rPr>
      </w:pPr>
      <w:r>
        <w:rPr>
          <w:color w:val="000000"/>
          <w:sz w:val="26"/>
          <w:szCs w:val="26"/>
        </w:rPr>
        <w:t>Меры противопожарной и антитеррористической безопасности соблюдены в</w:t>
      </w:r>
    </w:p>
    <w:p w:rsidR="00093889" w:rsidRDefault="00093889" w:rsidP="00093889">
      <w:pPr>
        <w:keepNext/>
        <w:keepLines/>
        <w:spacing w:before="100" w:beforeAutospacing="1" w:after="100" w:afterAutospacing="1"/>
        <w:ind w:left="-567" w:firstLine="709"/>
        <w:contextualSpacing/>
        <w:jc w:val="both"/>
        <w:rPr>
          <w:color w:val="000000"/>
          <w:sz w:val="26"/>
          <w:szCs w:val="26"/>
        </w:rPr>
      </w:pPr>
      <w:r>
        <w:rPr>
          <w:color w:val="000000"/>
          <w:sz w:val="26"/>
          <w:szCs w:val="26"/>
        </w:rPr>
        <w:lastRenderedPageBreak/>
        <w:t>общеобразовательном учреждении в полном объеме: в наличии автоматическая пожарная сигнализация, первичные средства пожаротушения, тревожная кнопка, договоры на</w:t>
      </w:r>
    </w:p>
    <w:p w:rsidR="00093889" w:rsidRDefault="00093889" w:rsidP="00093889">
      <w:pPr>
        <w:keepNext/>
        <w:keepLines/>
        <w:spacing w:before="100" w:beforeAutospacing="1" w:after="100" w:afterAutospacing="1"/>
        <w:ind w:left="-567" w:firstLine="709"/>
        <w:contextualSpacing/>
        <w:jc w:val="both"/>
        <w:rPr>
          <w:color w:val="000000"/>
          <w:sz w:val="26"/>
          <w:szCs w:val="26"/>
        </w:rPr>
      </w:pPr>
      <w:r>
        <w:rPr>
          <w:color w:val="000000"/>
          <w:sz w:val="26"/>
          <w:szCs w:val="26"/>
        </w:rPr>
        <w:t>обслуживание с соответствующими организациями; в наличии акты о состоянии</w:t>
      </w:r>
    </w:p>
    <w:p w:rsidR="00093889" w:rsidRDefault="00093889" w:rsidP="00093889">
      <w:pPr>
        <w:keepNext/>
        <w:keepLines/>
        <w:spacing w:before="100" w:beforeAutospacing="1" w:after="100" w:afterAutospacing="1"/>
        <w:ind w:left="-567" w:firstLine="709"/>
        <w:contextualSpacing/>
        <w:jc w:val="both"/>
        <w:rPr>
          <w:color w:val="000000"/>
          <w:sz w:val="26"/>
          <w:szCs w:val="26"/>
        </w:rPr>
      </w:pPr>
      <w:r>
        <w:rPr>
          <w:color w:val="000000"/>
          <w:sz w:val="26"/>
          <w:szCs w:val="26"/>
        </w:rPr>
        <w:t>пожарной безопасности; регулярно проводятся учебно-тренировочные мероприятия по</w:t>
      </w:r>
    </w:p>
    <w:p w:rsidR="00093889" w:rsidRDefault="00093889" w:rsidP="00093889">
      <w:pPr>
        <w:keepNext/>
        <w:keepLines/>
        <w:spacing w:before="100" w:beforeAutospacing="1" w:after="100" w:afterAutospacing="1"/>
        <w:ind w:left="-567" w:firstLine="709"/>
        <w:contextualSpacing/>
        <w:jc w:val="both"/>
        <w:rPr>
          <w:color w:val="000000"/>
          <w:sz w:val="26"/>
          <w:szCs w:val="26"/>
        </w:rPr>
      </w:pPr>
      <w:r>
        <w:rPr>
          <w:color w:val="000000"/>
          <w:sz w:val="26"/>
          <w:szCs w:val="26"/>
        </w:rPr>
        <w:t>вопросам безопасности (инструктажи, тренировки по эвакуации и пр.).</w:t>
      </w:r>
    </w:p>
    <w:p w:rsidR="00093889" w:rsidRDefault="00093889" w:rsidP="00093889">
      <w:pPr>
        <w:keepNext/>
        <w:keepLines/>
        <w:spacing w:before="100" w:beforeAutospacing="1" w:after="100" w:afterAutospacing="1"/>
        <w:ind w:left="-567" w:firstLine="709"/>
        <w:contextualSpacing/>
        <w:jc w:val="both"/>
        <w:rPr>
          <w:color w:val="000000"/>
          <w:sz w:val="26"/>
          <w:szCs w:val="26"/>
        </w:rPr>
      </w:pPr>
    </w:p>
    <w:p w:rsidR="00093889" w:rsidRDefault="00093889" w:rsidP="00093889">
      <w:pPr>
        <w:keepNext/>
        <w:keepLines/>
        <w:spacing w:before="100" w:beforeAutospacing="1" w:after="100" w:afterAutospacing="1"/>
        <w:ind w:left="-567" w:firstLine="709"/>
        <w:contextualSpacing/>
        <w:jc w:val="both"/>
        <w:rPr>
          <w:sz w:val="26"/>
          <w:szCs w:val="26"/>
        </w:rPr>
      </w:pPr>
      <w:r>
        <w:rPr>
          <w:color w:val="000000"/>
          <w:sz w:val="26"/>
          <w:szCs w:val="26"/>
        </w:rPr>
        <w:t xml:space="preserve">С педагогическим и техническим персоналом </w:t>
      </w:r>
      <w:r>
        <w:rPr>
          <w:color w:val="000000"/>
          <w:sz w:val="26"/>
          <w:szCs w:val="26"/>
          <w:shd w:val="clear" w:color="auto" w:fill="FFFFFF"/>
        </w:rPr>
        <w:t>проводятся инструктажи по повышению бдительности и умению распознавать террористов, предупреждать осуществление их замыслов.</w:t>
      </w:r>
      <w:r>
        <w:rPr>
          <w:color w:val="000000"/>
          <w:sz w:val="26"/>
          <w:szCs w:val="26"/>
        </w:rPr>
        <w:t xml:space="preserve"> Ежедневно отслеживается достаточное обеспечение освещения территории в темное время суток, сторожа снабжены электрическими фонарями, регулярно обходят территорию.</w:t>
      </w:r>
    </w:p>
    <w:p w:rsidR="00093889" w:rsidRDefault="00093889" w:rsidP="00093889">
      <w:pPr>
        <w:widowControl w:val="0"/>
        <w:autoSpaceDE w:val="0"/>
        <w:autoSpaceDN w:val="0"/>
        <w:adjustRightInd w:val="0"/>
        <w:ind w:left="-567"/>
        <w:jc w:val="both"/>
        <w:rPr>
          <w:b/>
          <w:szCs w:val="20"/>
        </w:rPr>
      </w:pPr>
    </w:p>
    <w:p w:rsidR="00093889" w:rsidRDefault="00093889" w:rsidP="00093889">
      <w:pPr>
        <w:ind w:left="-567" w:firstLine="1134"/>
        <w:jc w:val="both"/>
      </w:pPr>
    </w:p>
    <w:p w:rsidR="00093889" w:rsidRDefault="00093889" w:rsidP="00093889">
      <w:pPr>
        <w:keepNext/>
        <w:keepLines/>
        <w:spacing w:before="100" w:beforeAutospacing="1" w:after="100" w:afterAutospacing="1"/>
        <w:ind w:left="-567" w:firstLine="568"/>
        <w:contextualSpacing/>
        <w:jc w:val="both"/>
        <w:rPr>
          <w:sz w:val="26"/>
          <w:szCs w:val="26"/>
        </w:rPr>
      </w:pPr>
      <w:r>
        <w:rPr>
          <w:b/>
          <w:bCs/>
          <w:sz w:val="26"/>
          <w:szCs w:val="26"/>
        </w:rPr>
        <w:t>Организация медицинского обслуживания</w:t>
      </w:r>
    </w:p>
    <w:p w:rsidR="00093889" w:rsidRDefault="00093889" w:rsidP="00093889">
      <w:pPr>
        <w:keepNext/>
        <w:keepLines/>
        <w:spacing w:before="100" w:beforeAutospacing="1" w:after="100" w:afterAutospacing="1"/>
        <w:ind w:left="-567" w:firstLine="568"/>
        <w:contextualSpacing/>
        <w:jc w:val="both"/>
        <w:rPr>
          <w:sz w:val="26"/>
          <w:szCs w:val="26"/>
        </w:rPr>
      </w:pPr>
      <w:r>
        <w:rPr>
          <w:sz w:val="26"/>
          <w:szCs w:val="26"/>
        </w:rPr>
        <w:t>  Медицинское обслуживание обучающихся проходит по следующим направлениям (приходящей медсестрой с Участковой больницы п. Восток):</w:t>
      </w:r>
    </w:p>
    <w:p w:rsidR="00093889" w:rsidRDefault="00093889" w:rsidP="00093889">
      <w:pPr>
        <w:keepNext/>
        <w:keepLines/>
        <w:spacing w:before="100" w:beforeAutospacing="1" w:after="100" w:afterAutospacing="1"/>
        <w:ind w:left="-567" w:firstLine="568"/>
        <w:contextualSpacing/>
        <w:jc w:val="both"/>
        <w:rPr>
          <w:sz w:val="26"/>
          <w:szCs w:val="26"/>
        </w:rPr>
      </w:pPr>
      <w:r>
        <w:rPr>
          <w:sz w:val="26"/>
          <w:szCs w:val="26"/>
        </w:rPr>
        <w:t>мероприятия по профилактике заболеваний, оздоровлению учащихся:</w:t>
      </w:r>
    </w:p>
    <w:p w:rsidR="00093889" w:rsidRDefault="00093889" w:rsidP="00093889">
      <w:pPr>
        <w:keepNext/>
        <w:keepLines/>
        <w:spacing w:before="100" w:beforeAutospacing="1" w:after="100" w:afterAutospacing="1"/>
        <w:ind w:left="-567" w:firstLine="568"/>
        <w:contextualSpacing/>
        <w:jc w:val="both"/>
        <w:rPr>
          <w:sz w:val="26"/>
          <w:szCs w:val="26"/>
        </w:rPr>
      </w:pPr>
      <w:r>
        <w:rPr>
          <w:sz w:val="26"/>
          <w:szCs w:val="26"/>
        </w:rPr>
        <w:t>- проведение профпрививок в установленные сроки;</w:t>
      </w:r>
    </w:p>
    <w:p w:rsidR="00093889" w:rsidRDefault="00093889" w:rsidP="00093889">
      <w:pPr>
        <w:keepNext/>
        <w:keepLines/>
        <w:spacing w:before="100" w:beforeAutospacing="1" w:after="100" w:afterAutospacing="1"/>
        <w:ind w:left="-567" w:firstLine="568"/>
        <w:contextualSpacing/>
        <w:jc w:val="both"/>
        <w:rPr>
          <w:sz w:val="26"/>
          <w:szCs w:val="26"/>
        </w:rPr>
      </w:pPr>
      <w:r>
        <w:rPr>
          <w:sz w:val="26"/>
          <w:szCs w:val="26"/>
        </w:rPr>
        <w:t>- прививки против гриппа;</w:t>
      </w:r>
    </w:p>
    <w:p w:rsidR="00093889" w:rsidRDefault="00093889" w:rsidP="00093889">
      <w:pPr>
        <w:keepNext/>
        <w:keepLines/>
        <w:spacing w:before="100" w:beforeAutospacing="1" w:after="100" w:afterAutospacing="1"/>
        <w:ind w:left="-567" w:firstLine="568"/>
        <w:contextualSpacing/>
        <w:jc w:val="both"/>
        <w:rPr>
          <w:sz w:val="26"/>
          <w:szCs w:val="26"/>
        </w:rPr>
      </w:pPr>
      <w:r>
        <w:rPr>
          <w:sz w:val="26"/>
          <w:szCs w:val="26"/>
        </w:rPr>
        <w:t>- медосмотры на педикулез;</w:t>
      </w:r>
    </w:p>
    <w:p w:rsidR="00093889" w:rsidRDefault="00093889" w:rsidP="00093889">
      <w:pPr>
        <w:keepNext/>
        <w:keepLines/>
        <w:spacing w:before="100" w:beforeAutospacing="1" w:after="100" w:afterAutospacing="1"/>
        <w:ind w:left="-567" w:firstLine="568"/>
        <w:contextualSpacing/>
        <w:jc w:val="both"/>
        <w:rPr>
          <w:sz w:val="26"/>
          <w:szCs w:val="26"/>
        </w:rPr>
      </w:pPr>
      <w:r>
        <w:rPr>
          <w:sz w:val="26"/>
          <w:szCs w:val="26"/>
        </w:rPr>
        <w:t>- гигиеническое обучение и воспитание учащихся;</w:t>
      </w:r>
    </w:p>
    <w:p w:rsidR="00093889" w:rsidRDefault="00093889" w:rsidP="00093889">
      <w:pPr>
        <w:keepNext/>
        <w:keepLines/>
        <w:spacing w:before="100" w:beforeAutospacing="1" w:after="100" w:afterAutospacing="1"/>
        <w:ind w:left="-567" w:firstLine="568"/>
        <w:contextualSpacing/>
        <w:jc w:val="both"/>
        <w:rPr>
          <w:sz w:val="26"/>
          <w:szCs w:val="26"/>
        </w:rPr>
      </w:pPr>
      <w:r>
        <w:rPr>
          <w:sz w:val="26"/>
          <w:szCs w:val="26"/>
        </w:rPr>
        <w:t>- оказание первой медицинской помощи при несчастных случаях;</w:t>
      </w:r>
    </w:p>
    <w:p w:rsidR="00093889" w:rsidRDefault="00093889" w:rsidP="00093889">
      <w:pPr>
        <w:keepNext/>
        <w:keepLines/>
        <w:spacing w:before="100" w:beforeAutospacing="1" w:after="100" w:afterAutospacing="1"/>
        <w:ind w:left="-567" w:firstLine="568"/>
        <w:contextualSpacing/>
        <w:jc w:val="both"/>
        <w:rPr>
          <w:sz w:val="26"/>
          <w:szCs w:val="26"/>
        </w:rPr>
      </w:pPr>
      <w:r>
        <w:rPr>
          <w:sz w:val="26"/>
          <w:szCs w:val="26"/>
        </w:rPr>
        <w:t>- индивидуальные и групповые беседы со школьниками о личной гигиене и прививках.</w:t>
      </w:r>
    </w:p>
    <w:p w:rsidR="00093889" w:rsidRDefault="00093889" w:rsidP="00093889">
      <w:pPr>
        <w:keepNext/>
        <w:keepLines/>
        <w:spacing w:before="100" w:beforeAutospacing="1" w:after="100" w:afterAutospacing="1"/>
        <w:ind w:left="-567" w:firstLine="568"/>
        <w:contextualSpacing/>
        <w:jc w:val="both"/>
        <w:rPr>
          <w:sz w:val="26"/>
          <w:szCs w:val="26"/>
        </w:rPr>
      </w:pPr>
      <w:r>
        <w:rPr>
          <w:sz w:val="26"/>
          <w:szCs w:val="26"/>
        </w:rPr>
        <w:t>Сотрудники школы, включая младший обслуживающий персонал, ежегодно проходит профилактический медицинский осмотр. Случаи травматизма среди школьников не зарегистрированы. Роспотребнадзор регулярно проводит контролирующие мероприятия по соблюдению санитарных норм в учреждении.                           Сохранению здоровья обучающихся способствует также правильно составленное расписание, предусматривающее смену «трудоемких» предметов предметами, обеспечивающими смену характера деятельности школьников. Динамическая пауза, организация внеурочных занятий на основе подвижных видов деятельности, продолжительность перемен, определение графика контрольных работ, включение в структуру урока паузы релаксации, дозированное использование средств ИКТ на уроке – все данные факторы способствуют сохранению здоровья школьников в процессе организации учебно-воспитательного процесса.</w:t>
      </w:r>
    </w:p>
    <w:p w:rsidR="00277427" w:rsidRDefault="00277427" w:rsidP="00277427">
      <w:pPr>
        <w:pStyle w:val="Default"/>
        <w:spacing w:line="360" w:lineRule="auto"/>
        <w:jc w:val="both"/>
        <w:rPr>
          <w:color w:val="auto"/>
        </w:rPr>
      </w:pPr>
    </w:p>
    <w:p w:rsidR="00641ACE" w:rsidRDefault="00641ACE" w:rsidP="00277427">
      <w:pPr>
        <w:pStyle w:val="Default"/>
        <w:spacing w:line="360" w:lineRule="auto"/>
        <w:jc w:val="both"/>
        <w:rPr>
          <w:color w:val="auto"/>
        </w:rPr>
      </w:pPr>
    </w:p>
    <w:p w:rsidR="00641ACE" w:rsidRDefault="00641ACE" w:rsidP="00641ACE">
      <w:pPr>
        <w:jc w:val="center"/>
        <w:rPr>
          <w:b/>
        </w:rPr>
      </w:pPr>
      <w:r>
        <w:rPr>
          <w:b/>
        </w:rPr>
        <w:t>3. ОБРАЗОВАТЕЛЬНАЯ СРЕДА ШКОЛЫ</w:t>
      </w:r>
    </w:p>
    <w:p w:rsidR="00641ACE" w:rsidRDefault="00641ACE" w:rsidP="00641ACE">
      <w:pPr>
        <w:ind w:firstLine="567"/>
        <w:jc w:val="both"/>
      </w:pPr>
      <w:r>
        <w:t xml:space="preserve">Основной  целью  образовательной  деятельности  школы  является  формирование </w:t>
      </w:r>
    </w:p>
    <w:p w:rsidR="00641ACE" w:rsidRDefault="00641ACE" w:rsidP="00641ACE">
      <w:pPr>
        <w:jc w:val="both"/>
      </w:pPr>
      <w:r>
        <w:t xml:space="preserve">разносторонне развитой, конкурентоспособной личности, способной реализовать свой духовный, интеллектуальный и творческий потенциал в личных и общественных интересах.  </w:t>
      </w:r>
    </w:p>
    <w:p w:rsidR="00641ACE" w:rsidRDefault="00641ACE" w:rsidP="00641ACE">
      <w:pPr>
        <w:ind w:firstLine="567"/>
        <w:jc w:val="both"/>
      </w:pPr>
      <w:r>
        <w:t xml:space="preserve">В основу организации образовательной среды школы положены следующие принципы:  </w:t>
      </w:r>
    </w:p>
    <w:p w:rsidR="00641ACE" w:rsidRDefault="00641ACE" w:rsidP="00641ACE">
      <w:pPr>
        <w:jc w:val="both"/>
      </w:pPr>
      <w:r>
        <w:lastRenderedPageBreak/>
        <w:t xml:space="preserve">-  обновление  содержания  образования  в  соответствии  с  динамикой  развития  системы образования, запросов обучающихся и их родителей (законных представителей); </w:t>
      </w:r>
    </w:p>
    <w:p w:rsidR="00641ACE" w:rsidRDefault="00641ACE" w:rsidP="00641ACE">
      <w:pPr>
        <w:jc w:val="both"/>
      </w:pPr>
      <w:r>
        <w:t xml:space="preserve">-  обеспечение  развития  способностей,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w:t>
      </w:r>
    </w:p>
    <w:p w:rsidR="00641ACE" w:rsidRDefault="00641ACE" w:rsidP="00641ACE">
      <w:pPr>
        <w:jc w:val="both"/>
      </w:pPr>
      <w:r>
        <w:t xml:space="preserve">-  индивидуализация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w:t>
      </w:r>
    </w:p>
    <w:p w:rsidR="00641ACE" w:rsidRDefault="00641ACE" w:rsidP="00641ACE">
      <w:pPr>
        <w:jc w:val="both"/>
      </w:pPr>
      <w:r>
        <w:t xml:space="preserve">-  обеспечение  высокого  качества  образования,  его  доступности  и  открытости  для обучающихся, их родителей (законных представителей) и всего общества, духовно-нравственного развития и воспитания обучающихся;  </w:t>
      </w:r>
    </w:p>
    <w:p w:rsidR="00641ACE" w:rsidRDefault="00641ACE" w:rsidP="00641ACE">
      <w:pPr>
        <w:jc w:val="both"/>
      </w:pPr>
      <w:r>
        <w:t xml:space="preserve">- гарантия охраны и укрепления физического, психологического и социального здоровья обучающихся;  </w:t>
      </w:r>
    </w:p>
    <w:p w:rsidR="00641ACE" w:rsidRDefault="00641ACE" w:rsidP="00641ACE">
      <w:pPr>
        <w:jc w:val="both"/>
      </w:pPr>
      <w:r>
        <w:t xml:space="preserve">-  участие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и условий ее реализации;  </w:t>
      </w:r>
    </w:p>
    <w:p w:rsidR="00641ACE" w:rsidRDefault="00641ACE" w:rsidP="00641ACE">
      <w:pPr>
        <w:jc w:val="both"/>
      </w:pPr>
      <w:r>
        <w:t xml:space="preserve">-  включение  обучающихся  в  процессы  преобразования  социальной  среды  посёлка, формирования у них лидерских качеств, опыта социальной деятельности, реализации социальных проектов и программ;  </w:t>
      </w:r>
    </w:p>
    <w:p w:rsidR="00641ACE" w:rsidRDefault="00641ACE" w:rsidP="00641ACE">
      <w:pPr>
        <w:jc w:val="both"/>
      </w:pPr>
      <w:r>
        <w:t xml:space="preserve">- формирование у обучающихся опыта самостоятельной образовательной, общественной, проектно-исследовательской деятельности;  </w:t>
      </w:r>
    </w:p>
    <w:p w:rsidR="00641ACE" w:rsidRDefault="00641ACE" w:rsidP="00641ACE">
      <w:pPr>
        <w:jc w:val="both"/>
      </w:pPr>
      <w:r>
        <w:t xml:space="preserve">-  формирование  у  обучающихся  экологической  грамотности,  навыков  здорового  и безопасного для человека и окружающей его среды образа жизни;  </w:t>
      </w:r>
    </w:p>
    <w:p w:rsidR="00641ACE" w:rsidRDefault="00641ACE" w:rsidP="00641ACE">
      <w:pPr>
        <w:jc w:val="both"/>
      </w:pPr>
      <w:r>
        <w:t xml:space="preserve">- использование в образовательном процессе современных образовательных  технологий деятельностного типа;  </w:t>
      </w:r>
    </w:p>
    <w:p w:rsidR="00641ACE" w:rsidRDefault="00641ACE" w:rsidP="00641ACE">
      <w:pPr>
        <w:jc w:val="both"/>
      </w:pPr>
      <w:r>
        <w:t xml:space="preserve">-  эффективное  использование  профессионального  и  творческого  потенциала </w:t>
      </w:r>
    </w:p>
    <w:p w:rsidR="00641ACE" w:rsidRDefault="00641ACE" w:rsidP="00641ACE">
      <w:pPr>
        <w:jc w:val="both"/>
      </w:pPr>
      <w:r>
        <w:t xml:space="preserve">педагогических  и  руководящих  работников  школы,  повышение  их  профессиональной, коммуникативной, информационной и правовой компетентности;  </w:t>
      </w:r>
    </w:p>
    <w:p w:rsidR="00641ACE" w:rsidRDefault="00641ACE" w:rsidP="00641ACE">
      <w:pPr>
        <w:jc w:val="both"/>
      </w:pPr>
      <w:r>
        <w:t xml:space="preserve">-эффективное  управление  образовательным  учреждением  с  использованием </w:t>
      </w:r>
    </w:p>
    <w:p w:rsidR="00641ACE" w:rsidRDefault="00641ACE" w:rsidP="00641ACE">
      <w:pPr>
        <w:jc w:val="both"/>
      </w:pPr>
      <w:r>
        <w:t xml:space="preserve">информационно-коммуникационных технологий.  </w:t>
      </w:r>
    </w:p>
    <w:p w:rsidR="00641ACE" w:rsidRDefault="00641ACE" w:rsidP="00641ACE">
      <w:pPr>
        <w:ind w:left="-142" w:firstLine="567"/>
        <w:jc w:val="both"/>
      </w:pPr>
      <w:r>
        <w:t xml:space="preserve">Образовательная программа школы и учебный план предусматривают выполнение государственной функции школы - обеспечение базового общего среднего образования и развитие ребенка в процессе обучения. Учебный план школы рассчитан на пятидневную учебную неделю, обеспечивает реализацию стандарта образования начального, основного и среднего общего образования и создан с учетом действующих программ, учебников и учебно-методических комплексов с соблюдением принципов преемственности и непрерывности образования. Главным условием для достижения этих целей является включение  ребенка на каждом учебном занятии в деятельность с учетом его возможностей и способностей. </w:t>
      </w:r>
    </w:p>
    <w:p w:rsidR="00641ACE" w:rsidRDefault="00641ACE" w:rsidP="00641ACE">
      <w:pPr>
        <w:ind w:left="-142" w:firstLine="567"/>
        <w:jc w:val="both"/>
      </w:pPr>
      <w:r>
        <w:t>В 2018 учебном году программы по предметам (теоретическая и практическая части) выполнены в полном объеме.</w:t>
      </w:r>
    </w:p>
    <w:p w:rsidR="00641ACE" w:rsidRDefault="00641ACE" w:rsidP="00641ACE">
      <w:pPr>
        <w:shd w:val="clear" w:color="auto" w:fill="FFFFFF"/>
        <w:autoSpaceDE w:val="0"/>
        <w:autoSpaceDN w:val="0"/>
        <w:adjustRightInd w:val="0"/>
        <w:ind w:left="-142" w:firstLine="567"/>
        <w:jc w:val="both"/>
      </w:pPr>
      <w:r>
        <w:t>В связи с практической ориентированностью современного образования основным результатом деятельности общеобразовательного учреждения должна стать не система знаний, умений и навыков  сама по себе, а набор ключевых компетентностей:</w:t>
      </w:r>
    </w:p>
    <w:p w:rsidR="00641ACE" w:rsidRDefault="00641ACE" w:rsidP="00A262BF">
      <w:pPr>
        <w:numPr>
          <w:ilvl w:val="0"/>
          <w:numId w:val="114"/>
        </w:numPr>
        <w:shd w:val="clear" w:color="auto" w:fill="FFFFFF"/>
        <w:tabs>
          <w:tab w:val="num" w:pos="284"/>
        </w:tabs>
        <w:autoSpaceDE w:val="0"/>
        <w:autoSpaceDN w:val="0"/>
        <w:adjustRightInd w:val="0"/>
        <w:ind w:left="0" w:firstLine="0"/>
        <w:jc w:val="both"/>
        <w:rPr>
          <w:b/>
          <w:bCs/>
        </w:rPr>
      </w:pPr>
      <w:r>
        <w:t xml:space="preserve"> ценностно-смысловая;</w:t>
      </w:r>
    </w:p>
    <w:p w:rsidR="00641ACE" w:rsidRDefault="00641ACE" w:rsidP="00A262BF">
      <w:pPr>
        <w:numPr>
          <w:ilvl w:val="0"/>
          <w:numId w:val="114"/>
        </w:numPr>
        <w:shd w:val="clear" w:color="auto" w:fill="FFFFFF"/>
        <w:tabs>
          <w:tab w:val="num" w:pos="284"/>
        </w:tabs>
        <w:autoSpaceDE w:val="0"/>
        <w:autoSpaceDN w:val="0"/>
        <w:adjustRightInd w:val="0"/>
        <w:ind w:left="0" w:firstLine="0"/>
        <w:jc w:val="both"/>
        <w:rPr>
          <w:b/>
          <w:bCs/>
        </w:rPr>
      </w:pPr>
      <w:r>
        <w:t>общекультурная;</w:t>
      </w:r>
    </w:p>
    <w:p w:rsidR="00641ACE" w:rsidRDefault="00641ACE" w:rsidP="00A262BF">
      <w:pPr>
        <w:numPr>
          <w:ilvl w:val="0"/>
          <w:numId w:val="114"/>
        </w:numPr>
        <w:shd w:val="clear" w:color="auto" w:fill="FFFFFF"/>
        <w:tabs>
          <w:tab w:val="num" w:pos="284"/>
        </w:tabs>
        <w:autoSpaceDE w:val="0"/>
        <w:autoSpaceDN w:val="0"/>
        <w:adjustRightInd w:val="0"/>
        <w:ind w:left="0" w:firstLine="0"/>
        <w:jc w:val="both"/>
        <w:rPr>
          <w:b/>
          <w:bCs/>
        </w:rPr>
      </w:pPr>
      <w:r>
        <w:t>учебно-познавательная;</w:t>
      </w:r>
    </w:p>
    <w:p w:rsidR="00641ACE" w:rsidRDefault="00641ACE" w:rsidP="00A262BF">
      <w:pPr>
        <w:numPr>
          <w:ilvl w:val="0"/>
          <w:numId w:val="114"/>
        </w:numPr>
        <w:shd w:val="clear" w:color="auto" w:fill="FFFFFF"/>
        <w:tabs>
          <w:tab w:val="num" w:pos="284"/>
        </w:tabs>
        <w:autoSpaceDE w:val="0"/>
        <w:autoSpaceDN w:val="0"/>
        <w:adjustRightInd w:val="0"/>
        <w:ind w:left="0" w:firstLine="0"/>
        <w:jc w:val="both"/>
        <w:rPr>
          <w:b/>
          <w:bCs/>
        </w:rPr>
      </w:pPr>
      <w:r>
        <w:t>информационная;</w:t>
      </w:r>
    </w:p>
    <w:p w:rsidR="00641ACE" w:rsidRDefault="00641ACE" w:rsidP="00A262BF">
      <w:pPr>
        <w:numPr>
          <w:ilvl w:val="0"/>
          <w:numId w:val="114"/>
        </w:numPr>
        <w:shd w:val="clear" w:color="auto" w:fill="FFFFFF"/>
        <w:tabs>
          <w:tab w:val="num" w:pos="284"/>
        </w:tabs>
        <w:autoSpaceDE w:val="0"/>
        <w:autoSpaceDN w:val="0"/>
        <w:adjustRightInd w:val="0"/>
        <w:ind w:left="0" w:firstLine="0"/>
        <w:jc w:val="both"/>
        <w:rPr>
          <w:b/>
          <w:bCs/>
        </w:rPr>
      </w:pPr>
      <w:r>
        <w:t>коммуникативная;</w:t>
      </w:r>
    </w:p>
    <w:p w:rsidR="00641ACE" w:rsidRDefault="00641ACE" w:rsidP="00A262BF">
      <w:pPr>
        <w:numPr>
          <w:ilvl w:val="0"/>
          <w:numId w:val="114"/>
        </w:numPr>
        <w:shd w:val="clear" w:color="auto" w:fill="FFFFFF"/>
        <w:tabs>
          <w:tab w:val="num" w:pos="284"/>
        </w:tabs>
        <w:autoSpaceDE w:val="0"/>
        <w:autoSpaceDN w:val="0"/>
        <w:adjustRightInd w:val="0"/>
        <w:ind w:left="0" w:firstLine="0"/>
        <w:jc w:val="both"/>
        <w:rPr>
          <w:b/>
          <w:bCs/>
        </w:rPr>
      </w:pPr>
      <w:r>
        <w:t>социально-трудовая.</w:t>
      </w:r>
    </w:p>
    <w:p w:rsidR="00641ACE" w:rsidRDefault="00641ACE" w:rsidP="00641ACE">
      <w:pPr>
        <w:shd w:val="clear" w:color="auto" w:fill="FFFFFF"/>
        <w:autoSpaceDE w:val="0"/>
        <w:autoSpaceDN w:val="0"/>
        <w:adjustRightInd w:val="0"/>
        <w:ind w:left="-142" w:firstLine="567"/>
        <w:jc w:val="both"/>
        <w:rPr>
          <w:bCs/>
        </w:rPr>
      </w:pPr>
      <w:r>
        <w:rPr>
          <w:bCs/>
        </w:rPr>
        <w:lastRenderedPageBreak/>
        <w:t xml:space="preserve">Для оценки успешности функционирования школы, выявления проблемных зон, определения перспектив развития в школе ведется мониторинг по различным аспектам образовательного процесса. Контроль осуществляется на основании плана работы школы, положения об инспекционно-контрольной деятельности (ВШК). </w:t>
      </w:r>
    </w:p>
    <w:p w:rsidR="00641ACE" w:rsidRDefault="00641ACE" w:rsidP="00641ACE">
      <w:pPr>
        <w:shd w:val="clear" w:color="auto" w:fill="FFFFFF"/>
        <w:autoSpaceDE w:val="0"/>
        <w:autoSpaceDN w:val="0"/>
        <w:adjustRightInd w:val="0"/>
        <w:ind w:left="-142" w:firstLine="567"/>
        <w:jc w:val="both"/>
        <w:rPr>
          <w:rFonts w:eastAsia="Calibri"/>
          <w:lang w:eastAsia="en-US"/>
        </w:rPr>
      </w:pPr>
      <w:r>
        <w:rPr>
          <w:rFonts w:eastAsia="Calibri"/>
        </w:rPr>
        <w:t>Задачи:</w:t>
      </w:r>
    </w:p>
    <w:p w:rsidR="00641ACE" w:rsidRDefault="00641ACE" w:rsidP="00641ACE">
      <w:pPr>
        <w:autoSpaceDE w:val="0"/>
        <w:autoSpaceDN w:val="0"/>
        <w:adjustRightInd w:val="0"/>
        <w:jc w:val="both"/>
        <w:rPr>
          <w:rFonts w:eastAsia="Calibri"/>
        </w:rPr>
      </w:pPr>
      <w:r>
        <w:rPr>
          <w:rFonts w:eastAsia="Calibri"/>
        </w:rPr>
        <w:t xml:space="preserve">- обеспечение единства урочной и внеурочной деятельности учителя через сеть кружков, спортивных секций, элективных занятий; </w:t>
      </w:r>
    </w:p>
    <w:p w:rsidR="00641ACE" w:rsidRDefault="00641ACE" w:rsidP="00641ACE">
      <w:pPr>
        <w:autoSpaceDE w:val="0"/>
        <w:autoSpaceDN w:val="0"/>
        <w:adjustRightInd w:val="0"/>
        <w:jc w:val="both"/>
        <w:rPr>
          <w:rFonts w:eastAsia="Calibri"/>
        </w:rPr>
      </w:pPr>
      <w:r>
        <w:rPr>
          <w:rFonts w:eastAsia="Calibri"/>
        </w:rPr>
        <w:t xml:space="preserve">- внедрение новых, передовых методов и приемов в практику преподавания учебных предметов, способствующих повышению качества образования; </w:t>
      </w:r>
    </w:p>
    <w:p w:rsidR="00641ACE" w:rsidRDefault="00641ACE" w:rsidP="00641ACE">
      <w:pPr>
        <w:autoSpaceDE w:val="0"/>
        <w:autoSpaceDN w:val="0"/>
        <w:adjustRightInd w:val="0"/>
        <w:jc w:val="both"/>
        <w:rPr>
          <w:rFonts w:eastAsia="Calibri"/>
        </w:rPr>
      </w:pPr>
      <w:r>
        <w:rPr>
          <w:rFonts w:eastAsia="Calibri"/>
        </w:rPr>
        <w:t xml:space="preserve">- подготовка к государственной итоговой аттестации выпускников 9, 11 классов; </w:t>
      </w:r>
    </w:p>
    <w:p w:rsidR="00641ACE" w:rsidRDefault="00641ACE" w:rsidP="00641ACE">
      <w:pPr>
        <w:autoSpaceDE w:val="0"/>
        <w:autoSpaceDN w:val="0"/>
        <w:adjustRightInd w:val="0"/>
        <w:jc w:val="both"/>
        <w:rPr>
          <w:rFonts w:eastAsia="Calibri"/>
        </w:rPr>
      </w:pPr>
      <w:r>
        <w:rPr>
          <w:rFonts w:eastAsia="Calibri"/>
        </w:rPr>
        <w:t xml:space="preserve">- контроль за внедрением ФГОС ООО; </w:t>
      </w:r>
    </w:p>
    <w:p w:rsidR="00641ACE" w:rsidRDefault="00641ACE" w:rsidP="00641ACE">
      <w:pPr>
        <w:autoSpaceDE w:val="0"/>
        <w:autoSpaceDN w:val="0"/>
        <w:adjustRightInd w:val="0"/>
        <w:jc w:val="both"/>
        <w:rPr>
          <w:rFonts w:eastAsia="Calibri"/>
        </w:rPr>
      </w:pPr>
      <w:r>
        <w:rPr>
          <w:rFonts w:eastAsia="Calibri"/>
        </w:rPr>
        <w:t xml:space="preserve">- совершенствование системы контроля за состоянием и ведением школьной документации; </w:t>
      </w:r>
    </w:p>
    <w:p w:rsidR="00641ACE" w:rsidRDefault="00641ACE" w:rsidP="00641ACE">
      <w:pPr>
        <w:autoSpaceDE w:val="0"/>
        <w:autoSpaceDN w:val="0"/>
        <w:adjustRightInd w:val="0"/>
        <w:jc w:val="both"/>
        <w:rPr>
          <w:rFonts w:eastAsia="Calibri"/>
        </w:rPr>
      </w:pPr>
      <w:r>
        <w:rPr>
          <w:rFonts w:eastAsia="Calibri"/>
        </w:rPr>
        <w:t xml:space="preserve">- сохранение здоровья обучающихся; </w:t>
      </w:r>
    </w:p>
    <w:p w:rsidR="00641ACE" w:rsidRDefault="00641ACE" w:rsidP="00641ACE">
      <w:pPr>
        <w:shd w:val="clear" w:color="auto" w:fill="FFFFFF"/>
        <w:autoSpaceDE w:val="0"/>
        <w:autoSpaceDN w:val="0"/>
        <w:adjustRightInd w:val="0"/>
        <w:ind w:left="-142"/>
        <w:jc w:val="both"/>
        <w:rPr>
          <w:bCs/>
        </w:rPr>
      </w:pPr>
      <w:r>
        <w:rPr>
          <w:rFonts w:eastAsia="Calibri"/>
        </w:rPr>
        <w:t>- создание благоприятных условий для обучения каждого ребенка.</w:t>
      </w:r>
    </w:p>
    <w:p w:rsidR="00641ACE" w:rsidRDefault="00641ACE" w:rsidP="00641ACE">
      <w:pPr>
        <w:ind w:firstLine="567"/>
        <w:jc w:val="both"/>
        <w:rPr>
          <w:rFonts w:eastAsiaTheme="minorHAnsi"/>
          <w:lang w:eastAsia="en-US"/>
        </w:rPr>
      </w:pPr>
      <w:r>
        <w:t xml:space="preserve">Особенность  федеральных  государственных  образовательных  стандартов  общего </w:t>
      </w:r>
    </w:p>
    <w:p w:rsidR="00641ACE" w:rsidRDefault="00641ACE" w:rsidP="00641ACE">
      <w:pPr>
        <w:jc w:val="both"/>
      </w:pPr>
      <w:r>
        <w:t xml:space="preserve">образования - их деятельностный характер, который ставит главной задачей развитие личности ученика.  Современное  образование  отказывается  от  традиционного  представления  результатов обучения в виде знаний, умений и навыков; формулировки ФГОС указывают на реальные виды деятельности. </w:t>
      </w:r>
    </w:p>
    <w:p w:rsidR="00641ACE" w:rsidRDefault="00641ACE" w:rsidP="00641ACE">
      <w:pPr>
        <w:ind w:firstLine="567"/>
        <w:jc w:val="both"/>
      </w:pPr>
      <w:r>
        <w:t xml:space="preserve">Поставленные  задачи  требуют  перехода  к  новой  системно - деятельностной </w:t>
      </w:r>
    </w:p>
    <w:p w:rsidR="00641ACE" w:rsidRDefault="00641ACE" w:rsidP="00641ACE">
      <w:pPr>
        <w:ind w:firstLine="567"/>
        <w:jc w:val="both"/>
      </w:pPr>
      <w:r>
        <w:t xml:space="preserve">образовательной парадигме, которая, в свою очередь, связана с принципиальными изменениями деятельности учителя, реализующего новый стандарт. Также изменяются и технологи обучения.  </w:t>
      </w:r>
    </w:p>
    <w:p w:rsidR="00641ACE" w:rsidRDefault="00641ACE" w:rsidP="00641ACE">
      <w:pPr>
        <w:ind w:firstLine="567"/>
        <w:jc w:val="both"/>
      </w:pPr>
      <w:r>
        <w:t xml:space="preserve"> В  условиях  реализации  требований  ФГОС  ООО  наиболее  актуальными  становятся технологии:  </w:t>
      </w:r>
    </w:p>
    <w:p w:rsidR="00641ACE" w:rsidRDefault="00641ACE" w:rsidP="00641ACE">
      <w:pPr>
        <w:jc w:val="both"/>
      </w:pPr>
      <w:r>
        <w:t>-    Информационно – коммуникационные технологии</w:t>
      </w:r>
    </w:p>
    <w:p w:rsidR="00641ACE" w:rsidRDefault="00641ACE" w:rsidP="00641ACE">
      <w:pPr>
        <w:jc w:val="both"/>
      </w:pPr>
      <w:r>
        <w:t xml:space="preserve">-    Технология развития критического мышления </w:t>
      </w:r>
    </w:p>
    <w:p w:rsidR="00641ACE" w:rsidRDefault="00641ACE" w:rsidP="00641ACE">
      <w:pPr>
        <w:jc w:val="both"/>
      </w:pPr>
      <w:r>
        <w:t xml:space="preserve">-    Проектная технология </w:t>
      </w:r>
    </w:p>
    <w:p w:rsidR="00641ACE" w:rsidRDefault="00641ACE" w:rsidP="00641ACE">
      <w:pPr>
        <w:jc w:val="both"/>
      </w:pPr>
      <w:r>
        <w:t xml:space="preserve">-    Технология развивающего обучения </w:t>
      </w:r>
    </w:p>
    <w:p w:rsidR="00641ACE" w:rsidRDefault="00641ACE" w:rsidP="00641ACE">
      <w:pPr>
        <w:jc w:val="both"/>
      </w:pPr>
      <w:r>
        <w:t xml:space="preserve">-    Здоровьесберегающие технологии   </w:t>
      </w:r>
    </w:p>
    <w:p w:rsidR="00641ACE" w:rsidRDefault="00641ACE" w:rsidP="00641ACE">
      <w:pPr>
        <w:jc w:val="both"/>
      </w:pPr>
      <w:r>
        <w:t xml:space="preserve">-    Технология проблемного обучения </w:t>
      </w:r>
    </w:p>
    <w:p w:rsidR="00641ACE" w:rsidRDefault="00641ACE" w:rsidP="00641ACE">
      <w:pPr>
        <w:jc w:val="both"/>
      </w:pPr>
      <w:r>
        <w:t xml:space="preserve">-    Игровые технологии </w:t>
      </w:r>
    </w:p>
    <w:p w:rsidR="00641ACE" w:rsidRDefault="00641ACE" w:rsidP="00641ACE">
      <w:pPr>
        <w:jc w:val="both"/>
      </w:pPr>
      <w:r>
        <w:t xml:space="preserve">-    Технология интегрированного обучения </w:t>
      </w:r>
    </w:p>
    <w:p w:rsidR="00641ACE" w:rsidRDefault="00641ACE" w:rsidP="00641ACE">
      <w:pPr>
        <w:jc w:val="both"/>
      </w:pPr>
      <w:r>
        <w:t xml:space="preserve">-    Педагогика сотрудничества.  </w:t>
      </w:r>
    </w:p>
    <w:p w:rsidR="00641ACE" w:rsidRDefault="00641ACE" w:rsidP="00641ACE">
      <w:pPr>
        <w:jc w:val="both"/>
      </w:pPr>
      <w:r>
        <w:t xml:space="preserve">-    Технологии уровневой дифференциации  </w:t>
      </w:r>
    </w:p>
    <w:p w:rsidR="00641ACE" w:rsidRDefault="00641ACE" w:rsidP="00641ACE">
      <w:pPr>
        <w:jc w:val="both"/>
      </w:pPr>
      <w:r>
        <w:t xml:space="preserve">-    Групповые технологии.  </w:t>
      </w:r>
    </w:p>
    <w:p w:rsidR="00641ACE" w:rsidRDefault="00641ACE" w:rsidP="00641ACE">
      <w:pPr>
        <w:jc w:val="both"/>
      </w:pPr>
      <w:r>
        <w:t xml:space="preserve">-    Традиционные технологии (классно-урочная система) </w:t>
      </w:r>
    </w:p>
    <w:p w:rsidR="00641ACE" w:rsidRDefault="00641ACE" w:rsidP="00641ACE">
      <w:pPr>
        <w:ind w:firstLine="567"/>
        <w:jc w:val="both"/>
      </w:pPr>
      <w:r>
        <w:t>Уход от традиционного урока через использование в процессе обучения новых технологий позволяет  устранить  однообразие  образовательной  среды  и  монотонность  учебного  процесса, создает условия для смены видов деятельности обучающихся, позволяет реализовать принципы здоровьесбережения.  Выбор  технологии      осуществляется  в  зависимости  от  предметного содержания, целей урока, уровня подготовленности обучающихся, возможности удовлетворения их образовательных запросов, возрастной категории обучающихся.</w:t>
      </w:r>
    </w:p>
    <w:p w:rsidR="00641ACE" w:rsidRDefault="00641ACE" w:rsidP="00641ACE">
      <w:pPr>
        <w:ind w:firstLine="567"/>
        <w:jc w:val="both"/>
      </w:pPr>
      <w:r>
        <w:t xml:space="preserve">Достигнуты следующие результаты:  </w:t>
      </w:r>
    </w:p>
    <w:p w:rsidR="00641ACE" w:rsidRDefault="00641ACE" w:rsidP="00641ACE">
      <w:pPr>
        <w:ind w:firstLine="567"/>
        <w:jc w:val="both"/>
      </w:pPr>
      <w:r>
        <w:t xml:space="preserve">1. В школе создано образовательное пространство, наполненное различными событиями: олимпиадами, конкурсами, соревнованиями, научно-практическими конференциями, различными проектами,  организацией  праздников  и  т.д.  Школьные  методические  объединения  учителей - предметников школы разрабатывают и уточняют программы предметных недель, включающие внутренние и внешние образовательные </w:t>
      </w:r>
      <w:r>
        <w:lastRenderedPageBreak/>
        <w:t>события, необходимые для вовлечения в деятельность и самореализации  каждого  обучающегося.  Образовательным  событиями  охвачено большинство учащихся школы.</w:t>
      </w:r>
    </w:p>
    <w:p w:rsidR="00641ACE" w:rsidRDefault="00641ACE" w:rsidP="00641ACE">
      <w:pPr>
        <w:ind w:firstLine="567"/>
        <w:jc w:val="both"/>
      </w:pPr>
      <w:r>
        <w:t xml:space="preserve">2. Повышение внимания родителей к текущей успеваемости обучающихся и активность самих обучающихся по ликвидации пробелов в знаниях. </w:t>
      </w:r>
    </w:p>
    <w:p w:rsidR="00641ACE" w:rsidRDefault="00641ACE" w:rsidP="00641ACE">
      <w:pPr>
        <w:ind w:firstLine="567"/>
        <w:jc w:val="both"/>
      </w:pPr>
      <w:r>
        <w:t xml:space="preserve">3. Повышение  информационной  компетентности  всех  участников  образовательного процесса. </w:t>
      </w:r>
    </w:p>
    <w:p w:rsidR="00641ACE" w:rsidRDefault="00641ACE" w:rsidP="00641ACE">
      <w:pPr>
        <w:ind w:firstLine="567"/>
        <w:jc w:val="both"/>
      </w:pPr>
      <w:r>
        <w:t xml:space="preserve">4.  Одним  из  основных  результатов  является  создание  условий,  благоприятных  для формирования свободной, самостоятельной и инициативной личности. Результатом личностной составляющей проектов является формирование у обучающихся таких компетенций, как умение анализировать,  моделировать  и  прогнозировать  свою  деятельность,  выбирать  главное, формулировать  цель  деятельности,  ориентироваться  в  информационном  пространстве,  и  таких качеств,  как  самостоятельность,  способность  к  творчеству  и  исследованию,  к  социальному взаимодействию,  толерантность,  потребность  в  самовоспитании,  самообучении, самоорганизации.  </w:t>
      </w:r>
    </w:p>
    <w:p w:rsidR="00641ACE" w:rsidRDefault="00641ACE" w:rsidP="00277427">
      <w:pPr>
        <w:pStyle w:val="Default"/>
        <w:spacing w:line="360" w:lineRule="auto"/>
        <w:jc w:val="both"/>
        <w:rPr>
          <w:color w:val="auto"/>
        </w:rPr>
      </w:pPr>
    </w:p>
    <w:p w:rsidR="00641ACE" w:rsidRDefault="00641ACE" w:rsidP="00277427">
      <w:pPr>
        <w:pStyle w:val="Default"/>
        <w:spacing w:line="360" w:lineRule="auto"/>
        <w:jc w:val="both"/>
        <w:rPr>
          <w:color w:val="auto"/>
        </w:rPr>
      </w:pPr>
    </w:p>
    <w:p w:rsidR="00641ACE" w:rsidRDefault="00641ACE" w:rsidP="00277427">
      <w:pPr>
        <w:pStyle w:val="Default"/>
        <w:spacing w:line="360" w:lineRule="auto"/>
        <w:jc w:val="both"/>
        <w:rPr>
          <w:color w:val="auto"/>
        </w:rPr>
      </w:pPr>
    </w:p>
    <w:p w:rsidR="00641ACE" w:rsidRDefault="00641ACE" w:rsidP="00277427">
      <w:pPr>
        <w:pStyle w:val="Default"/>
        <w:spacing w:line="360" w:lineRule="auto"/>
        <w:jc w:val="both"/>
        <w:rPr>
          <w:color w:val="auto"/>
        </w:rPr>
      </w:pPr>
    </w:p>
    <w:p w:rsidR="00641ACE" w:rsidRDefault="00641ACE" w:rsidP="00277427">
      <w:pPr>
        <w:pStyle w:val="Default"/>
        <w:spacing w:line="360" w:lineRule="auto"/>
        <w:jc w:val="both"/>
        <w:rPr>
          <w:color w:val="auto"/>
        </w:rPr>
      </w:pPr>
    </w:p>
    <w:p w:rsidR="00277427" w:rsidRDefault="00277427" w:rsidP="00277427">
      <w:pPr>
        <w:shd w:val="clear" w:color="auto" w:fill="FFFFFF"/>
        <w:spacing w:line="360" w:lineRule="auto"/>
        <w:jc w:val="center"/>
        <w:rPr>
          <w:b/>
        </w:rPr>
      </w:pPr>
      <w:r>
        <w:rPr>
          <w:b/>
        </w:rPr>
        <w:t xml:space="preserve">3.1 Дополнительное образование </w:t>
      </w:r>
    </w:p>
    <w:p w:rsidR="00277427" w:rsidRDefault="00277427" w:rsidP="00277427">
      <w:pPr>
        <w:shd w:val="clear" w:color="auto" w:fill="FFFFFF"/>
        <w:spacing w:line="360" w:lineRule="auto"/>
        <w:jc w:val="center"/>
        <w:rPr>
          <w:rFonts w:eastAsiaTheme="minorHAnsi"/>
          <w:b/>
          <w:lang w:eastAsia="en-US"/>
        </w:rPr>
      </w:pPr>
      <w:r>
        <w:rPr>
          <w:b/>
        </w:rPr>
        <w:t>в МБОУ «СОШ №31» 2018 год</w:t>
      </w:r>
    </w:p>
    <w:p w:rsidR="00277427" w:rsidRDefault="00277427" w:rsidP="00277427">
      <w:pPr>
        <w:pStyle w:val="Default"/>
        <w:spacing w:line="360" w:lineRule="auto"/>
        <w:rPr>
          <w:color w:val="auto"/>
        </w:rPr>
      </w:pPr>
      <w:r>
        <w:rPr>
          <w:b/>
          <w:bCs/>
          <w:color w:val="auto"/>
        </w:rPr>
        <w:t>Второй уровень - групповые формы воспитательной работы.</w:t>
      </w:r>
    </w:p>
    <w:p w:rsidR="00277427" w:rsidRDefault="00277427" w:rsidP="00277427">
      <w:pPr>
        <w:pStyle w:val="Default"/>
        <w:spacing w:line="360" w:lineRule="auto"/>
        <w:ind w:firstLine="708"/>
        <w:jc w:val="both"/>
        <w:rPr>
          <w:color w:val="auto"/>
        </w:rPr>
      </w:pPr>
      <w:r>
        <w:rPr>
          <w:color w:val="auto"/>
        </w:rPr>
        <w:t xml:space="preserve">Мероприятия групповых форм воспитательной работы связаны с организацией дополнительного образования. Роль дополнительного образования с каждым годом многократно возрастает, потому что мы живём в такое время, когда положение любой страны в мире определяется в первую очередь качеством человеческих ресурсов, которыми она располагает. Ведь именно дополнительное образование вместе с общеобразовательной школой решает важные задачи развития личности. </w:t>
      </w:r>
    </w:p>
    <w:p w:rsidR="00277427" w:rsidRDefault="00277427" w:rsidP="00277427">
      <w:pPr>
        <w:pStyle w:val="Default"/>
        <w:spacing w:line="360" w:lineRule="auto"/>
        <w:ind w:firstLine="708"/>
        <w:jc w:val="both"/>
        <w:rPr>
          <w:b/>
          <w:color w:val="auto"/>
        </w:rPr>
      </w:pPr>
      <w:r>
        <w:rPr>
          <w:color w:val="auto"/>
        </w:rPr>
        <w:t>Система дополнительного образования необходима для усиления мотивации к познанию и творчеству, для содействия личностного и профессионального самоопределения учащихся, приобщения к здоровому образу жизни.</w:t>
      </w:r>
    </w:p>
    <w:p w:rsidR="00277427" w:rsidRDefault="00277427" w:rsidP="00277427">
      <w:pPr>
        <w:pStyle w:val="a8"/>
        <w:spacing w:before="0" w:beforeAutospacing="0" w:after="0" w:afterAutospacing="0" w:line="360" w:lineRule="auto"/>
        <w:ind w:firstLine="708"/>
        <w:jc w:val="both"/>
        <w:rPr>
          <w:color w:val="000000"/>
        </w:rPr>
      </w:pPr>
      <w:r>
        <w:rPr>
          <w:color w:val="000000"/>
        </w:rPr>
        <w:t>По дополнительному образованию в 2017-2018 учебном году ставилась следующая цель: создание среды для формирования разносторонне развитой личности, способной реализовать свой потенциал в социально-экономических условиях, как в собственных интересах, так и в интересах общества.</w:t>
      </w:r>
    </w:p>
    <w:p w:rsidR="00277427" w:rsidRDefault="00277427" w:rsidP="00277427">
      <w:pPr>
        <w:pStyle w:val="a8"/>
        <w:shd w:val="clear" w:color="auto" w:fill="FFFFFF"/>
        <w:spacing w:before="0" w:beforeAutospacing="0" w:after="0" w:afterAutospacing="0" w:line="360" w:lineRule="auto"/>
        <w:jc w:val="both"/>
        <w:rPr>
          <w:color w:val="000000"/>
        </w:rPr>
      </w:pPr>
      <w:r>
        <w:rPr>
          <w:color w:val="000000"/>
        </w:rPr>
        <w:t>Для решения этой цели были поставлены следующие задачи:</w:t>
      </w:r>
    </w:p>
    <w:p w:rsidR="00277427" w:rsidRDefault="00277427" w:rsidP="00277427">
      <w:pPr>
        <w:pStyle w:val="a8"/>
        <w:numPr>
          <w:ilvl w:val="0"/>
          <w:numId w:val="7"/>
        </w:numPr>
        <w:shd w:val="clear" w:color="auto" w:fill="FFFFFF"/>
        <w:spacing w:before="0" w:beforeAutospacing="0" w:after="0" w:afterAutospacing="0" w:line="360" w:lineRule="auto"/>
        <w:jc w:val="both"/>
        <w:rPr>
          <w:color w:val="000000"/>
        </w:rPr>
      </w:pPr>
      <w:r>
        <w:rPr>
          <w:color w:val="000000"/>
        </w:rPr>
        <w:t>Изучение интересов и потребностей детей;</w:t>
      </w:r>
    </w:p>
    <w:p w:rsidR="00277427" w:rsidRDefault="00277427" w:rsidP="00277427">
      <w:pPr>
        <w:pStyle w:val="a8"/>
        <w:numPr>
          <w:ilvl w:val="0"/>
          <w:numId w:val="7"/>
        </w:numPr>
        <w:shd w:val="clear" w:color="auto" w:fill="FFFFFF"/>
        <w:spacing w:before="0" w:beforeAutospacing="0" w:after="0" w:afterAutospacing="0" w:line="360" w:lineRule="auto"/>
        <w:jc w:val="both"/>
        <w:rPr>
          <w:color w:val="000000"/>
        </w:rPr>
      </w:pPr>
      <w:r>
        <w:rPr>
          <w:color w:val="000000"/>
        </w:rPr>
        <w:t>Развитие творческих способностей и творческой активности;</w:t>
      </w:r>
    </w:p>
    <w:p w:rsidR="00277427" w:rsidRDefault="00277427" w:rsidP="00277427">
      <w:pPr>
        <w:pStyle w:val="a8"/>
        <w:numPr>
          <w:ilvl w:val="0"/>
          <w:numId w:val="7"/>
        </w:numPr>
        <w:shd w:val="clear" w:color="auto" w:fill="FFFFFF"/>
        <w:spacing w:before="0" w:beforeAutospacing="0" w:after="0" w:afterAutospacing="0" w:line="360" w:lineRule="auto"/>
        <w:jc w:val="both"/>
        <w:rPr>
          <w:color w:val="000000"/>
        </w:rPr>
      </w:pPr>
      <w:r>
        <w:rPr>
          <w:color w:val="000000"/>
        </w:rPr>
        <w:t>Развитие познавательных интересов;</w:t>
      </w:r>
    </w:p>
    <w:p w:rsidR="00277427" w:rsidRDefault="00277427" w:rsidP="00277427">
      <w:pPr>
        <w:pStyle w:val="a8"/>
        <w:numPr>
          <w:ilvl w:val="0"/>
          <w:numId w:val="7"/>
        </w:numPr>
        <w:shd w:val="clear" w:color="auto" w:fill="FFFFFF"/>
        <w:spacing w:before="0" w:beforeAutospacing="0" w:after="0" w:afterAutospacing="0" w:line="360" w:lineRule="auto"/>
        <w:jc w:val="both"/>
        <w:rPr>
          <w:color w:val="000000"/>
        </w:rPr>
      </w:pPr>
      <w:r>
        <w:rPr>
          <w:color w:val="000000"/>
        </w:rPr>
        <w:t>Формирование у учащихся положительной мотивации на здоровый образ жизни.</w:t>
      </w:r>
    </w:p>
    <w:p w:rsidR="00277427" w:rsidRDefault="00277427" w:rsidP="00277427">
      <w:pPr>
        <w:pStyle w:val="a8"/>
        <w:spacing w:before="0" w:beforeAutospacing="0" w:after="0" w:afterAutospacing="0" w:line="360" w:lineRule="auto"/>
        <w:ind w:firstLine="360"/>
        <w:jc w:val="both"/>
        <w:rPr>
          <w:color w:val="000000"/>
        </w:rPr>
      </w:pPr>
      <w:r>
        <w:rPr>
          <w:color w:val="000000"/>
        </w:rPr>
        <w:lastRenderedPageBreak/>
        <w:t xml:space="preserve">В реализации этих задач учебное заведение заинтересовано, чтобы как можно больше детей завлечь во внеурочную деятельность и поэтому работа дополнительного образования детей в школе опирается на следующие принципы: </w:t>
      </w:r>
    </w:p>
    <w:p w:rsidR="00277427" w:rsidRDefault="00277427" w:rsidP="00277427">
      <w:pPr>
        <w:pStyle w:val="a8"/>
        <w:spacing w:before="0" w:beforeAutospacing="0" w:after="0" w:afterAutospacing="0" w:line="360" w:lineRule="auto"/>
        <w:jc w:val="both"/>
        <w:rPr>
          <w:color w:val="000000"/>
        </w:rPr>
      </w:pPr>
      <w:r>
        <w:rPr>
          <w:color w:val="000000"/>
        </w:rPr>
        <w:t>- свободный выбор ребенком видов деятельности;</w:t>
      </w:r>
    </w:p>
    <w:p w:rsidR="00277427" w:rsidRDefault="00277427" w:rsidP="00277427">
      <w:pPr>
        <w:pStyle w:val="a8"/>
        <w:spacing w:before="0" w:beforeAutospacing="0" w:after="0" w:afterAutospacing="0" w:line="360" w:lineRule="auto"/>
        <w:jc w:val="both"/>
        <w:rPr>
          <w:color w:val="000000"/>
        </w:rPr>
      </w:pPr>
      <w:r>
        <w:rPr>
          <w:color w:val="000000"/>
        </w:rPr>
        <w:t>- ориентация на личностные интересы, потребности, способности ребенка;</w:t>
      </w:r>
    </w:p>
    <w:p w:rsidR="00277427" w:rsidRDefault="00277427" w:rsidP="00277427">
      <w:pPr>
        <w:pStyle w:val="a8"/>
        <w:spacing w:before="0" w:beforeAutospacing="0" w:after="0" w:afterAutospacing="0" w:line="360" w:lineRule="auto"/>
        <w:jc w:val="both"/>
        <w:rPr>
          <w:color w:val="000000"/>
        </w:rPr>
      </w:pPr>
      <w:r>
        <w:rPr>
          <w:color w:val="000000"/>
        </w:rPr>
        <w:t>- возможность свободного самоопределения и самореализации ребенка;</w:t>
      </w:r>
    </w:p>
    <w:p w:rsidR="00277427" w:rsidRDefault="00277427" w:rsidP="00277427">
      <w:pPr>
        <w:pStyle w:val="a8"/>
        <w:spacing w:before="0" w:beforeAutospacing="0" w:after="0" w:afterAutospacing="0" w:line="360" w:lineRule="auto"/>
        <w:jc w:val="both"/>
        <w:rPr>
          <w:color w:val="000000"/>
        </w:rPr>
      </w:pPr>
      <w:r>
        <w:rPr>
          <w:color w:val="000000"/>
        </w:rPr>
        <w:t>- практико-деятельная основа образовательного процесса.</w:t>
      </w:r>
    </w:p>
    <w:p w:rsidR="00277427" w:rsidRDefault="00277427" w:rsidP="00277427">
      <w:pPr>
        <w:pStyle w:val="a8"/>
        <w:spacing w:before="0" w:beforeAutospacing="0" w:after="0" w:afterAutospacing="0" w:line="360" w:lineRule="auto"/>
        <w:ind w:firstLine="709"/>
        <w:jc w:val="both"/>
      </w:pPr>
      <w:r>
        <w:t>В 2018 учебном году по дополнительному образованию школы использовались следующие направления: техническое, физкультурно- спортивное, художественное, социально- педагогическое.</w:t>
      </w:r>
    </w:p>
    <w:p w:rsidR="00277427" w:rsidRDefault="00277427" w:rsidP="00277427">
      <w:pPr>
        <w:pStyle w:val="a8"/>
        <w:spacing w:before="0" w:beforeAutospacing="0" w:after="0" w:afterAutospacing="0" w:line="360" w:lineRule="auto"/>
        <w:ind w:firstLine="709"/>
        <w:jc w:val="both"/>
      </w:pPr>
      <w:r>
        <w:rPr>
          <w:color w:val="000000"/>
        </w:rPr>
        <w:t>В школе в 2017-2018 учебном году было организовано 7 кружков, клубов, детских объединений:</w:t>
      </w:r>
    </w:p>
    <w:tbl>
      <w:tblPr>
        <w:tblpPr w:leftFromText="180" w:rightFromText="180" w:bottomFromText="160" w:vertAnchor="text" w:horzAnchor="margin" w:tblpXSpec="center" w:tblpY="508"/>
        <w:tblW w:w="9360" w:type="dxa"/>
        <w:shd w:val="clear" w:color="auto" w:fill="FFFFFF"/>
        <w:tblLayout w:type="fixed"/>
        <w:tblCellMar>
          <w:left w:w="0" w:type="dxa"/>
          <w:right w:w="0" w:type="dxa"/>
        </w:tblCellMar>
        <w:tblLook w:val="04A0" w:firstRow="1" w:lastRow="0" w:firstColumn="1" w:lastColumn="0" w:noHBand="0" w:noVBand="1"/>
      </w:tblPr>
      <w:tblGrid>
        <w:gridCol w:w="2004"/>
        <w:gridCol w:w="2682"/>
        <w:gridCol w:w="2395"/>
        <w:gridCol w:w="1004"/>
        <w:gridCol w:w="1275"/>
      </w:tblGrid>
      <w:tr w:rsidR="00277427" w:rsidTr="00277427">
        <w:trPr>
          <w:trHeight w:val="680"/>
        </w:trPr>
        <w:tc>
          <w:tcPr>
            <w:tcW w:w="2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7427" w:rsidRDefault="00277427">
            <w:pPr>
              <w:spacing w:line="360" w:lineRule="auto"/>
              <w:jc w:val="center"/>
            </w:pPr>
            <w:r>
              <w:t>Направленность</w:t>
            </w:r>
          </w:p>
        </w:tc>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7427" w:rsidRDefault="00277427">
            <w:pPr>
              <w:spacing w:line="360" w:lineRule="auto"/>
              <w:jc w:val="center"/>
            </w:pPr>
            <w:r>
              <w:t>Форма и название творческого объединения</w:t>
            </w:r>
          </w:p>
        </w:tc>
        <w:tc>
          <w:tcPr>
            <w:tcW w:w="2397" w:type="dxa"/>
            <w:tcBorders>
              <w:top w:val="single" w:sz="8" w:space="0" w:color="000000"/>
              <w:left w:val="single" w:sz="8" w:space="0" w:color="000000"/>
              <w:bottom w:val="single" w:sz="8" w:space="0" w:color="000000"/>
              <w:right w:val="single" w:sz="8" w:space="0" w:color="000000"/>
            </w:tcBorders>
            <w:shd w:val="clear" w:color="auto" w:fill="FFFFFF"/>
            <w:hideMark/>
          </w:tcPr>
          <w:p w:rsidR="00277427" w:rsidRDefault="00277427">
            <w:pPr>
              <w:spacing w:line="360" w:lineRule="auto"/>
              <w:jc w:val="center"/>
            </w:pPr>
            <w:r>
              <w:t>Ф.И.О. руководителя</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7427" w:rsidRDefault="00277427">
            <w:pPr>
              <w:spacing w:line="360" w:lineRule="auto"/>
              <w:jc w:val="center"/>
            </w:pPr>
            <w:r>
              <w:t>Возраст</w:t>
            </w:r>
          </w:p>
          <w:p w:rsidR="00277427" w:rsidRDefault="00277427">
            <w:pPr>
              <w:spacing w:line="360" w:lineRule="auto"/>
              <w:jc w:val="center"/>
            </w:pPr>
            <w:r>
              <w:t>детей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7427" w:rsidRDefault="00277427">
            <w:pPr>
              <w:spacing w:line="360" w:lineRule="auto"/>
              <w:jc w:val="center"/>
            </w:pPr>
            <w:r>
              <w:t>Количество групп/</w:t>
            </w:r>
          </w:p>
          <w:p w:rsidR="00277427" w:rsidRDefault="00277427">
            <w:pPr>
              <w:spacing w:line="360" w:lineRule="auto"/>
              <w:jc w:val="center"/>
            </w:pPr>
            <w:r>
              <w:t>учащихся</w:t>
            </w:r>
          </w:p>
        </w:tc>
      </w:tr>
      <w:tr w:rsidR="00277427" w:rsidTr="00277427">
        <w:tc>
          <w:tcPr>
            <w:tcW w:w="2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7427" w:rsidRDefault="00277427">
            <w:pPr>
              <w:pStyle w:val="a8"/>
              <w:spacing w:before="0" w:beforeAutospacing="0" w:after="0" w:afterAutospacing="0" w:line="360" w:lineRule="auto"/>
              <w:jc w:val="both"/>
              <w:rPr>
                <w:color w:val="000000"/>
                <w:lang w:eastAsia="en-US"/>
              </w:rPr>
            </w:pPr>
            <w:r>
              <w:rPr>
                <w:lang w:eastAsia="en-US"/>
              </w:rPr>
              <w:t xml:space="preserve">Техническая </w:t>
            </w:r>
          </w:p>
        </w:tc>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7427" w:rsidRDefault="00277427">
            <w:pPr>
              <w:pStyle w:val="a8"/>
              <w:spacing w:before="0" w:beforeAutospacing="0" w:after="0" w:afterAutospacing="0" w:line="360" w:lineRule="auto"/>
              <w:jc w:val="both"/>
              <w:rPr>
                <w:color w:val="000000"/>
                <w:lang w:eastAsia="en-US"/>
              </w:rPr>
            </w:pPr>
            <w:r>
              <w:rPr>
                <w:lang w:eastAsia="en-US"/>
              </w:rPr>
              <w:t>«Программирование»</w:t>
            </w:r>
          </w:p>
        </w:tc>
        <w:tc>
          <w:tcPr>
            <w:tcW w:w="2397" w:type="dxa"/>
            <w:tcBorders>
              <w:top w:val="single" w:sz="8" w:space="0" w:color="000000"/>
              <w:left w:val="single" w:sz="8" w:space="0" w:color="000000"/>
              <w:bottom w:val="single" w:sz="8" w:space="0" w:color="000000"/>
              <w:right w:val="single" w:sz="8" w:space="0" w:color="000000"/>
            </w:tcBorders>
            <w:shd w:val="clear" w:color="auto" w:fill="FFFFFF"/>
            <w:hideMark/>
          </w:tcPr>
          <w:p w:rsidR="00277427" w:rsidRDefault="00277427">
            <w:pPr>
              <w:pStyle w:val="a8"/>
              <w:spacing w:before="0" w:beforeAutospacing="0" w:after="0" w:afterAutospacing="0" w:line="360" w:lineRule="auto"/>
              <w:jc w:val="center"/>
              <w:rPr>
                <w:lang w:eastAsia="en-US"/>
              </w:rPr>
            </w:pPr>
            <w:r>
              <w:rPr>
                <w:lang w:eastAsia="en-US"/>
              </w:rPr>
              <w:t>Седых А.Г.</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7427" w:rsidRDefault="00277427">
            <w:pPr>
              <w:pStyle w:val="a8"/>
              <w:spacing w:before="0" w:beforeAutospacing="0" w:after="0" w:afterAutospacing="0" w:line="360" w:lineRule="auto"/>
              <w:jc w:val="both"/>
              <w:rPr>
                <w:lang w:eastAsia="en-US"/>
              </w:rPr>
            </w:pPr>
            <w:r>
              <w:rPr>
                <w:lang w:eastAsia="en-US"/>
              </w:rPr>
              <w:t>10-13</w:t>
            </w:r>
          </w:p>
          <w:p w:rsidR="00277427" w:rsidRDefault="00277427">
            <w:pPr>
              <w:pStyle w:val="a8"/>
              <w:spacing w:before="0" w:beforeAutospacing="0" w:after="0" w:afterAutospacing="0" w:line="360" w:lineRule="auto"/>
              <w:jc w:val="both"/>
              <w:rPr>
                <w:lang w:eastAsia="en-US"/>
              </w:rPr>
            </w:pPr>
            <w:r>
              <w:rPr>
                <w:lang w:eastAsia="en-US"/>
              </w:rPr>
              <w:t>14-18</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7427" w:rsidRDefault="00277427">
            <w:pPr>
              <w:spacing w:line="360" w:lineRule="auto"/>
              <w:jc w:val="center"/>
              <w:rPr>
                <w:color w:val="000000"/>
              </w:rPr>
            </w:pPr>
            <w:r>
              <w:rPr>
                <w:color w:val="000000"/>
              </w:rPr>
              <w:t>1/10</w:t>
            </w:r>
          </w:p>
          <w:p w:rsidR="00277427" w:rsidRDefault="00277427">
            <w:pPr>
              <w:spacing w:line="360" w:lineRule="auto"/>
              <w:jc w:val="center"/>
              <w:rPr>
                <w:color w:val="000000"/>
              </w:rPr>
            </w:pPr>
            <w:r>
              <w:rPr>
                <w:color w:val="000000"/>
              </w:rPr>
              <w:t>1/10</w:t>
            </w:r>
          </w:p>
        </w:tc>
      </w:tr>
      <w:tr w:rsidR="00277427" w:rsidTr="00277427">
        <w:tc>
          <w:tcPr>
            <w:tcW w:w="2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7427" w:rsidRDefault="00277427">
            <w:pPr>
              <w:pStyle w:val="a8"/>
              <w:spacing w:before="0" w:beforeAutospacing="0" w:after="0" w:afterAutospacing="0" w:line="360" w:lineRule="auto"/>
              <w:jc w:val="both"/>
              <w:rPr>
                <w:color w:val="000000"/>
                <w:lang w:eastAsia="en-US"/>
              </w:rPr>
            </w:pPr>
            <w:r>
              <w:rPr>
                <w:lang w:eastAsia="en-US"/>
              </w:rPr>
              <w:t xml:space="preserve">Техническая </w:t>
            </w:r>
          </w:p>
        </w:tc>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7427" w:rsidRDefault="00277427">
            <w:pPr>
              <w:pStyle w:val="a8"/>
              <w:spacing w:before="0" w:beforeAutospacing="0" w:after="0" w:afterAutospacing="0" w:line="360" w:lineRule="auto"/>
              <w:jc w:val="both"/>
              <w:rPr>
                <w:color w:val="000000"/>
                <w:lang w:eastAsia="en-US"/>
              </w:rPr>
            </w:pPr>
            <w:r>
              <w:rPr>
                <w:lang w:eastAsia="en-US"/>
              </w:rPr>
              <w:t xml:space="preserve">«Компьютерная графика» </w:t>
            </w:r>
          </w:p>
        </w:tc>
        <w:tc>
          <w:tcPr>
            <w:tcW w:w="2397" w:type="dxa"/>
            <w:tcBorders>
              <w:top w:val="single" w:sz="8" w:space="0" w:color="000000"/>
              <w:left w:val="single" w:sz="8" w:space="0" w:color="000000"/>
              <w:bottom w:val="single" w:sz="8" w:space="0" w:color="000000"/>
              <w:right w:val="single" w:sz="8" w:space="0" w:color="000000"/>
            </w:tcBorders>
            <w:shd w:val="clear" w:color="auto" w:fill="FFFFFF"/>
            <w:hideMark/>
          </w:tcPr>
          <w:p w:rsidR="00277427" w:rsidRDefault="00277427">
            <w:pPr>
              <w:pStyle w:val="a8"/>
              <w:spacing w:before="0" w:beforeAutospacing="0" w:after="0" w:afterAutospacing="0" w:line="360" w:lineRule="auto"/>
              <w:jc w:val="center"/>
              <w:rPr>
                <w:lang w:eastAsia="en-US"/>
              </w:rPr>
            </w:pPr>
            <w:r>
              <w:rPr>
                <w:lang w:eastAsia="en-US"/>
              </w:rPr>
              <w:t>Седых А.Г.</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7427" w:rsidRDefault="00277427">
            <w:pPr>
              <w:pStyle w:val="a8"/>
              <w:spacing w:before="0" w:beforeAutospacing="0" w:after="0" w:afterAutospacing="0" w:line="360" w:lineRule="auto"/>
              <w:jc w:val="both"/>
              <w:rPr>
                <w:color w:val="000000"/>
                <w:lang w:eastAsia="en-US"/>
              </w:rPr>
            </w:pPr>
            <w:r>
              <w:rPr>
                <w:lang w:eastAsia="en-US"/>
              </w:rPr>
              <w:t>10-18</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7427" w:rsidRDefault="00277427">
            <w:pPr>
              <w:spacing w:line="360" w:lineRule="auto"/>
              <w:jc w:val="center"/>
              <w:rPr>
                <w:color w:val="000000"/>
              </w:rPr>
            </w:pPr>
            <w:r>
              <w:rPr>
                <w:color w:val="000000"/>
              </w:rPr>
              <w:t>1/8</w:t>
            </w:r>
          </w:p>
        </w:tc>
      </w:tr>
      <w:tr w:rsidR="00277427" w:rsidTr="00277427">
        <w:tc>
          <w:tcPr>
            <w:tcW w:w="2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7427" w:rsidRDefault="00277427">
            <w:pPr>
              <w:spacing w:line="360" w:lineRule="auto"/>
              <w:rPr>
                <w:color w:val="000000"/>
              </w:rPr>
            </w:pPr>
            <w:r>
              <w:t xml:space="preserve">Физкультурно- спортивная </w:t>
            </w:r>
          </w:p>
        </w:tc>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7427" w:rsidRDefault="00277427">
            <w:pPr>
              <w:pStyle w:val="a8"/>
              <w:spacing w:before="0" w:beforeAutospacing="0" w:after="0" w:afterAutospacing="0" w:line="360" w:lineRule="auto"/>
              <w:jc w:val="both"/>
              <w:rPr>
                <w:color w:val="000000"/>
                <w:lang w:eastAsia="en-US"/>
              </w:rPr>
            </w:pPr>
            <w:r>
              <w:rPr>
                <w:lang w:eastAsia="en-US"/>
              </w:rPr>
              <w:t>«Волейбол»</w:t>
            </w:r>
          </w:p>
        </w:tc>
        <w:tc>
          <w:tcPr>
            <w:tcW w:w="2397" w:type="dxa"/>
            <w:tcBorders>
              <w:top w:val="single" w:sz="8" w:space="0" w:color="000000"/>
              <w:left w:val="single" w:sz="8" w:space="0" w:color="000000"/>
              <w:bottom w:val="single" w:sz="8" w:space="0" w:color="000000"/>
              <w:right w:val="single" w:sz="8" w:space="0" w:color="000000"/>
            </w:tcBorders>
            <w:shd w:val="clear" w:color="auto" w:fill="FFFFFF"/>
            <w:hideMark/>
          </w:tcPr>
          <w:p w:rsidR="00277427" w:rsidRDefault="00277427">
            <w:pPr>
              <w:spacing w:line="360" w:lineRule="auto"/>
              <w:jc w:val="center"/>
              <w:rPr>
                <w:color w:val="000000"/>
              </w:rPr>
            </w:pPr>
            <w:r>
              <w:rPr>
                <w:color w:val="000000"/>
              </w:rPr>
              <w:t>Айтмухамбетова С.А.</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7427" w:rsidRDefault="00277427">
            <w:pPr>
              <w:spacing w:line="360" w:lineRule="auto"/>
              <w:rPr>
                <w:color w:val="000000"/>
              </w:rPr>
            </w:pPr>
            <w:r>
              <w:rPr>
                <w:color w:val="000000"/>
              </w:rPr>
              <w:t>10-12</w:t>
            </w:r>
          </w:p>
          <w:p w:rsidR="00277427" w:rsidRDefault="00277427">
            <w:pPr>
              <w:spacing w:line="360" w:lineRule="auto"/>
              <w:rPr>
                <w:color w:val="000000"/>
              </w:rPr>
            </w:pPr>
            <w:r>
              <w:rPr>
                <w:color w:val="000000"/>
              </w:rPr>
              <w:t>13-15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7427" w:rsidRDefault="00277427">
            <w:pPr>
              <w:spacing w:line="360" w:lineRule="auto"/>
              <w:jc w:val="center"/>
              <w:rPr>
                <w:color w:val="000000"/>
              </w:rPr>
            </w:pPr>
            <w:r>
              <w:rPr>
                <w:color w:val="000000"/>
              </w:rPr>
              <w:t>1/10</w:t>
            </w:r>
          </w:p>
          <w:p w:rsidR="00277427" w:rsidRDefault="00277427">
            <w:pPr>
              <w:spacing w:line="360" w:lineRule="auto"/>
              <w:jc w:val="center"/>
              <w:rPr>
                <w:color w:val="000000"/>
              </w:rPr>
            </w:pPr>
            <w:r>
              <w:rPr>
                <w:color w:val="000000"/>
              </w:rPr>
              <w:t>1/12</w:t>
            </w:r>
          </w:p>
        </w:tc>
      </w:tr>
      <w:tr w:rsidR="00277427" w:rsidTr="00277427">
        <w:trPr>
          <w:trHeight w:val="380"/>
        </w:trPr>
        <w:tc>
          <w:tcPr>
            <w:tcW w:w="2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7427" w:rsidRDefault="00277427">
            <w:pPr>
              <w:pStyle w:val="a8"/>
              <w:spacing w:before="0" w:beforeAutospacing="0" w:after="0" w:afterAutospacing="0" w:line="360" w:lineRule="auto"/>
              <w:jc w:val="both"/>
              <w:rPr>
                <w:color w:val="000000"/>
                <w:lang w:eastAsia="en-US"/>
              </w:rPr>
            </w:pPr>
            <w:r>
              <w:rPr>
                <w:lang w:eastAsia="en-US"/>
              </w:rPr>
              <w:t>Художественная</w:t>
            </w:r>
          </w:p>
        </w:tc>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7427" w:rsidRDefault="00277427">
            <w:pPr>
              <w:pStyle w:val="a8"/>
              <w:spacing w:before="0" w:beforeAutospacing="0" w:after="0" w:afterAutospacing="0" w:line="360" w:lineRule="auto"/>
              <w:jc w:val="both"/>
              <w:rPr>
                <w:lang w:eastAsia="en-US"/>
              </w:rPr>
            </w:pPr>
            <w:r>
              <w:rPr>
                <w:lang w:eastAsia="en-US"/>
              </w:rPr>
              <w:t>«Театральный»</w:t>
            </w:r>
          </w:p>
        </w:tc>
        <w:tc>
          <w:tcPr>
            <w:tcW w:w="2397" w:type="dxa"/>
            <w:tcBorders>
              <w:top w:val="single" w:sz="8" w:space="0" w:color="000000"/>
              <w:left w:val="single" w:sz="8" w:space="0" w:color="000000"/>
              <w:bottom w:val="single" w:sz="8" w:space="0" w:color="000000"/>
              <w:right w:val="single" w:sz="8" w:space="0" w:color="000000"/>
            </w:tcBorders>
            <w:shd w:val="clear" w:color="auto" w:fill="FFFFFF"/>
            <w:hideMark/>
          </w:tcPr>
          <w:p w:rsidR="00277427" w:rsidRDefault="00277427">
            <w:pPr>
              <w:spacing w:line="360" w:lineRule="auto"/>
              <w:jc w:val="center"/>
              <w:rPr>
                <w:color w:val="000000"/>
              </w:rPr>
            </w:pPr>
            <w:r>
              <w:rPr>
                <w:color w:val="000000"/>
              </w:rPr>
              <w:t>Дидык З.В.</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7427" w:rsidRDefault="00277427">
            <w:pPr>
              <w:spacing w:line="360" w:lineRule="auto"/>
              <w:rPr>
                <w:color w:val="000000"/>
              </w:rPr>
            </w:pPr>
            <w:r>
              <w:rPr>
                <w:color w:val="000000"/>
              </w:rPr>
              <w:t>12-13</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7427" w:rsidRDefault="00277427">
            <w:pPr>
              <w:spacing w:line="360" w:lineRule="auto"/>
              <w:jc w:val="center"/>
              <w:rPr>
                <w:color w:val="000000"/>
              </w:rPr>
            </w:pPr>
            <w:r>
              <w:rPr>
                <w:color w:val="000000"/>
              </w:rPr>
              <w:t>1/13</w:t>
            </w:r>
          </w:p>
        </w:tc>
      </w:tr>
      <w:tr w:rsidR="00277427" w:rsidTr="00277427">
        <w:trPr>
          <w:trHeight w:val="380"/>
        </w:trPr>
        <w:tc>
          <w:tcPr>
            <w:tcW w:w="2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7427" w:rsidRDefault="00277427">
            <w:pPr>
              <w:pStyle w:val="a8"/>
              <w:spacing w:before="0" w:beforeAutospacing="0" w:after="0" w:afterAutospacing="0" w:line="360" w:lineRule="auto"/>
              <w:jc w:val="both"/>
              <w:rPr>
                <w:color w:val="000000"/>
                <w:lang w:eastAsia="en-US"/>
              </w:rPr>
            </w:pPr>
            <w:r>
              <w:rPr>
                <w:lang w:eastAsia="en-US"/>
              </w:rPr>
              <w:t>Художественная</w:t>
            </w:r>
          </w:p>
        </w:tc>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7427" w:rsidRDefault="00277427">
            <w:pPr>
              <w:pStyle w:val="a8"/>
              <w:spacing w:before="0" w:beforeAutospacing="0" w:after="0" w:afterAutospacing="0" w:line="360" w:lineRule="auto"/>
              <w:jc w:val="both"/>
              <w:rPr>
                <w:lang w:eastAsia="en-US"/>
              </w:rPr>
            </w:pPr>
            <w:r>
              <w:rPr>
                <w:lang w:eastAsia="en-US"/>
              </w:rPr>
              <w:t xml:space="preserve">«Театр и художественная литература» </w:t>
            </w:r>
          </w:p>
        </w:tc>
        <w:tc>
          <w:tcPr>
            <w:tcW w:w="2397" w:type="dxa"/>
            <w:tcBorders>
              <w:top w:val="single" w:sz="8" w:space="0" w:color="000000"/>
              <w:left w:val="single" w:sz="8" w:space="0" w:color="000000"/>
              <w:bottom w:val="single" w:sz="8" w:space="0" w:color="000000"/>
              <w:right w:val="single" w:sz="8" w:space="0" w:color="000000"/>
            </w:tcBorders>
            <w:shd w:val="clear" w:color="auto" w:fill="FFFFFF"/>
            <w:hideMark/>
          </w:tcPr>
          <w:p w:rsidR="00277427" w:rsidRDefault="00277427">
            <w:pPr>
              <w:spacing w:line="360" w:lineRule="auto"/>
              <w:jc w:val="center"/>
              <w:rPr>
                <w:color w:val="000000"/>
              </w:rPr>
            </w:pPr>
            <w:r>
              <w:rPr>
                <w:color w:val="000000"/>
              </w:rPr>
              <w:t>Липча Т.А.</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7427" w:rsidRDefault="00277427">
            <w:pPr>
              <w:spacing w:line="360" w:lineRule="auto"/>
              <w:rPr>
                <w:color w:val="000000"/>
              </w:rPr>
            </w:pPr>
            <w:r>
              <w:rPr>
                <w:color w:val="000000"/>
              </w:rPr>
              <w:t>14,17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7427" w:rsidRDefault="00277427">
            <w:pPr>
              <w:spacing w:line="360" w:lineRule="auto"/>
              <w:jc w:val="center"/>
              <w:rPr>
                <w:color w:val="000000"/>
              </w:rPr>
            </w:pPr>
            <w:r>
              <w:rPr>
                <w:color w:val="000000"/>
              </w:rPr>
              <w:t>1/20</w:t>
            </w:r>
          </w:p>
        </w:tc>
      </w:tr>
      <w:tr w:rsidR="00277427" w:rsidTr="00277427">
        <w:tc>
          <w:tcPr>
            <w:tcW w:w="2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7427" w:rsidRDefault="00277427">
            <w:pPr>
              <w:pStyle w:val="a8"/>
              <w:spacing w:before="0" w:beforeAutospacing="0" w:after="0" w:afterAutospacing="0" w:line="360" w:lineRule="auto"/>
              <w:jc w:val="both"/>
              <w:rPr>
                <w:color w:val="000000"/>
                <w:lang w:eastAsia="en-US"/>
              </w:rPr>
            </w:pPr>
            <w:r>
              <w:rPr>
                <w:lang w:eastAsia="en-US"/>
              </w:rPr>
              <w:t>Художественная</w:t>
            </w:r>
          </w:p>
        </w:tc>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7427" w:rsidRDefault="00277427">
            <w:pPr>
              <w:pStyle w:val="a8"/>
              <w:spacing w:before="0" w:beforeAutospacing="0" w:after="0" w:afterAutospacing="0" w:line="360" w:lineRule="auto"/>
              <w:jc w:val="both"/>
              <w:rPr>
                <w:color w:val="000000"/>
                <w:lang w:eastAsia="en-US"/>
              </w:rPr>
            </w:pPr>
            <w:r>
              <w:rPr>
                <w:lang w:eastAsia="en-US"/>
              </w:rPr>
              <w:t>«Волшебные клубочки»</w:t>
            </w:r>
          </w:p>
        </w:tc>
        <w:tc>
          <w:tcPr>
            <w:tcW w:w="2397" w:type="dxa"/>
            <w:tcBorders>
              <w:top w:val="single" w:sz="8" w:space="0" w:color="000000"/>
              <w:left w:val="single" w:sz="8" w:space="0" w:color="000000"/>
              <w:bottom w:val="single" w:sz="8" w:space="0" w:color="000000"/>
              <w:right w:val="single" w:sz="8" w:space="0" w:color="000000"/>
            </w:tcBorders>
            <w:shd w:val="clear" w:color="auto" w:fill="FFFFFF"/>
            <w:hideMark/>
          </w:tcPr>
          <w:p w:rsidR="00277427" w:rsidRDefault="00277427">
            <w:pPr>
              <w:spacing w:line="360" w:lineRule="auto"/>
              <w:jc w:val="center"/>
              <w:rPr>
                <w:color w:val="000000"/>
              </w:rPr>
            </w:pPr>
            <w:r>
              <w:rPr>
                <w:color w:val="000000"/>
              </w:rPr>
              <w:t>Лаптева К.А.</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7427" w:rsidRDefault="00277427">
            <w:pPr>
              <w:spacing w:line="360" w:lineRule="auto"/>
              <w:rPr>
                <w:color w:val="000000"/>
              </w:rPr>
            </w:pPr>
            <w:r>
              <w:rPr>
                <w:color w:val="000000"/>
              </w:rPr>
              <w:t>7-10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7427" w:rsidRDefault="00277427">
            <w:pPr>
              <w:spacing w:line="360" w:lineRule="auto"/>
              <w:jc w:val="center"/>
              <w:rPr>
                <w:color w:val="000000"/>
              </w:rPr>
            </w:pPr>
            <w:r>
              <w:rPr>
                <w:color w:val="000000"/>
              </w:rPr>
              <w:t>1/14</w:t>
            </w:r>
          </w:p>
        </w:tc>
      </w:tr>
      <w:tr w:rsidR="00277427" w:rsidTr="00277427">
        <w:tc>
          <w:tcPr>
            <w:tcW w:w="2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7427" w:rsidRDefault="00277427">
            <w:pPr>
              <w:pStyle w:val="a8"/>
              <w:spacing w:before="0" w:beforeAutospacing="0" w:after="0" w:afterAutospacing="0" w:line="360" w:lineRule="auto"/>
              <w:jc w:val="both"/>
              <w:rPr>
                <w:color w:val="000000"/>
                <w:lang w:eastAsia="en-US"/>
              </w:rPr>
            </w:pPr>
            <w:r>
              <w:rPr>
                <w:lang w:eastAsia="en-US"/>
              </w:rPr>
              <w:t>Социально- педагогическая</w:t>
            </w:r>
          </w:p>
        </w:tc>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7427" w:rsidRDefault="00277427">
            <w:pPr>
              <w:pStyle w:val="a8"/>
              <w:spacing w:before="0" w:beforeAutospacing="0" w:after="0" w:afterAutospacing="0" w:line="360" w:lineRule="auto"/>
              <w:jc w:val="both"/>
              <w:rPr>
                <w:color w:val="000000"/>
                <w:lang w:eastAsia="en-US"/>
              </w:rPr>
            </w:pPr>
            <w:r>
              <w:rPr>
                <w:lang w:eastAsia="en-US"/>
              </w:rPr>
              <w:t>«Юный психолог»</w:t>
            </w:r>
          </w:p>
        </w:tc>
        <w:tc>
          <w:tcPr>
            <w:tcW w:w="2397" w:type="dxa"/>
            <w:tcBorders>
              <w:top w:val="single" w:sz="8" w:space="0" w:color="000000"/>
              <w:left w:val="single" w:sz="8" w:space="0" w:color="000000"/>
              <w:bottom w:val="single" w:sz="8" w:space="0" w:color="000000"/>
              <w:right w:val="single" w:sz="8" w:space="0" w:color="000000"/>
            </w:tcBorders>
            <w:shd w:val="clear" w:color="auto" w:fill="FFFFFF"/>
            <w:hideMark/>
          </w:tcPr>
          <w:p w:rsidR="00277427" w:rsidRDefault="00277427">
            <w:pPr>
              <w:spacing w:line="360" w:lineRule="auto"/>
              <w:jc w:val="center"/>
              <w:rPr>
                <w:color w:val="000000"/>
              </w:rPr>
            </w:pPr>
            <w:r>
              <w:rPr>
                <w:color w:val="000000"/>
              </w:rPr>
              <w:t>Паздерина В.М.</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7427" w:rsidRDefault="00277427">
            <w:pPr>
              <w:spacing w:line="360" w:lineRule="auto"/>
              <w:rPr>
                <w:color w:val="000000"/>
              </w:rPr>
            </w:pPr>
            <w:r>
              <w:rPr>
                <w:color w:val="000000"/>
              </w:rPr>
              <w:t>11-12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7427" w:rsidRDefault="00277427">
            <w:pPr>
              <w:spacing w:line="360" w:lineRule="auto"/>
              <w:jc w:val="center"/>
              <w:rPr>
                <w:color w:val="000000"/>
              </w:rPr>
            </w:pPr>
            <w:r>
              <w:rPr>
                <w:color w:val="000000"/>
              </w:rPr>
              <w:t>1/21</w:t>
            </w:r>
          </w:p>
        </w:tc>
      </w:tr>
    </w:tbl>
    <w:p w:rsidR="00277427" w:rsidRDefault="00277427" w:rsidP="00277427">
      <w:pPr>
        <w:shd w:val="clear" w:color="auto" w:fill="FFFFFF"/>
        <w:spacing w:line="360" w:lineRule="auto"/>
        <w:ind w:firstLine="708"/>
        <w:jc w:val="both"/>
        <w:rPr>
          <w:color w:val="000000"/>
        </w:rPr>
      </w:pPr>
      <w:r>
        <w:rPr>
          <w:color w:val="000000"/>
        </w:rPr>
        <w:t xml:space="preserve"> </w:t>
      </w:r>
    </w:p>
    <w:p w:rsidR="00277427" w:rsidRDefault="00277427" w:rsidP="00277427">
      <w:pPr>
        <w:pStyle w:val="a8"/>
        <w:spacing w:before="0" w:beforeAutospacing="0" w:after="0" w:afterAutospacing="0" w:line="360" w:lineRule="auto"/>
        <w:ind w:firstLine="709"/>
        <w:jc w:val="both"/>
      </w:pPr>
      <w:bookmarkStart w:id="3" w:name="6d7e30fe48f460b9bd7584cad1776274c29efc75"/>
      <w:bookmarkStart w:id="4" w:name="0"/>
      <w:bookmarkEnd w:id="3"/>
      <w:bookmarkEnd w:id="4"/>
      <w:r>
        <w:rPr>
          <w:color w:val="000000"/>
        </w:rPr>
        <w:t>В 2018-2019 учебном году было организовано 7 кружков, клубов, детских объединений:</w:t>
      </w:r>
    </w:p>
    <w:tbl>
      <w:tblPr>
        <w:tblpPr w:leftFromText="180" w:rightFromText="180" w:bottomFromText="160" w:vertAnchor="text" w:horzAnchor="margin" w:tblpXSpec="center" w:tblpY="508"/>
        <w:tblW w:w="9360" w:type="dxa"/>
        <w:shd w:val="clear" w:color="auto" w:fill="FFFFFF"/>
        <w:tblLayout w:type="fixed"/>
        <w:tblCellMar>
          <w:left w:w="0" w:type="dxa"/>
          <w:right w:w="0" w:type="dxa"/>
        </w:tblCellMar>
        <w:tblLook w:val="04A0" w:firstRow="1" w:lastRow="0" w:firstColumn="1" w:lastColumn="0" w:noHBand="0" w:noVBand="1"/>
      </w:tblPr>
      <w:tblGrid>
        <w:gridCol w:w="2004"/>
        <w:gridCol w:w="2682"/>
        <w:gridCol w:w="2395"/>
        <w:gridCol w:w="1004"/>
        <w:gridCol w:w="1275"/>
      </w:tblGrid>
      <w:tr w:rsidR="00277427" w:rsidTr="00277427">
        <w:trPr>
          <w:trHeight w:val="680"/>
        </w:trPr>
        <w:tc>
          <w:tcPr>
            <w:tcW w:w="2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7427" w:rsidRDefault="00277427">
            <w:pPr>
              <w:spacing w:line="360" w:lineRule="auto"/>
              <w:jc w:val="center"/>
              <w:rPr>
                <w:color w:val="000000"/>
              </w:rPr>
            </w:pPr>
            <w:r>
              <w:rPr>
                <w:color w:val="000000"/>
              </w:rPr>
              <w:lastRenderedPageBreak/>
              <w:t>Направленность</w:t>
            </w:r>
          </w:p>
        </w:tc>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7427" w:rsidRDefault="00277427">
            <w:pPr>
              <w:spacing w:line="360" w:lineRule="auto"/>
              <w:jc w:val="center"/>
              <w:rPr>
                <w:color w:val="000000"/>
              </w:rPr>
            </w:pPr>
            <w:r>
              <w:rPr>
                <w:color w:val="000000"/>
              </w:rPr>
              <w:t>Форма и название творческого объединения</w:t>
            </w:r>
          </w:p>
        </w:tc>
        <w:tc>
          <w:tcPr>
            <w:tcW w:w="2397" w:type="dxa"/>
            <w:tcBorders>
              <w:top w:val="single" w:sz="8" w:space="0" w:color="000000"/>
              <w:left w:val="single" w:sz="8" w:space="0" w:color="000000"/>
              <w:bottom w:val="single" w:sz="8" w:space="0" w:color="000000"/>
              <w:right w:val="single" w:sz="8" w:space="0" w:color="000000"/>
            </w:tcBorders>
            <w:shd w:val="clear" w:color="auto" w:fill="FFFFFF"/>
            <w:hideMark/>
          </w:tcPr>
          <w:p w:rsidR="00277427" w:rsidRDefault="00277427">
            <w:pPr>
              <w:spacing w:line="360" w:lineRule="auto"/>
              <w:jc w:val="center"/>
              <w:rPr>
                <w:color w:val="000000"/>
              </w:rPr>
            </w:pPr>
            <w:r>
              <w:t>Ф.И.О. руководителя</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7427" w:rsidRDefault="00277427">
            <w:pPr>
              <w:spacing w:line="360" w:lineRule="auto"/>
              <w:jc w:val="center"/>
              <w:rPr>
                <w:color w:val="000000"/>
              </w:rPr>
            </w:pPr>
            <w:r>
              <w:rPr>
                <w:color w:val="000000"/>
              </w:rPr>
              <w:t>Возраст</w:t>
            </w:r>
          </w:p>
          <w:p w:rsidR="00277427" w:rsidRDefault="00277427">
            <w:pPr>
              <w:spacing w:line="360" w:lineRule="auto"/>
              <w:jc w:val="center"/>
              <w:rPr>
                <w:color w:val="000000"/>
              </w:rPr>
            </w:pPr>
            <w:r>
              <w:rPr>
                <w:color w:val="000000"/>
              </w:rPr>
              <w:t>детей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7427" w:rsidRDefault="00277427">
            <w:pPr>
              <w:spacing w:line="360" w:lineRule="auto"/>
              <w:jc w:val="center"/>
              <w:rPr>
                <w:color w:val="000000"/>
              </w:rPr>
            </w:pPr>
            <w:r>
              <w:rPr>
                <w:color w:val="000000"/>
              </w:rPr>
              <w:t>Количество групп/</w:t>
            </w:r>
          </w:p>
          <w:p w:rsidR="00277427" w:rsidRDefault="00277427">
            <w:pPr>
              <w:spacing w:line="360" w:lineRule="auto"/>
              <w:jc w:val="center"/>
              <w:rPr>
                <w:color w:val="000000"/>
              </w:rPr>
            </w:pPr>
            <w:r>
              <w:rPr>
                <w:color w:val="000000"/>
              </w:rPr>
              <w:t>учащихся</w:t>
            </w:r>
          </w:p>
        </w:tc>
      </w:tr>
      <w:tr w:rsidR="00277427" w:rsidTr="00277427">
        <w:tc>
          <w:tcPr>
            <w:tcW w:w="2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7427" w:rsidRDefault="00277427">
            <w:pPr>
              <w:pStyle w:val="a8"/>
              <w:spacing w:before="0" w:beforeAutospacing="0" w:after="0" w:afterAutospacing="0" w:line="360" w:lineRule="auto"/>
              <w:jc w:val="both"/>
              <w:rPr>
                <w:color w:val="000000"/>
                <w:lang w:eastAsia="en-US"/>
              </w:rPr>
            </w:pPr>
            <w:r>
              <w:rPr>
                <w:lang w:eastAsia="en-US"/>
              </w:rPr>
              <w:t xml:space="preserve">Техническая </w:t>
            </w:r>
          </w:p>
        </w:tc>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7427" w:rsidRDefault="00277427">
            <w:pPr>
              <w:pStyle w:val="a8"/>
              <w:spacing w:before="0" w:beforeAutospacing="0" w:after="0" w:afterAutospacing="0" w:line="360" w:lineRule="auto"/>
              <w:jc w:val="both"/>
              <w:rPr>
                <w:color w:val="000000"/>
                <w:lang w:eastAsia="en-US"/>
              </w:rPr>
            </w:pPr>
            <w:r>
              <w:rPr>
                <w:lang w:eastAsia="en-US"/>
              </w:rPr>
              <w:t>«Медиа центр»</w:t>
            </w:r>
          </w:p>
        </w:tc>
        <w:tc>
          <w:tcPr>
            <w:tcW w:w="2397" w:type="dxa"/>
            <w:tcBorders>
              <w:top w:val="single" w:sz="8" w:space="0" w:color="000000"/>
              <w:left w:val="single" w:sz="8" w:space="0" w:color="000000"/>
              <w:bottom w:val="single" w:sz="8" w:space="0" w:color="000000"/>
              <w:right w:val="single" w:sz="8" w:space="0" w:color="000000"/>
            </w:tcBorders>
            <w:shd w:val="clear" w:color="auto" w:fill="FFFFFF"/>
            <w:hideMark/>
          </w:tcPr>
          <w:p w:rsidR="00277427" w:rsidRDefault="00277427">
            <w:pPr>
              <w:pStyle w:val="a8"/>
              <w:spacing w:before="0" w:beforeAutospacing="0" w:after="0" w:afterAutospacing="0" w:line="360" w:lineRule="auto"/>
              <w:jc w:val="center"/>
              <w:rPr>
                <w:lang w:eastAsia="en-US"/>
              </w:rPr>
            </w:pPr>
            <w:r>
              <w:rPr>
                <w:lang w:eastAsia="en-US"/>
              </w:rPr>
              <w:t>Седых А.Г.</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7427" w:rsidRDefault="00277427">
            <w:pPr>
              <w:pStyle w:val="a8"/>
              <w:spacing w:before="0" w:beforeAutospacing="0" w:after="0" w:afterAutospacing="0" w:line="360" w:lineRule="auto"/>
              <w:jc w:val="both"/>
              <w:rPr>
                <w:lang w:eastAsia="en-US"/>
              </w:rPr>
            </w:pPr>
            <w:r>
              <w:rPr>
                <w:lang w:eastAsia="en-US"/>
              </w:rPr>
              <w:t>8-18</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7427" w:rsidRDefault="00277427">
            <w:pPr>
              <w:spacing w:line="360" w:lineRule="auto"/>
              <w:jc w:val="center"/>
            </w:pPr>
            <w:r>
              <w:t>1/9</w:t>
            </w:r>
          </w:p>
        </w:tc>
      </w:tr>
      <w:tr w:rsidR="00277427" w:rsidTr="00277427">
        <w:tc>
          <w:tcPr>
            <w:tcW w:w="2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7427" w:rsidRDefault="00277427">
            <w:pPr>
              <w:pStyle w:val="a8"/>
              <w:spacing w:before="0" w:beforeAutospacing="0" w:after="0" w:afterAutospacing="0" w:line="360" w:lineRule="auto"/>
              <w:jc w:val="both"/>
              <w:rPr>
                <w:color w:val="000000"/>
                <w:lang w:eastAsia="en-US"/>
              </w:rPr>
            </w:pPr>
            <w:r>
              <w:rPr>
                <w:lang w:eastAsia="en-US"/>
              </w:rPr>
              <w:t xml:space="preserve">Техническая </w:t>
            </w:r>
          </w:p>
        </w:tc>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7427" w:rsidRDefault="00277427">
            <w:pPr>
              <w:pStyle w:val="a8"/>
              <w:spacing w:before="0" w:beforeAutospacing="0" w:after="0" w:afterAutospacing="0" w:line="360" w:lineRule="auto"/>
              <w:jc w:val="both"/>
              <w:rPr>
                <w:color w:val="000000"/>
                <w:lang w:eastAsia="en-US"/>
              </w:rPr>
            </w:pPr>
            <w:r>
              <w:rPr>
                <w:lang w:eastAsia="en-US"/>
              </w:rPr>
              <w:t xml:space="preserve">«Робототехника» </w:t>
            </w:r>
          </w:p>
        </w:tc>
        <w:tc>
          <w:tcPr>
            <w:tcW w:w="2397" w:type="dxa"/>
            <w:tcBorders>
              <w:top w:val="single" w:sz="8" w:space="0" w:color="000000"/>
              <w:left w:val="single" w:sz="8" w:space="0" w:color="000000"/>
              <w:bottom w:val="single" w:sz="8" w:space="0" w:color="000000"/>
              <w:right w:val="single" w:sz="8" w:space="0" w:color="000000"/>
            </w:tcBorders>
            <w:shd w:val="clear" w:color="auto" w:fill="FFFFFF"/>
            <w:hideMark/>
          </w:tcPr>
          <w:p w:rsidR="00277427" w:rsidRDefault="00277427">
            <w:pPr>
              <w:pStyle w:val="a8"/>
              <w:spacing w:before="0" w:beforeAutospacing="0" w:after="0" w:afterAutospacing="0" w:line="360" w:lineRule="auto"/>
              <w:jc w:val="center"/>
              <w:rPr>
                <w:lang w:eastAsia="en-US"/>
              </w:rPr>
            </w:pPr>
            <w:r>
              <w:rPr>
                <w:lang w:eastAsia="en-US"/>
              </w:rPr>
              <w:t>Седых А.Г.</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7427" w:rsidRDefault="00277427">
            <w:pPr>
              <w:pStyle w:val="a8"/>
              <w:spacing w:before="0" w:beforeAutospacing="0" w:after="0" w:afterAutospacing="0" w:line="360" w:lineRule="auto"/>
              <w:jc w:val="both"/>
              <w:rPr>
                <w:color w:val="000000"/>
                <w:lang w:eastAsia="en-US"/>
              </w:rPr>
            </w:pPr>
            <w:r>
              <w:rPr>
                <w:lang w:eastAsia="en-US"/>
              </w:rPr>
              <w:t>10-18</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7427" w:rsidRDefault="00277427">
            <w:pPr>
              <w:spacing w:line="360" w:lineRule="auto"/>
              <w:jc w:val="center"/>
              <w:rPr>
                <w:color w:val="FF0000"/>
              </w:rPr>
            </w:pPr>
            <w:r>
              <w:t>1/7</w:t>
            </w:r>
          </w:p>
        </w:tc>
      </w:tr>
      <w:tr w:rsidR="00277427" w:rsidTr="00277427">
        <w:tc>
          <w:tcPr>
            <w:tcW w:w="2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7427" w:rsidRDefault="00277427">
            <w:pPr>
              <w:spacing w:line="360" w:lineRule="auto"/>
              <w:rPr>
                <w:color w:val="000000"/>
              </w:rPr>
            </w:pPr>
            <w:r>
              <w:t xml:space="preserve">Физкультурно- спортивная </w:t>
            </w:r>
          </w:p>
        </w:tc>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7427" w:rsidRDefault="00277427">
            <w:pPr>
              <w:pStyle w:val="a8"/>
              <w:spacing w:before="0" w:beforeAutospacing="0" w:after="0" w:afterAutospacing="0" w:line="360" w:lineRule="auto"/>
              <w:jc w:val="both"/>
              <w:rPr>
                <w:color w:val="000000"/>
                <w:lang w:eastAsia="en-US"/>
              </w:rPr>
            </w:pPr>
            <w:r>
              <w:rPr>
                <w:lang w:eastAsia="en-US"/>
              </w:rPr>
              <w:t>«Волейбол»</w:t>
            </w:r>
          </w:p>
        </w:tc>
        <w:tc>
          <w:tcPr>
            <w:tcW w:w="2397" w:type="dxa"/>
            <w:tcBorders>
              <w:top w:val="single" w:sz="8" w:space="0" w:color="000000"/>
              <w:left w:val="single" w:sz="8" w:space="0" w:color="000000"/>
              <w:bottom w:val="single" w:sz="8" w:space="0" w:color="000000"/>
              <w:right w:val="single" w:sz="8" w:space="0" w:color="000000"/>
            </w:tcBorders>
            <w:shd w:val="clear" w:color="auto" w:fill="FFFFFF"/>
            <w:hideMark/>
          </w:tcPr>
          <w:p w:rsidR="00277427" w:rsidRDefault="00277427">
            <w:pPr>
              <w:spacing w:line="360" w:lineRule="auto"/>
              <w:jc w:val="center"/>
              <w:rPr>
                <w:color w:val="000000"/>
              </w:rPr>
            </w:pPr>
            <w:r>
              <w:rPr>
                <w:color w:val="000000"/>
              </w:rPr>
              <w:t>Айтмухамбетова С.А.</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7427" w:rsidRDefault="00277427">
            <w:pPr>
              <w:spacing w:line="360" w:lineRule="auto"/>
              <w:rPr>
                <w:color w:val="000000"/>
              </w:rPr>
            </w:pPr>
            <w:r>
              <w:rPr>
                <w:color w:val="000000"/>
              </w:rPr>
              <w:t>10-13</w:t>
            </w:r>
          </w:p>
          <w:p w:rsidR="00277427" w:rsidRDefault="00277427">
            <w:pPr>
              <w:spacing w:line="360" w:lineRule="auto"/>
              <w:rPr>
                <w:color w:val="000000"/>
              </w:rPr>
            </w:pPr>
            <w:r>
              <w:rPr>
                <w:color w:val="000000"/>
              </w:rPr>
              <w:t>14-18</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7427" w:rsidRDefault="00277427">
            <w:pPr>
              <w:spacing w:line="360" w:lineRule="auto"/>
              <w:jc w:val="center"/>
            </w:pPr>
            <w:r>
              <w:t>1/12</w:t>
            </w:r>
          </w:p>
          <w:p w:rsidR="00277427" w:rsidRDefault="00277427">
            <w:pPr>
              <w:spacing w:line="360" w:lineRule="auto"/>
              <w:jc w:val="center"/>
              <w:rPr>
                <w:color w:val="FF0000"/>
              </w:rPr>
            </w:pPr>
            <w:r>
              <w:t>1/18</w:t>
            </w:r>
          </w:p>
        </w:tc>
      </w:tr>
      <w:tr w:rsidR="00277427" w:rsidTr="00277427">
        <w:trPr>
          <w:trHeight w:val="380"/>
        </w:trPr>
        <w:tc>
          <w:tcPr>
            <w:tcW w:w="2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7427" w:rsidRDefault="00277427">
            <w:pPr>
              <w:pStyle w:val="a8"/>
              <w:spacing w:before="0" w:beforeAutospacing="0" w:after="0" w:afterAutospacing="0" w:line="360" w:lineRule="auto"/>
              <w:jc w:val="both"/>
              <w:rPr>
                <w:color w:val="000000"/>
                <w:lang w:eastAsia="en-US"/>
              </w:rPr>
            </w:pPr>
            <w:r>
              <w:rPr>
                <w:lang w:eastAsia="en-US"/>
              </w:rPr>
              <w:t>Художественная</w:t>
            </w:r>
          </w:p>
        </w:tc>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7427" w:rsidRDefault="00277427">
            <w:pPr>
              <w:pStyle w:val="a8"/>
              <w:spacing w:before="0" w:beforeAutospacing="0" w:after="0" w:afterAutospacing="0" w:line="360" w:lineRule="auto"/>
              <w:jc w:val="both"/>
              <w:rPr>
                <w:lang w:eastAsia="en-US"/>
              </w:rPr>
            </w:pPr>
            <w:r>
              <w:rPr>
                <w:lang w:eastAsia="en-US"/>
              </w:rPr>
              <w:t>«Театральный»</w:t>
            </w:r>
          </w:p>
        </w:tc>
        <w:tc>
          <w:tcPr>
            <w:tcW w:w="2397" w:type="dxa"/>
            <w:tcBorders>
              <w:top w:val="single" w:sz="8" w:space="0" w:color="000000"/>
              <w:left w:val="single" w:sz="8" w:space="0" w:color="000000"/>
              <w:bottom w:val="single" w:sz="8" w:space="0" w:color="000000"/>
              <w:right w:val="single" w:sz="8" w:space="0" w:color="000000"/>
            </w:tcBorders>
            <w:shd w:val="clear" w:color="auto" w:fill="FFFFFF"/>
            <w:hideMark/>
          </w:tcPr>
          <w:p w:rsidR="00277427" w:rsidRDefault="00277427">
            <w:pPr>
              <w:spacing w:line="360" w:lineRule="auto"/>
              <w:jc w:val="center"/>
              <w:rPr>
                <w:color w:val="000000"/>
              </w:rPr>
            </w:pPr>
            <w:r>
              <w:rPr>
                <w:color w:val="000000"/>
              </w:rPr>
              <w:t>Дидык З.В.</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7427" w:rsidRDefault="00277427">
            <w:pPr>
              <w:spacing w:line="360" w:lineRule="auto"/>
              <w:rPr>
                <w:color w:val="000000"/>
              </w:rPr>
            </w:pPr>
            <w:r>
              <w:rPr>
                <w:color w:val="000000"/>
              </w:rPr>
              <w:t>12-13</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7427" w:rsidRDefault="00277427">
            <w:pPr>
              <w:spacing w:line="360" w:lineRule="auto"/>
              <w:jc w:val="center"/>
              <w:rPr>
                <w:color w:val="000000"/>
              </w:rPr>
            </w:pPr>
            <w:r>
              <w:t>1/14</w:t>
            </w:r>
          </w:p>
        </w:tc>
      </w:tr>
      <w:tr w:rsidR="00277427" w:rsidTr="00277427">
        <w:trPr>
          <w:trHeight w:val="380"/>
        </w:trPr>
        <w:tc>
          <w:tcPr>
            <w:tcW w:w="2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7427" w:rsidRDefault="00277427">
            <w:pPr>
              <w:pStyle w:val="a8"/>
              <w:spacing w:before="0" w:beforeAutospacing="0" w:after="0" w:afterAutospacing="0" w:line="360" w:lineRule="auto"/>
              <w:jc w:val="both"/>
              <w:rPr>
                <w:color w:val="000000"/>
                <w:lang w:eastAsia="en-US"/>
              </w:rPr>
            </w:pPr>
            <w:r>
              <w:rPr>
                <w:lang w:eastAsia="en-US"/>
              </w:rPr>
              <w:t>Художественная</w:t>
            </w:r>
          </w:p>
        </w:tc>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7427" w:rsidRDefault="00277427">
            <w:pPr>
              <w:pStyle w:val="a8"/>
              <w:spacing w:before="0" w:beforeAutospacing="0" w:after="0" w:afterAutospacing="0" w:line="360" w:lineRule="auto"/>
              <w:jc w:val="both"/>
              <w:rPr>
                <w:lang w:eastAsia="en-US"/>
              </w:rPr>
            </w:pPr>
            <w:r>
              <w:rPr>
                <w:lang w:eastAsia="en-US"/>
              </w:rPr>
              <w:t xml:space="preserve">«Классика на сцене» </w:t>
            </w:r>
          </w:p>
        </w:tc>
        <w:tc>
          <w:tcPr>
            <w:tcW w:w="2397" w:type="dxa"/>
            <w:tcBorders>
              <w:top w:val="single" w:sz="8" w:space="0" w:color="000000"/>
              <w:left w:val="single" w:sz="8" w:space="0" w:color="000000"/>
              <w:bottom w:val="single" w:sz="8" w:space="0" w:color="000000"/>
              <w:right w:val="single" w:sz="8" w:space="0" w:color="000000"/>
            </w:tcBorders>
            <w:shd w:val="clear" w:color="auto" w:fill="FFFFFF"/>
            <w:hideMark/>
          </w:tcPr>
          <w:p w:rsidR="00277427" w:rsidRDefault="00277427">
            <w:pPr>
              <w:spacing w:line="360" w:lineRule="auto"/>
              <w:jc w:val="center"/>
              <w:rPr>
                <w:color w:val="000000"/>
              </w:rPr>
            </w:pPr>
            <w:r>
              <w:rPr>
                <w:color w:val="000000"/>
              </w:rPr>
              <w:t>Внукова Т.Ф.</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7427" w:rsidRDefault="00277427">
            <w:pPr>
              <w:spacing w:line="360" w:lineRule="auto"/>
              <w:rPr>
                <w:color w:val="000000"/>
              </w:rPr>
            </w:pPr>
            <w:r>
              <w:rPr>
                <w:color w:val="000000"/>
              </w:rPr>
              <w:t>11-12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7427" w:rsidRDefault="00277427">
            <w:pPr>
              <w:spacing w:line="360" w:lineRule="auto"/>
              <w:jc w:val="center"/>
              <w:rPr>
                <w:color w:val="000000"/>
              </w:rPr>
            </w:pPr>
            <w:r>
              <w:t>1/15</w:t>
            </w:r>
          </w:p>
        </w:tc>
      </w:tr>
      <w:tr w:rsidR="00277427" w:rsidTr="00277427">
        <w:tc>
          <w:tcPr>
            <w:tcW w:w="2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7427" w:rsidRDefault="00277427">
            <w:pPr>
              <w:pStyle w:val="a8"/>
              <w:spacing w:before="0" w:beforeAutospacing="0" w:after="0" w:afterAutospacing="0" w:line="360" w:lineRule="auto"/>
              <w:jc w:val="both"/>
              <w:rPr>
                <w:color w:val="000000"/>
                <w:lang w:eastAsia="en-US"/>
              </w:rPr>
            </w:pPr>
            <w:r>
              <w:rPr>
                <w:lang w:eastAsia="en-US"/>
              </w:rPr>
              <w:t>Художественная</w:t>
            </w:r>
          </w:p>
        </w:tc>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7427" w:rsidRDefault="00277427">
            <w:pPr>
              <w:pStyle w:val="a8"/>
              <w:spacing w:before="0" w:beforeAutospacing="0" w:after="0" w:afterAutospacing="0" w:line="360" w:lineRule="auto"/>
              <w:jc w:val="both"/>
              <w:rPr>
                <w:color w:val="000000"/>
                <w:lang w:eastAsia="en-US"/>
              </w:rPr>
            </w:pPr>
            <w:r>
              <w:rPr>
                <w:lang w:eastAsia="en-US"/>
              </w:rPr>
              <w:t>«Волшебные клубочки»</w:t>
            </w:r>
          </w:p>
        </w:tc>
        <w:tc>
          <w:tcPr>
            <w:tcW w:w="2397" w:type="dxa"/>
            <w:tcBorders>
              <w:top w:val="single" w:sz="8" w:space="0" w:color="000000"/>
              <w:left w:val="single" w:sz="8" w:space="0" w:color="000000"/>
              <w:bottom w:val="single" w:sz="8" w:space="0" w:color="000000"/>
              <w:right w:val="single" w:sz="8" w:space="0" w:color="000000"/>
            </w:tcBorders>
            <w:shd w:val="clear" w:color="auto" w:fill="FFFFFF"/>
            <w:hideMark/>
          </w:tcPr>
          <w:p w:rsidR="00277427" w:rsidRDefault="00277427">
            <w:pPr>
              <w:spacing w:line="360" w:lineRule="auto"/>
              <w:jc w:val="center"/>
              <w:rPr>
                <w:color w:val="000000"/>
              </w:rPr>
            </w:pPr>
            <w:r>
              <w:rPr>
                <w:color w:val="000000"/>
              </w:rPr>
              <w:t>Лаптева К.А.</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7427" w:rsidRDefault="00277427">
            <w:pPr>
              <w:spacing w:line="360" w:lineRule="auto"/>
              <w:rPr>
                <w:color w:val="000000"/>
              </w:rPr>
            </w:pPr>
            <w:r>
              <w:rPr>
                <w:color w:val="000000"/>
              </w:rPr>
              <w:t>7-10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7427" w:rsidRDefault="00277427">
            <w:pPr>
              <w:spacing w:line="360" w:lineRule="auto"/>
              <w:jc w:val="center"/>
              <w:rPr>
                <w:color w:val="000000"/>
              </w:rPr>
            </w:pPr>
            <w:r>
              <w:t>1/15</w:t>
            </w:r>
          </w:p>
        </w:tc>
      </w:tr>
      <w:tr w:rsidR="00277427" w:rsidTr="00277427">
        <w:tc>
          <w:tcPr>
            <w:tcW w:w="2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7427" w:rsidRDefault="00277427">
            <w:pPr>
              <w:pStyle w:val="a8"/>
              <w:spacing w:before="0" w:beforeAutospacing="0" w:after="0" w:afterAutospacing="0" w:line="360" w:lineRule="auto"/>
              <w:jc w:val="both"/>
              <w:rPr>
                <w:color w:val="000000"/>
                <w:lang w:eastAsia="en-US"/>
              </w:rPr>
            </w:pPr>
            <w:r>
              <w:rPr>
                <w:lang w:eastAsia="en-US"/>
              </w:rPr>
              <w:t>Социально- педагогическая</w:t>
            </w:r>
          </w:p>
        </w:tc>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7427" w:rsidRDefault="00277427">
            <w:pPr>
              <w:pStyle w:val="a8"/>
              <w:spacing w:before="0" w:beforeAutospacing="0" w:after="0" w:afterAutospacing="0" w:line="360" w:lineRule="auto"/>
              <w:jc w:val="both"/>
              <w:rPr>
                <w:color w:val="000000"/>
                <w:lang w:eastAsia="en-US"/>
              </w:rPr>
            </w:pPr>
            <w:r>
              <w:rPr>
                <w:lang w:eastAsia="en-US"/>
              </w:rPr>
              <w:t>«Пресс центр»</w:t>
            </w:r>
          </w:p>
        </w:tc>
        <w:tc>
          <w:tcPr>
            <w:tcW w:w="2397" w:type="dxa"/>
            <w:tcBorders>
              <w:top w:val="single" w:sz="8" w:space="0" w:color="000000"/>
              <w:left w:val="single" w:sz="8" w:space="0" w:color="000000"/>
              <w:bottom w:val="single" w:sz="8" w:space="0" w:color="000000"/>
              <w:right w:val="single" w:sz="8" w:space="0" w:color="000000"/>
            </w:tcBorders>
            <w:shd w:val="clear" w:color="auto" w:fill="FFFFFF"/>
            <w:hideMark/>
          </w:tcPr>
          <w:p w:rsidR="00277427" w:rsidRDefault="00277427">
            <w:pPr>
              <w:spacing w:line="360" w:lineRule="auto"/>
              <w:jc w:val="center"/>
              <w:rPr>
                <w:color w:val="000000"/>
              </w:rPr>
            </w:pPr>
            <w:r>
              <w:rPr>
                <w:color w:val="000000"/>
              </w:rPr>
              <w:t>Липча Т.А.</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7427" w:rsidRDefault="00277427">
            <w:pPr>
              <w:spacing w:line="360" w:lineRule="auto"/>
              <w:rPr>
                <w:color w:val="000000"/>
              </w:rPr>
            </w:pPr>
            <w:r>
              <w:rPr>
                <w:color w:val="000000"/>
              </w:rPr>
              <w:t>14-18</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7427" w:rsidRDefault="00277427">
            <w:pPr>
              <w:spacing w:line="360" w:lineRule="auto"/>
              <w:jc w:val="center"/>
              <w:rPr>
                <w:color w:val="000000"/>
              </w:rPr>
            </w:pPr>
            <w:r>
              <w:t>1/6</w:t>
            </w:r>
          </w:p>
        </w:tc>
      </w:tr>
    </w:tbl>
    <w:p w:rsidR="00277427" w:rsidRDefault="00277427" w:rsidP="00277427">
      <w:pPr>
        <w:pStyle w:val="a8"/>
        <w:spacing w:before="0" w:beforeAutospacing="0" w:after="0" w:afterAutospacing="0" w:line="360" w:lineRule="auto"/>
        <w:jc w:val="both"/>
        <w:rPr>
          <w:color w:val="000000"/>
        </w:rPr>
      </w:pPr>
    </w:p>
    <w:p w:rsidR="00277427" w:rsidRDefault="00277427" w:rsidP="00277427">
      <w:pPr>
        <w:pStyle w:val="a8"/>
        <w:spacing w:before="0" w:beforeAutospacing="0" w:after="0" w:afterAutospacing="0" w:line="360" w:lineRule="auto"/>
        <w:ind w:firstLine="708"/>
        <w:jc w:val="both"/>
        <w:rPr>
          <w:rFonts w:ascii="Arial" w:hAnsi="Arial" w:cs="Arial"/>
          <w:color w:val="000000"/>
          <w:sz w:val="21"/>
          <w:szCs w:val="21"/>
        </w:rPr>
      </w:pPr>
      <w:r>
        <w:rPr>
          <w:bCs/>
          <w:color w:val="000000"/>
        </w:rPr>
        <w:t>Своеобразие дополнительного образования в МБОУ «СОШ № 31» проявляется:</w:t>
      </w:r>
    </w:p>
    <w:p w:rsidR="00277427" w:rsidRDefault="00277427" w:rsidP="00277427">
      <w:pPr>
        <w:pStyle w:val="a8"/>
        <w:spacing w:before="0" w:beforeAutospacing="0" w:after="0" w:afterAutospacing="0" w:line="360" w:lineRule="auto"/>
        <w:jc w:val="both"/>
        <w:rPr>
          <w:rFonts w:ascii="Arial" w:hAnsi="Arial" w:cs="Arial"/>
          <w:color w:val="000000"/>
          <w:sz w:val="21"/>
          <w:szCs w:val="21"/>
        </w:rPr>
      </w:pPr>
      <w:r>
        <w:rPr>
          <w:color w:val="000000"/>
        </w:rPr>
        <w:t>в целенаправленном добровольном использовании ребенком свободного от уроков времени для полноценного развития своих потенциальных возможностей;</w:t>
      </w:r>
      <w:r>
        <w:rPr>
          <w:rFonts w:ascii="Arial" w:hAnsi="Arial" w:cs="Arial"/>
          <w:color w:val="000000"/>
          <w:sz w:val="21"/>
          <w:szCs w:val="21"/>
        </w:rPr>
        <w:t xml:space="preserve"> </w:t>
      </w:r>
      <w:r>
        <w:rPr>
          <w:color w:val="000000"/>
        </w:rPr>
        <w:t>в свободе выбора направлений деятельности, педагога, образовательной программы;</w:t>
      </w:r>
      <w:r>
        <w:rPr>
          <w:rFonts w:ascii="Arial" w:hAnsi="Arial" w:cs="Arial"/>
          <w:color w:val="000000"/>
          <w:sz w:val="21"/>
          <w:szCs w:val="21"/>
        </w:rPr>
        <w:t xml:space="preserve"> </w:t>
      </w:r>
      <w:r>
        <w:rPr>
          <w:color w:val="000000"/>
        </w:rPr>
        <w:t>в возможности менять виды деятельности, коллектив, педагога;</w:t>
      </w:r>
      <w:r>
        <w:rPr>
          <w:rFonts w:ascii="Arial" w:hAnsi="Arial" w:cs="Arial"/>
          <w:color w:val="000000"/>
          <w:sz w:val="21"/>
          <w:szCs w:val="21"/>
        </w:rPr>
        <w:t xml:space="preserve"> </w:t>
      </w:r>
      <w:r>
        <w:rPr>
          <w:color w:val="000000"/>
        </w:rPr>
        <w:t>в творческом характере образовательного процесса, осуществляемого на основе дополнительных образовательных программ;</w:t>
      </w:r>
      <w:r>
        <w:rPr>
          <w:rFonts w:ascii="Arial" w:hAnsi="Arial" w:cs="Arial"/>
          <w:color w:val="000000"/>
          <w:sz w:val="21"/>
          <w:szCs w:val="21"/>
        </w:rPr>
        <w:t xml:space="preserve"> </w:t>
      </w:r>
      <w:r>
        <w:rPr>
          <w:color w:val="000000"/>
        </w:rPr>
        <w:t>в особых взаимоотношениях ребенка и педагога (сотрудничество, сотворчество, индивидуальный подход к ребенку);</w:t>
      </w:r>
    </w:p>
    <w:p w:rsidR="00277427" w:rsidRDefault="00277427" w:rsidP="00277427">
      <w:pPr>
        <w:pStyle w:val="a8"/>
        <w:spacing w:before="0" w:beforeAutospacing="0" w:after="0" w:afterAutospacing="0" w:line="360" w:lineRule="auto"/>
        <w:ind w:firstLine="708"/>
        <w:jc w:val="both"/>
        <w:rPr>
          <w:rFonts w:ascii="Arial" w:hAnsi="Arial" w:cs="Arial"/>
          <w:color w:val="000000"/>
          <w:sz w:val="21"/>
          <w:szCs w:val="21"/>
        </w:rPr>
      </w:pPr>
      <w:r>
        <w:rPr>
          <w:color w:val="000000"/>
        </w:rPr>
        <w:t>Исходя из перечисленных особенностей дополнительного образования, можно выделить его функции:</w:t>
      </w:r>
    </w:p>
    <w:p w:rsidR="00277427" w:rsidRDefault="00277427" w:rsidP="00277427">
      <w:pPr>
        <w:pStyle w:val="a8"/>
        <w:numPr>
          <w:ilvl w:val="0"/>
          <w:numId w:val="8"/>
        </w:numPr>
        <w:spacing w:before="0" w:beforeAutospacing="0" w:after="0" w:afterAutospacing="0" w:line="360" w:lineRule="auto"/>
        <w:jc w:val="both"/>
        <w:rPr>
          <w:rFonts w:ascii="Arial" w:hAnsi="Arial" w:cs="Arial"/>
          <w:color w:val="000000"/>
          <w:sz w:val="21"/>
          <w:szCs w:val="21"/>
        </w:rPr>
      </w:pPr>
      <w:r>
        <w:rPr>
          <w:color w:val="000000"/>
        </w:rPr>
        <w:t>Образовательная — обучение ребенка по дополнительным образовательным программам, получение им новых знаний;</w:t>
      </w:r>
    </w:p>
    <w:p w:rsidR="00277427" w:rsidRDefault="00277427" w:rsidP="00277427">
      <w:pPr>
        <w:pStyle w:val="a8"/>
        <w:numPr>
          <w:ilvl w:val="0"/>
          <w:numId w:val="8"/>
        </w:numPr>
        <w:spacing w:before="0" w:beforeAutospacing="0" w:after="0" w:afterAutospacing="0" w:line="360" w:lineRule="auto"/>
        <w:jc w:val="both"/>
        <w:rPr>
          <w:rFonts w:ascii="Arial" w:hAnsi="Arial" w:cs="Arial"/>
          <w:color w:val="000000"/>
          <w:sz w:val="21"/>
          <w:szCs w:val="21"/>
        </w:rPr>
      </w:pPr>
      <w:r>
        <w:rPr>
          <w:color w:val="000000"/>
        </w:rPr>
        <w:t>Воспитательная — обогащение и расширение культурного слоя общеобразовательного учреждения, формирование в школе культурной среды, определение на этой основе четких нравственных ориентиров, ненавязчивое воспитание детей через их приобщение к культуре;</w:t>
      </w:r>
    </w:p>
    <w:p w:rsidR="00277427" w:rsidRDefault="00277427" w:rsidP="00277427">
      <w:pPr>
        <w:pStyle w:val="a8"/>
        <w:numPr>
          <w:ilvl w:val="0"/>
          <w:numId w:val="8"/>
        </w:numPr>
        <w:spacing w:before="0" w:beforeAutospacing="0" w:after="0" w:afterAutospacing="0" w:line="360" w:lineRule="auto"/>
        <w:jc w:val="both"/>
        <w:rPr>
          <w:rFonts w:ascii="Arial" w:hAnsi="Arial" w:cs="Arial"/>
          <w:color w:val="000000"/>
          <w:sz w:val="21"/>
          <w:szCs w:val="21"/>
        </w:rPr>
      </w:pPr>
      <w:r>
        <w:rPr>
          <w:color w:val="000000"/>
        </w:rPr>
        <w:t>Креативная — создание гибкой системы для реализации индивидуальных творческих интересов личности;</w:t>
      </w:r>
    </w:p>
    <w:p w:rsidR="00277427" w:rsidRDefault="00277427" w:rsidP="00277427">
      <w:pPr>
        <w:pStyle w:val="a8"/>
        <w:numPr>
          <w:ilvl w:val="0"/>
          <w:numId w:val="8"/>
        </w:numPr>
        <w:spacing w:before="0" w:beforeAutospacing="0" w:after="0" w:afterAutospacing="0" w:line="360" w:lineRule="auto"/>
        <w:jc w:val="both"/>
        <w:rPr>
          <w:rFonts w:ascii="Arial" w:hAnsi="Arial" w:cs="Arial"/>
          <w:color w:val="000000"/>
          <w:sz w:val="21"/>
          <w:szCs w:val="21"/>
        </w:rPr>
      </w:pPr>
      <w:r>
        <w:rPr>
          <w:color w:val="000000"/>
        </w:rPr>
        <w:lastRenderedPageBreak/>
        <w:t>Функция социализации — освоение ребенком социального опыта, приобретение им навыков воспроизводства социальных связей и личностных качеств, необходимых для жизни;</w:t>
      </w:r>
    </w:p>
    <w:p w:rsidR="00277427" w:rsidRDefault="00277427" w:rsidP="00277427">
      <w:pPr>
        <w:pStyle w:val="a8"/>
        <w:numPr>
          <w:ilvl w:val="0"/>
          <w:numId w:val="8"/>
        </w:numPr>
        <w:spacing w:before="0" w:beforeAutospacing="0" w:after="0" w:afterAutospacing="0" w:line="360" w:lineRule="auto"/>
        <w:jc w:val="both"/>
        <w:rPr>
          <w:rFonts w:ascii="Arial" w:hAnsi="Arial" w:cs="Arial"/>
          <w:color w:val="000000"/>
          <w:sz w:val="21"/>
          <w:szCs w:val="21"/>
        </w:rPr>
      </w:pPr>
      <w:r>
        <w:rPr>
          <w:color w:val="000000"/>
        </w:rPr>
        <w:t>Функция самореализации — самоопределение ребенка в социально и культурно значимых формах жизнедеятельности, проживание им ситуаций успеха, личностное саморазвитие.</w:t>
      </w:r>
    </w:p>
    <w:p w:rsidR="00277427" w:rsidRDefault="00277427" w:rsidP="00277427">
      <w:pPr>
        <w:pStyle w:val="a8"/>
        <w:spacing w:before="0" w:beforeAutospacing="0" w:after="0" w:afterAutospacing="0" w:line="360" w:lineRule="auto"/>
        <w:ind w:firstLine="708"/>
        <w:jc w:val="both"/>
        <w:rPr>
          <w:rFonts w:ascii="Arial" w:hAnsi="Arial" w:cs="Arial"/>
          <w:color w:val="000000"/>
          <w:sz w:val="21"/>
          <w:szCs w:val="21"/>
        </w:rPr>
      </w:pPr>
      <w:r>
        <w:rPr>
          <w:color w:val="000000"/>
        </w:rPr>
        <w:t>Приведенный перечень функций показывает, что дополнительное образование детей в школе является неотъемлемой частью образовательной системы школы.</w:t>
      </w:r>
    </w:p>
    <w:p w:rsidR="00277427" w:rsidRDefault="00277427" w:rsidP="00277427">
      <w:pPr>
        <w:pStyle w:val="a8"/>
        <w:spacing w:before="0" w:beforeAutospacing="0" w:after="0" w:afterAutospacing="0" w:line="360" w:lineRule="auto"/>
        <w:jc w:val="both"/>
        <w:rPr>
          <w:color w:val="000000"/>
        </w:rPr>
      </w:pPr>
      <w:r>
        <w:rPr>
          <w:color w:val="000000"/>
        </w:rPr>
        <w:t>Творческая деятельность школьников нашла отражение в различных школьных мероприятиях:</w:t>
      </w:r>
    </w:p>
    <w:tbl>
      <w:tblPr>
        <w:tblStyle w:val="a4"/>
        <w:tblW w:w="9360" w:type="dxa"/>
        <w:tblInd w:w="279" w:type="dxa"/>
        <w:tblLayout w:type="fixed"/>
        <w:tblLook w:val="04A0" w:firstRow="1" w:lastRow="0" w:firstColumn="1" w:lastColumn="0" w:noHBand="0" w:noVBand="1"/>
      </w:tblPr>
      <w:tblGrid>
        <w:gridCol w:w="2451"/>
        <w:gridCol w:w="2296"/>
        <w:gridCol w:w="2015"/>
        <w:gridCol w:w="1322"/>
        <w:gridCol w:w="1276"/>
      </w:tblGrid>
      <w:tr w:rsidR="00277427" w:rsidTr="00277427">
        <w:tc>
          <w:tcPr>
            <w:tcW w:w="2450" w:type="dxa"/>
            <w:tcBorders>
              <w:top w:val="single" w:sz="4" w:space="0" w:color="auto"/>
              <w:left w:val="single" w:sz="4" w:space="0" w:color="auto"/>
              <w:bottom w:val="single" w:sz="4" w:space="0" w:color="auto"/>
              <w:right w:val="single" w:sz="4" w:space="0" w:color="auto"/>
            </w:tcBorders>
            <w:hideMark/>
          </w:tcPr>
          <w:p w:rsidR="00277427" w:rsidRDefault="00277427">
            <w:pPr>
              <w:pStyle w:val="a8"/>
              <w:spacing w:before="0" w:beforeAutospacing="0" w:after="0" w:afterAutospacing="0" w:line="360" w:lineRule="auto"/>
              <w:jc w:val="center"/>
              <w:rPr>
                <w:color w:val="000000"/>
                <w:lang w:eastAsia="en-US"/>
              </w:rPr>
            </w:pPr>
            <w:r>
              <w:rPr>
                <w:color w:val="000000"/>
                <w:lang w:eastAsia="en-US"/>
              </w:rPr>
              <w:t>Форма и название творческого объединения</w:t>
            </w:r>
          </w:p>
        </w:tc>
        <w:tc>
          <w:tcPr>
            <w:tcW w:w="2295" w:type="dxa"/>
            <w:tcBorders>
              <w:top w:val="single" w:sz="4" w:space="0" w:color="auto"/>
              <w:left w:val="single" w:sz="4" w:space="0" w:color="auto"/>
              <w:bottom w:val="single" w:sz="4" w:space="0" w:color="auto"/>
              <w:right w:val="single" w:sz="4" w:space="0" w:color="auto"/>
            </w:tcBorders>
            <w:hideMark/>
          </w:tcPr>
          <w:p w:rsidR="00277427" w:rsidRDefault="00277427">
            <w:pPr>
              <w:pStyle w:val="a8"/>
              <w:spacing w:before="0" w:beforeAutospacing="0" w:after="0" w:afterAutospacing="0" w:line="360" w:lineRule="auto"/>
              <w:jc w:val="center"/>
              <w:rPr>
                <w:color w:val="000000"/>
                <w:lang w:eastAsia="en-US"/>
              </w:rPr>
            </w:pPr>
            <w:r>
              <w:rPr>
                <w:color w:val="000000"/>
                <w:lang w:eastAsia="en-US"/>
              </w:rPr>
              <w:t>Мероприятие</w:t>
            </w:r>
          </w:p>
        </w:tc>
        <w:tc>
          <w:tcPr>
            <w:tcW w:w="2014" w:type="dxa"/>
            <w:tcBorders>
              <w:top w:val="single" w:sz="4" w:space="0" w:color="auto"/>
              <w:left w:val="single" w:sz="4" w:space="0" w:color="auto"/>
              <w:bottom w:val="single" w:sz="4" w:space="0" w:color="auto"/>
              <w:right w:val="single" w:sz="4" w:space="0" w:color="auto"/>
            </w:tcBorders>
            <w:hideMark/>
          </w:tcPr>
          <w:p w:rsidR="00277427" w:rsidRDefault="00277427">
            <w:pPr>
              <w:pStyle w:val="a8"/>
              <w:spacing w:before="0" w:beforeAutospacing="0" w:after="0" w:afterAutospacing="0" w:line="360" w:lineRule="auto"/>
              <w:jc w:val="center"/>
              <w:rPr>
                <w:color w:val="000000"/>
                <w:lang w:eastAsia="en-US"/>
              </w:rPr>
            </w:pPr>
            <w:r>
              <w:rPr>
                <w:color w:val="000000"/>
                <w:lang w:eastAsia="en-US"/>
              </w:rPr>
              <w:t>Статус мероприятия</w:t>
            </w:r>
          </w:p>
        </w:tc>
        <w:tc>
          <w:tcPr>
            <w:tcW w:w="1321" w:type="dxa"/>
            <w:tcBorders>
              <w:top w:val="single" w:sz="4" w:space="0" w:color="auto"/>
              <w:left w:val="single" w:sz="4" w:space="0" w:color="auto"/>
              <w:bottom w:val="single" w:sz="4" w:space="0" w:color="auto"/>
              <w:right w:val="single" w:sz="4" w:space="0" w:color="auto"/>
            </w:tcBorders>
            <w:hideMark/>
          </w:tcPr>
          <w:p w:rsidR="00277427" w:rsidRDefault="00277427">
            <w:pPr>
              <w:pStyle w:val="a8"/>
              <w:spacing w:before="0" w:beforeAutospacing="0" w:after="0" w:afterAutospacing="0" w:line="360" w:lineRule="auto"/>
              <w:jc w:val="center"/>
              <w:rPr>
                <w:color w:val="000000"/>
                <w:lang w:eastAsia="en-US"/>
              </w:rPr>
            </w:pPr>
            <w:r>
              <w:rPr>
                <w:color w:val="000000"/>
                <w:lang w:eastAsia="en-US"/>
              </w:rPr>
              <w:t>Количество участников</w:t>
            </w:r>
          </w:p>
        </w:tc>
        <w:tc>
          <w:tcPr>
            <w:tcW w:w="1275" w:type="dxa"/>
            <w:tcBorders>
              <w:top w:val="single" w:sz="4" w:space="0" w:color="auto"/>
              <w:left w:val="single" w:sz="4" w:space="0" w:color="auto"/>
              <w:bottom w:val="single" w:sz="4" w:space="0" w:color="auto"/>
              <w:right w:val="single" w:sz="4" w:space="0" w:color="auto"/>
            </w:tcBorders>
            <w:hideMark/>
          </w:tcPr>
          <w:p w:rsidR="00277427" w:rsidRDefault="00277427">
            <w:pPr>
              <w:pStyle w:val="a8"/>
              <w:spacing w:before="0" w:beforeAutospacing="0" w:after="0" w:afterAutospacing="0" w:line="360" w:lineRule="auto"/>
              <w:jc w:val="center"/>
              <w:rPr>
                <w:color w:val="000000"/>
                <w:lang w:eastAsia="en-US"/>
              </w:rPr>
            </w:pPr>
            <w:r>
              <w:rPr>
                <w:color w:val="000000"/>
                <w:lang w:eastAsia="en-US"/>
              </w:rPr>
              <w:t>Результат</w:t>
            </w:r>
          </w:p>
        </w:tc>
      </w:tr>
      <w:tr w:rsidR="00277427" w:rsidTr="00277427">
        <w:tc>
          <w:tcPr>
            <w:tcW w:w="2450" w:type="dxa"/>
            <w:tcBorders>
              <w:top w:val="single" w:sz="4" w:space="0" w:color="auto"/>
              <w:left w:val="single" w:sz="4" w:space="0" w:color="auto"/>
              <w:bottom w:val="single" w:sz="4" w:space="0" w:color="auto"/>
              <w:right w:val="single" w:sz="4" w:space="0" w:color="auto"/>
            </w:tcBorders>
            <w:hideMark/>
          </w:tcPr>
          <w:p w:rsidR="00277427" w:rsidRDefault="00277427">
            <w:pPr>
              <w:pStyle w:val="a8"/>
              <w:spacing w:before="0" w:beforeAutospacing="0" w:after="0" w:afterAutospacing="0" w:line="360" w:lineRule="auto"/>
              <w:jc w:val="both"/>
              <w:rPr>
                <w:lang w:eastAsia="en-US"/>
              </w:rPr>
            </w:pPr>
            <w:r>
              <w:rPr>
                <w:lang w:eastAsia="en-US"/>
              </w:rPr>
              <w:t xml:space="preserve">«Программирование» </w:t>
            </w:r>
          </w:p>
        </w:tc>
        <w:tc>
          <w:tcPr>
            <w:tcW w:w="2295" w:type="dxa"/>
            <w:tcBorders>
              <w:top w:val="single" w:sz="4" w:space="0" w:color="auto"/>
              <w:left w:val="single" w:sz="4" w:space="0" w:color="auto"/>
              <w:bottom w:val="single" w:sz="4" w:space="0" w:color="auto"/>
              <w:right w:val="single" w:sz="4" w:space="0" w:color="auto"/>
            </w:tcBorders>
            <w:hideMark/>
          </w:tcPr>
          <w:p w:rsidR="00277427" w:rsidRDefault="00277427">
            <w:pPr>
              <w:pStyle w:val="a8"/>
              <w:spacing w:before="0" w:beforeAutospacing="0" w:after="0" w:afterAutospacing="0" w:line="360" w:lineRule="auto"/>
              <w:jc w:val="both"/>
              <w:rPr>
                <w:color w:val="000000"/>
                <w:lang w:eastAsia="en-US"/>
              </w:rPr>
            </w:pPr>
            <w:r>
              <w:rPr>
                <w:color w:val="000000"/>
                <w:lang w:eastAsia="en-US"/>
              </w:rPr>
              <w:t>1.Соревнование по робототехнике</w:t>
            </w:r>
          </w:p>
        </w:tc>
        <w:tc>
          <w:tcPr>
            <w:tcW w:w="2014" w:type="dxa"/>
            <w:tcBorders>
              <w:top w:val="single" w:sz="4" w:space="0" w:color="auto"/>
              <w:left w:val="single" w:sz="4" w:space="0" w:color="auto"/>
              <w:bottom w:val="single" w:sz="4" w:space="0" w:color="auto"/>
              <w:right w:val="single" w:sz="4" w:space="0" w:color="auto"/>
            </w:tcBorders>
            <w:hideMark/>
          </w:tcPr>
          <w:p w:rsidR="00277427" w:rsidRDefault="00277427">
            <w:pPr>
              <w:pStyle w:val="a8"/>
              <w:spacing w:before="0" w:beforeAutospacing="0" w:after="0" w:afterAutospacing="0" w:line="360" w:lineRule="auto"/>
              <w:jc w:val="both"/>
              <w:rPr>
                <w:color w:val="000000"/>
                <w:lang w:eastAsia="en-US"/>
              </w:rPr>
            </w:pPr>
            <w:r>
              <w:rPr>
                <w:color w:val="000000"/>
                <w:lang w:eastAsia="en-US"/>
              </w:rPr>
              <w:t>школьный</w:t>
            </w:r>
          </w:p>
        </w:tc>
        <w:tc>
          <w:tcPr>
            <w:tcW w:w="1321" w:type="dxa"/>
            <w:tcBorders>
              <w:top w:val="single" w:sz="4" w:space="0" w:color="auto"/>
              <w:left w:val="single" w:sz="4" w:space="0" w:color="auto"/>
              <w:bottom w:val="single" w:sz="4" w:space="0" w:color="auto"/>
              <w:right w:val="single" w:sz="4" w:space="0" w:color="auto"/>
            </w:tcBorders>
            <w:hideMark/>
          </w:tcPr>
          <w:p w:rsidR="00277427" w:rsidRDefault="00277427">
            <w:pPr>
              <w:pStyle w:val="a8"/>
              <w:spacing w:before="0" w:beforeAutospacing="0" w:after="0" w:afterAutospacing="0" w:line="360" w:lineRule="auto"/>
              <w:jc w:val="both"/>
              <w:rPr>
                <w:color w:val="000000"/>
                <w:lang w:eastAsia="en-US"/>
              </w:rPr>
            </w:pPr>
            <w:r>
              <w:rPr>
                <w:color w:val="000000"/>
                <w:lang w:eastAsia="en-US"/>
              </w:rPr>
              <w:t>9 чел.</w:t>
            </w:r>
          </w:p>
        </w:tc>
        <w:tc>
          <w:tcPr>
            <w:tcW w:w="1275" w:type="dxa"/>
            <w:tcBorders>
              <w:top w:val="single" w:sz="4" w:space="0" w:color="auto"/>
              <w:left w:val="single" w:sz="4" w:space="0" w:color="auto"/>
              <w:bottom w:val="single" w:sz="4" w:space="0" w:color="auto"/>
              <w:right w:val="single" w:sz="4" w:space="0" w:color="auto"/>
            </w:tcBorders>
            <w:hideMark/>
          </w:tcPr>
          <w:p w:rsidR="00277427" w:rsidRDefault="00277427">
            <w:pPr>
              <w:pStyle w:val="a8"/>
              <w:spacing w:before="0" w:beforeAutospacing="0" w:after="0" w:afterAutospacing="0" w:line="360" w:lineRule="auto"/>
              <w:jc w:val="both"/>
              <w:rPr>
                <w:color w:val="000000"/>
                <w:lang w:eastAsia="en-US"/>
              </w:rPr>
            </w:pPr>
            <w:r>
              <w:rPr>
                <w:color w:val="000000"/>
                <w:lang w:eastAsia="en-US"/>
              </w:rPr>
              <w:t>1,2,3 место</w:t>
            </w:r>
          </w:p>
        </w:tc>
      </w:tr>
      <w:tr w:rsidR="00277427" w:rsidTr="00277427">
        <w:tc>
          <w:tcPr>
            <w:tcW w:w="2450" w:type="dxa"/>
            <w:tcBorders>
              <w:top w:val="single" w:sz="4" w:space="0" w:color="auto"/>
              <w:left w:val="single" w:sz="4" w:space="0" w:color="auto"/>
              <w:bottom w:val="single" w:sz="4" w:space="0" w:color="auto"/>
              <w:right w:val="single" w:sz="4" w:space="0" w:color="auto"/>
            </w:tcBorders>
            <w:hideMark/>
          </w:tcPr>
          <w:p w:rsidR="00277427" w:rsidRDefault="00277427">
            <w:pPr>
              <w:pStyle w:val="a8"/>
              <w:spacing w:before="0" w:beforeAutospacing="0" w:after="0" w:afterAutospacing="0" w:line="360" w:lineRule="auto"/>
              <w:jc w:val="both"/>
              <w:rPr>
                <w:lang w:eastAsia="en-US"/>
              </w:rPr>
            </w:pPr>
            <w:r>
              <w:rPr>
                <w:lang w:eastAsia="en-US"/>
              </w:rPr>
              <w:t>«Театральный»</w:t>
            </w:r>
          </w:p>
        </w:tc>
        <w:tc>
          <w:tcPr>
            <w:tcW w:w="2295" w:type="dxa"/>
            <w:tcBorders>
              <w:top w:val="single" w:sz="4" w:space="0" w:color="auto"/>
              <w:left w:val="single" w:sz="4" w:space="0" w:color="auto"/>
              <w:bottom w:val="single" w:sz="4" w:space="0" w:color="auto"/>
              <w:right w:val="single" w:sz="4" w:space="0" w:color="auto"/>
            </w:tcBorders>
            <w:hideMark/>
          </w:tcPr>
          <w:p w:rsidR="00277427" w:rsidRDefault="00277427">
            <w:pPr>
              <w:pStyle w:val="a8"/>
              <w:spacing w:before="0" w:beforeAutospacing="0" w:after="0" w:afterAutospacing="0" w:line="360" w:lineRule="auto"/>
              <w:jc w:val="both"/>
              <w:rPr>
                <w:color w:val="000000"/>
                <w:lang w:eastAsia="en-US"/>
              </w:rPr>
            </w:pPr>
            <w:r>
              <w:rPr>
                <w:color w:val="000000"/>
                <w:lang w:eastAsia="en-US"/>
              </w:rPr>
              <w:t>1.Сценки ко Дню учителя</w:t>
            </w:r>
          </w:p>
          <w:p w:rsidR="00277427" w:rsidRDefault="00277427">
            <w:pPr>
              <w:pStyle w:val="a8"/>
              <w:spacing w:before="0" w:beforeAutospacing="0" w:after="0" w:afterAutospacing="0" w:line="360" w:lineRule="auto"/>
              <w:jc w:val="both"/>
              <w:rPr>
                <w:color w:val="000000"/>
                <w:lang w:eastAsia="en-US"/>
              </w:rPr>
            </w:pPr>
            <w:r>
              <w:rPr>
                <w:color w:val="000000"/>
                <w:lang w:eastAsia="en-US"/>
              </w:rPr>
              <w:t>2.Сказка «Ягодная трагедия»</w:t>
            </w:r>
          </w:p>
          <w:p w:rsidR="00277427" w:rsidRDefault="00277427">
            <w:pPr>
              <w:pStyle w:val="a8"/>
              <w:spacing w:before="0" w:beforeAutospacing="0" w:after="0" w:afterAutospacing="0" w:line="360" w:lineRule="auto"/>
              <w:jc w:val="both"/>
              <w:rPr>
                <w:color w:val="000000"/>
                <w:lang w:eastAsia="en-US"/>
              </w:rPr>
            </w:pPr>
            <w:r>
              <w:rPr>
                <w:color w:val="000000"/>
                <w:lang w:eastAsia="en-US"/>
              </w:rPr>
              <w:t>3.Старая сказка на новый лад «Репка»</w:t>
            </w:r>
          </w:p>
          <w:p w:rsidR="00277427" w:rsidRDefault="00277427">
            <w:pPr>
              <w:pStyle w:val="a8"/>
              <w:spacing w:before="0" w:beforeAutospacing="0" w:after="0" w:afterAutospacing="0" w:line="360" w:lineRule="auto"/>
              <w:jc w:val="both"/>
              <w:rPr>
                <w:color w:val="000000"/>
                <w:lang w:eastAsia="en-US"/>
              </w:rPr>
            </w:pPr>
            <w:r>
              <w:rPr>
                <w:color w:val="000000"/>
                <w:lang w:eastAsia="en-US"/>
              </w:rPr>
              <w:t>4.Агитбригада «Юные пожарные»</w:t>
            </w:r>
          </w:p>
          <w:p w:rsidR="00277427" w:rsidRDefault="00277427">
            <w:pPr>
              <w:pStyle w:val="a8"/>
              <w:spacing w:before="0" w:beforeAutospacing="0" w:after="0" w:afterAutospacing="0" w:line="360" w:lineRule="auto"/>
              <w:jc w:val="both"/>
              <w:rPr>
                <w:color w:val="000000"/>
                <w:lang w:eastAsia="en-US"/>
              </w:rPr>
            </w:pPr>
            <w:r>
              <w:rPr>
                <w:color w:val="000000"/>
                <w:lang w:eastAsia="en-US"/>
              </w:rPr>
              <w:t>5.Сценка «Замечательная мама»</w:t>
            </w:r>
          </w:p>
          <w:p w:rsidR="00277427" w:rsidRDefault="00277427">
            <w:pPr>
              <w:pStyle w:val="a8"/>
              <w:spacing w:before="0" w:beforeAutospacing="0" w:after="0" w:afterAutospacing="0" w:line="360" w:lineRule="auto"/>
              <w:jc w:val="both"/>
              <w:rPr>
                <w:color w:val="000000"/>
                <w:lang w:eastAsia="en-US"/>
              </w:rPr>
            </w:pPr>
            <w:r>
              <w:rPr>
                <w:color w:val="000000"/>
                <w:lang w:eastAsia="en-US"/>
              </w:rPr>
              <w:t>6.Сценка «Чемпион»</w:t>
            </w:r>
          </w:p>
        </w:tc>
        <w:tc>
          <w:tcPr>
            <w:tcW w:w="2014" w:type="dxa"/>
            <w:tcBorders>
              <w:top w:val="single" w:sz="4" w:space="0" w:color="auto"/>
              <w:left w:val="single" w:sz="4" w:space="0" w:color="auto"/>
              <w:bottom w:val="single" w:sz="4" w:space="0" w:color="auto"/>
              <w:right w:val="single" w:sz="4" w:space="0" w:color="auto"/>
            </w:tcBorders>
          </w:tcPr>
          <w:p w:rsidR="00277427" w:rsidRDefault="00277427">
            <w:pPr>
              <w:pStyle w:val="a8"/>
              <w:spacing w:before="0" w:beforeAutospacing="0" w:after="0" w:afterAutospacing="0" w:line="360" w:lineRule="auto"/>
              <w:jc w:val="both"/>
              <w:rPr>
                <w:color w:val="000000"/>
                <w:lang w:eastAsia="en-US"/>
              </w:rPr>
            </w:pPr>
            <w:r>
              <w:rPr>
                <w:color w:val="000000"/>
                <w:lang w:eastAsia="en-US"/>
              </w:rPr>
              <w:t>Школьный</w:t>
            </w:r>
          </w:p>
          <w:p w:rsidR="00277427" w:rsidRDefault="00277427">
            <w:pPr>
              <w:pStyle w:val="a8"/>
              <w:spacing w:before="0" w:beforeAutospacing="0" w:after="0" w:afterAutospacing="0" w:line="360" w:lineRule="auto"/>
              <w:jc w:val="both"/>
              <w:rPr>
                <w:color w:val="000000"/>
                <w:lang w:eastAsia="en-US"/>
              </w:rPr>
            </w:pPr>
          </w:p>
          <w:p w:rsidR="00277427" w:rsidRDefault="00277427">
            <w:pPr>
              <w:pStyle w:val="a8"/>
              <w:spacing w:before="0" w:beforeAutospacing="0" w:after="0" w:afterAutospacing="0" w:line="360" w:lineRule="auto"/>
              <w:jc w:val="both"/>
              <w:rPr>
                <w:color w:val="000000"/>
                <w:lang w:eastAsia="en-US"/>
              </w:rPr>
            </w:pPr>
            <w:r>
              <w:rPr>
                <w:color w:val="000000"/>
                <w:lang w:eastAsia="en-US"/>
              </w:rPr>
              <w:t>Для 1 классов</w:t>
            </w:r>
          </w:p>
          <w:p w:rsidR="00277427" w:rsidRDefault="00277427">
            <w:pPr>
              <w:pStyle w:val="a8"/>
              <w:spacing w:before="0" w:beforeAutospacing="0" w:after="0" w:afterAutospacing="0" w:line="360" w:lineRule="auto"/>
              <w:jc w:val="both"/>
              <w:rPr>
                <w:color w:val="000000"/>
                <w:lang w:eastAsia="en-US"/>
              </w:rPr>
            </w:pPr>
          </w:p>
          <w:p w:rsidR="00277427" w:rsidRDefault="00277427">
            <w:pPr>
              <w:pStyle w:val="a8"/>
              <w:spacing w:before="0" w:beforeAutospacing="0" w:after="0" w:afterAutospacing="0" w:line="360" w:lineRule="auto"/>
              <w:jc w:val="both"/>
              <w:rPr>
                <w:color w:val="000000"/>
                <w:lang w:eastAsia="en-US"/>
              </w:rPr>
            </w:pPr>
            <w:r>
              <w:rPr>
                <w:color w:val="000000"/>
                <w:lang w:eastAsia="en-US"/>
              </w:rPr>
              <w:t>Для 1-2 классов</w:t>
            </w:r>
          </w:p>
          <w:p w:rsidR="00277427" w:rsidRDefault="00277427">
            <w:pPr>
              <w:pStyle w:val="a8"/>
              <w:spacing w:before="0" w:beforeAutospacing="0" w:after="0" w:afterAutospacing="0" w:line="360" w:lineRule="auto"/>
              <w:jc w:val="both"/>
              <w:rPr>
                <w:color w:val="000000"/>
                <w:lang w:eastAsia="en-US"/>
              </w:rPr>
            </w:pPr>
          </w:p>
          <w:p w:rsidR="00277427" w:rsidRDefault="00277427">
            <w:pPr>
              <w:pStyle w:val="a8"/>
              <w:spacing w:before="0" w:beforeAutospacing="0" w:after="0" w:afterAutospacing="0" w:line="360" w:lineRule="auto"/>
              <w:jc w:val="both"/>
              <w:rPr>
                <w:color w:val="000000"/>
                <w:lang w:eastAsia="en-US"/>
              </w:rPr>
            </w:pPr>
            <w:r>
              <w:rPr>
                <w:color w:val="000000"/>
                <w:lang w:eastAsia="en-US"/>
              </w:rPr>
              <w:t>Для нач. кл.</w:t>
            </w:r>
          </w:p>
          <w:p w:rsidR="00277427" w:rsidRDefault="00277427">
            <w:pPr>
              <w:pStyle w:val="a8"/>
              <w:spacing w:before="0" w:beforeAutospacing="0" w:after="0" w:afterAutospacing="0" w:line="360" w:lineRule="auto"/>
              <w:jc w:val="both"/>
              <w:rPr>
                <w:color w:val="000000"/>
                <w:lang w:eastAsia="en-US"/>
              </w:rPr>
            </w:pPr>
          </w:p>
          <w:p w:rsidR="00277427" w:rsidRDefault="00277427">
            <w:pPr>
              <w:pStyle w:val="a8"/>
              <w:spacing w:before="0" w:beforeAutospacing="0" w:after="0" w:afterAutospacing="0" w:line="360" w:lineRule="auto"/>
              <w:jc w:val="both"/>
              <w:rPr>
                <w:color w:val="000000"/>
                <w:lang w:eastAsia="en-US"/>
              </w:rPr>
            </w:pPr>
            <w:r>
              <w:rPr>
                <w:color w:val="000000"/>
                <w:lang w:eastAsia="en-US"/>
              </w:rPr>
              <w:t>Классное мероприятие</w:t>
            </w:r>
          </w:p>
          <w:p w:rsidR="00277427" w:rsidRDefault="00277427">
            <w:pPr>
              <w:pStyle w:val="a8"/>
              <w:spacing w:before="0" w:beforeAutospacing="0" w:after="0" w:afterAutospacing="0" w:line="360" w:lineRule="auto"/>
              <w:jc w:val="both"/>
              <w:rPr>
                <w:color w:val="000000"/>
                <w:lang w:eastAsia="en-US"/>
              </w:rPr>
            </w:pPr>
          </w:p>
          <w:p w:rsidR="00277427" w:rsidRDefault="00277427">
            <w:pPr>
              <w:pStyle w:val="a8"/>
              <w:spacing w:before="0" w:beforeAutospacing="0" w:after="0" w:afterAutospacing="0" w:line="360" w:lineRule="auto"/>
              <w:jc w:val="both"/>
              <w:rPr>
                <w:color w:val="000000"/>
                <w:lang w:eastAsia="en-US"/>
              </w:rPr>
            </w:pPr>
            <w:r>
              <w:rPr>
                <w:color w:val="000000"/>
                <w:lang w:eastAsia="en-US"/>
              </w:rPr>
              <w:t>Летний оздоровительный лагерь</w:t>
            </w:r>
          </w:p>
        </w:tc>
        <w:tc>
          <w:tcPr>
            <w:tcW w:w="1321" w:type="dxa"/>
            <w:tcBorders>
              <w:top w:val="single" w:sz="4" w:space="0" w:color="auto"/>
              <w:left w:val="single" w:sz="4" w:space="0" w:color="auto"/>
              <w:bottom w:val="single" w:sz="4" w:space="0" w:color="auto"/>
              <w:right w:val="single" w:sz="4" w:space="0" w:color="auto"/>
            </w:tcBorders>
          </w:tcPr>
          <w:p w:rsidR="00277427" w:rsidRDefault="00277427">
            <w:pPr>
              <w:pStyle w:val="a8"/>
              <w:spacing w:before="0" w:beforeAutospacing="0" w:after="0" w:afterAutospacing="0" w:line="360" w:lineRule="auto"/>
              <w:jc w:val="both"/>
              <w:rPr>
                <w:color w:val="000000"/>
                <w:lang w:eastAsia="en-US"/>
              </w:rPr>
            </w:pPr>
            <w:r>
              <w:rPr>
                <w:color w:val="000000"/>
                <w:lang w:eastAsia="en-US"/>
              </w:rPr>
              <w:t>6 чел.</w:t>
            </w:r>
          </w:p>
          <w:p w:rsidR="00277427" w:rsidRDefault="00277427">
            <w:pPr>
              <w:pStyle w:val="a8"/>
              <w:spacing w:before="0" w:beforeAutospacing="0" w:after="0" w:afterAutospacing="0" w:line="360" w:lineRule="auto"/>
              <w:jc w:val="both"/>
              <w:rPr>
                <w:color w:val="000000"/>
                <w:lang w:eastAsia="en-US"/>
              </w:rPr>
            </w:pPr>
          </w:p>
          <w:p w:rsidR="00277427" w:rsidRDefault="00277427">
            <w:pPr>
              <w:pStyle w:val="a8"/>
              <w:spacing w:before="0" w:beforeAutospacing="0" w:after="0" w:afterAutospacing="0" w:line="360" w:lineRule="auto"/>
              <w:jc w:val="both"/>
              <w:rPr>
                <w:color w:val="000000"/>
                <w:lang w:eastAsia="en-US"/>
              </w:rPr>
            </w:pPr>
            <w:r>
              <w:rPr>
                <w:color w:val="000000"/>
                <w:lang w:eastAsia="en-US"/>
              </w:rPr>
              <w:t>7 чел.</w:t>
            </w:r>
          </w:p>
          <w:p w:rsidR="00277427" w:rsidRDefault="00277427">
            <w:pPr>
              <w:pStyle w:val="a8"/>
              <w:spacing w:before="0" w:beforeAutospacing="0" w:after="0" w:afterAutospacing="0" w:line="360" w:lineRule="auto"/>
              <w:jc w:val="both"/>
              <w:rPr>
                <w:color w:val="000000"/>
                <w:lang w:eastAsia="en-US"/>
              </w:rPr>
            </w:pPr>
          </w:p>
          <w:p w:rsidR="00277427" w:rsidRDefault="00277427">
            <w:pPr>
              <w:pStyle w:val="a8"/>
              <w:spacing w:before="0" w:beforeAutospacing="0" w:after="0" w:afterAutospacing="0" w:line="360" w:lineRule="auto"/>
              <w:jc w:val="both"/>
              <w:rPr>
                <w:color w:val="000000"/>
                <w:lang w:eastAsia="en-US"/>
              </w:rPr>
            </w:pPr>
            <w:r>
              <w:rPr>
                <w:color w:val="000000"/>
                <w:lang w:eastAsia="en-US"/>
              </w:rPr>
              <w:t>8 чел.</w:t>
            </w:r>
          </w:p>
          <w:p w:rsidR="00277427" w:rsidRDefault="00277427">
            <w:pPr>
              <w:pStyle w:val="a8"/>
              <w:spacing w:before="0" w:beforeAutospacing="0" w:after="0" w:afterAutospacing="0" w:line="360" w:lineRule="auto"/>
              <w:jc w:val="both"/>
              <w:rPr>
                <w:color w:val="000000"/>
                <w:lang w:eastAsia="en-US"/>
              </w:rPr>
            </w:pPr>
          </w:p>
          <w:p w:rsidR="00277427" w:rsidRDefault="00277427">
            <w:pPr>
              <w:pStyle w:val="a8"/>
              <w:spacing w:before="0" w:beforeAutospacing="0" w:after="0" w:afterAutospacing="0" w:line="360" w:lineRule="auto"/>
              <w:jc w:val="both"/>
              <w:rPr>
                <w:color w:val="000000"/>
                <w:lang w:eastAsia="en-US"/>
              </w:rPr>
            </w:pPr>
            <w:r>
              <w:rPr>
                <w:color w:val="000000"/>
                <w:lang w:eastAsia="en-US"/>
              </w:rPr>
              <w:t>6 чел.</w:t>
            </w:r>
          </w:p>
          <w:p w:rsidR="00277427" w:rsidRDefault="00277427">
            <w:pPr>
              <w:pStyle w:val="a8"/>
              <w:spacing w:before="0" w:beforeAutospacing="0" w:after="0" w:afterAutospacing="0" w:line="360" w:lineRule="auto"/>
              <w:jc w:val="both"/>
              <w:rPr>
                <w:color w:val="000000"/>
                <w:lang w:eastAsia="en-US"/>
              </w:rPr>
            </w:pPr>
          </w:p>
          <w:p w:rsidR="00277427" w:rsidRDefault="00277427">
            <w:pPr>
              <w:pStyle w:val="a8"/>
              <w:spacing w:before="0" w:beforeAutospacing="0" w:after="0" w:afterAutospacing="0" w:line="360" w:lineRule="auto"/>
              <w:jc w:val="both"/>
              <w:rPr>
                <w:color w:val="000000"/>
                <w:lang w:eastAsia="en-US"/>
              </w:rPr>
            </w:pPr>
            <w:r>
              <w:rPr>
                <w:color w:val="000000"/>
                <w:lang w:eastAsia="en-US"/>
              </w:rPr>
              <w:t>6 чел.</w:t>
            </w:r>
          </w:p>
          <w:p w:rsidR="00277427" w:rsidRDefault="00277427">
            <w:pPr>
              <w:pStyle w:val="a8"/>
              <w:spacing w:before="0" w:beforeAutospacing="0" w:after="0" w:afterAutospacing="0" w:line="360" w:lineRule="auto"/>
              <w:jc w:val="both"/>
              <w:rPr>
                <w:color w:val="000000"/>
                <w:lang w:eastAsia="en-US"/>
              </w:rPr>
            </w:pPr>
          </w:p>
          <w:p w:rsidR="00277427" w:rsidRDefault="00277427">
            <w:pPr>
              <w:pStyle w:val="a8"/>
              <w:spacing w:before="0" w:beforeAutospacing="0" w:after="0" w:afterAutospacing="0" w:line="360" w:lineRule="auto"/>
              <w:jc w:val="both"/>
              <w:rPr>
                <w:color w:val="000000"/>
                <w:lang w:eastAsia="en-US"/>
              </w:rPr>
            </w:pPr>
          </w:p>
          <w:p w:rsidR="00277427" w:rsidRDefault="00277427">
            <w:pPr>
              <w:pStyle w:val="a8"/>
              <w:spacing w:before="0" w:beforeAutospacing="0" w:after="0" w:afterAutospacing="0" w:line="360" w:lineRule="auto"/>
              <w:jc w:val="both"/>
              <w:rPr>
                <w:color w:val="000000"/>
                <w:lang w:eastAsia="en-US"/>
              </w:rPr>
            </w:pPr>
            <w:r>
              <w:rPr>
                <w:color w:val="000000"/>
                <w:lang w:eastAsia="en-US"/>
              </w:rPr>
              <w:t>5 чел.</w:t>
            </w:r>
          </w:p>
        </w:tc>
        <w:tc>
          <w:tcPr>
            <w:tcW w:w="1275" w:type="dxa"/>
            <w:tcBorders>
              <w:top w:val="single" w:sz="4" w:space="0" w:color="auto"/>
              <w:left w:val="single" w:sz="4" w:space="0" w:color="auto"/>
              <w:bottom w:val="single" w:sz="4" w:space="0" w:color="auto"/>
              <w:right w:val="single" w:sz="4" w:space="0" w:color="auto"/>
            </w:tcBorders>
          </w:tcPr>
          <w:p w:rsidR="00277427" w:rsidRDefault="00277427">
            <w:pPr>
              <w:pStyle w:val="a8"/>
              <w:spacing w:before="0" w:beforeAutospacing="0" w:after="0" w:afterAutospacing="0" w:line="360" w:lineRule="auto"/>
              <w:jc w:val="both"/>
              <w:rPr>
                <w:color w:val="000000"/>
                <w:lang w:eastAsia="en-US"/>
              </w:rPr>
            </w:pPr>
          </w:p>
        </w:tc>
      </w:tr>
      <w:tr w:rsidR="00277427" w:rsidTr="00277427">
        <w:tc>
          <w:tcPr>
            <w:tcW w:w="2450" w:type="dxa"/>
            <w:tcBorders>
              <w:top w:val="single" w:sz="4" w:space="0" w:color="auto"/>
              <w:left w:val="single" w:sz="4" w:space="0" w:color="auto"/>
              <w:bottom w:val="single" w:sz="4" w:space="0" w:color="auto"/>
              <w:right w:val="single" w:sz="4" w:space="0" w:color="auto"/>
            </w:tcBorders>
            <w:hideMark/>
          </w:tcPr>
          <w:p w:rsidR="00277427" w:rsidRDefault="00277427">
            <w:pPr>
              <w:pStyle w:val="a8"/>
              <w:spacing w:before="0" w:beforeAutospacing="0" w:after="0" w:afterAutospacing="0" w:line="360" w:lineRule="auto"/>
              <w:jc w:val="both"/>
              <w:rPr>
                <w:lang w:eastAsia="en-US"/>
              </w:rPr>
            </w:pPr>
            <w:r>
              <w:rPr>
                <w:lang w:eastAsia="en-US"/>
              </w:rPr>
              <w:t>«Робототехника»</w:t>
            </w:r>
          </w:p>
        </w:tc>
        <w:tc>
          <w:tcPr>
            <w:tcW w:w="2295" w:type="dxa"/>
            <w:tcBorders>
              <w:top w:val="single" w:sz="4" w:space="0" w:color="auto"/>
              <w:left w:val="single" w:sz="4" w:space="0" w:color="auto"/>
              <w:bottom w:val="single" w:sz="4" w:space="0" w:color="auto"/>
              <w:right w:val="single" w:sz="4" w:space="0" w:color="auto"/>
            </w:tcBorders>
            <w:hideMark/>
          </w:tcPr>
          <w:p w:rsidR="00277427" w:rsidRDefault="00277427">
            <w:pPr>
              <w:pStyle w:val="a8"/>
              <w:spacing w:before="0" w:beforeAutospacing="0" w:after="0" w:afterAutospacing="0" w:line="360" w:lineRule="auto"/>
              <w:jc w:val="both"/>
              <w:rPr>
                <w:color w:val="000000"/>
                <w:lang w:eastAsia="en-US"/>
              </w:rPr>
            </w:pPr>
            <w:r>
              <w:rPr>
                <w:color w:val="000000"/>
                <w:lang w:eastAsia="en-US"/>
              </w:rPr>
              <w:t>1.Выставка и демонстрация изделий.</w:t>
            </w:r>
          </w:p>
          <w:p w:rsidR="00277427" w:rsidRDefault="00277427">
            <w:pPr>
              <w:pStyle w:val="a8"/>
              <w:spacing w:before="0" w:beforeAutospacing="0" w:after="0" w:afterAutospacing="0" w:line="360" w:lineRule="auto"/>
              <w:jc w:val="both"/>
              <w:rPr>
                <w:color w:val="000000"/>
                <w:lang w:eastAsia="en-US"/>
              </w:rPr>
            </w:pPr>
            <w:r>
              <w:rPr>
                <w:color w:val="000000"/>
                <w:lang w:eastAsia="en-US"/>
              </w:rPr>
              <w:t xml:space="preserve">2. Урок с демонстрацией </w:t>
            </w:r>
            <w:r>
              <w:rPr>
                <w:color w:val="000000"/>
                <w:lang w:eastAsia="en-US"/>
              </w:rPr>
              <w:lastRenderedPageBreak/>
              <w:t>изделий в 1 классах</w:t>
            </w:r>
          </w:p>
        </w:tc>
        <w:tc>
          <w:tcPr>
            <w:tcW w:w="2014" w:type="dxa"/>
            <w:tcBorders>
              <w:top w:val="single" w:sz="4" w:space="0" w:color="auto"/>
              <w:left w:val="single" w:sz="4" w:space="0" w:color="auto"/>
              <w:bottom w:val="single" w:sz="4" w:space="0" w:color="auto"/>
              <w:right w:val="single" w:sz="4" w:space="0" w:color="auto"/>
            </w:tcBorders>
          </w:tcPr>
          <w:p w:rsidR="00277427" w:rsidRDefault="00277427">
            <w:pPr>
              <w:pStyle w:val="a8"/>
              <w:spacing w:before="0" w:beforeAutospacing="0" w:after="0" w:afterAutospacing="0" w:line="360" w:lineRule="auto"/>
              <w:jc w:val="both"/>
              <w:rPr>
                <w:color w:val="000000"/>
                <w:lang w:eastAsia="en-US"/>
              </w:rPr>
            </w:pPr>
            <w:r>
              <w:rPr>
                <w:color w:val="000000"/>
                <w:lang w:eastAsia="en-US"/>
              </w:rPr>
              <w:lastRenderedPageBreak/>
              <w:t>Школьный</w:t>
            </w:r>
          </w:p>
          <w:p w:rsidR="00277427" w:rsidRDefault="00277427">
            <w:pPr>
              <w:pStyle w:val="a8"/>
              <w:spacing w:before="0" w:beforeAutospacing="0" w:after="0" w:afterAutospacing="0" w:line="360" w:lineRule="auto"/>
              <w:jc w:val="both"/>
              <w:rPr>
                <w:color w:val="000000"/>
                <w:lang w:eastAsia="en-US"/>
              </w:rPr>
            </w:pPr>
          </w:p>
          <w:p w:rsidR="00277427" w:rsidRDefault="00277427">
            <w:pPr>
              <w:pStyle w:val="a8"/>
              <w:spacing w:before="0" w:beforeAutospacing="0" w:after="0" w:afterAutospacing="0" w:line="360" w:lineRule="auto"/>
              <w:jc w:val="both"/>
              <w:rPr>
                <w:color w:val="000000"/>
                <w:lang w:eastAsia="en-US"/>
              </w:rPr>
            </w:pPr>
          </w:p>
          <w:p w:rsidR="00277427" w:rsidRDefault="00277427">
            <w:pPr>
              <w:pStyle w:val="a8"/>
              <w:spacing w:before="0" w:beforeAutospacing="0" w:after="0" w:afterAutospacing="0" w:line="360" w:lineRule="auto"/>
              <w:jc w:val="both"/>
              <w:rPr>
                <w:color w:val="000000"/>
                <w:lang w:eastAsia="en-US"/>
              </w:rPr>
            </w:pPr>
            <w:r>
              <w:rPr>
                <w:color w:val="000000"/>
                <w:lang w:eastAsia="en-US"/>
              </w:rPr>
              <w:t>Классное мероприятие</w:t>
            </w:r>
          </w:p>
        </w:tc>
        <w:tc>
          <w:tcPr>
            <w:tcW w:w="1321" w:type="dxa"/>
            <w:tcBorders>
              <w:top w:val="single" w:sz="4" w:space="0" w:color="auto"/>
              <w:left w:val="single" w:sz="4" w:space="0" w:color="auto"/>
              <w:bottom w:val="single" w:sz="4" w:space="0" w:color="auto"/>
              <w:right w:val="single" w:sz="4" w:space="0" w:color="auto"/>
            </w:tcBorders>
          </w:tcPr>
          <w:p w:rsidR="00277427" w:rsidRDefault="00277427">
            <w:pPr>
              <w:pStyle w:val="a8"/>
              <w:spacing w:before="0" w:beforeAutospacing="0" w:after="0" w:afterAutospacing="0" w:line="360" w:lineRule="auto"/>
              <w:jc w:val="both"/>
              <w:rPr>
                <w:color w:val="000000"/>
                <w:lang w:eastAsia="en-US"/>
              </w:rPr>
            </w:pPr>
            <w:r>
              <w:rPr>
                <w:color w:val="000000"/>
                <w:lang w:eastAsia="en-US"/>
              </w:rPr>
              <w:t>10 чел.</w:t>
            </w:r>
          </w:p>
          <w:p w:rsidR="00277427" w:rsidRDefault="00277427">
            <w:pPr>
              <w:pStyle w:val="a8"/>
              <w:spacing w:before="0" w:beforeAutospacing="0" w:after="0" w:afterAutospacing="0" w:line="360" w:lineRule="auto"/>
              <w:jc w:val="both"/>
              <w:rPr>
                <w:color w:val="000000"/>
                <w:lang w:eastAsia="en-US"/>
              </w:rPr>
            </w:pPr>
          </w:p>
          <w:p w:rsidR="00277427" w:rsidRDefault="00277427">
            <w:pPr>
              <w:pStyle w:val="a8"/>
              <w:spacing w:before="0" w:beforeAutospacing="0" w:after="0" w:afterAutospacing="0" w:line="360" w:lineRule="auto"/>
              <w:jc w:val="both"/>
              <w:rPr>
                <w:color w:val="000000"/>
                <w:lang w:eastAsia="en-US"/>
              </w:rPr>
            </w:pPr>
          </w:p>
          <w:p w:rsidR="00277427" w:rsidRDefault="00277427">
            <w:pPr>
              <w:pStyle w:val="a8"/>
              <w:spacing w:before="0" w:beforeAutospacing="0" w:after="0" w:afterAutospacing="0" w:line="360" w:lineRule="auto"/>
              <w:jc w:val="both"/>
              <w:rPr>
                <w:color w:val="000000"/>
                <w:lang w:eastAsia="en-US"/>
              </w:rPr>
            </w:pPr>
            <w:r>
              <w:rPr>
                <w:color w:val="000000"/>
                <w:lang w:eastAsia="en-US"/>
              </w:rPr>
              <w:t>2 чел</w:t>
            </w:r>
          </w:p>
        </w:tc>
        <w:tc>
          <w:tcPr>
            <w:tcW w:w="1275" w:type="dxa"/>
            <w:tcBorders>
              <w:top w:val="single" w:sz="4" w:space="0" w:color="auto"/>
              <w:left w:val="single" w:sz="4" w:space="0" w:color="auto"/>
              <w:bottom w:val="single" w:sz="4" w:space="0" w:color="auto"/>
              <w:right w:val="single" w:sz="4" w:space="0" w:color="auto"/>
            </w:tcBorders>
          </w:tcPr>
          <w:p w:rsidR="00277427" w:rsidRDefault="00277427">
            <w:pPr>
              <w:pStyle w:val="a8"/>
              <w:spacing w:before="0" w:beforeAutospacing="0" w:after="0" w:afterAutospacing="0" w:line="360" w:lineRule="auto"/>
              <w:jc w:val="both"/>
              <w:rPr>
                <w:color w:val="000000"/>
                <w:lang w:eastAsia="en-US"/>
              </w:rPr>
            </w:pPr>
            <w:r>
              <w:rPr>
                <w:color w:val="000000"/>
                <w:lang w:eastAsia="en-US"/>
              </w:rPr>
              <w:t xml:space="preserve">Привлечение учащихся </w:t>
            </w:r>
          </w:p>
          <w:p w:rsidR="00277427" w:rsidRDefault="00277427">
            <w:pPr>
              <w:pStyle w:val="a8"/>
              <w:spacing w:before="0" w:beforeAutospacing="0" w:after="0" w:afterAutospacing="0" w:line="360" w:lineRule="auto"/>
              <w:jc w:val="both"/>
              <w:rPr>
                <w:color w:val="000000"/>
                <w:lang w:eastAsia="en-US"/>
              </w:rPr>
            </w:pPr>
          </w:p>
        </w:tc>
      </w:tr>
      <w:tr w:rsidR="00277427" w:rsidTr="00277427">
        <w:tc>
          <w:tcPr>
            <w:tcW w:w="2450" w:type="dxa"/>
            <w:tcBorders>
              <w:top w:val="single" w:sz="4" w:space="0" w:color="auto"/>
              <w:left w:val="single" w:sz="4" w:space="0" w:color="auto"/>
              <w:bottom w:val="single" w:sz="4" w:space="0" w:color="auto"/>
              <w:right w:val="single" w:sz="4" w:space="0" w:color="auto"/>
            </w:tcBorders>
          </w:tcPr>
          <w:p w:rsidR="00277427" w:rsidRDefault="00277427">
            <w:pPr>
              <w:pStyle w:val="a8"/>
              <w:spacing w:before="0" w:beforeAutospacing="0" w:after="0" w:afterAutospacing="0" w:line="360" w:lineRule="auto"/>
              <w:jc w:val="both"/>
              <w:rPr>
                <w:lang w:eastAsia="en-US"/>
              </w:rPr>
            </w:pPr>
            <w:r>
              <w:rPr>
                <w:lang w:eastAsia="en-US"/>
              </w:rPr>
              <w:t>«Театр и художественная литература»</w:t>
            </w:r>
          </w:p>
          <w:p w:rsidR="00277427" w:rsidRDefault="00277427">
            <w:pPr>
              <w:pStyle w:val="a8"/>
              <w:spacing w:before="0" w:beforeAutospacing="0" w:after="0" w:afterAutospacing="0" w:line="360" w:lineRule="auto"/>
              <w:ind w:left="1069"/>
              <w:jc w:val="both"/>
              <w:rPr>
                <w:lang w:eastAsia="en-US"/>
              </w:rPr>
            </w:pPr>
          </w:p>
        </w:tc>
        <w:tc>
          <w:tcPr>
            <w:tcW w:w="2295" w:type="dxa"/>
            <w:tcBorders>
              <w:top w:val="single" w:sz="4" w:space="0" w:color="auto"/>
              <w:left w:val="single" w:sz="4" w:space="0" w:color="auto"/>
              <w:bottom w:val="single" w:sz="4" w:space="0" w:color="auto"/>
              <w:right w:val="single" w:sz="4" w:space="0" w:color="auto"/>
            </w:tcBorders>
          </w:tcPr>
          <w:p w:rsidR="00277427" w:rsidRDefault="00277427">
            <w:pPr>
              <w:pStyle w:val="a8"/>
              <w:spacing w:before="0" w:beforeAutospacing="0" w:after="0" w:afterAutospacing="0" w:line="360" w:lineRule="auto"/>
              <w:jc w:val="both"/>
              <w:rPr>
                <w:color w:val="000000"/>
                <w:lang w:eastAsia="en-US"/>
              </w:rPr>
            </w:pPr>
            <w:r>
              <w:rPr>
                <w:color w:val="000000"/>
                <w:lang w:eastAsia="en-US"/>
              </w:rPr>
              <w:t>1.Фестиваль «Юные таланты Приморского Края»</w:t>
            </w:r>
          </w:p>
          <w:p w:rsidR="00277427" w:rsidRDefault="00277427">
            <w:pPr>
              <w:pStyle w:val="a8"/>
              <w:spacing w:before="0" w:beforeAutospacing="0" w:after="0" w:afterAutospacing="0" w:line="360" w:lineRule="auto"/>
              <w:jc w:val="both"/>
              <w:rPr>
                <w:color w:val="000000"/>
                <w:lang w:eastAsia="en-US"/>
              </w:rPr>
            </w:pPr>
          </w:p>
          <w:p w:rsidR="00277427" w:rsidRDefault="00277427">
            <w:pPr>
              <w:spacing w:line="360" w:lineRule="auto"/>
              <w:rPr>
                <w:lang w:eastAsia="en-US"/>
              </w:rPr>
            </w:pPr>
            <w:r>
              <w:rPr>
                <w:color w:val="000000"/>
              </w:rPr>
              <w:t>2.</w:t>
            </w:r>
            <w:r>
              <w:t>Театрализация: Рассказ А. Чехова «Размазня»</w:t>
            </w:r>
          </w:p>
          <w:p w:rsidR="00277427" w:rsidRDefault="00277427">
            <w:pPr>
              <w:spacing w:line="360" w:lineRule="auto"/>
              <w:rPr>
                <w:lang w:eastAsia="en-US"/>
              </w:rPr>
            </w:pPr>
            <w:r>
              <w:t xml:space="preserve"> Отрывок из романа И. Ильфа «12 стульев»</w:t>
            </w:r>
          </w:p>
        </w:tc>
        <w:tc>
          <w:tcPr>
            <w:tcW w:w="2014" w:type="dxa"/>
            <w:tcBorders>
              <w:top w:val="single" w:sz="4" w:space="0" w:color="auto"/>
              <w:left w:val="single" w:sz="4" w:space="0" w:color="auto"/>
              <w:bottom w:val="single" w:sz="4" w:space="0" w:color="auto"/>
              <w:right w:val="single" w:sz="4" w:space="0" w:color="auto"/>
            </w:tcBorders>
          </w:tcPr>
          <w:p w:rsidR="00277427" w:rsidRDefault="00277427">
            <w:pPr>
              <w:pStyle w:val="a8"/>
              <w:spacing w:before="0" w:beforeAutospacing="0" w:after="0" w:afterAutospacing="0" w:line="360" w:lineRule="auto"/>
              <w:jc w:val="both"/>
              <w:rPr>
                <w:color w:val="000000"/>
                <w:lang w:eastAsia="en-US"/>
              </w:rPr>
            </w:pPr>
            <w:r>
              <w:rPr>
                <w:color w:val="000000"/>
                <w:lang w:eastAsia="en-US"/>
              </w:rPr>
              <w:t>Краевой, районный</w:t>
            </w:r>
          </w:p>
          <w:p w:rsidR="00277427" w:rsidRDefault="00277427">
            <w:pPr>
              <w:pStyle w:val="a8"/>
              <w:spacing w:before="0" w:beforeAutospacing="0" w:after="0" w:afterAutospacing="0" w:line="360" w:lineRule="auto"/>
              <w:jc w:val="both"/>
              <w:rPr>
                <w:color w:val="000000"/>
                <w:lang w:eastAsia="en-US"/>
              </w:rPr>
            </w:pPr>
          </w:p>
          <w:p w:rsidR="00277427" w:rsidRDefault="00277427">
            <w:pPr>
              <w:pStyle w:val="a8"/>
              <w:spacing w:before="0" w:beforeAutospacing="0" w:after="0" w:afterAutospacing="0" w:line="360" w:lineRule="auto"/>
              <w:jc w:val="both"/>
              <w:rPr>
                <w:color w:val="000000"/>
                <w:lang w:eastAsia="en-US"/>
              </w:rPr>
            </w:pPr>
          </w:p>
          <w:p w:rsidR="00277427" w:rsidRDefault="00277427">
            <w:pPr>
              <w:pStyle w:val="a8"/>
              <w:spacing w:before="0" w:beforeAutospacing="0" w:after="0" w:afterAutospacing="0" w:line="360" w:lineRule="auto"/>
              <w:jc w:val="both"/>
              <w:rPr>
                <w:color w:val="000000"/>
                <w:lang w:eastAsia="en-US"/>
              </w:rPr>
            </w:pPr>
            <w:r>
              <w:rPr>
                <w:color w:val="000000"/>
                <w:lang w:eastAsia="en-US"/>
              </w:rPr>
              <w:t>Школьный</w:t>
            </w:r>
          </w:p>
        </w:tc>
        <w:tc>
          <w:tcPr>
            <w:tcW w:w="1321" w:type="dxa"/>
            <w:tcBorders>
              <w:top w:val="single" w:sz="4" w:space="0" w:color="auto"/>
              <w:left w:val="single" w:sz="4" w:space="0" w:color="auto"/>
              <w:bottom w:val="single" w:sz="4" w:space="0" w:color="auto"/>
              <w:right w:val="single" w:sz="4" w:space="0" w:color="auto"/>
            </w:tcBorders>
          </w:tcPr>
          <w:p w:rsidR="00277427" w:rsidRDefault="00277427">
            <w:pPr>
              <w:pStyle w:val="a8"/>
              <w:spacing w:before="0" w:beforeAutospacing="0" w:after="0" w:afterAutospacing="0" w:line="360" w:lineRule="auto"/>
              <w:jc w:val="both"/>
              <w:rPr>
                <w:color w:val="000000"/>
                <w:lang w:eastAsia="en-US"/>
              </w:rPr>
            </w:pPr>
            <w:r>
              <w:rPr>
                <w:color w:val="000000"/>
                <w:lang w:eastAsia="en-US"/>
              </w:rPr>
              <w:t>16 чел.</w:t>
            </w:r>
          </w:p>
          <w:p w:rsidR="00277427" w:rsidRDefault="00277427">
            <w:pPr>
              <w:pStyle w:val="a8"/>
              <w:spacing w:before="0" w:beforeAutospacing="0" w:after="0" w:afterAutospacing="0" w:line="360" w:lineRule="auto"/>
              <w:jc w:val="both"/>
              <w:rPr>
                <w:color w:val="000000"/>
                <w:lang w:eastAsia="en-US"/>
              </w:rPr>
            </w:pPr>
          </w:p>
          <w:p w:rsidR="00277427" w:rsidRDefault="00277427">
            <w:pPr>
              <w:pStyle w:val="a8"/>
              <w:spacing w:before="0" w:beforeAutospacing="0" w:after="0" w:afterAutospacing="0" w:line="360" w:lineRule="auto"/>
              <w:jc w:val="both"/>
              <w:rPr>
                <w:color w:val="000000"/>
                <w:lang w:eastAsia="en-US"/>
              </w:rPr>
            </w:pPr>
          </w:p>
          <w:p w:rsidR="00277427" w:rsidRDefault="00277427">
            <w:pPr>
              <w:pStyle w:val="a8"/>
              <w:spacing w:before="0" w:beforeAutospacing="0" w:after="0" w:afterAutospacing="0" w:line="360" w:lineRule="auto"/>
              <w:jc w:val="both"/>
              <w:rPr>
                <w:color w:val="000000"/>
                <w:lang w:eastAsia="en-US"/>
              </w:rPr>
            </w:pPr>
          </w:p>
          <w:p w:rsidR="00277427" w:rsidRDefault="00277427">
            <w:pPr>
              <w:pStyle w:val="a8"/>
              <w:spacing w:before="0" w:beforeAutospacing="0" w:after="0" w:afterAutospacing="0" w:line="360" w:lineRule="auto"/>
              <w:jc w:val="both"/>
              <w:rPr>
                <w:color w:val="000000"/>
                <w:lang w:eastAsia="en-US"/>
              </w:rPr>
            </w:pPr>
            <w:r>
              <w:rPr>
                <w:color w:val="000000"/>
                <w:lang w:eastAsia="en-US"/>
              </w:rPr>
              <w:t>5 чел.</w:t>
            </w:r>
          </w:p>
        </w:tc>
        <w:tc>
          <w:tcPr>
            <w:tcW w:w="1275" w:type="dxa"/>
            <w:tcBorders>
              <w:top w:val="single" w:sz="4" w:space="0" w:color="auto"/>
              <w:left w:val="single" w:sz="4" w:space="0" w:color="auto"/>
              <w:bottom w:val="single" w:sz="4" w:space="0" w:color="auto"/>
              <w:right w:val="single" w:sz="4" w:space="0" w:color="auto"/>
            </w:tcBorders>
            <w:hideMark/>
          </w:tcPr>
          <w:p w:rsidR="00277427" w:rsidRDefault="00277427">
            <w:pPr>
              <w:pStyle w:val="a8"/>
              <w:spacing w:before="0" w:beforeAutospacing="0" w:after="0" w:afterAutospacing="0" w:line="360" w:lineRule="auto"/>
              <w:jc w:val="both"/>
              <w:rPr>
                <w:color w:val="000000"/>
                <w:lang w:eastAsia="en-US"/>
              </w:rPr>
            </w:pPr>
            <w:r>
              <w:rPr>
                <w:color w:val="000000"/>
                <w:lang w:eastAsia="en-US"/>
              </w:rPr>
              <w:t>Краевой</w:t>
            </w:r>
          </w:p>
          <w:p w:rsidR="00277427" w:rsidRDefault="00277427">
            <w:pPr>
              <w:pStyle w:val="a8"/>
              <w:spacing w:before="0" w:beforeAutospacing="0" w:after="0" w:afterAutospacing="0" w:line="360" w:lineRule="auto"/>
              <w:jc w:val="both"/>
              <w:rPr>
                <w:color w:val="000000"/>
                <w:lang w:eastAsia="en-US"/>
              </w:rPr>
            </w:pPr>
            <w:r>
              <w:rPr>
                <w:color w:val="000000"/>
                <w:lang w:eastAsia="en-US"/>
              </w:rPr>
              <w:t>(участие)</w:t>
            </w:r>
          </w:p>
          <w:p w:rsidR="00277427" w:rsidRDefault="00277427">
            <w:pPr>
              <w:pStyle w:val="a8"/>
              <w:spacing w:before="0" w:beforeAutospacing="0" w:after="0" w:afterAutospacing="0" w:line="360" w:lineRule="auto"/>
              <w:jc w:val="both"/>
              <w:rPr>
                <w:color w:val="000000"/>
                <w:lang w:eastAsia="en-US"/>
              </w:rPr>
            </w:pPr>
            <w:r>
              <w:rPr>
                <w:color w:val="000000"/>
                <w:lang w:eastAsia="en-US"/>
              </w:rPr>
              <w:t>Районный</w:t>
            </w:r>
          </w:p>
          <w:p w:rsidR="00277427" w:rsidRDefault="00277427">
            <w:pPr>
              <w:pStyle w:val="a8"/>
              <w:spacing w:before="0" w:beforeAutospacing="0" w:after="0" w:afterAutospacing="0" w:line="360" w:lineRule="auto"/>
              <w:jc w:val="both"/>
              <w:rPr>
                <w:color w:val="000000"/>
                <w:lang w:eastAsia="en-US"/>
              </w:rPr>
            </w:pPr>
            <w:r>
              <w:rPr>
                <w:color w:val="000000"/>
                <w:lang w:eastAsia="en-US"/>
              </w:rPr>
              <w:t>(3 место)</w:t>
            </w:r>
          </w:p>
        </w:tc>
      </w:tr>
      <w:tr w:rsidR="00277427" w:rsidTr="00277427">
        <w:tc>
          <w:tcPr>
            <w:tcW w:w="2450" w:type="dxa"/>
            <w:tcBorders>
              <w:top w:val="single" w:sz="4" w:space="0" w:color="auto"/>
              <w:left w:val="single" w:sz="4" w:space="0" w:color="auto"/>
              <w:bottom w:val="single" w:sz="4" w:space="0" w:color="auto"/>
              <w:right w:val="single" w:sz="4" w:space="0" w:color="auto"/>
            </w:tcBorders>
            <w:hideMark/>
          </w:tcPr>
          <w:p w:rsidR="00277427" w:rsidRDefault="00277427">
            <w:pPr>
              <w:pStyle w:val="a8"/>
              <w:spacing w:before="0" w:beforeAutospacing="0" w:after="0" w:afterAutospacing="0" w:line="360" w:lineRule="auto"/>
              <w:jc w:val="both"/>
              <w:rPr>
                <w:lang w:eastAsia="en-US"/>
              </w:rPr>
            </w:pPr>
            <w:r>
              <w:rPr>
                <w:lang w:eastAsia="en-US"/>
              </w:rPr>
              <w:t>«Волейбол»</w:t>
            </w:r>
          </w:p>
        </w:tc>
        <w:tc>
          <w:tcPr>
            <w:tcW w:w="2295" w:type="dxa"/>
            <w:tcBorders>
              <w:top w:val="single" w:sz="4" w:space="0" w:color="auto"/>
              <w:left w:val="single" w:sz="4" w:space="0" w:color="auto"/>
              <w:bottom w:val="single" w:sz="4" w:space="0" w:color="auto"/>
              <w:right w:val="single" w:sz="4" w:space="0" w:color="auto"/>
            </w:tcBorders>
            <w:hideMark/>
          </w:tcPr>
          <w:p w:rsidR="00277427" w:rsidRDefault="00277427">
            <w:pPr>
              <w:pStyle w:val="a8"/>
              <w:spacing w:before="0" w:beforeAutospacing="0" w:after="0" w:afterAutospacing="0" w:line="360" w:lineRule="auto"/>
              <w:jc w:val="both"/>
              <w:rPr>
                <w:color w:val="000000"/>
                <w:lang w:eastAsia="en-US"/>
              </w:rPr>
            </w:pPr>
            <w:r>
              <w:rPr>
                <w:color w:val="000000"/>
                <w:lang w:eastAsia="en-US"/>
              </w:rPr>
              <w:t xml:space="preserve">1.Чемпионат п. Восток по волейболу среди женских команд </w:t>
            </w:r>
          </w:p>
          <w:p w:rsidR="00277427" w:rsidRDefault="00277427">
            <w:pPr>
              <w:pStyle w:val="a8"/>
              <w:spacing w:before="0" w:beforeAutospacing="0" w:after="0" w:afterAutospacing="0" w:line="360" w:lineRule="auto"/>
              <w:jc w:val="both"/>
              <w:rPr>
                <w:color w:val="000000"/>
                <w:lang w:eastAsia="en-US"/>
              </w:rPr>
            </w:pPr>
            <w:r>
              <w:rPr>
                <w:color w:val="000000"/>
                <w:lang w:eastAsia="en-US"/>
              </w:rPr>
              <w:t>2.Кубок главы Востокского городского поселения по волейболу среди женских команд</w:t>
            </w:r>
          </w:p>
          <w:p w:rsidR="00277427" w:rsidRDefault="00277427">
            <w:pPr>
              <w:pStyle w:val="a8"/>
              <w:spacing w:before="0" w:beforeAutospacing="0" w:after="0" w:afterAutospacing="0" w:line="360" w:lineRule="auto"/>
              <w:jc w:val="both"/>
              <w:rPr>
                <w:color w:val="000000"/>
                <w:lang w:eastAsia="en-US"/>
              </w:rPr>
            </w:pPr>
            <w:r>
              <w:rPr>
                <w:color w:val="000000"/>
                <w:lang w:eastAsia="en-US"/>
              </w:rPr>
              <w:t>3.Первенство Красноармейского муниципального района по волейболу среди юношей и девушек 2003-04г.р.</w:t>
            </w:r>
          </w:p>
        </w:tc>
        <w:tc>
          <w:tcPr>
            <w:tcW w:w="2014" w:type="dxa"/>
            <w:tcBorders>
              <w:top w:val="single" w:sz="4" w:space="0" w:color="auto"/>
              <w:left w:val="single" w:sz="4" w:space="0" w:color="auto"/>
              <w:bottom w:val="single" w:sz="4" w:space="0" w:color="auto"/>
              <w:right w:val="single" w:sz="4" w:space="0" w:color="auto"/>
            </w:tcBorders>
          </w:tcPr>
          <w:p w:rsidR="00277427" w:rsidRDefault="00277427">
            <w:pPr>
              <w:pStyle w:val="a8"/>
              <w:spacing w:before="0" w:beforeAutospacing="0" w:after="0" w:afterAutospacing="0" w:line="360" w:lineRule="auto"/>
              <w:jc w:val="both"/>
              <w:rPr>
                <w:color w:val="000000"/>
                <w:lang w:eastAsia="en-US"/>
              </w:rPr>
            </w:pPr>
            <w:r>
              <w:rPr>
                <w:color w:val="000000"/>
                <w:lang w:eastAsia="en-US"/>
              </w:rPr>
              <w:t xml:space="preserve">Поселковый </w:t>
            </w:r>
          </w:p>
          <w:p w:rsidR="00277427" w:rsidRDefault="00277427">
            <w:pPr>
              <w:pStyle w:val="a8"/>
              <w:spacing w:before="0" w:beforeAutospacing="0" w:after="0" w:afterAutospacing="0" w:line="360" w:lineRule="auto"/>
              <w:jc w:val="both"/>
              <w:rPr>
                <w:color w:val="000000"/>
                <w:lang w:eastAsia="en-US"/>
              </w:rPr>
            </w:pPr>
          </w:p>
          <w:p w:rsidR="00277427" w:rsidRDefault="00277427">
            <w:pPr>
              <w:pStyle w:val="a8"/>
              <w:spacing w:before="0" w:beforeAutospacing="0" w:after="0" w:afterAutospacing="0" w:line="360" w:lineRule="auto"/>
              <w:jc w:val="both"/>
              <w:rPr>
                <w:color w:val="000000"/>
                <w:lang w:eastAsia="en-US"/>
              </w:rPr>
            </w:pPr>
          </w:p>
          <w:p w:rsidR="00277427" w:rsidRDefault="00277427">
            <w:pPr>
              <w:pStyle w:val="a8"/>
              <w:spacing w:before="0" w:beforeAutospacing="0" w:after="0" w:afterAutospacing="0" w:line="360" w:lineRule="auto"/>
              <w:jc w:val="both"/>
              <w:rPr>
                <w:color w:val="000000"/>
                <w:lang w:eastAsia="en-US"/>
              </w:rPr>
            </w:pPr>
          </w:p>
          <w:p w:rsidR="00277427" w:rsidRDefault="00277427">
            <w:pPr>
              <w:pStyle w:val="a8"/>
              <w:spacing w:before="0" w:beforeAutospacing="0" w:after="0" w:afterAutospacing="0" w:line="360" w:lineRule="auto"/>
              <w:jc w:val="both"/>
              <w:rPr>
                <w:color w:val="000000"/>
                <w:lang w:eastAsia="en-US"/>
              </w:rPr>
            </w:pPr>
            <w:r>
              <w:rPr>
                <w:color w:val="000000"/>
                <w:lang w:eastAsia="en-US"/>
              </w:rPr>
              <w:t xml:space="preserve">Поселковый </w:t>
            </w:r>
          </w:p>
          <w:p w:rsidR="00277427" w:rsidRDefault="00277427">
            <w:pPr>
              <w:pStyle w:val="a8"/>
              <w:spacing w:before="0" w:beforeAutospacing="0" w:after="0" w:afterAutospacing="0" w:line="360" w:lineRule="auto"/>
              <w:jc w:val="both"/>
              <w:rPr>
                <w:color w:val="000000"/>
                <w:lang w:eastAsia="en-US"/>
              </w:rPr>
            </w:pPr>
          </w:p>
          <w:p w:rsidR="00277427" w:rsidRDefault="00277427">
            <w:pPr>
              <w:pStyle w:val="a8"/>
              <w:spacing w:before="0" w:beforeAutospacing="0" w:after="0" w:afterAutospacing="0" w:line="360" w:lineRule="auto"/>
              <w:jc w:val="both"/>
              <w:rPr>
                <w:color w:val="000000"/>
                <w:lang w:eastAsia="en-US"/>
              </w:rPr>
            </w:pPr>
          </w:p>
          <w:p w:rsidR="00277427" w:rsidRDefault="00277427">
            <w:pPr>
              <w:pStyle w:val="a8"/>
              <w:spacing w:before="0" w:beforeAutospacing="0" w:after="0" w:afterAutospacing="0" w:line="360" w:lineRule="auto"/>
              <w:jc w:val="both"/>
              <w:rPr>
                <w:color w:val="000000"/>
                <w:lang w:eastAsia="en-US"/>
              </w:rPr>
            </w:pPr>
          </w:p>
          <w:p w:rsidR="00277427" w:rsidRDefault="00277427">
            <w:pPr>
              <w:pStyle w:val="a8"/>
              <w:spacing w:before="0" w:beforeAutospacing="0" w:after="0" w:afterAutospacing="0" w:line="360" w:lineRule="auto"/>
              <w:jc w:val="both"/>
              <w:rPr>
                <w:color w:val="000000"/>
                <w:lang w:eastAsia="en-US"/>
              </w:rPr>
            </w:pPr>
          </w:p>
          <w:p w:rsidR="00277427" w:rsidRDefault="00277427">
            <w:pPr>
              <w:pStyle w:val="a8"/>
              <w:spacing w:before="0" w:beforeAutospacing="0" w:after="0" w:afterAutospacing="0" w:line="360" w:lineRule="auto"/>
              <w:jc w:val="both"/>
              <w:rPr>
                <w:color w:val="000000"/>
                <w:lang w:eastAsia="en-US"/>
              </w:rPr>
            </w:pPr>
          </w:p>
          <w:p w:rsidR="00277427" w:rsidRDefault="00277427">
            <w:pPr>
              <w:pStyle w:val="a8"/>
              <w:spacing w:before="0" w:beforeAutospacing="0" w:after="0" w:afterAutospacing="0" w:line="360" w:lineRule="auto"/>
              <w:jc w:val="both"/>
              <w:rPr>
                <w:color w:val="000000"/>
                <w:lang w:eastAsia="en-US"/>
              </w:rPr>
            </w:pPr>
          </w:p>
          <w:p w:rsidR="00277427" w:rsidRDefault="00277427">
            <w:pPr>
              <w:pStyle w:val="a8"/>
              <w:spacing w:before="0" w:beforeAutospacing="0" w:after="0" w:afterAutospacing="0" w:line="360" w:lineRule="auto"/>
              <w:jc w:val="both"/>
              <w:rPr>
                <w:color w:val="000000"/>
                <w:lang w:eastAsia="en-US"/>
              </w:rPr>
            </w:pPr>
            <w:r>
              <w:rPr>
                <w:color w:val="000000"/>
                <w:lang w:eastAsia="en-US"/>
              </w:rPr>
              <w:t xml:space="preserve">Районный </w:t>
            </w:r>
          </w:p>
        </w:tc>
        <w:tc>
          <w:tcPr>
            <w:tcW w:w="1321" w:type="dxa"/>
            <w:tcBorders>
              <w:top w:val="single" w:sz="4" w:space="0" w:color="auto"/>
              <w:left w:val="single" w:sz="4" w:space="0" w:color="auto"/>
              <w:bottom w:val="single" w:sz="4" w:space="0" w:color="auto"/>
              <w:right w:val="single" w:sz="4" w:space="0" w:color="auto"/>
            </w:tcBorders>
          </w:tcPr>
          <w:p w:rsidR="00277427" w:rsidRDefault="00277427">
            <w:pPr>
              <w:pStyle w:val="a8"/>
              <w:spacing w:before="0" w:beforeAutospacing="0" w:after="0" w:afterAutospacing="0" w:line="360" w:lineRule="auto"/>
              <w:jc w:val="both"/>
              <w:rPr>
                <w:color w:val="000000"/>
                <w:lang w:eastAsia="en-US"/>
              </w:rPr>
            </w:pPr>
            <w:r>
              <w:rPr>
                <w:color w:val="000000"/>
                <w:lang w:eastAsia="en-US"/>
              </w:rPr>
              <w:t>8 чел.</w:t>
            </w:r>
          </w:p>
          <w:p w:rsidR="00277427" w:rsidRDefault="00277427">
            <w:pPr>
              <w:pStyle w:val="a8"/>
              <w:spacing w:before="0" w:beforeAutospacing="0" w:after="0" w:afterAutospacing="0" w:line="360" w:lineRule="auto"/>
              <w:jc w:val="both"/>
              <w:rPr>
                <w:color w:val="000000"/>
                <w:lang w:eastAsia="en-US"/>
              </w:rPr>
            </w:pPr>
          </w:p>
          <w:p w:rsidR="00277427" w:rsidRDefault="00277427">
            <w:pPr>
              <w:pStyle w:val="a8"/>
              <w:spacing w:before="0" w:beforeAutospacing="0" w:after="0" w:afterAutospacing="0" w:line="360" w:lineRule="auto"/>
              <w:jc w:val="both"/>
              <w:rPr>
                <w:color w:val="000000"/>
                <w:lang w:eastAsia="en-US"/>
              </w:rPr>
            </w:pPr>
          </w:p>
          <w:p w:rsidR="00277427" w:rsidRDefault="00277427">
            <w:pPr>
              <w:pStyle w:val="a8"/>
              <w:spacing w:before="0" w:beforeAutospacing="0" w:after="0" w:afterAutospacing="0" w:line="360" w:lineRule="auto"/>
              <w:jc w:val="both"/>
              <w:rPr>
                <w:color w:val="000000"/>
                <w:lang w:eastAsia="en-US"/>
              </w:rPr>
            </w:pPr>
          </w:p>
          <w:p w:rsidR="00277427" w:rsidRDefault="00277427">
            <w:pPr>
              <w:pStyle w:val="a8"/>
              <w:spacing w:before="0" w:beforeAutospacing="0" w:after="0" w:afterAutospacing="0" w:line="360" w:lineRule="auto"/>
              <w:jc w:val="both"/>
              <w:rPr>
                <w:color w:val="000000"/>
                <w:lang w:eastAsia="en-US"/>
              </w:rPr>
            </w:pPr>
            <w:r>
              <w:rPr>
                <w:color w:val="000000"/>
                <w:lang w:eastAsia="en-US"/>
              </w:rPr>
              <w:t xml:space="preserve">12 чел. </w:t>
            </w:r>
          </w:p>
          <w:p w:rsidR="00277427" w:rsidRDefault="00277427">
            <w:pPr>
              <w:pStyle w:val="a8"/>
              <w:spacing w:before="0" w:beforeAutospacing="0" w:after="0" w:afterAutospacing="0" w:line="360" w:lineRule="auto"/>
              <w:jc w:val="both"/>
              <w:rPr>
                <w:color w:val="000000"/>
                <w:lang w:eastAsia="en-US"/>
              </w:rPr>
            </w:pPr>
          </w:p>
          <w:p w:rsidR="00277427" w:rsidRDefault="00277427">
            <w:pPr>
              <w:pStyle w:val="a8"/>
              <w:spacing w:before="0" w:beforeAutospacing="0" w:after="0" w:afterAutospacing="0" w:line="360" w:lineRule="auto"/>
              <w:jc w:val="both"/>
              <w:rPr>
                <w:color w:val="000000"/>
                <w:lang w:eastAsia="en-US"/>
              </w:rPr>
            </w:pPr>
          </w:p>
          <w:p w:rsidR="00277427" w:rsidRDefault="00277427">
            <w:pPr>
              <w:pStyle w:val="a8"/>
              <w:spacing w:before="0" w:beforeAutospacing="0" w:after="0" w:afterAutospacing="0" w:line="360" w:lineRule="auto"/>
              <w:jc w:val="both"/>
              <w:rPr>
                <w:color w:val="000000"/>
                <w:lang w:eastAsia="en-US"/>
              </w:rPr>
            </w:pPr>
          </w:p>
          <w:p w:rsidR="00277427" w:rsidRDefault="00277427">
            <w:pPr>
              <w:pStyle w:val="a8"/>
              <w:spacing w:before="0" w:beforeAutospacing="0" w:after="0" w:afterAutospacing="0" w:line="360" w:lineRule="auto"/>
              <w:jc w:val="both"/>
              <w:rPr>
                <w:color w:val="000000"/>
                <w:lang w:eastAsia="en-US"/>
              </w:rPr>
            </w:pPr>
          </w:p>
          <w:p w:rsidR="00277427" w:rsidRDefault="00277427">
            <w:pPr>
              <w:pStyle w:val="a8"/>
              <w:spacing w:before="0" w:beforeAutospacing="0" w:after="0" w:afterAutospacing="0" w:line="360" w:lineRule="auto"/>
              <w:jc w:val="both"/>
              <w:rPr>
                <w:color w:val="000000"/>
                <w:lang w:eastAsia="en-US"/>
              </w:rPr>
            </w:pPr>
          </w:p>
          <w:p w:rsidR="00277427" w:rsidRDefault="00277427">
            <w:pPr>
              <w:pStyle w:val="a8"/>
              <w:spacing w:before="0" w:beforeAutospacing="0" w:after="0" w:afterAutospacing="0" w:line="360" w:lineRule="auto"/>
              <w:jc w:val="both"/>
              <w:rPr>
                <w:color w:val="000000"/>
                <w:lang w:eastAsia="en-US"/>
              </w:rPr>
            </w:pPr>
          </w:p>
          <w:p w:rsidR="00277427" w:rsidRDefault="00277427">
            <w:pPr>
              <w:pStyle w:val="a8"/>
              <w:spacing w:before="0" w:beforeAutospacing="0" w:after="0" w:afterAutospacing="0" w:line="360" w:lineRule="auto"/>
              <w:jc w:val="both"/>
              <w:rPr>
                <w:color w:val="000000"/>
                <w:lang w:eastAsia="en-US"/>
              </w:rPr>
            </w:pPr>
            <w:r>
              <w:rPr>
                <w:color w:val="000000"/>
                <w:lang w:eastAsia="en-US"/>
              </w:rPr>
              <w:t>7 юношей</w:t>
            </w:r>
          </w:p>
          <w:p w:rsidR="00277427" w:rsidRDefault="00277427">
            <w:pPr>
              <w:pStyle w:val="a8"/>
              <w:spacing w:before="0" w:beforeAutospacing="0" w:after="0" w:afterAutospacing="0" w:line="360" w:lineRule="auto"/>
              <w:jc w:val="both"/>
              <w:rPr>
                <w:color w:val="000000"/>
                <w:lang w:eastAsia="en-US"/>
              </w:rPr>
            </w:pPr>
            <w:r>
              <w:rPr>
                <w:color w:val="000000"/>
                <w:lang w:eastAsia="en-US"/>
              </w:rPr>
              <w:t>7 девушек</w:t>
            </w:r>
          </w:p>
        </w:tc>
        <w:tc>
          <w:tcPr>
            <w:tcW w:w="1275" w:type="dxa"/>
            <w:tcBorders>
              <w:top w:val="single" w:sz="4" w:space="0" w:color="auto"/>
              <w:left w:val="single" w:sz="4" w:space="0" w:color="auto"/>
              <w:bottom w:val="single" w:sz="4" w:space="0" w:color="auto"/>
              <w:right w:val="single" w:sz="4" w:space="0" w:color="auto"/>
            </w:tcBorders>
          </w:tcPr>
          <w:p w:rsidR="00277427" w:rsidRDefault="00277427">
            <w:pPr>
              <w:pStyle w:val="a8"/>
              <w:spacing w:before="0" w:beforeAutospacing="0" w:after="0" w:afterAutospacing="0" w:line="360" w:lineRule="auto"/>
              <w:jc w:val="both"/>
              <w:rPr>
                <w:color w:val="000000"/>
                <w:lang w:eastAsia="en-US"/>
              </w:rPr>
            </w:pPr>
            <w:r>
              <w:rPr>
                <w:color w:val="000000"/>
                <w:lang w:eastAsia="en-US"/>
              </w:rPr>
              <w:t>3 место</w:t>
            </w:r>
          </w:p>
          <w:p w:rsidR="00277427" w:rsidRDefault="00277427">
            <w:pPr>
              <w:pStyle w:val="a8"/>
              <w:spacing w:before="0" w:beforeAutospacing="0" w:after="0" w:afterAutospacing="0" w:line="360" w:lineRule="auto"/>
              <w:jc w:val="both"/>
              <w:rPr>
                <w:color w:val="000000"/>
                <w:lang w:eastAsia="en-US"/>
              </w:rPr>
            </w:pPr>
          </w:p>
          <w:p w:rsidR="00277427" w:rsidRDefault="00277427">
            <w:pPr>
              <w:pStyle w:val="a8"/>
              <w:spacing w:before="0" w:beforeAutospacing="0" w:after="0" w:afterAutospacing="0" w:line="360" w:lineRule="auto"/>
              <w:jc w:val="both"/>
              <w:rPr>
                <w:color w:val="000000"/>
                <w:lang w:eastAsia="en-US"/>
              </w:rPr>
            </w:pPr>
          </w:p>
          <w:p w:rsidR="00277427" w:rsidRDefault="00277427">
            <w:pPr>
              <w:pStyle w:val="a8"/>
              <w:spacing w:before="0" w:beforeAutospacing="0" w:after="0" w:afterAutospacing="0" w:line="360" w:lineRule="auto"/>
              <w:jc w:val="both"/>
              <w:rPr>
                <w:color w:val="000000"/>
                <w:lang w:eastAsia="en-US"/>
              </w:rPr>
            </w:pPr>
          </w:p>
          <w:p w:rsidR="00277427" w:rsidRDefault="00277427">
            <w:pPr>
              <w:pStyle w:val="a8"/>
              <w:spacing w:before="0" w:beforeAutospacing="0" w:after="0" w:afterAutospacing="0" w:line="360" w:lineRule="auto"/>
              <w:jc w:val="both"/>
              <w:rPr>
                <w:color w:val="000000"/>
                <w:lang w:eastAsia="en-US"/>
              </w:rPr>
            </w:pPr>
            <w:r>
              <w:rPr>
                <w:color w:val="000000"/>
                <w:lang w:eastAsia="en-US"/>
              </w:rPr>
              <w:t xml:space="preserve">Участие </w:t>
            </w:r>
          </w:p>
          <w:p w:rsidR="00277427" w:rsidRDefault="00277427">
            <w:pPr>
              <w:pStyle w:val="a8"/>
              <w:spacing w:before="0" w:beforeAutospacing="0" w:after="0" w:afterAutospacing="0" w:line="360" w:lineRule="auto"/>
              <w:jc w:val="both"/>
              <w:rPr>
                <w:color w:val="000000"/>
                <w:lang w:eastAsia="en-US"/>
              </w:rPr>
            </w:pPr>
          </w:p>
          <w:p w:rsidR="00277427" w:rsidRDefault="00277427">
            <w:pPr>
              <w:pStyle w:val="a8"/>
              <w:spacing w:before="0" w:beforeAutospacing="0" w:after="0" w:afterAutospacing="0" w:line="360" w:lineRule="auto"/>
              <w:jc w:val="both"/>
              <w:rPr>
                <w:color w:val="000000"/>
                <w:lang w:eastAsia="en-US"/>
              </w:rPr>
            </w:pPr>
          </w:p>
          <w:p w:rsidR="00277427" w:rsidRDefault="00277427">
            <w:pPr>
              <w:pStyle w:val="a8"/>
              <w:spacing w:before="0" w:beforeAutospacing="0" w:after="0" w:afterAutospacing="0" w:line="360" w:lineRule="auto"/>
              <w:jc w:val="both"/>
              <w:rPr>
                <w:color w:val="000000"/>
                <w:lang w:eastAsia="en-US"/>
              </w:rPr>
            </w:pPr>
          </w:p>
          <w:p w:rsidR="00277427" w:rsidRDefault="00277427">
            <w:pPr>
              <w:pStyle w:val="a8"/>
              <w:spacing w:before="0" w:beforeAutospacing="0" w:after="0" w:afterAutospacing="0" w:line="360" w:lineRule="auto"/>
              <w:jc w:val="both"/>
              <w:rPr>
                <w:color w:val="000000"/>
                <w:lang w:eastAsia="en-US"/>
              </w:rPr>
            </w:pPr>
          </w:p>
          <w:p w:rsidR="00277427" w:rsidRDefault="00277427">
            <w:pPr>
              <w:pStyle w:val="a8"/>
              <w:spacing w:before="0" w:beforeAutospacing="0" w:after="0" w:afterAutospacing="0" w:line="360" w:lineRule="auto"/>
              <w:jc w:val="both"/>
              <w:rPr>
                <w:color w:val="000000"/>
                <w:lang w:eastAsia="en-US"/>
              </w:rPr>
            </w:pPr>
          </w:p>
          <w:p w:rsidR="00277427" w:rsidRDefault="00277427">
            <w:pPr>
              <w:pStyle w:val="a8"/>
              <w:spacing w:before="0" w:beforeAutospacing="0" w:after="0" w:afterAutospacing="0" w:line="360" w:lineRule="auto"/>
              <w:jc w:val="both"/>
              <w:rPr>
                <w:color w:val="000000"/>
                <w:lang w:eastAsia="en-US"/>
              </w:rPr>
            </w:pPr>
          </w:p>
          <w:p w:rsidR="00277427" w:rsidRDefault="00277427">
            <w:pPr>
              <w:pStyle w:val="a8"/>
              <w:spacing w:before="0" w:beforeAutospacing="0" w:after="0" w:afterAutospacing="0" w:line="360" w:lineRule="auto"/>
              <w:jc w:val="both"/>
              <w:rPr>
                <w:color w:val="000000"/>
                <w:lang w:eastAsia="en-US"/>
              </w:rPr>
            </w:pPr>
            <w:r>
              <w:rPr>
                <w:color w:val="000000"/>
                <w:lang w:eastAsia="en-US"/>
              </w:rPr>
              <w:t>3 место</w:t>
            </w:r>
          </w:p>
          <w:p w:rsidR="00277427" w:rsidRDefault="00277427">
            <w:pPr>
              <w:pStyle w:val="a8"/>
              <w:spacing w:before="0" w:beforeAutospacing="0" w:after="0" w:afterAutospacing="0" w:line="360" w:lineRule="auto"/>
              <w:jc w:val="both"/>
              <w:rPr>
                <w:color w:val="000000"/>
                <w:lang w:eastAsia="en-US"/>
              </w:rPr>
            </w:pPr>
            <w:r>
              <w:rPr>
                <w:color w:val="000000"/>
                <w:lang w:eastAsia="en-US"/>
              </w:rPr>
              <w:t>2 место</w:t>
            </w:r>
          </w:p>
        </w:tc>
      </w:tr>
      <w:tr w:rsidR="00277427" w:rsidTr="00277427">
        <w:tc>
          <w:tcPr>
            <w:tcW w:w="2450" w:type="dxa"/>
            <w:tcBorders>
              <w:top w:val="single" w:sz="4" w:space="0" w:color="auto"/>
              <w:left w:val="single" w:sz="4" w:space="0" w:color="auto"/>
              <w:bottom w:val="single" w:sz="4" w:space="0" w:color="auto"/>
              <w:right w:val="single" w:sz="4" w:space="0" w:color="auto"/>
            </w:tcBorders>
          </w:tcPr>
          <w:p w:rsidR="00277427" w:rsidRDefault="00277427">
            <w:pPr>
              <w:pStyle w:val="a8"/>
              <w:spacing w:before="0" w:beforeAutospacing="0" w:after="0" w:afterAutospacing="0" w:line="360" w:lineRule="auto"/>
              <w:jc w:val="both"/>
              <w:rPr>
                <w:lang w:eastAsia="en-US"/>
              </w:rPr>
            </w:pPr>
            <w:r>
              <w:rPr>
                <w:lang w:eastAsia="en-US"/>
              </w:rPr>
              <w:t xml:space="preserve">«Классика на сцене» </w:t>
            </w:r>
          </w:p>
          <w:p w:rsidR="00277427" w:rsidRDefault="00277427">
            <w:pPr>
              <w:pStyle w:val="a8"/>
              <w:spacing w:before="0" w:beforeAutospacing="0" w:after="0" w:afterAutospacing="0" w:line="360" w:lineRule="auto"/>
              <w:jc w:val="both"/>
              <w:rPr>
                <w:lang w:eastAsia="en-US"/>
              </w:rPr>
            </w:pPr>
          </w:p>
        </w:tc>
        <w:tc>
          <w:tcPr>
            <w:tcW w:w="2295" w:type="dxa"/>
            <w:tcBorders>
              <w:top w:val="single" w:sz="4" w:space="0" w:color="auto"/>
              <w:left w:val="single" w:sz="4" w:space="0" w:color="auto"/>
              <w:bottom w:val="single" w:sz="4" w:space="0" w:color="auto"/>
              <w:right w:val="single" w:sz="4" w:space="0" w:color="auto"/>
            </w:tcBorders>
            <w:hideMark/>
          </w:tcPr>
          <w:p w:rsidR="00277427" w:rsidRDefault="00277427">
            <w:pPr>
              <w:pStyle w:val="a8"/>
              <w:spacing w:before="0" w:beforeAutospacing="0" w:after="0" w:afterAutospacing="0" w:line="360" w:lineRule="auto"/>
              <w:jc w:val="both"/>
              <w:rPr>
                <w:color w:val="000000"/>
                <w:lang w:eastAsia="en-US"/>
              </w:rPr>
            </w:pPr>
            <w:r>
              <w:rPr>
                <w:color w:val="000000"/>
                <w:lang w:eastAsia="en-US"/>
              </w:rPr>
              <w:t>1.Театрализация басен Крылова И.А.</w:t>
            </w:r>
          </w:p>
          <w:p w:rsidR="00277427" w:rsidRDefault="00277427">
            <w:pPr>
              <w:pStyle w:val="a8"/>
              <w:spacing w:before="0" w:beforeAutospacing="0" w:after="0" w:afterAutospacing="0" w:line="360" w:lineRule="auto"/>
              <w:jc w:val="both"/>
              <w:rPr>
                <w:color w:val="000000"/>
                <w:lang w:eastAsia="en-US"/>
              </w:rPr>
            </w:pPr>
            <w:r>
              <w:rPr>
                <w:color w:val="000000"/>
                <w:lang w:eastAsia="en-US"/>
              </w:rPr>
              <w:t>2. «Ночь перед рождеством»</w:t>
            </w:r>
          </w:p>
        </w:tc>
        <w:tc>
          <w:tcPr>
            <w:tcW w:w="2014" w:type="dxa"/>
            <w:tcBorders>
              <w:top w:val="single" w:sz="4" w:space="0" w:color="auto"/>
              <w:left w:val="single" w:sz="4" w:space="0" w:color="auto"/>
              <w:bottom w:val="single" w:sz="4" w:space="0" w:color="auto"/>
              <w:right w:val="single" w:sz="4" w:space="0" w:color="auto"/>
            </w:tcBorders>
            <w:hideMark/>
          </w:tcPr>
          <w:p w:rsidR="00277427" w:rsidRDefault="00277427">
            <w:pPr>
              <w:pStyle w:val="a8"/>
              <w:spacing w:before="0" w:beforeAutospacing="0" w:after="0" w:afterAutospacing="0" w:line="360" w:lineRule="auto"/>
              <w:jc w:val="both"/>
              <w:rPr>
                <w:color w:val="000000"/>
                <w:lang w:eastAsia="en-US"/>
              </w:rPr>
            </w:pPr>
            <w:r>
              <w:rPr>
                <w:color w:val="000000"/>
                <w:lang w:eastAsia="en-US"/>
              </w:rPr>
              <w:t>Классное мероприятие</w:t>
            </w:r>
          </w:p>
        </w:tc>
        <w:tc>
          <w:tcPr>
            <w:tcW w:w="1321" w:type="dxa"/>
            <w:tcBorders>
              <w:top w:val="single" w:sz="4" w:space="0" w:color="auto"/>
              <w:left w:val="single" w:sz="4" w:space="0" w:color="auto"/>
              <w:bottom w:val="single" w:sz="4" w:space="0" w:color="auto"/>
              <w:right w:val="single" w:sz="4" w:space="0" w:color="auto"/>
            </w:tcBorders>
          </w:tcPr>
          <w:p w:rsidR="00277427" w:rsidRDefault="00277427">
            <w:pPr>
              <w:pStyle w:val="a8"/>
              <w:spacing w:before="0" w:beforeAutospacing="0" w:after="0" w:afterAutospacing="0" w:line="360" w:lineRule="auto"/>
              <w:jc w:val="both"/>
              <w:rPr>
                <w:color w:val="000000"/>
                <w:lang w:eastAsia="en-US"/>
              </w:rPr>
            </w:pPr>
            <w:r>
              <w:rPr>
                <w:color w:val="000000"/>
                <w:lang w:eastAsia="en-US"/>
              </w:rPr>
              <w:t>9 чел.</w:t>
            </w:r>
          </w:p>
          <w:p w:rsidR="00277427" w:rsidRDefault="00277427">
            <w:pPr>
              <w:pStyle w:val="a8"/>
              <w:spacing w:before="0" w:beforeAutospacing="0" w:after="0" w:afterAutospacing="0" w:line="360" w:lineRule="auto"/>
              <w:jc w:val="both"/>
              <w:rPr>
                <w:color w:val="000000"/>
                <w:lang w:eastAsia="en-US"/>
              </w:rPr>
            </w:pPr>
          </w:p>
          <w:p w:rsidR="00277427" w:rsidRDefault="00277427">
            <w:pPr>
              <w:pStyle w:val="a8"/>
              <w:spacing w:before="0" w:beforeAutospacing="0" w:after="0" w:afterAutospacing="0" w:line="360" w:lineRule="auto"/>
              <w:jc w:val="both"/>
              <w:rPr>
                <w:color w:val="000000"/>
                <w:lang w:eastAsia="en-US"/>
              </w:rPr>
            </w:pPr>
            <w:r>
              <w:rPr>
                <w:color w:val="000000"/>
                <w:lang w:eastAsia="en-US"/>
              </w:rPr>
              <w:t>9 чел.</w:t>
            </w:r>
          </w:p>
        </w:tc>
        <w:tc>
          <w:tcPr>
            <w:tcW w:w="1275" w:type="dxa"/>
            <w:tcBorders>
              <w:top w:val="single" w:sz="4" w:space="0" w:color="auto"/>
              <w:left w:val="single" w:sz="4" w:space="0" w:color="auto"/>
              <w:bottom w:val="single" w:sz="4" w:space="0" w:color="auto"/>
              <w:right w:val="single" w:sz="4" w:space="0" w:color="auto"/>
            </w:tcBorders>
          </w:tcPr>
          <w:p w:rsidR="00277427" w:rsidRDefault="00277427">
            <w:pPr>
              <w:pStyle w:val="a8"/>
              <w:spacing w:before="0" w:beforeAutospacing="0" w:after="0" w:afterAutospacing="0" w:line="360" w:lineRule="auto"/>
              <w:jc w:val="both"/>
              <w:rPr>
                <w:color w:val="000000"/>
                <w:lang w:eastAsia="en-US"/>
              </w:rPr>
            </w:pPr>
          </w:p>
        </w:tc>
      </w:tr>
    </w:tbl>
    <w:p w:rsidR="00277427" w:rsidRDefault="00277427" w:rsidP="00277427">
      <w:pPr>
        <w:pStyle w:val="a8"/>
        <w:shd w:val="clear" w:color="auto" w:fill="FFFFFF"/>
        <w:spacing w:before="0" w:beforeAutospacing="0" w:after="0" w:afterAutospacing="0" w:line="284" w:lineRule="atLeast"/>
        <w:rPr>
          <w:color w:val="000000"/>
        </w:rPr>
      </w:pPr>
    </w:p>
    <w:p w:rsidR="00277427" w:rsidRDefault="00277427" w:rsidP="00277427">
      <w:pPr>
        <w:pStyle w:val="a8"/>
        <w:shd w:val="clear" w:color="auto" w:fill="FFFFFF"/>
        <w:spacing w:before="0" w:beforeAutospacing="0" w:after="0" w:afterAutospacing="0" w:line="360" w:lineRule="auto"/>
        <w:ind w:firstLine="708"/>
        <w:jc w:val="both"/>
        <w:rPr>
          <w:color w:val="000000"/>
        </w:rPr>
      </w:pPr>
      <w:r>
        <w:rPr>
          <w:color w:val="000000"/>
        </w:rPr>
        <w:t xml:space="preserve">Компьютерная графика и </w:t>
      </w:r>
      <w:r>
        <w:t>программирование</w:t>
      </w:r>
      <w:r>
        <w:rPr>
          <w:color w:val="000000"/>
        </w:rPr>
        <w:t xml:space="preserve"> позволяет подготовить обучающихся для возможной профессиональной деятельности в </w:t>
      </w:r>
      <w:r>
        <w:rPr>
          <w:color w:val="000000"/>
          <w:lang w:val="en-US"/>
        </w:rPr>
        <w:t>IT</w:t>
      </w:r>
      <w:r w:rsidRPr="00277427">
        <w:rPr>
          <w:color w:val="000000"/>
        </w:rPr>
        <w:t xml:space="preserve"> </w:t>
      </w:r>
      <w:r>
        <w:rPr>
          <w:color w:val="000000"/>
        </w:rPr>
        <w:t xml:space="preserve">– сфере: рекламного, </w:t>
      </w:r>
      <w:r>
        <w:rPr>
          <w:color w:val="000000"/>
        </w:rPr>
        <w:lastRenderedPageBreak/>
        <w:t>полиграфического дизайна, веб-дизайна, дизайна интерьеров, ландшафтов, робототехнике и др. Программирование позволяет развивать алгоритмическое мышление.</w:t>
      </w:r>
    </w:p>
    <w:p w:rsidR="00277427" w:rsidRDefault="00277427" w:rsidP="00277427">
      <w:pPr>
        <w:pStyle w:val="a8"/>
        <w:shd w:val="clear" w:color="auto" w:fill="FFFFFF"/>
        <w:spacing w:before="0" w:beforeAutospacing="0" w:after="0" w:afterAutospacing="0" w:line="360" w:lineRule="auto"/>
        <w:ind w:firstLine="708"/>
        <w:jc w:val="both"/>
        <w:rPr>
          <w:rFonts w:ascii="Arial" w:hAnsi="Arial" w:cs="Arial"/>
          <w:color w:val="000000"/>
          <w:sz w:val="21"/>
          <w:szCs w:val="21"/>
        </w:rPr>
      </w:pPr>
      <w:r>
        <w:rPr>
          <w:color w:val="000000"/>
        </w:rPr>
        <w:t xml:space="preserve">Обучающиеся, занимающие в театральных кружках учились создавать выразительность образа в этюдах, драматизациях, в песенных и танцевальных импровизациях и участвовали в театрализованных постановках. </w:t>
      </w:r>
    </w:p>
    <w:p w:rsidR="00277427" w:rsidRDefault="00277427" w:rsidP="00277427">
      <w:pPr>
        <w:pStyle w:val="a8"/>
        <w:spacing w:before="0" w:beforeAutospacing="0" w:after="0" w:afterAutospacing="0" w:line="360" w:lineRule="auto"/>
        <w:ind w:firstLine="708"/>
        <w:jc w:val="both"/>
        <w:rPr>
          <w:color w:val="000000"/>
        </w:rPr>
      </w:pPr>
      <w:r>
        <w:rPr>
          <w:color w:val="000000"/>
        </w:rPr>
        <w:t>Спортивная секция по волейболу одно из самых любимых обучающимися направлений. Главной задачей этих программ были укрепление здоровья учащихся, развитие их спортивных наклонностей, формирование здорового образа жизни. Учащиеся этого направления участвовали как в школьных, так и районных соревнованиях.</w:t>
      </w:r>
    </w:p>
    <w:p w:rsidR="00277427" w:rsidRDefault="00277427" w:rsidP="00277427">
      <w:pPr>
        <w:pStyle w:val="a8"/>
        <w:spacing w:before="0" w:beforeAutospacing="0" w:after="0" w:afterAutospacing="0" w:line="360" w:lineRule="auto"/>
        <w:ind w:firstLine="708"/>
        <w:jc w:val="both"/>
        <w:rPr>
          <w:rFonts w:ascii="Arial" w:hAnsi="Arial" w:cs="Arial"/>
          <w:color w:val="000000"/>
          <w:sz w:val="21"/>
          <w:szCs w:val="21"/>
        </w:rPr>
      </w:pPr>
      <w:r>
        <w:rPr>
          <w:color w:val="000000"/>
        </w:rPr>
        <w:t>Кружок «Юный психолог» начал работу только с этого учебного года, данный курс занятий предоставляет обучающимся возможность получить необходимые психологические знания и познать свои индивидуальные способности. Работа кружка была направлена на успешную адаптацию учащихся пятых классов к обучению в среднем звене.</w:t>
      </w:r>
    </w:p>
    <w:p w:rsidR="00277427" w:rsidRDefault="00277427" w:rsidP="00277427">
      <w:pPr>
        <w:pStyle w:val="a8"/>
        <w:shd w:val="clear" w:color="auto" w:fill="FFFFFF"/>
        <w:spacing w:before="0" w:beforeAutospacing="0" w:after="0" w:afterAutospacing="0" w:line="360" w:lineRule="auto"/>
        <w:ind w:firstLine="708"/>
        <w:jc w:val="both"/>
        <w:rPr>
          <w:color w:val="000000"/>
        </w:rPr>
      </w:pPr>
      <w:r>
        <w:rPr>
          <w:color w:val="000000"/>
        </w:rPr>
        <w:t>Только в мае в школе заработал кружок вязания крючком «Веселые клубочки», дети начальной школы с удовольствием приняли эту новость и стали ходить на кружок. Ручное вязание позволяет выразить свою индивидуальность, тренирует память, усидчивость, терпение и внимание обучающегося. Целью этого направления включало, приобщение к искусству рукоделия, что сможет в дальнейшем заполнить интересным творческим трудом свободное время, а для кого-то, возможно, станет началом будущей профессии.</w:t>
      </w:r>
    </w:p>
    <w:p w:rsidR="00277427" w:rsidRDefault="00277427" w:rsidP="00277427">
      <w:pPr>
        <w:pStyle w:val="Default"/>
        <w:spacing w:line="360" w:lineRule="auto"/>
        <w:ind w:firstLine="708"/>
        <w:jc w:val="both"/>
        <w:rPr>
          <w:color w:val="auto"/>
        </w:rPr>
      </w:pPr>
      <w:r>
        <w:rPr>
          <w:b/>
          <w:bCs/>
          <w:color w:val="auto"/>
        </w:rPr>
        <w:t xml:space="preserve">Третий уровень – индивидуальная личностно-ориентированная воспитательная работа </w:t>
      </w:r>
    </w:p>
    <w:p w:rsidR="00277427" w:rsidRDefault="00277427" w:rsidP="00277427">
      <w:pPr>
        <w:pStyle w:val="Default"/>
        <w:spacing w:line="360" w:lineRule="auto"/>
        <w:jc w:val="both"/>
        <w:rPr>
          <w:color w:val="auto"/>
        </w:rPr>
      </w:pPr>
      <w:r>
        <w:rPr>
          <w:color w:val="auto"/>
        </w:rPr>
        <w:t xml:space="preserve">Индивидуальная личностно-ориентированная воспитательная работа, осуществляемая в следующих формах: </w:t>
      </w:r>
    </w:p>
    <w:p w:rsidR="00277427" w:rsidRDefault="00277427" w:rsidP="00277427">
      <w:pPr>
        <w:pStyle w:val="Default"/>
        <w:spacing w:line="360" w:lineRule="auto"/>
        <w:jc w:val="both"/>
        <w:rPr>
          <w:color w:val="auto"/>
        </w:rPr>
      </w:pPr>
      <w:r>
        <w:rPr>
          <w:color w:val="auto"/>
        </w:rPr>
        <w:t xml:space="preserve">- разработка индивидуальных проектов развития личности (создание портфолио); </w:t>
      </w:r>
    </w:p>
    <w:p w:rsidR="00277427" w:rsidRDefault="00277427" w:rsidP="00277427">
      <w:pPr>
        <w:pStyle w:val="Default"/>
        <w:spacing w:line="360" w:lineRule="auto"/>
        <w:jc w:val="both"/>
        <w:rPr>
          <w:color w:val="auto"/>
        </w:rPr>
      </w:pPr>
      <w:r>
        <w:rPr>
          <w:color w:val="auto"/>
        </w:rPr>
        <w:t xml:space="preserve">- работа в составе небольших временных инициативных групп по реализации конкретных творческих проектов (научных, психологических, в сфере науки, искусства и т.п); </w:t>
      </w:r>
    </w:p>
    <w:p w:rsidR="00277427" w:rsidRDefault="00277427" w:rsidP="00277427">
      <w:pPr>
        <w:pStyle w:val="Default"/>
        <w:spacing w:line="360" w:lineRule="auto"/>
        <w:ind w:firstLine="708"/>
        <w:jc w:val="both"/>
        <w:rPr>
          <w:color w:val="auto"/>
        </w:rPr>
      </w:pPr>
      <w:r>
        <w:rPr>
          <w:color w:val="auto"/>
        </w:rPr>
        <w:t xml:space="preserve">Все эти мероприятия нацелены на формирование нравственно этических ценностей и позволяют совершенствовать общекультурные компетенции, предписанные ФГОС, а также становятся неоценимым инструментом подготовки компетентного ученика. </w:t>
      </w:r>
    </w:p>
    <w:p w:rsidR="00277427" w:rsidRDefault="00277427" w:rsidP="00277427">
      <w:pPr>
        <w:pStyle w:val="Default"/>
        <w:spacing w:line="360" w:lineRule="auto"/>
        <w:ind w:firstLine="420"/>
        <w:jc w:val="both"/>
        <w:rPr>
          <w:color w:val="auto"/>
        </w:rPr>
      </w:pPr>
      <w:r>
        <w:rPr>
          <w:color w:val="auto"/>
        </w:rPr>
        <w:t>В 2017 – 2018 учебном году в школе осуществляло свою деятельность 25 классных руководителя, из них 12-  начальная школа.</w:t>
      </w:r>
    </w:p>
    <w:p w:rsidR="00277427" w:rsidRDefault="00277427" w:rsidP="00277427">
      <w:pPr>
        <w:pStyle w:val="Default"/>
        <w:spacing w:line="360" w:lineRule="auto"/>
        <w:ind w:firstLine="420"/>
        <w:jc w:val="both"/>
        <w:rPr>
          <w:color w:val="auto"/>
        </w:rPr>
      </w:pPr>
      <w:r>
        <w:rPr>
          <w:color w:val="auto"/>
        </w:rPr>
        <w:t>В 2018-2019 учебном году в школе осуществляет свою деятельность 28 классных руководителя, из них 12-  начальная школа.</w:t>
      </w:r>
    </w:p>
    <w:p w:rsidR="00277427" w:rsidRDefault="00277427" w:rsidP="00277427">
      <w:pPr>
        <w:pStyle w:val="Default"/>
        <w:spacing w:line="360" w:lineRule="auto"/>
        <w:ind w:firstLine="420"/>
        <w:jc w:val="both"/>
        <w:rPr>
          <w:color w:val="auto"/>
        </w:rPr>
      </w:pPr>
      <w:r>
        <w:rPr>
          <w:color w:val="auto"/>
        </w:rPr>
        <w:lastRenderedPageBreak/>
        <w:t>В помощь классным руководителям в школе работает социальный педагог и педагог-психолог.</w:t>
      </w:r>
    </w:p>
    <w:p w:rsidR="00277427" w:rsidRDefault="00277427" w:rsidP="00277427">
      <w:pPr>
        <w:spacing w:line="360" w:lineRule="auto"/>
        <w:ind w:firstLine="420"/>
        <w:jc w:val="both"/>
      </w:pPr>
      <w:r>
        <w:t>Воспитание учащихся в школе осуществляется в процессе обучения и во внеурочное время. Во внеурочной деятельности преобладают активные формы: игровые и познавательные программы, соревнования, походы, вечера отдыха. Существует система традиционных мероприятий.</w:t>
      </w:r>
    </w:p>
    <w:p w:rsidR="00277427" w:rsidRDefault="00277427" w:rsidP="00277427">
      <w:pPr>
        <w:pStyle w:val="Default"/>
        <w:spacing w:line="360" w:lineRule="auto"/>
        <w:ind w:firstLine="420"/>
        <w:jc w:val="both"/>
        <w:rPr>
          <w:color w:val="auto"/>
        </w:rPr>
      </w:pPr>
      <w:r>
        <w:rPr>
          <w:color w:val="auto"/>
        </w:rPr>
        <w:t>Подробно была проанализирована внеурочная жизнь классных коллективов. Анализ был проведён на основе самоанализа и анализа классных руководителей.</w:t>
      </w:r>
    </w:p>
    <w:p w:rsidR="00277427" w:rsidRDefault="00277427" w:rsidP="00277427">
      <w:pPr>
        <w:pStyle w:val="Default"/>
        <w:spacing w:line="360" w:lineRule="auto"/>
        <w:ind w:firstLine="420"/>
        <w:jc w:val="both"/>
        <w:rPr>
          <w:color w:val="auto"/>
        </w:rPr>
      </w:pPr>
      <w:r>
        <w:rPr>
          <w:color w:val="auto"/>
        </w:rPr>
        <w:t>Классные руководители организуют воспитательный процесс в соответствии с особенностями детских коллективов. Вот почему от классного руководителя требуется план воспитательной работы с классом, составленный в соответствии с конкретными задачами и в соответствии с планом работы школы.</w:t>
      </w:r>
    </w:p>
    <w:p w:rsidR="00277427" w:rsidRDefault="00277427" w:rsidP="00277427">
      <w:pPr>
        <w:spacing w:line="360" w:lineRule="auto"/>
        <w:ind w:firstLine="420"/>
        <w:jc w:val="both"/>
      </w:pPr>
      <w:r>
        <w:t>Анализ планов классных руководителей за прошедший год показал, что:</w:t>
      </w:r>
    </w:p>
    <w:p w:rsidR="00277427" w:rsidRDefault="00277427" w:rsidP="00277427">
      <w:pPr>
        <w:spacing w:line="360" w:lineRule="auto"/>
        <w:ind w:firstLine="708"/>
        <w:jc w:val="both"/>
      </w:pPr>
      <w:r>
        <w:t>- все классные руководители ведут рабочие тетради, в которые включены такие разделы: анализ воспитательной работы за прошлый год, социальный паспорт класса, цель и задачи, занятость учащихся в внеурочное время, образовательный уровень родителей, работа актива класса, индивидуальная работа с учащимися и их родителями, характеристика класса, программа по ППБ и ПДД;</w:t>
      </w:r>
    </w:p>
    <w:p w:rsidR="00277427" w:rsidRDefault="00277427" w:rsidP="00277427">
      <w:pPr>
        <w:spacing w:line="360" w:lineRule="auto"/>
        <w:ind w:firstLine="708"/>
        <w:jc w:val="both"/>
      </w:pPr>
      <w:r>
        <w:t>- каждый классный руководитель при составлении плана ВР учёл: возрастные и индивидуальные особенности детей, согласованность с перспективным планом школы;</w:t>
      </w:r>
    </w:p>
    <w:p w:rsidR="00277427" w:rsidRDefault="00277427" w:rsidP="00277427">
      <w:pPr>
        <w:spacing w:line="360" w:lineRule="auto"/>
        <w:ind w:firstLine="708"/>
        <w:jc w:val="both"/>
      </w:pPr>
      <w:r>
        <w:t>- поставленные классным руководителем задачи актуальны и соответствуют плану ВР школы.</w:t>
      </w:r>
    </w:p>
    <w:p w:rsidR="00277427" w:rsidRDefault="00277427" w:rsidP="00277427">
      <w:pPr>
        <w:spacing w:line="360" w:lineRule="auto"/>
        <w:ind w:firstLine="708"/>
        <w:jc w:val="both"/>
      </w:pPr>
      <w:r>
        <w:t>Классные часы и массовые мероприятия проводятся в кабинетах, актовом зале, на свежем воздухе, а также во Дворце культуры «Металлург», с которым школа поддерживает постоянное сотрудничество.</w:t>
      </w:r>
    </w:p>
    <w:p w:rsidR="00277427" w:rsidRDefault="00277427" w:rsidP="00277427">
      <w:pPr>
        <w:spacing w:line="360" w:lineRule="auto"/>
        <w:ind w:firstLine="708"/>
        <w:jc w:val="both"/>
        <w:rPr>
          <w:rFonts w:eastAsiaTheme="minorHAnsi"/>
          <w:lang w:eastAsia="en-US"/>
        </w:rPr>
      </w:pPr>
      <w:r>
        <w:t xml:space="preserve">Большую возможность для деятельности изучения личности ученика представляет классный час. Хотелось бы отметить, что классные руководители проводят систематическую работу по профилактике правонарушений и преступлений среди детей. Профилактическая работа ведется по темам безопасности в сети интернет, антитеррористической безопасности, профилактика суицидального поведения детей, ведется пропаганда здорового образа жизни. </w:t>
      </w:r>
    </w:p>
    <w:p w:rsidR="00277427" w:rsidRDefault="00277427" w:rsidP="00277427">
      <w:pPr>
        <w:spacing w:line="360" w:lineRule="auto"/>
        <w:ind w:firstLine="708"/>
        <w:jc w:val="both"/>
      </w:pPr>
      <w:r>
        <w:t>Целенаправленно в течение всего учебного года во всех классах ежемесячно проводились классные часы по ТБ в учебное и каникулярное время, ППБ и ПДД (темы фиксируются в классный журнал), а также разного рода тематические классные часы.</w:t>
      </w:r>
    </w:p>
    <w:p w:rsidR="00277427" w:rsidRDefault="00277427" w:rsidP="00277427">
      <w:pPr>
        <w:spacing w:line="360" w:lineRule="auto"/>
        <w:ind w:firstLine="708"/>
        <w:jc w:val="both"/>
        <w:rPr>
          <w:u w:val="single"/>
        </w:rPr>
      </w:pPr>
      <w:r>
        <w:rPr>
          <w:u w:val="single"/>
        </w:rPr>
        <w:lastRenderedPageBreak/>
        <w:t>В 2018 году были проведены классные часы на темы:</w:t>
      </w:r>
      <w:r>
        <w:t xml:space="preserve">  «Флаг, герб, гимн – основные символы государства», «Урок России», «Я – патриот», «Мир профессий», «Люблю, страна, твои просторы», «День космонавтики», «Спешите делать добро», «У безопасности каникул не бывает», «Мои увлечения», «Моя мама лучше всех», «Что такое честность», «Возьмемся за руки, друзья!», «Давайте говорить друг другу добрые слова!», «О вежливости друг к другу», «Поздравим мам и бабушек», «Законы и правила школьной жизни», «Меры безопасности на новогодних праздниках», «Профилактика инфекционных заболеваний», «Правила безопасности на водоемах, в школьном транспорте, в лесу», «Уважительное отношение друг к другу», «Интернет зависимость и как ее избежать», , «Мы выбираем здоровый образ жизни»,  «Любим жизнь»,  «Герои Советского Союза», «Чтобы помнили…»,  «Профессия - мама», «Военные профессии», «Права учащихся, как часть прав человека», «Готов к труду и обороне», «Как уберечь себя от свершения плохого поступка», «Учебные заведения Приморского края», «Как лучше подготовиться к экзаменам», «Учитесь управлять собой», «Вступая в мир взрослых отношений», «1 сентября – День Знаний», «Я ученик. Правила поведения в школе», «Урок мужества», «Дети во время войны», «Вредные привычки», «Легко ли быть молодым?», «Конфликты детей и родителей: Кто виноват?», «Мы должны научиться понимать друг друга» и другие.</w:t>
      </w:r>
    </w:p>
    <w:p w:rsidR="00277427" w:rsidRDefault="00277427" w:rsidP="00277427">
      <w:pPr>
        <w:pStyle w:val="a8"/>
        <w:shd w:val="clear" w:color="auto" w:fill="FFFFFF"/>
        <w:spacing w:before="0" w:beforeAutospacing="0" w:after="0" w:afterAutospacing="0" w:line="360" w:lineRule="auto"/>
        <w:ind w:firstLine="708"/>
        <w:jc w:val="both"/>
      </w:pPr>
      <w:r>
        <w:t>Одним из важнейших вопросов в работе школы - это возможность эффективного взаимодействия с родителями и включения их в образовательный процесс. Мнение родителей учитывается при планировании деятельности школы, в том числе развитии дополнительного образования, проведении внеклассных мероприятий.</w:t>
      </w:r>
    </w:p>
    <w:p w:rsidR="00277427" w:rsidRDefault="00277427" w:rsidP="00277427">
      <w:pPr>
        <w:spacing w:line="360" w:lineRule="auto"/>
        <w:ind w:firstLine="567"/>
        <w:jc w:val="both"/>
      </w:pPr>
      <w:r>
        <w:t xml:space="preserve">Качество образования и здоровье детей являются самыми актуальными вопросами в организации современного учебно-воспитательного процесса в школе. Одна из основных задач управления учебно-воспитательным процессом - приведение процесса обучения в соответствие с состоянием здоровья учащихся. В условиях, когда на протяжении последних десятилетий сохраняется устойчивая тенденция ухудшения здоровья детей и подростков   нельзя говорить о качественном образовании. Длительный 11-летний период школьного образования превращает школу в главное место управления здоровьем учащихся. Укрепление и сохранение здоровья – это наша важнейшая задача. Ведущая роль принадлежит физической культуре. Из всех школьных предметов он прививает ребенку сознательное и грамотное отношение к своему телу, своему здоровью, стремится к накоплению и развитию практического опыта.  Эффективное использование возможностей предмета “физическая культура” способствует физическому развитию человека, совершенствованию двигательных качеств, укреплению его здоровья. </w:t>
      </w:r>
    </w:p>
    <w:p w:rsidR="00277427" w:rsidRDefault="00277427" w:rsidP="00277427">
      <w:pPr>
        <w:spacing w:line="360" w:lineRule="auto"/>
        <w:ind w:firstLine="567"/>
        <w:jc w:val="both"/>
      </w:pPr>
      <w:r>
        <w:lastRenderedPageBreak/>
        <w:t xml:space="preserve">Идеалом физической культуры является физически, нравственно и психически здоровая личность, способная реализовать себя и приносить пользу людям. </w:t>
      </w:r>
    </w:p>
    <w:p w:rsidR="00277427" w:rsidRDefault="00277427" w:rsidP="00277427">
      <w:pPr>
        <w:spacing w:line="360" w:lineRule="auto"/>
        <w:ind w:firstLine="567"/>
        <w:jc w:val="both"/>
      </w:pPr>
      <w:r>
        <w:t>Уроки физической культуры по сравнению с другими уроками предоставляют дополнительные возможности для формирования здорового образа жизни. Помимо двигательных способностей у детей развиваются волевые качества личности, произвольная регуляция поведения, формируются нравственные качества.</w:t>
      </w:r>
    </w:p>
    <w:p w:rsidR="00277427" w:rsidRDefault="00277427" w:rsidP="00277427">
      <w:pPr>
        <w:spacing w:line="360" w:lineRule="auto"/>
        <w:ind w:right="567" w:firstLine="709"/>
        <w:jc w:val="both"/>
        <w:rPr>
          <w:rFonts w:eastAsiaTheme="minorHAnsi"/>
          <w:lang w:eastAsia="en-US"/>
        </w:rPr>
      </w:pPr>
      <w:r>
        <w:t>С целью вовлечения занятиями физической культуры и спортом у детей школьного возраста, были организованны внутри школьные соревнования – Спартакиада. Задачами соревнований были: определение лучших класс-команд и лучших спортсменов-школьников для участия в районных и краевых соревнованиях, развития спортивной активности у школьников, достижения высоких спортивных результатов, вовлечение в спортивную жизнь школы большого количества учащихся, выполнение разрядных норм для ГТО. Выполняя поставленное задачи были проведены соревнования – школьная Спартакиада среди учащихся 5 - 8 классов, которые проводились по двум параллелям (5-6, 7-8 классы). В плане Спартакиады было предусмотрено 9 видов, проведено было 7 соревнований. Все спортивные мероприятия проходили в личном и командном первенстве. А в зачет ГТО было проведено 6 нормативных видов.</w:t>
      </w:r>
    </w:p>
    <w:p w:rsidR="00277427" w:rsidRDefault="00277427" w:rsidP="00277427">
      <w:pPr>
        <w:spacing w:line="360" w:lineRule="auto"/>
        <w:jc w:val="both"/>
        <w:rPr>
          <w:b/>
        </w:rPr>
      </w:pPr>
      <w:r>
        <w:rPr>
          <w:b/>
        </w:rPr>
        <w:t xml:space="preserve">Ход соревнований: </w:t>
      </w:r>
    </w:p>
    <w:p w:rsidR="00277427" w:rsidRDefault="00277427" w:rsidP="00277427">
      <w:pPr>
        <w:spacing w:line="360" w:lineRule="auto"/>
        <w:jc w:val="both"/>
      </w:pPr>
      <w:r>
        <w:t>День Здоровья (Спортивное ориентирование на местности)</w:t>
      </w:r>
    </w:p>
    <w:p w:rsidR="00277427" w:rsidRDefault="00277427" w:rsidP="00277427">
      <w:pPr>
        <w:spacing w:line="360" w:lineRule="auto"/>
        <w:jc w:val="both"/>
      </w:pPr>
      <w:r>
        <w:t>5-6 классы: 6в - 1 место; 5а - 2 место; 5б - 3 место; 6б - 4 место; 6а - 5 место;</w:t>
      </w:r>
    </w:p>
    <w:p w:rsidR="00277427" w:rsidRDefault="00277427" w:rsidP="00277427">
      <w:pPr>
        <w:spacing w:line="360" w:lineRule="auto"/>
        <w:jc w:val="both"/>
      </w:pPr>
      <w:r>
        <w:t>7-8 классы: 7б - 1 место; 7а - 2 место; 8а - 3 место; 8б – 4 место.</w:t>
      </w:r>
    </w:p>
    <w:p w:rsidR="00277427" w:rsidRDefault="00277427" w:rsidP="00277427">
      <w:pPr>
        <w:spacing w:line="360" w:lineRule="auto"/>
        <w:jc w:val="both"/>
      </w:pPr>
    </w:p>
    <w:p w:rsidR="00277427" w:rsidRDefault="00277427" w:rsidP="00277427">
      <w:pPr>
        <w:spacing w:line="360" w:lineRule="auto"/>
        <w:jc w:val="both"/>
      </w:pPr>
      <w:r>
        <w:t>Мини-футбол (5-8 классы, командные соревнования)</w:t>
      </w:r>
    </w:p>
    <w:p w:rsidR="00277427" w:rsidRDefault="00277427" w:rsidP="00277427">
      <w:pPr>
        <w:spacing w:line="360" w:lineRule="auto"/>
        <w:jc w:val="both"/>
      </w:pPr>
      <w:r>
        <w:t>5-6 классы: 6б - 1 место; 6а - 2 место; 5а - 3 место; 6в - 4 место; 5б - 5 место;</w:t>
      </w:r>
    </w:p>
    <w:p w:rsidR="00277427" w:rsidRDefault="00277427" w:rsidP="00277427">
      <w:pPr>
        <w:spacing w:line="360" w:lineRule="auto"/>
        <w:jc w:val="both"/>
      </w:pPr>
      <w:r>
        <w:t>Лучший бомбардир турнира: Бабков Денис – 6б класс (19 голов), установил новый рекорд школы.</w:t>
      </w:r>
    </w:p>
    <w:p w:rsidR="00277427" w:rsidRDefault="00277427" w:rsidP="00277427">
      <w:pPr>
        <w:spacing w:line="360" w:lineRule="auto"/>
        <w:jc w:val="both"/>
      </w:pPr>
      <w:r>
        <w:t xml:space="preserve">7-8 классы: 8б - 1 место; 7а - 2 место; 7б - 3 место; 8а – снят с соревнований из-за неявки команды; </w:t>
      </w:r>
    </w:p>
    <w:p w:rsidR="00277427" w:rsidRDefault="00277427" w:rsidP="00277427">
      <w:pPr>
        <w:spacing w:line="360" w:lineRule="auto"/>
        <w:jc w:val="both"/>
      </w:pPr>
      <w:r>
        <w:t>Лучший бомбардир турнира: Ласорыб Феона – 7а класс (2 гола)</w:t>
      </w:r>
    </w:p>
    <w:p w:rsidR="00277427" w:rsidRDefault="00277427" w:rsidP="00277427">
      <w:pPr>
        <w:spacing w:line="360" w:lineRule="auto"/>
        <w:jc w:val="both"/>
      </w:pPr>
    </w:p>
    <w:p w:rsidR="00277427" w:rsidRDefault="00277427" w:rsidP="00277427">
      <w:pPr>
        <w:spacing w:line="360" w:lineRule="auto"/>
        <w:jc w:val="both"/>
      </w:pPr>
      <w:r>
        <w:t>ОФП (5-8 классы, личные и командные соревнования)</w:t>
      </w:r>
    </w:p>
    <w:p w:rsidR="00277427" w:rsidRDefault="00277427" w:rsidP="00277427">
      <w:pPr>
        <w:spacing w:line="360" w:lineRule="auto"/>
        <w:jc w:val="both"/>
      </w:pPr>
      <w:r>
        <w:t>5-6 классы: 5б - 1 место; 6б - 2 место; 5а - 3 место; 6в - 4 место; 6а - снят с соревнований из-за неявки команды;</w:t>
      </w:r>
    </w:p>
    <w:p w:rsidR="00277427" w:rsidRDefault="00277427" w:rsidP="00277427">
      <w:pPr>
        <w:spacing w:line="360" w:lineRule="auto"/>
        <w:jc w:val="both"/>
      </w:pPr>
      <w:r>
        <w:lastRenderedPageBreak/>
        <w:t>Мальчики: 1 место – Рырак Дмитрий (6в); 2 место – Ревоненко Тимур (5б); 3 место – Савицкий Илья (5а);</w:t>
      </w:r>
    </w:p>
    <w:p w:rsidR="00277427" w:rsidRDefault="00277427" w:rsidP="00277427">
      <w:pPr>
        <w:spacing w:line="360" w:lineRule="auto"/>
        <w:jc w:val="both"/>
      </w:pPr>
      <w:r>
        <w:t>Девочки: 1 место – Гурская Светлана (6б); 2 место – Гайнулина Альбина (6б); 3 место – Дроздова Яна (5б).</w:t>
      </w:r>
    </w:p>
    <w:p w:rsidR="00277427" w:rsidRDefault="00277427" w:rsidP="00277427">
      <w:pPr>
        <w:spacing w:line="360" w:lineRule="auto"/>
        <w:jc w:val="both"/>
      </w:pPr>
      <w:r>
        <w:t>7-8 классы: 7а - 1 место; 7б - 2 место; 8б - 3 место; 8а - снят с соревнований из-за неявки команды.</w:t>
      </w:r>
    </w:p>
    <w:p w:rsidR="00277427" w:rsidRDefault="00277427" w:rsidP="00277427">
      <w:pPr>
        <w:spacing w:line="360" w:lineRule="auto"/>
        <w:jc w:val="both"/>
      </w:pPr>
      <w:r>
        <w:t>Мальчики: 1 место – Саутин Андрей (8а); 2 место – Бешлей Иван (7а); 3 место – Бондаренко Владимир (8б).</w:t>
      </w:r>
    </w:p>
    <w:p w:rsidR="00277427" w:rsidRDefault="00277427" w:rsidP="00277427">
      <w:pPr>
        <w:spacing w:line="360" w:lineRule="auto"/>
        <w:jc w:val="both"/>
      </w:pPr>
      <w:r>
        <w:t>Девочки: 1 место – Тютрина Екатерина (7а); 2 место – Слесаренко Анна (7б); 3 место – Шойтова Юлия (7а).</w:t>
      </w:r>
    </w:p>
    <w:p w:rsidR="00277427" w:rsidRDefault="00277427" w:rsidP="00277427">
      <w:pPr>
        <w:spacing w:line="360" w:lineRule="auto"/>
        <w:jc w:val="both"/>
      </w:pPr>
    </w:p>
    <w:p w:rsidR="00277427" w:rsidRDefault="00277427" w:rsidP="00277427">
      <w:pPr>
        <w:spacing w:line="360" w:lineRule="auto"/>
        <w:jc w:val="both"/>
      </w:pPr>
      <w:r>
        <w:t>Пионербол (5-6 классы, командные соревнования, мальчики)</w:t>
      </w:r>
    </w:p>
    <w:p w:rsidR="00277427" w:rsidRDefault="00277427" w:rsidP="00277427">
      <w:pPr>
        <w:spacing w:line="360" w:lineRule="auto"/>
        <w:jc w:val="both"/>
      </w:pPr>
      <w:r>
        <w:t>6б - 1 место; 5б - 2 место; 5а - 3 место; 6а - 4 место; 6в - 4 место.</w:t>
      </w:r>
    </w:p>
    <w:p w:rsidR="00277427" w:rsidRDefault="00277427" w:rsidP="00277427">
      <w:pPr>
        <w:spacing w:line="360" w:lineRule="auto"/>
        <w:jc w:val="both"/>
      </w:pPr>
      <w:r>
        <w:t>Пионербол (5-6 классы, командные соревнования, девочки)</w:t>
      </w:r>
    </w:p>
    <w:p w:rsidR="00277427" w:rsidRDefault="00277427" w:rsidP="00277427">
      <w:pPr>
        <w:spacing w:line="360" w:lineRule="auto"/>
        <w:jc w:val="both"/>
      </w:pPr>
      <w:r>
        <w:t>6б - 1 место; 6а - 2 место; 5а - 3 место; 5б - 4 место; 6в - 5 место.</w:t>
      </w:r>
    </w:p>
    <w:p w:rsidR="00277427" w:rsidRDefault="00277427" w:rsidP="00277427">
      <w:pPr>
        <w:spacing w:line="360" w:lineRule="auto"/>
        <w:jc w:val="both"/>
      </w:pPr>
    </w:p>
    <w:p w:rsidR="00277427" w:rsidRDefault="00277427" w:rsidP="00277427">
      <w:pPr>
        <w:spacing w:line="360" w:lineRule="auto"/>
        <w:jc w:val="both"/>
      </w:pPr>
      <w:r>
        <w:t>Волейбол (7-8 классы, командные соревнования, смешанные)</w:t>
      </w:r>
    </w:p>
    <w:p w:rsidR="00277427" w:rsidRDefault="00277427" w:rsidP="00277427">
      <w:pPr>
        <w:spacing w:line="360" w:lineRule="auto"/>
        <w:jc w:val="both"/>
      </w:pPr>
      <w:r>
        <w:t>7а - 1 место; 8а - 2 место; 8б - 3 место; 7б - снят с соревнований из-за неявки команды.</w:t>
      </w:r>
    </w:p>
    <w:p w:rsidR="00277427" w:rsidRDefault="00277427" w:rsidP="00277427">
      <w:pPr>
        <w:spacing w:line="360" w:lineRule="auto"/>
        <w:jc w:val="both"/>
      </w:pPr>
    </w:p>
    <w:p w:rsidR="00277427" w:rsidRDefault="00277427" w:rsidP="00277427">
      <w:pPr>
        <w:spacing w:line="360" w:lineRule="auto"/>
        <w:jc w:val="both"/>
      </w:pPr>
      <w:r>
        <w:t>Подвижная игра «Снайпер» (5-6 классы, командные соревнования, смешанные)</w:t>
      </w:r>
    </w:p>
    <w:p w:rsidR="00277427" w:rsidRDefault="00277427" w:rsidP="00277427">
      <w:pPr>
        <w:spacing w:line="360" w:lineRule="auto"/>
        <w:jc w:val="both"/>
      </w:pPr>
      <w:r>
        <w:t>6б - 1 место; 5а - 2 место; 6а - 3 место; 5б – 4 место; 6в – 4 место.</w:t>
      </w:r>
    </w:p>
    <w:p w:rsidR="00277427" w:rsidRDefault="00277427" w:rsidP="00277427">
      <w:pPr>
        <w:spacing w:line="360" w:lineRule="auto"/>
        <w:jc w:val="both"/>
      </w:pPr>
    </w:p>
    <w:p w:rsidR="00277427" w:rsidRDefault="00277427" w:rsidP="00277427">
      <w:pPr>
        <w:spacing w:line="360" w:lineRule="auto"/>
        <w:jc w:val="both"/>
      </w:pPr>
      <w:r>
        <w:t xml:space="preserve">По итогам Спартакиады места распределились следующим образом: </w:t>
      </w:r>
    </w:p>
    <w:p w:rsidR="00277427" w:rsidRDefault="00277427" w:rsidP="00277427">
      <w:pPr>
        <w:spacing w:line="360" w:lineRule="auto"/>
        <w:jc w:val="both"/>
      </w:pPr>
      <w:r>
        <w:t>5-6 классы: 1 место – 6б; 2 место – 5а; 3 место – 5б; 4 место – 6в; 5 место – 6а.</w:t>
      </w:r>
    </w:p>
    <w:p w:rsidR="00277427" w:rsidRDefault="00277427" w:rsidP="00277427">
      <w:pPr>
        <w:spacing w:line="360" w:lineRule="auto"/>
        <w:jc w:val="both"/>
      </w:pPr>
      <w:r>
        <w:t>7-8 классы: 1 место – 7а; 2 место – 7б; 3 место – 8б; 4 место – 8а;</w:t>
      </w:r>
    </w:p>
    <w:p w:rsidR="00277427" w:rsidRDefault="00277427" w:rsidP="00277427">
      <w:pPr>
        <w:spacing w:line="360" w:lineRule="auto"/>
        <w:ind w:firstLine="709"/>
        <w:jc w:val="both"/>
      </w:pPr>
      <w:r>
        <w:t xml:space="preserve">Совместно со школьными спортивными мероприятиями проводилась сдача норм ГТО. В этом году приняли участие 23 обучающихся и 8 взрослых. </w:t>
      </w:r>
    </w:p>
    <w:p w:rsidR="00277427" w:rsidRDefault="00277427" w:rsidP="00277427">
      <w:pPr>
        <w:spacing w:line="360" w:lineRule="auto"/>
        <w:jc w:val="both"/>
      </w:pPr>
      <w:r>
        <w:t xml:space="preserve">По итогам года не все задачи были выполнены. Посещения детей спортивных мероприятий считается удовлетворительной. И общая оценка за выполнения мероприятий – удовлетворительная. </w:t>
      </w:r>
    </w:p>
    <w:p w:rsidR="00277427" w:rsidRDefault="00277427" w:rsidP="00277427">
      <w:pPr>
        <w:spacing w:line="360" w:lineRule="auto"/>
        <w:jc w:val="both"/>
      </w:pPr>
      <w:r>
        <w:t xml:space="preserve">Итоги соревнований в 2018-2019 учебном году еще не подведены. </w:t>
      </w:r>
    </w:p>
    <w:p w:rsidR="00277427" w:rsidRDefault="00277427" w:rsidP="00277427">
      <w:pPr>
        <w:pStyle w:val="Default"/>
        <w:spacing w:line="360" w:lineRule="auto"/>
        <w:ind w:firstLine="708"/>
        <w:jc w:val="both"/>
        <w:rPr>
          <w:color w:val="auto"/>
        </w:rPr>
      </w:pPr>
      <w:r>
        <w:rPr>
          <w:bCs/>
          <w:color w:val="auto"/>
        </w:rPr>
        <w:t xml:space="preserve">С 2015 года в школе создан орган ученического самоуправления – </w:t>
      </w:r>
      <w:r>
        <w:rPr>
          <w:b/>
          <w:bCs/>
          <w:color w:val="auto"/>
        </w:rPr>
        <w:t>Ученический Совет</w:t>
      </w:r>
      <w:r>
        <w:rPr>
          <w:bCs/>
          <w:color w:val="auto"/>
        </w:rPr>
        <w:t>.</w:t>
      </w:r>
      <w:r>
        <w:rPr>
          <w:color w:val="auto"/>
        </w:rPr>
        <w:t xml:space="preserve"> Основные направления деятельности Совета Школы: социально-правовая поддержка учащихся, активное участие в реализации социальных проектов, проведении </w:t>
      </w:r>
      <w:r>
        <w:rPr>
          <w:color w:val="auto"/>
        </w:rPr>
        <w:lastRenderedPageBreak/>
        <w:t xml:space="preserve">общешкольных мероприятий, вовлечение большего количества учащихся для участия в этих мероприятиях и проектах, информирование учащихся школы о проведённой работе. </w:t>
      </w:r>
    </w:p>
    <w:p w:rsidR="00277427" w:rsidRDefault="00277427" w:rsidP="00277427">
      <w:pPr>
        <w:spacing w:line="360" w:lineRule="auto"/>
        <w:ind w:firstLine="709"/>
        <w:jc w:val="both"/>
      </w:pPr>
      <w:r>
        <w:t xml:space="preserve">Цель организации деятельности органов ученического самоуправления в обучении детей основам демократических отношений в обществе, обучении их управлять собой, своей жизнью в коллективе. Основной структурной единицей в школе является классный коллектив. Формы организации их жизнедеятельности разнообразны. Некоторые классные руководители работают по традиционной системе, другие создают индивидуальные программы воспитательной работы с классом.    Пройдя длительный путь поиска управленческих структур, советы дела всех уровней пришли к единому решению о создании Ученического Совета. Это самостоятельная неформальная организация учащихся школы, которая создана, чтобы содействовать динамичному личностному развитию каждого ученика школы. </w:t>
      </w:r>
    </w:p>
    <w:p w:rsidR="00277427" w:rsidRDefault="00277427" w:rsidP="00277427">
      <w:pPr>
        <w:spacing w:line="360" w:lineRule="auto"/>
        <w:ind w:firstLine="709"/>
        <w:jc w:val="both"/>
      </w:pPr>
      <w:r>
        <w:t xml:space="preserve">Структура ученического самоуправления включает в себя: </w:t>
      </w:r>
    </w:p>
    <w:p w:rsidR="00277427" w:rsidRDefault="00277427" w:rsidP="00277427">
      <w:pPr>
        <w:spacing w:line="360" w:lineRule="auto"/>
        <w:ind w:firstLine="709"/>
        <w:jc w:val="both"/>
      </w:pPr>
      <w:r>
        <w:t xml:space="preserve">- Председатель школы </w:t>
      </w:r>
    </w:p>
    <w:p w:rsidR="00277427" w:rsidRDefault="00277427" w:rsidP="00277427">
      <w:pPr>
        <w:spacing w:line="360" w:lineRule="auto"/>
        <w:ind w:firstLine="709"/>
        <w:jc w:val="both"/>
      </w:pPr>
      <w:r>
        <w:t>- Заместитель председателя</w:t>
      </w:r>
    </w:p>
    <w:p w:rsidR="00277427" w:rsidRDefault="00277427" w:rsidP="00277427">
      <w:pPr>
        <w:spacing w:line="360" w:lineRule="auto"/>
        <w:ind w:firstLine="709"/>
        <w:jc w:val="both"/>
      </w:pPr>
      <w:r>
        <w:t xml:space="preserve">- Секретарь </w:t>
      </w:r>
    </w:p>
    <w:p w:rsidR="00277427" w:rsidRDefault="00277427" w:rsidP="00277427">
      <w:pPr>
        <w:spacing w:line="360" w:lineRule="auto"/>
        <w:ind w:firstLine="709"/>
        <w:jc w:val="both"/>
      </w:pPr>
      <w:r>
        <w:t xml:space="preserve">- Учебный сектор; </w:t>
      </w:r>
    </w:p>
    <w:p w:rsidR="00277427" w:rsidRDefault="00277427" w:rsidP="00277427">
      <w:pPr>
        <w:spacing w:line="360" w:lineRule="auto"/>
        <w:ind w:firstLine="709"/>
        <w:jc w:val="both"/>
      </w:pPr>
      <w:r>
        <w:t xml:space="preserve">- Культурный сектор; </w:t>
      </w:r>
    </w:p>
    <w:p w:rsidR="00277427" w:rsidRDefault="00277427" w:rsidP="00277427">
      <w:pPr>
        <w:spacing w:line="360" w:lineRule="auto"/>
        <w:ind w:firstLine="709"/>
        <w:jc w:val="both"/>
      </w:pPr>
      <w:r>
        <w:t xml:space="preserve">- Спортивный сектор; </w:t>
      </w:r>
    </w:p>
    <w:p w:rsidR="00277427" w:rsidRDefault="00277427" w:rsidP="00277427">
      <w:pPr>
        <w:spacing w:line="360" w:lineRule="auto"/>
        <w:ind w:firstLine="709"/>
        <w:jc w:val="both"/>
      </w:pPr>
      <w:r>
        <w:t xml:space="preserve">- Трудовой сектор; </w:t>
      </w:r>
    </w:p>
    <w:p w:rsidR="00277427" w:rsidRDefault="00277427" w:rsidP="00277427">
      <w:pPr>
        <w:spacing w:line="360" w:lineRule="auto"/>
        <w:ind w:firstLine="709"/>
        <w:jc w:val="both"/>
      </w:pPr>
      <w:r>
        <w:t xml:space="preserve">- Информационный сектор; </w:t>
      </w:r>
    </w:p>
    <w:p w:rsidR="00277427" w:rsidRDefault="00277427" w:rsidP="00277427">
      <w:pPr>
        <w:spacing w:line="360" w:lineRule="auto"/>
        <w:ind w:firstLine="709"/>
        <w:jc w:val="both"/>
      </w:pPr>
      <w:r>
        <w:t>- Сектор правопорядка;</w:t>
      </w:r>
    </w:p>
    <w:p w:rsidR="00277427" w:rsidRDefault="00277427" w:rsidP="00277427">
      <w:pPr>
        <w:spacing w:line="360" w:lineRule="auto"/>
        <w:ind w:firstLine="709"/>
        <w:jc w:val="both"/>
      </w:pPr>
      <w:r>
        <w:t xml:space="preserve">- Сектор временного дела;     </w:t>
      </w:r>
    </w:p>
    <w:p w:rsidR="00277427" w:rsidRDefault="00277427" w:rsidP="00277427">
      <w:pPr>
        <w:spacing w:line="360" w:lineRule="auto"/>
        <w:ind w:firstLine="435"/>
        <w:jc w:val="both"/>
      </w:pPr>
      <w:r>
        <w:t xml:space="preserve">Совет УС формировался путем делегирования по одному представителю от 5-11 классов. В Совет избирался наиболее активный, дисциплинированный учащийся, пользующийся у своих товарищей авторитетом. Из числа членов совета избирался председатель, его заместитель и секретарь сроком на один год. </w:t>
      </w:r>
    </w:p>
    <w:p w:rsidR="00277427" w:rsidRDefault="00277427" w:rsidP="00277427">
      <w:pPr>
        <w:spacing w:line="360" w:lineRule="auto"/>
        <w:ind w:firstLine="435"/>
        <w:jc w:val="both"/>
      </w:pPr>
      <w:r>
        <w:t>Состав УС 2017-2018 уч. года:</w:t>
      </w:r>
    </w:p>
    <w:tbl>
      <w:tblPr>
        <w:tblStyle w:val="a4"/>
        <w:tblW w:w="0" w:type="auto"/>
        <w:tblLook w:val="04A0" w:firstRow="1" w:lastRow="0" w:firstColumn="1" w:lastColumn="0" w:noHBand="0" w:noVBand="1"/>
      </w:tblPr>
      <w:tblGrid>
        <w:gridCol w:w="3681"/>
        <w:gridCol w:w="3402"/>
        <w:gridCol w:w="2262"/>
      </w:tblGrid>
      <w:tr w:rsidR="00277427" w:rsidTr="00277427">
        <w:tc>
          <w:tcPr>
            <w:tcW w:w="3681"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rPr>
                <w:lang w:eastAsia="en-US"/>
              </w:rPr>
            </w:pPr>
            <w:r>
              <w:t>Председатель</w:t>
            </w:r>
          </w:p>
        </w:tc>
        <w:tc>
          <w:tcPr>
            <w:tcW w:w="3402"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rPr>
                <w:lang w:eastAsia="en-US"/>
              </w:rPr>
            </w:pPr>
            <w:r>
              <w:t xml:space="preserve">Курзина Александра </w:t>
            </w:r>
          </w:p>
        </w:tc>
        <w:tc>
          <w:tcPr>
            <w:tcW w:w="2262"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rPr>
                <w:lang w:eastAsia="en-US"/>
              </w:rPr>
            </w:pPr>
            <w:r>
              <w:t>11а</w:t>
            </w:r>
          </w:p>
        </w:tc>
      </w:tr>
      <w:tr w:rsidR="00277427" w:rsidTr="00277427">
        <w:tc>
          <w:tcPr>
            <w:tcW w:w="3681"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rPr>
                <w:lang w:eastAsia="en-US"/>
              </w:rPr>
            </w:pPr>
            <w:r>
              <w:t>Заместитель председателя</w:t>
            </w:r>
          </w:p>
        </w:tc>
        <w:tc>
          <w:tcPr>
            <w:tcW w:w="3402"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rPr>
                <w:lang w:eastAsia="en-US"/>
              </w:rPr>
            </w:pPr>
            <w:r>
              <w:t>Автюшенко Александра</w:t>
            </w:r>
          </w:p>
        </w:tc>
        <w:tc>
          <w:tcPr>
            <w:tcW w:w="2262"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rPr>
                <w:lang w:eastAsia="en-US"/>
              </w:rPr>
            </w:pPr>
            <w:r>
              <w:t>10а</w:t>
            </w:r>
          </w:p>
        </w:tc>
      </w:tr>
      <w:tr w:rsidR="00277427" w:rsidTr="00277427">
        <w:tc>
          <w:tcPr>
            <w:tcW w:w="3681"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rPr>
                <w:lang w:eastAsia="en-US"/>
              </w:rPr>
            </w:pPr>
            <w:r>
              <w:t>Секретарь</w:t>
            </w:r>
          </w:p>
        </w:tc>
        <w:tc>
          <w:tcPr>
            <w:tcW w:w="3402"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rPr>
                <w:lang w:eastAsia="en-US"/>
              </w:rPr>
            </w:pPr>
            <w:r>
              <w:t>Царегородцева София</w:t>
            </w:r>
          </w:p>
        </w:tc>
        <w:tc>
          <w:tcPr>
            <w:tcW w:w="2262"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rPr>
                <w:lang w:eastAsia="en-US"/>
              </w:rPr>
            </w:pPr>
            <w:r>
              <w:t>8б</w:t>
            </w:r>
          </w:p>
        </w:tc>
      </w:tr>
      <w:tr w:rsidR="00277427" w:rsidTr="00277427">
        <w:tc>
          <w:tcPr>
            <w:tcW w:w="3681"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rPr>
                <w:lang w:eastAsia="en-US"/>
              </w:rPr>
            </w:pPr>
            <w:r>
              <w:t xml:space="preserve">Учебный сектор </w:t>
            </w:r>
          </w:p>
        </w:tc>
        <w:tc>
          <w:tcPr>
            <w:tcW w:w="3402"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pPr>
            <w:r>
              <w:t>Фищук Кристина</w:t>
            </w:r>
          </w:p>
          <w:p w:rsidR="00277427" w:rsidRDefault="00277427">
            <w:pPr>
              <w:spacing w:line="360" w:lineRule="auto"/>
              <w:rPr>
                <w:lang w:eastAsia="en-US"/>
              </w:rPr>
            </w:pPr>
            <w:r>
              <w:t>Бронников Максим</w:t>
            </w:r>
          </w:p>
        </w:tc>
        <w:tc>
          <w:tcPr>
            <w:tcW w:w="2262"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pPr>
            <w:r>
              <w:t>10а</w:t>
            </w:r>
          </w:p>
          <w:p w:rsidR="00277427" w:rsidRDefault="00277427">
            <w:pPr>
              <w:spacing w:line="360" w:lineRule="auto"/>
              <w:rPr>
                <w:lang w:eastAsia="en-US"/>
              </w:rPr>
            </w:pPr>
            <w:r>
              <w:t>7б</w:t>
            </w:r>
          </w:p>
        </w:tc>
      </w:tr>
      <w:tr w:rsidR="00277427" w:rsidTr="00277427">
        <w:tc>
          <w:tcPr>
            <w:tcW w:w="3681"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rPr>
                <w:lang w:eastAsia="en-US"/>
              </w:rPr>
            </w:pPr>
            <w:r>
              <w:t xml:space="preserve">Культурный сектор </w:t>
            </w:r>
          </w:p>
        </w:tc>
        <w:tc>
          <w:tcPr>
            <w:tcW w:w="3402"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rPr>
                <w:lang w:eastAsia="en-US"/>
              </w:rPr>
            </w:pPr>
            <w:r>
              <w:t>Курзина Александра</w:t>
            </w:r>
          </w:p>
        </w:tc>
        <w:tc>
          <w:tcPr>
            <w:tcW w:w="2262"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rPr>
                <w:lang w:eastAsia="en-US"/>
              </w:rPr>
            </w:pPr>
            <w:r>
              <w:t>11а</w:t>
            </w:r>
          </w:p>
        </w:tc>
      </w:tr>
      <w:tr w:rsidR="00277427" w:rsidTr="00277427">
        <w:tc>
          <w:tcPr>
            <w:tcW w:w="3681"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rPr>
                <w:lang w:eastAsia="en-US"/>
              </w:rPr>
            </w:pPr>
            <w:r>
              <w:t xml:space="preserve">Спортивный сектор </w:t>
            </w:r>
          </w:p>
        </w:tc>
        <w:tc>
          <w:tcPr>
            <w:tcW w:w="3402"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pPr>
            <w:r>
              <w:t>Ласорыб Феона</w:t>
            </w:r>
          </w:p>
          <w:p w:rsidR="00277427" w:rsidRDefault="00277427">
            <w:pPr>
              <w:spacing w:line="360" w:lineRule="auto"/>
              <w:rPr>
                <w:lang w:eastAsia="en-US"/>
              </w:rPr>
            </w:pPr>
            <w:r>
              <w:lastRenderedPageBreak/>
              <w:t>Матреночкин Александр</w:t>
            </w:r>
          </w:p>
        </w:tc>
        <w:tc>
          <w:tcPr>
            <w:tcW w:w="2262"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pPr>
            <w:r>
              <w:lastRenderedPageBreak/>
              <w:t>7а</w:t>
            </w:r>
          </w:p>
          <w:p w:rsidR="00277427" w:rsidRDefault="00277427">
            <w:pPr>
              <w:spacing w:line="360" w:lineRule="auto"/>
              <w:rPr>
                <w:lang w:eastAsia="en-US"/>
              </w:rPr>
            </w:pPr>
            <w:r>
              <w:lastRenderedPageBreak/>
              <w:t>6б</w:t>
            </w:r>
          </w:p>
        </w:tc>
      </w:tr>
      <w:tr w:rsidR="00277427" w:rsidTr="00277427">
        <w:tc>
          <w:tcPr>
            <w:tcW w:w="3681"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rPr>
                <w:lang w:eastAsia="en-US"/>
              </w:rPr>
            </w:pPr>
            <w:r>
              <w:lastRenderedPageBreak/>
              <w:t xml:space="preserve">Трудовой сектор </w:t>
            </w:r>
          </w:p>
        </w:tc>
        <w:tc>
          <w:tcPr>
            <w:tcW w:w="3402"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pPr>
            <w:r>
              <w:t>Нафиков Дмитрий</w:t>
            </w:r>
          </w:p>
          <w:p w:rsidR="00277427" w:rsidRDefault="00277427">
            <w:pPr>
              <w:spacing w:line="360" w:lineRule="auto"/>
              <w:rPr>
                <w:lang w:eastAsia="en-US"/>
              </w:rPr>
            </w:pPr>
            <w:r>
              <w:t>Шойтов Степан</w:t>
            </w:r>
          </w:p>
        </w:tc>
        <w:tc>
          <w:tcPr>
            <w:tcW w:w="2262"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pPr>
            <w:r>
              <w:t>6в</w:t>
            </w:r>
          </w:p>
          <w:p w:rsidR="00277427" w:rsidRDefault="00277427">
            <w:pPr>
              <w:spacing w:line="360" w:lineRule="auto"/>
              <w:rPr>
                <w:lang w:eastAsia="en-US"/>
              </w:rPr>
            </w:pPr>
            <w:r>
              <w:t>5а</w:t>
            </w:r>
          </w:p>
        </w:tc>
      </w:tr>
      <w:tr w:rsidR="00277427" w:rsidTr="00277427">
        <w:tc>
          <w:tcPr>
            <w:tcW w:w="3681"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rPr>
                <w:lang w:eastAsia="en-US"/>
              </w:rPr>
            </w:pPr>
            <w:r>
              <w:t xml:space="preserve">Информационный сектор </w:t>
            </w:r>
          </w:p>
        </w:tc>
        <w:tc>
          <w:tcPr>
            <w:tcW w:w="3402"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pPr>
            <w:r>
              <w:t>Броников Максим</w:t>
            </w:r>
          </w:p>
          <w:p w:rsidR="00277427" w:rsidRDefault="00277427">
            <w:pPr>
              <w:spacing w:line="360" w:lineRule="auto"/>
              <w:rPr>
                <w:lang w:eastAsia="en-US"/>
              </w:rPr>
            </w:pPr>
            <w:r>
              <w:t>Сабристова Ксения</w:t>
            </w:r>
          </w:p>
        </w:tc>
        <w:tc>
          <w:tcPr>
            <w:tcW w:w="2262"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pPr>
            <w:r>
              <w:t>7б</w:t>
            </w:r>
          </w:p>
          <w:p w:rsidR="00277427" w:rsidRDefault="00277427">
            <w:pPr>
              <w:spacing w:line="360" w:lineRule="auto"/>
              <w:rPr>
                <w:lang w:eastAsia="en-US"/>
              </w:rPr>
            </w:pPr>
            <w:r>
              <w:t>6а</w:t>
            </w:r>
          </w:p>
        </w:tc>
      </w:tr>
      <w:tr w:rsidR="00277427" w:rsidTr="00277427">
        <w:tc>
          <w:tcPr>
            <w:tcW w:w="3681"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rPr>
                <w:lang w:eastAsia="en-US"/>
              </w:rPr>
            </w:pPr>
            <w:r>
              <w:t>Сектор правопорядка</w:t>
            </w:r>
          </w:p>
        </w:tc>
        <w:tc>
          <w:tcPr>
            <w:tcW w:w="3402"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pPr>
            <w:r>
              <w:t>Бединина Вероника</w:t>
            </w:r>
          </w:p>
          <w:p w:rsidR="00277427" w:rsidRDefault="00277427">
            <w:pPr>
              <w:spacing w:line="360" w:lineRule="auto"/>
              <w:rPr>
                <w:lang w:eastAsia="en-US"/>
              </w:rPr>
            </w:pPr>
            <w:r>
              <w:t>Басов Сергей</w:t>
            </w:r>
          </w:p>
        </w:tc>
        <w:tc>
          <w:tcPr>
            <w:tcW w:w="2262"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pPr>
            <w:r>
              <w:t>9а</w:t>
            </w:r>
          </w:p>
          <w:p w:rsidR="00277427" w:rsidRDefault="00277427">
            <w:pPr>
              <w:spacing w:line="360" w:lineRule="auto"/>
              <w:rPr>
                <w:lang w:eastAsia="en-US"/>
              </w:rPr>
            </w:pPr>
            <w:r>
              <w:t>9б</w:t>
            </w:r>
          </w:p>
        </w:tc>
      </w:tr>
      <w:tr w:rsidR="00277427" w:rsidTr="00277427">
        <w:tc>
          <w:tcPr>
            <w:tcW w:w="3681"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rPr>
                <w:lang w:eastAsia="en-US"/>
              </w:rPr>
            </w:pPr>
            <w:r>
              <w:t>Сектор временного дела</w:t>
            </w:r>
          </w:p>
        </w:tc>
        <w:tc>
          <w:tcPr>
            <w:tcW w:w="3402"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pPr>
            <w:r>
              <w:t>Дроздова Яна</w:t>
            </w:r>
          </w:p>
          <w:p w:rsidR="00277427" w:rsidRDefault="00277427">
            <w:pPr>
              <w:spacing w:line="360" w:lineRule="auto"/>
              <w:rPr>
                <w:lang w:eastAsia="en-US"/>
              </w:rPr>
            </w:pPr>
            <w:r>
              <w:t>Сабристова Ксения</w:t>
            </w:r>
          </w:p>
        </w:tc>
        <w:tc>
          <w:tcPr>
            <w:tcW w:w="2262"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pPr>
            <w:r>
              <w:t>5б</w:t>
            </w:r>
          </w:p>
          <w:p w:rsidR="00277427" w:rsidRDefault="00277427">
            <w:pPr>
              <w:spacing w:line="360" w:lineRule="auto"/>
              <w:rPr>
                <w:lang w:eastAsia="en-US"/>
              </w:rPr>
            </w:pPr>
            <w:r>
              <w:t>6а</w:t>
            </w:r>
          </w:p>
        </w:tc>
      </w:tr>
    </w:tbl>
    <w:p w:rsidR="00277427" w:rsidRDefault="00277427" w:rsidP="00277427">
      <w:pPr>
        <w:spacing w:line="360" w:lineRule="auto"/>
        <w:jc w:val="both"/>
        <w:rPr>
          <w:lang w:eastAsia="en-US"/>
        </w:rPr>
      </w:pPr>
    </w:p>
    <w:p w:rsidR="00277427" w:rsidRDefault="00277427" w:rsidP="00277427">
      <w:pPr>
        <w:spacing w:line="360" w:lineRule="auto"/>
        <w:ind w:firstLine="435"/>
        <w:jc w:val="both"/>
      </w:pPr>
      <w:r>
        <w:t>Состав УС 2018-2019 уч. года:</w:t>
      </w:r>
    </w:p>
    <w:tbl>
      <w:tblPr>
        <w:tblStyle w:val="a4"/>
        <w:tblW w:w="9351" w:type="dxa"/>
        <w:tblLook w:val="04A0" w:firstRow="1" w:lastRow="0" w:firstColumn="1" w:lastColumn="0" w:noHBand="0" w:noVBand="1"/>
      </w:tblPr>
      <w:tblGrid>
        <w:gridCol w:w="562"/>
        <w:gridCol w:w="3119"/>
        <w:gridCol w:w="3402"/>
        <w:gridCol w:w="2268"/>
      </w:tblGrid>
      <w:tr w:rsidR="00277427" w:rsidTr="00277427">
        <w:tc>
          <w:tcPr>
            <w:tcW w:w="562"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rPr>
                <w:lang w:eastAsia="en-US"/>
              </w:rPr>
            </w:pPr>
            <w:r>
              <w:t>1.</w:t>
            </w:r>
          </w:p>
        </w:tc>
        <w:tc>
          <w:tcPr>
            <w:tcW w:w="3119"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rPr>
                <w:lang w:eastAsia="en-US"/>
              </w:rPr>
            </w:pPr>
            <w:r>
              <w:t>Председатель</w:t>
            </w:r>
          </w:p>
        </w:tc>
        <w:tc>
          <w:tcPr>
            <w:tcW w:w="3402" w:type="dxa"/>
            <w:tcBorders>
              <w:top w:val="single" w:sz="4" w:space="0" w:color="auto"/>
              <w:left w:val="single" w:sz="4" w:space="0" w:color="auto"/>
              <w:bottom w:val="single" w:sz="4" w:space="0" w:color="auto"/>
              <w:right w:val="single" w:sz="4" w:space="0" w:color="auto"/>
            </w:tcBorders>
          </w:tcPr>
          <w:p w:rsidR="00277427" w:rsidRDefault="00277427">
            <w:pPr>
              <w:spacing w:line="360" w:lineRule="auto"/>
            </w:pPr>
            <w:r>
              <w:t>Трунов Данила</w:t>
            </w:r>
          </w:p>
          <w:p w:rsidR="00277427" w:rsidRDefault="00277427">
            <w:pPr>
              <w:spacing w:line="360" w:lineRule="auto"/>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rPr>
                <w:lang w:eastAsia="en-US"/>
              </w:rPr>
            </w:pPr>
            <w:r>
              <w:t>10а</w:t>
            </w:r>
          </w:p>
        </w:tc>
      </w:tr>
      <w:tr w:rsidR="00277427" w:rsidTr="00277427">
        <w:tc>
          <w:tcPr>
            <w:tcW w:w="562"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rPr>
                <w:lang w:eastAsia="en-US"/>
              </w:rPr>
            </w:pPr>
            <w:r>
              <w:t>2.</w:t>
            </w:r>
          </w:p>
        </w:tc>
        <w:tc>
          <w:tcPr>
            <w:tcW w:w="3119"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rPr>
                <w:lang w:eastAsia="en-US"/>
              </w:rPr>
            </w:pPr>
            <w:r>
              <w:t>Заместитель председателя</w:t>
            </w:r>
          </w:p>
        </w:tc>
        <w:tc>
          <w:tcPr>
            <w:tcW w:w="3402" w:type="dxa"/>
            <w:tcBorders>
              <w:top w:val="single" w:sz="4" w:space="0" w:color="auto"/>
              <w:left w:val="single" w:sz="4" w:space="0" w:color="auto"/>
              <w:bottom w:val="single" w:sz="4" w:space="0" w:color="auto"/>
              <w:right w:val="single" w:sz="4" w:space="0" w:color="auto"/>
            </w:tcBorders>
          </w:tcPr>
          <w:p w:rsidR="00277427" w:rsidRDefault="00277427">
            <w:pPr>
              <w:spacing w:line="360" w:lineRule="auto"/>
            </w:pPr>
            <w:r>
              <w:t>Голикова Оксана</w:t>
            </w:r>
          </w:p>
          <w:p w:rsidR="00277427" w:rsidRDefault="00277427">
            <w:pPr>
              <w:spacing w:line="360" w:lineRule="auto"/>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rPr>
                <w:lang w:eastAsia="en-US"/>
              </w:rPr>
            </w:pPr>
            <w:r>
              <w:t>11а</w:t>
            </w:r>
          </w:p>
        </w:tc>
      </w:tr>
      <w:tr w:rsidR="00277427" w:rsidTr="00277427">
        <w:tc>
          <w:tcPr>
            <w:tcW w:w="562"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rPr>
                <w:lang w:eastAsia="en-US"/>
              </w:rPr>
            </w:pPr>
            <w:r>
              <w:t>3.</w:t>
            </w:r>
          </w:p>
        </w:tc>
        <w:tc>
          <w:tcPr>
            <w:tcW w:w="3119"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rPr>
                <w:lang w:eastAsia="en-US"/>
              </w:rPr>
            </w:pPr>
            <w:r>
              <w:t>Секретарь</w:t>
            </w:r>
          </w:p>
        </w:tc>
        <w:tc>
          <w:tcPr>
            <w:tcW w:w="3402" w:type="dxa"/>
            <w:tcBorders>
              <w:top w:val="single" w:sz="4" w:space="0" w:color="auto"/>
              <w:left w:val="single" w:sz="4" w:space="0" w:color="auto"/>
              <w:bottom w:val="single" w:sz="4" w:space="0" w:color="auto"/>
              <w:right w:val="single" w:sz="4" w:space="0" w:color="auto"/>
            </w:tcBorders>
          </w:tcPr>
          <w:p w:rsidR="00277427" w:rsidRDefault="00277427">
            <w:pPr>
              <w:spacing w:line="360" w:lineRule="auto"/>
            </w:pPr>
            <w:r>
              <w:t>Жевнова Аделина</w:t>
            </w:r>
          </w:p>
          <w:p w:rsidR="00277427" w:rsidRDefault="00277427">
            <w:pPr>
              <w:spacing w:line="360" w:lineRule="auto"/>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rPr>
                <w:lang w:eastAsia="en-US"/>
              </w:rPr>
            </w:pPr>
            <w:r>
              <w:t>9а</w:t>
            </w:r>
          </w:p>
        </w:tc>
      </w:tr>
      <w:tr w:rsidR="00277427" w:rsidTr="00277427">
        <w:tc>
          <w:tcPr>
            <w:tcW w:w="562"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rPr>
                <w:lang w:eastAsia="en-US"/>
              </w:rPr>
            </w:pPr>
            <w:r>
              <w:t>4.</w:t>
            </w:r>
          </w:p>
        </w:tc>
        <w:tc>
          <w:tcPr>
            <w:tcW w:w="3119"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rPr>
                <w:lang w:eastAsia="en-US"/>
              </w:rPr>
            </w:pPr>
            <w:r>
              <w:t xml:space="preserve">Учебный сектор </w:t>
            </w:r>
          </w:p>
        </w:tc>
        <w:tc>
          <w:tcPr>
            <w:tcW w:w="3402"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pPr>
            <w:r>
              <w:t>Котельникова Анастасия</w:t>
            </w:r>
          </w:p>
          <w:p w:rsidR="00277427" w:rsidRDefault="00277427">
            <w:pPr>
              <w:spacing w:line="360" w:lineRule="auto"/>
              <w:rPr>
                <w:lang w:eastAsia="en-US"/>
              </w:rPr>
            </w:pPr>
            <w:r>
              <w:t>Заикина Анна</w:t>
            </w:r>
          </w:p>
        </w:tc>
        <w:tc>
          <w:tcPr>
            <w:tcW w:w="2268"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pPr>
            <w:r>
              <w:t>8а</w:t>
            </w:r>
          </w:p>
          <w:p w:rsidR="00277427" w:rsidRDefault="00277427">
            <w:pPr>
              <w:spacing w:line="360" w:lineRule="auto"/>
              <w:rPr>
                <w:lang w:eastAsia="en-US"/>
              </w:rPr>
            </w:pPr>
            <w:r>
              <w:t>5в</w:t>
            </w:r>
          </w:p>
        </w:tc>
      </w:tr>
      <w:tr w:rsidR="00277427" w:rsidTr="00277427">
        <w:tc>
          <w:tcPr>
            <w:tcW w:w="562"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rPr>
                <w:lang w:eastAsia="en-US"/>
              </w:rPr>
            </w:pPr>
            <w:r>
              <w:t>5.</w:t>
            </w:r>
          </w:p>
        </w:tc>
        <w:tc>
          <w:tcPr>
            <w:tcW w:w="3119"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rPr>
                <w:lang w:eastAsia="en-US"/>
              </w:rPr>
            </w:pPr>
            <w:r>
              <w:t xml:space="preserve">Культурный сектор </w:t>
            </w:r>
          </w:p>
        </w:tc>
        <w:tc>
          <w:tcPr>
            <w:tcW w:w="3402"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pPr>
            <w:r>
              <w:t>Котельникова Анастасия</w:t>
            </w:r>
          </w:p>
          <w:p w:rsidR="00277427" w:rsidRDefault="00277427">
            <w:pPr>
              <w:spacing w:line="360" w:lineRule="auto"/>
              <w:rPr>
                <w:lang w:eastAsia="en-US"/>
              </w:rPr>
            </w:pPr>
            <w:r>
              <w:t>Мирошниченко Ольга</w:t>
            </w:r>
          </w:p>
        </w:tc>
        <w:tc>
          <w:tcPr>
            <w:tcW w:w="2268"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pPr>
            <w:r>
              <w:t>8а</w:t>
            </w:r>
          </w:p>
          <w:p w:rsidR="00277427" w:rsidRDefault="00277427">
            <w:pPr>
              <w:spacing w:line="360" w:lineRule="auto"/>
              <w:rPr>
                <w:lang w:eastAsia="en-US"/>
              </w:rPr>
            </w:pPr>
            <w:r>
              <w:t>5б</w:t>
            </w:r>
          </w:p>
        </w:tc>
      </w:tr>
      <w:tr w:rsidR="00277427" w:rsidTr="00277427">
        <w:tc>
          <w:tcPr>
            <w:tcW w:w="562"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rPr>
                <w:lang w:eastAsia="en-US"/>
              </w:rPr>
            </w:pPr>
            <w:r>
              <w:t>6.</w:t>
            </w:r>
          </w:p>
        </w:tc>
        <w:tc>
          <w:tcPr>
            <w:tcW w:w="3119"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rPr>
                <w:lang w:eastAsia="en-US"/>
              </w:rPr>
            </w:pPr>
            <w:r>
              <w:t xml:space="preserve">Спортивный сектор </w:t>
            </w:r>
          </w:p>
        </w:tc>
        <w:tc>
          <w:tcPr>
            <w:tcW w:w="3402"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pPr>
            <w:r>
              <w:t>Морозова Алёна</w:t>
            </w:r>
          </w:p>
          <w:p w:rsidR="00277427" w:rsidRDefault="00277427">
            <w:pPr>
              <w:spacing w:line="360" w:lineRule="auto"/>
            </w:pPr>
            <w:r>
              <w:t>Жевнов Виталий</w:t>
            </w:r>
          </w:p>
          <w:p w:rsidR="00277427" w:rsidRDefault="00277427">
            <w:pPr>
              <w:spacing w:line="360" w:lineRule="auto"/>
              <w:rPr>
                <w:lang w:eastAsia="en-US"/>
              </w:rPr>
            </w:pPr>
            <w:r>
              <w:t>Грайлов Сергей</w:t>
            </w:r>
          </w:p>
        </w:tc>
        <w:tc>
          <w:tcPr>
            <w:tcW w:w="2268"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pPr>
            <w:r>
              <w:t>8в</w:t>
            </w:r>
          </w:p>
          <w:p w:rsidR="00277427" w:rsidRDefault="00277427">
            <w:pPr>
              <w:spacing w:line="360" w:lineRule="auto"/>
            </w:pPr>
            <w:r>
              <w:t>7б</w:t>
            </w:r>
          </w:p>
          <w:p w:rsidR="00277427" w:rsidRDefault="00277427">
            <w:pPr>
              <w:spacing w:line="360" w:lineRule="auto"/>
              <w:rPr>
                <w:lang w:eastAsia="en-US"/>
              </w:rPr>
            </w:pPr>
            <w:r>
              <w:t>6б</w:t>
            </w:r>
          </w:p>
        </w:tc>
      </w:tr>
      <w:tr w:rsidR="00277427" w:rsidTr="00277427">
        <w:tc>
          <w:tcPr>
            <w:tcW w:w="562"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rPr>
                <w:lang w:eastAsia="en-US"/>
              </w:rPr>
            </w:pPr>
            <w:r>
              <w:t>7.</w:t>
            </w:r>
          </w:p>
        </w:tc>
        <w:tc>
          <w:tcPr>
            <w:tcW w:w="3119"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rPr>
                <w:lang w:eastAsia="en-US"/>
              </w:rPr>
            </w:pPr>
            <w:r>
              <w:t xml:space="preserve">Трудовой сектор </w:t>
            </w:r>
          </w:p>
        </w:tc>
        <w:tc>
          <w:tcPr>
            <w:tcW w:w="3402"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pPr>
            <w:r>
              <w:t>Буткевич Виктория</w:t>
            </w:r>
          </w:p>
          <w:p w:rsidR="00277427" w:rsidRDefault="00277427">
            <w:pPr>
              <w:spacing w:line="360" w:lineRule="auto"/>
              <w:rPr>
                <w:lang w:eastAsia="en-US"/>
              </w:rPr>
            </w:pPr>
            <w:r>
              <w:t>Афанасьева Евгения</w:t>
            </w:r>
          </w:p>
        </w:tc>
        <w:tc>
          <w:tcPr>
            <w:tcW w:w="2268"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pPr>
            <w:r>
              <w:t>8б</w:t>
            </w:r>
          </w:p>
          <w:p w:rsidR="00277427" w:rsidRDefault="00277427">
            <w:pPr>
              <w:spacing w:line="360" w:lineRule="auto"/>
              <w:rPr>
                <w:lang w:eastAsia="en-US"/>
              </w:rPr>
            </w:pPr>
            <w:r>
              <w:t>6а</w:t>
            </w:r>
          </w:p>
        </w:tc>
      </w:tr>
      <w:tr w:rsidR="00277427" w:rsidTr="00277427">
        <w:tc>
          <w:tcPr>
            <w:tcW w:w="562"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rPr>
                <w:lang w:eastAsia="en-US"/>
              </w:rPr>
            </w:pPr>
            <w:r>
              <w:t>8.</w:t>
            </w:r>
          </w:p>
        </w:tc>
        <w:tc>
          <w:tcPr>
            <w:tcW w:w="3119"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rPr>
                <w:lang w:eastAsia="en-US"/>
              </w:rPr>
            </w:pPr>
            <w:r>
              <w:t xml:space="preserve">Информационный сектор </w:t>
            </w:r>
          </w:p>
        </w:tc>
        <w:tc>
          <w:tcPr>
            <w:tcW w:w="3402"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pPr>
            <w:r>
              <w:t>Седых Виктория</w:t>
            </w:r>
          </w:p>
          <w:p w:rsidR="00277427" w:rsidRDefault="00277427">
            <w:pPr>
              <w:spacing w:line="360" w:lineRule="auto"/>
              <w:rPr>
                <w:lang w:eastAsia="en-US"/>
              </w:rPr>
            </w:pPr>
            <w:r>
              <w:t>Колмыкова Диана</w:t>
            </w:r>
          </w:p>
        </w:tc>
        <w:tc>
          <w:tcPr>
            <w:tcW w:w="2268"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pPr>
            <w:r>
              <w:t>7а</w:t>
            </w:r>
          </w:p>
          <w:p w:rsidR="00277427" w:rsidRDefault="00277427">
            <w:pPr>
              <w:spacing w:line="360" w:lineRule="auto"/>
              <w:rPr>
                <w:lang w:eastAsia="en-US"/>
              </w:rPr>
            </w:pPr>
            <w:r>
              <w:t>9б</w:t>
            </w:r>
          </w:p>
        </w:tc>
      </w:tr>
      <w:tr w:rsidR="00277427" w:rsidTr="00277427">
        <w:tc>
          <w:tcPr>
            <w:tcW w:w="562"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rPr>
                <w:lang w:eastAsia="en-US"/>
              </w:rPr>
            </w:pPr>
            <w:r>
              <w:t>9.</w:t>
            </w:r>
          </w:p>
        </w:tc>
        <w:tc>
          <w:tcPr>
            <w:tcW w:w="3119"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rPr>
                <w:lang w:eastAsia="en-US"/>
              </w:rPr>
            </w:pPr>
            <w:r>
              <w:t>Сектор правопорядка</w:t>
            </w:r>
          </w:p>
        </w:tc>
        <w:tc>
          <w:tcPr>
            <w:tcW w:w="3402"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pPr>
            <w:r>
              <w:t>Русина Дарья</w:t>
            </w:r>
          </w:p>
          <w:p w:rsidR="00277427" w:rsidRDefault="00277427">
            <w:pPr>
              <w:spacing w:line="360" w:lineRule="auto"/>
            </w:pPr>
            <w:r>
              <w:t>Жевнова Аделина</w:t>
            </w:r>
          </w:p>
          <w:p w:rsidR="00277427" w:rsidRDefault="00277427">
            <w:pPr>
              <w:spacing w:line="360" w:lineRule="auto"/>
              <w:rPr>
                <w:lang w:eastAsia="en-US"/>
              </w:rPr>
            </w:pPr>
            <w:r>
              <w:t>Масленко Мария</w:t>
            </w:r>
          </w:p>
        </w:tc>
        <w:tc>
          <w:tcPr>
            <w:tcW w:w="2268"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pPr>
            <w:r>
              <w:t>11а</w:t>
            </w:r>
          </w:p>
          <w:p w:rsidR="00277427" w:rsidRDefault="00277427">
            <w:pPr>
              <w:spacing w:line="360" w:lineRule="auto"/>
            </w:pPr>
            <w:r>
              <w:t>9а</w:t>
            </w:r>
          </w:p>
          <w:p w:rsidR="00277427" w:rsidRDefault="00277427">
            <w:pPr>
              <w:spacing w:line="360" w:lineRule="auto"/>
              <w:rPr>
                <w:lang w:eastAsia="en-US"/>
              </w:rPr>
            </w:pPr>
            <w:r>
              <w:t>5а</w:t>
            </w:r>
          </w:p>
        </w:tc>
      </w:tr>
      <w:tr w:rsidR="00277427" w:rsidTr="00277427">
        <w:tc>
          <w:tcPr>
            <w:tcW w:w="562"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rPr>
                <w:lang w:eastAsia="en-US"/>
              </w:rPr>
            </w:pPr>
            <w:r>
              <w:t>10.</w:t>
            </w:r>
          </w:p>
        </w:tc>
        <w:tc>
          <w:tcPr>
            <w:tcW w:w="3119"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rPr>
                <w:lang w:eastAsia="en-US"/>
              </w:rPr>
            </w:pPr>
            <w:r>
              <w:t>Сектор временного дела</w:t>
            </w:r>
          </w:p>
        </w:tc>
        <w:tc>
          <w:tcPr>
            <w:tcW w:w="3402"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pPr>
            <w:r>
              <w:t>Саутин Андрей</w:t>
            </w:r>
          </w:p>
          <w:p w:rsidR="00277427" w:rsidRDefault="00277427">
            <w:pPr>
              <w:spacing w:line="360" w:lineRule="auto"/>
              <w:rPr>
                <w:lang w:eastAsia="en-US"/>
              </w:rPr>
            </w:pPr>
            <w:r>
              <w:t>Александров Василий</w:t>
            </w:r>
          </w:p>
        </w:tc>
        <w:tc>
          <w:tcPr>
            <w:tcW w:w="2268" w:type="dxa"/>
            <w:tcBorders>
              <w:top w:val="single" w:sz="4" w:space="0" w:color="auto"/>
              <w:left w:val="single" w:sz="4" w:space="0" w:color="auto"/>
              <w:bottom w:val="single" w:sz="4" w:space="0" w:color="auto"/>
              <w:right w:val="single" w:sz="4" w:space="0" w:color="auto"/>
            </w:tcBorders>
            <w:hideMark/>
          </w:tcPr>
          <w:p w:rsidR="00277427" w:rsidRDefault="00277427">
            <w:pPr>
              <w:spacing w:line="360" w:lineRule="auto"/>
            </w:pPr>
            <w:r>
              <w:t>9в</w:t>
            </w:r>
          </w:p>
          <w:p w:rsidR="00277427" w:rsidRDefault="00277427">
            <w:pPr>
              <w:spacing w:line="360" w:lineRule="auto"/>
              <w:rPr>
                <w:lang w:eastAsia="en-US"/>
              </w:rPr>
            </w:pPr>
            <w:r>
              <w:t>7в</w:t>
            </w:r>
          </w:p>
        </w:tc>
      </w:tr>
    </w:tbl>
    <w:p w:rsidR="00277427" w:rsidRDefault="00277427" w:rsidP="00277427">
      <w:pPr>
        <w:spacing w:line="360" w:lineRule="auto"/>
        <w:ind w:firstLine="708"/>
        <w:jc w:val="both"/>
        <w:rPr>
          <w:lang w:eastAsia="en-US"/>
        </w:rPr>
      </w:pPr>
    </w:p>
    <w:p w:rsidR="00277427" w:rsidRDefault="00277427" w:rsidP="00277427">
      <w:pPr>
        <w:spacing w:line="360" w:lineRule="auto"/>
        <w:ind w:firstLine="708"/>
        <w:jc w:val="both"/>
      </w:pPr>
      <w:r>
        <w:lastRenderedPageBreak/>
        <w:t xml:space="preserve">Совет УС взаимодействует с администрацией школы. Председатель и заместитель Совета УС принимают участие в координации действий, распределению обязанностей при подготовке и проведении общешкольных мероприятий, взаимодействия школы с другими воспитательными учреждениями. </w:t>
      </w:r>
    </w:p>
    <w:p w:rsidR="00277427" w:rsidRDefault="00277427" w:rsidP="00277427">
      <w:pPr>
        <w:spacing w:line="360" w:lineRule="auto"/>
        <w:ind w:firstLine="708"/>
        <w:jc w:val="both"/>
      </w:pPr>
      <w:r>
        <w:t>Каждый сектор руководит работой класса в том или ином, обозначенном ранее, направлении. Каждый месяц Ученический Совет проводит свои заседания. Все воспитательное пространство в рамках самоуправления курирует председатель и заместитель председателя, своего рода координационный центр.</w:t>
      </w:r>
    </w:p>
    <w:p w:rsidR="00277427" w:rsidRDefault="00277427" w:rsidP="00277427">
      <w:pPr>
        <w:spacing w:line="360" w:lineRule="auto"/>
        <w:ind w:firstLine="709"/>
        <w:jc w:val="both"/>
      </w:pPr>
      <w:r>
        <w:rPr>
          <w:shd w:val="clear" w:color="auto" w:fill="FFFFFF"/>
        </w:rPr>
        <w:t xml:space="preserve">Важной частью системы воспитательной работы школы является формирование и укрепление школьных традиций.   </w:t>
      </w:r>
    </w:p>
    <w:p w:rsidR="00277427" w:rsidRDefault="00277427" w:rsidP="00277427">
      <w:pPr>
        <w:shd w:val="clear" w:color="auto" w:fill="FFFFFF"/>
        <w:spacing w:line="360" w:lineRule="auto"/>
        <w:ind w:firstLine="709"/>
        <w:jc w:val="both"/>
      </w:pPr>
      <w:r>
        <w:t xml:space="preserve">Внеурочная деятельность в нашей школе моделируется согласно годовому кругу праздников, которые стали общешкольными коллективными делами, объединяющими весь школьный коллектив. </w:t>
      </w:r>
    </w:p>
    <w:p w:rsidR="00277427" w:rsidRDefault="00277427" w:rsidP="00277427">
      <w:pPr>
        <w:pStyle w:val="Default"/>
        <w:spacing w:line="360" w:lineRule="auto"/>
        <w:ind w:firstLine="708"/>
        <w:jc w:val="both"/>
        <w:rPr>
          <w:color w:val="auto"/>
        </w:rPr>
      </w:pPr>
      <w:r>
        <w:rPr>
          <w:color w:val="auto"/>
        </w:rPr>
        <w:t xml:space="preserve">В этом году Ученический Совет совместно с заместителем директора по воспитательной работе организовали мероприятия, посвященные Победе в Великой Отечественной Войне, организация учащихся в акции «Бессмертный полк», «Георгиевская ленточка», «Вахта памяти». Ребята, входящие в информационный сектор, провели работу на конкурсе военной, патриотической песни «С любовью к Родине» и опубликовали материал на сайте школы, также публиковались статьи в газеты об интересных и масштабных мероприятиях. Старшеклассники, входящие в состав Ученического Совета в этом учебном году, брали шефство над учениками с низким уровнем мотивации к учебе и находящимся на внутришкольном учете по причине невыполнения Устава школы, это привело к положительной динамике. Обучающиеся старались выполнять все рекомендации старшеклассников и педагогов предметников, стали меньше пропускать учебные дни, выполнять домашние задания. </w:t>
      </w:r>
    </w:p>
    <w:p w:rsidR="00277427" w:rsidRDefault="00277427" w:rsidP="00277427">
      <w:pPr>
        <w:pStyle w:val="Default"/>
        <w:spacing w:line="360" w:lineRule="auto"/>
        <w:ind w:firstLine="708"/>
        <w:jc w:val="both"/>
        <w:rPr>
          <w:color w:val="auto"/>
        </w:rPr>
      </w:pPr>
      <w:r>
        <w:rPr>
          <w:color w:val="auto"/>
        </w:rPr>
        <w:t xml:space="preserve">Мониторинг деятельности УС показывает, что Ученический совет как орган самоуправления в школе справляется с задачами не в полной мере. На следующий период необходимо запланировать мероприятия по сплочению Ученического Совета. </w:t>
      </w:r>
    </w:p>
    <w:p w:rsidR="00277427" w:rsidRDefault="00277427" w:rsidP="00277427">
      <w:pPr>
        <w:spacing w:line="360" w:lineRule="auto"/>
        <w:jc w:val="both"/>
      </w:pPr>
      <w:r>
        <w:t>ИТОГИ И ВЫВОДЫ.</w:t>
      </w:r>
    </w:p>
    <w:p w:rsidR="00277427" w:rsidRDefault="00277427" w:rsidP="00277427">
      <w:pPr>
        <w:spacing w:line="360" w:lineRule="auto"/>
        <w:ind w:firstLine="567"/>
        <w:jc w:val="both"/>
      </w:pPr>
      <w:r>
        <w:t xml:space="preserve">В своей работе классные руководители используют различные формы работы во внеклассной и внеурочной деятельности, которые способствуют духовно-нравственному развитию, воспитанию и социализации обучающихся и соответствуют новым требованиям ФГОС. </w:t>
      </w:r>
    </w:p>
    <w:p w:rsidR="00277427" w:rsidRDefault="00277427" w:rsidP="00277427">
      <w:pPr>
        <w:spacing w:line="360" w:lineRule="auto"/>
        <w:ind w:firstLine="567"/>
        <w:jc w:val="both"/>
        <w:rPr>
          <w:rFonts w:eastAsiaTheme="minorHAnsi"/>
          <w:lang w:eastAsia="en-US"/>
        </w:rPr>
      </w:pPr>
      <w:r>
        <w:t>Учитывая вышеизложенное, следует сделать вывод, что воспитательная система школы развивается, задачи, поставленные на 2017 - 2018 учебный год, выполнены:</w:t>
      </w:r>
    </w:p>
    <w:p w:rsidR="00277427" w:rsidRDefault="00277427" w:rsidP="00277427">
      <w:pPr>
        <w:pStyle w:val="Default"/>
        <w:spacing w:line="360" w:lineRule="auto"/>
        <w:ind w:firstLine="709"/>
        <w:jc w:val="both"/>
      </w:pPr>
      <w:r>
        <w:lastRenderedPageBreak/>
        <w:t xml:space="preserve">1. Созданы условия для развития личности на основе нравственных ценностей и исторического опыта России, направленного на формирование активных жизненных позиций, гражданского самосознания, воспитание любви к родной школе, отчему краю. </w:t>
      </w:r>
    </w:p>
    <w:p w:rsidR="00277427" w:rsidRDefault="00277427" w:rsidP="00277427">
      <w:pPr>
        <w:pStyle w:val="Default"/>
        <w:spacing w:line="360" w:lineRule="auto"/>
        <w:ind w:firstLine="709"/>
        <w:jc w:val="both"/>
      </w:pPr>
      <w:r>
        <w:t xml:space="preserve">2. Созданы условия для физического, интеллектуального, нравственного и духовного развития детей. </w:t>
      </w:r>
    </w:p>
    <w:p w:rsidR="00277427" w:rsidRDefault="00277427" w:rsidP="00277427">
      <w:pPr>
        <w:pStyle w:val="Default"/>
        <w:spacing w:line="360" w:lineRule="auto"/>
        <w:ind w:firstLine="709"/>
        <w:jc w:val="both"/>
      </w:pPr>
      <w:r>
        <w:t>3. Продолжается формирование у обучающихся межличностных отношений, толерантности, навыков самообразования и разностороннее развитие их творческих способностей.</w:t>
      </w:r>
    </w:p>
    <w:p w:rsidR="00277427" w:rsidRDefault="00277427" w:rsidP="00277427">
      <w:pPr>
        <w:pStyle w:val="Default"/>
        <w:spacing w:line="360" w:lineRule="auto"/>
        <w:ind w:firstLine="709"/>
        <w:jc w:val="both"/>
      </w:pPr>
      <w:r>
        <w:t xml:space="preserve">4. Наблюдается повышение социальной активности учащихся, их самостоятельности и ответственности в организации жизни детского коллектива и социума. </w:t>
      </w:r>
    </w:p>
    <w:p w:rsidR="00277427" w:rsidRDefault="00277427" w:rsidP="00277427">
      <w:pPr>
        <w:pStyle w:val="Default"/>
        <w:spacing w:line="360" w:lineRule="auto"/>
        <w:ind w:firstLine="709"/>
        <w:jc w:val="both"/>
      </w:pPr>
      <w:r>
        <w:t>5. Продолжается работа формирования и развития системы работы с родителями и общественностью.</w:t>
      </w:r>
    </w:p>
    <w:p w:rsidR="00277427" w:rsidRDefault="00277427" w:rsidP="00277427">
      <w:pPr>
        <w:pStyle w:val="Default"/>
        <w:spacing w:line="360" w:lineRule="auto"/>
        <w:ind w:firstLine="709"/>
        <w:jc w:val="both"/>
      </w:pPr>
      <w:r>
        <w:t xml:space="preserve"> 6. Усилена работа с трудными подростками, состоящими на внутришкольном учете. </w:t>
      </w:r>
    </w:p>
    <w:p w:rsidR="00277427" w:rsidRDefault="00277427" w:rsidP="00277427">
      <w:pPr>
        <w:spacing w:line="360" w:lineRule="auto"/>
        <w:ind w:firstLine="708"/>
        <w:jc w:val="both"/>
      </w:pPr>
      <w:r>
        <w:t xml:space="preserve">Не смотря на спланированность воспитательной работы, не удается избежать и некоторых недостатков: </w:t>
      </w:r>
    </w:p>
    <w:p w:rsidR="00277427" w:rsidRDefault="00277427" w:rsidP="00277427">
      <w:pPr>
        <w:spacing w:line="360" w:lineRule="auto"/>
        <w:ind w:firstLine="708"/>
        <w:jc w:val="both"/>
      </w:pPr>
      <w:r>
        <w:t xml:space="preserve">- по-прежнему не все направления воспитательной работы получили должное развитие; </w:t>
      </w:r>
    </w:p>
    <w:p w:rsidR="00277427" w:rsidRDefault="00277427" w:rsidP="00277427">
      <w:pPr>
        <w:spacing w:line="360" w:lineRule="auto"/>
        <w:ind w:firstLine="708"/>
        <w:jc w:val="both"/>
      </w:pPr>
      <w:r>
        <w:t>- не все классные руководители готовы выступать в качестве организаторов мероприятий;</w:t>
      </w:r>
    </w:p>
    <w:p w:rsidR="00277427" w:rsidRDefault="00277427" w:rsidP="00277427">
      <w:pPr>
        <w:spacing w:line="360" w:lineRule="auto"/>
        <w:ind w:firstLine="708"/>
        <w:jc w:val="both"/>
      </w:pPr>
      <w:r>
        <w:t xml:space="preserve"> - активное привлечение к участию в мероприятиях одних и тех же учащихся иногда приводит к снижению их учебных результатов; </w:t>
      </w:r>
    </w:p>
    <w:p w:rsidR="00277427" w:rsidRDefault="00277427" w:rsidP="00277427">
      <w:pPr>
        <w:spacing w:line="360" w:lineRule="auto"/>
        <w:ind w:firstLine="708"/>
        <w:jc w:val="both"/>
      </w:pPr>
      <w:r>
        <w:t xml:space="preserve">- не во всех классах работает система самоуправления;  </w:t>
      </w:r>
    </w:p>
    <w:p w:rsidR="00277427" w:rsidRDefault="00277427" w:rsidP="00277427">
      <w:pPr>
        <w:spacing w:line="360" w:lineRule="auto"/>
        <w:ind w:firstLine="708"/>
        <w:jc w:val="both"/>
      </w:pPr>
      <w:r>
        <w:t xml:space="preserve">- не все классы принимают участие в школьных делах, что говорит о их не высоком уровне вовлеченности в школьную жизнь; </w:t>
      </w:r>
    </w:p>
    <w:p w:rsidR="00277427" w:rsidRDefault="00277427" w:rsidP="00277427">
      <w:pPr>
        <w:spacing w:line="360" w:lineRule="auto"/>
        <w:ind w:firstLine="708"/>
        <w:jc w:val="both"/>
      </w:pPr>
      <w:r>
        <w:t>- есть случаи нарушения школьной дисциплины, правил поведения, учащихся со стороны ряда учеников школы, что говорит о недостаточном уровне их воспитанности и сознательности.</w:t>
      </w:r>
    </w:p>
    <w:p w:rsidR="00277427" w:rsidRDefault="00277427" w:rsidP="00277427">
      <w:pPr>
        <w:spacing w:line="360" w:lineRule="auto"/>
        <w:ind w:firstLine="708"/>
        <w:jc w:val="both"/>
      </w:pPr>
      <w:r>
        <w:t>Учителя и педагоги школы постоянно работают над совершенствованием воспитательного процесса. Закрепляются и развиваются традиции, созданные в школе, расширяются возможности для самореализации и самосовершенствования обучающихся через различные формы воспитательных мероприятий, систему дополнительного образования.</w:t>
      </w:r>
    </w:p>
    <w:p w:rsidR="00277427" w:rsidRDefault="00277427" w:rsidP="00277427">
      <w:pPr>
        <w:spacing w:line="360" w:lineRule="auto"/>
        <w:ind w:firstLine="567"/>
        <w:jc w:val="both"/>
      </w:pPr>
      <w:r>
        <w:rPr>
          <w:b/>
          <w:bCs/>
          <w:u w:val="single"/>
        </w:rPr>
        <w:t>Рекомендации</w:t>
      </w:r>
      <w:r>
        <w:rPr>
          <w:u w:val="single"/>
        </w:rPr>
        <w:t>:</w:t>
      </w:r>
    </w:p>
    <w:p w:rsidR="00277427" w:rsidRDefault="00277427" w:rsidP="00277427">
      <w:pPr>
        <w:spacing w:line="360" w:lineRule="auto"/>
        <w:ind w:firstLine="567"/>
        <w:jc w:val="both"/>
      </w:pPr>
      <w:r>
        <w:lastRenderedPageBreak/>
        <w:t>1. Классным руководителям, необходимо внести в планы воспитательной работы мероприятия, направленные на повышения уровня воспитанности обучающихся.</w:t>
      </w:r>
    </w:p>
    <w:p w:rsidR="00277427" w:rsidRDefault="00277427" w:rsidP="00277427">
      <w:pPr>
        <w:spacing w:line="360" w:lineRule="auto"/>
        <w:ind w:firstLine="567"/>
        <w:jc w:val="both"/>
      </w:pPr>
      <w:r>
        <w:t>2.Классным руководителям продолжить работу по улучшению воспитательной среды в школе и поддержанию воспитанности на хорошем уровне через повышение методической грамотности использования методов и форм работы во внеклассной и внеурочной деятельности.</w:t>
      </w:r>
    </w:p>
    <w:p w:rsidR="00277427" w:rsidRDefault="00277427" w:rsidP="00277427">
      <w:pPr>
        <w:spacing w:line="360" w:lineRule="auto"/>
        <w:ind w:firstLine="567"/>
        <w:jc w:val="both"/>
      </w:pPr>
      <w:r>
        <w:t>3. Всем учителям продолжить создавать условия, направленные на формирование у учащихся стремления к здоровому образу жизни, осознанному отношению к учебной деятельности, необходимые для воспитания чувства прекрасного, приобщения к культурным и эстетическим ценностям, развития чувства патриотизма, осознания гражданских прав и обязанностей.</w:t>
      </w:r>
    </w:p>
    <w:p w:rsidR="00277427" w:rsidRDefault="00277427" w:rsidP="00277427">
      <w:pPr>
        <w:spacing w:line="360" w:lineRule="auto"/>
        <w:ind w:firstLine="567"/>
        <w:jc w:val="both"/>
      </w:pPr>
      <w:r>
        <w:rPr>
          <w:bCs/>
        </w:rPr>
        <w:t xml:space="preserve">Исходя из проделанного анализа, считаю необходимым определить </w:t>
      </w:r>
      <w:r>
        <w:rPr>
          <w:bCs/>
          <w:u w:val="single"/>
        </w:rPr>
        <w:t>цель воспитательной работы на следующий год</w:t>
      </w:r>
      <w:r>
        <w:rPr>
          <w:u w:val="single"/>
        </w:rPr>
        <w:t>:</w:t>
      </w:r>
    </w:p>
    <w:p w:rsidR="00277427" w:rsidRDefault="00277427" w:rsidP="00277427">
      <w:pPr>
        <w:tabs>
          <w:tab w:val="left" w:pos="2614"/>
        </w:tabs>
        <w:spacing w:line="360" w:lineRule="auto"/>
        <w:jc w:val="both"/>
      </w:pPr>
      <w:r>
        <w:t xml:space="preserve">          </w:t>
      </w:r>
      <w:r>
        <w:rPr>
          <w:lang w:eastAsia="ar-SA"/>
        </w:rPr>
        <w:t>Создание благоприятных условий и возможностей для полноценного духовно-нравственного развития, воспитания и социализации личности, для охраны здоровья и жизни детей</w:t>
      </w:r>
      <w:r>
        <w:t>.</w:t>
      </w:r>
    </w:p>
    <w:p w:rsidR="00277427" w:rsidRDefault="00277427" w:rsidP="00277427">
      <w:pPr>
        <w:tabs>
          <w:tab w:val="left" w:pos="2614"/>
        </w:tabs>
        <w:spacing w:line="360" w:lineRule="auto"/>
        <w:jc w:val="both"/>
      </w:pPr>
      <w:r>
        <w:t xml:space="preserve">          Задачи:</w:t>
      </w:r>
    </w:p>
    <w:p w:rsidR="00277427" w:rsidRDefault="00277427" w:rsidP="00277427">
      <w:pPr>
        <w:tabs>
          <w:tab w:val="left" w:pos="2614"/>
        </w:tabs>
        <w:spacing w:line="360" w:lineRule="auto"/>
        <w:jc w:val="both"/>
        <w:rPr>
          <w:color w:val="000000"/>
        </w:rPr>
      </w:pPr>
      <w:r>
        <w:rPr>
          <w:color w:val="000000"/>
        </w:rPr>
        <w:t xml:space="preserve">          1.Совершенствование форм и методов воспитания при создании воспитательного пространства для участников образовательных отношений в учебное, внеучебное, каникулярное время с целью воспитания гражданственности, духовности, патриотизма, формирования ЗОЖ и приучения к труду.</w:t>
      </w:r>
    </w:p>
    <w:p w:rsidR="00277427" w:rsidRDefault="00277427" w:rsidP="00277427">
      <w:pPr>
        <w:tabs>
          <w:tab w:val="left" w:pos="2614"/>
        </w:tabs>
        <w:spacing w:line="360" w:lineRule="auto"/>
        <w:jc w:val="both"/>
      </w:pPr>
      <w:r>
        <w:t xml:space="preserve">          2.Развитие системы внеурочной деятельности для обучающихся школы, направленной на формирование нравственной культуры, гражданской позиции, расширение кругозора, интеллектуального развития.</w:t>
      </w:r>
    </w:p>
    <w:p w:rsidR="00277427" w:rsidRDefault="00277427" w:rsidP="00277427">
      <w:pPr>
        <w:tabs>
          <w:tab w:val="left" w:pos="2614"/>
        </w:tabs>
        <w:spacing w:line="360" w:lineRule="auto"/>
        <w:jc w:val="both"/>
      </w:pPr>
      <w:r>
        <w:t xml:space="preserve">          3.Повышение качества дополнительного образования.</w:t>
      </w:r>
    </w:p>
    <w:p w:rsidR="00277427" w:rsidRDefault="00277427" w:rsidP="00277427">
      <w:pPr>
        <w:tabs>
          <w:tab w:val="left" w:pos="2614"/>
        </w:tabs>
        <w:spacing w:line="360" w:lineRule="auto"/>
        <w:jc w:val="both"/>
      </w:pPr>
      <w:r>
        <w:t xml:space="preserve">          4. Повышение социальной активности учащихся, развитие деятельности классного и ученического самоуправления.</w:t>
      </w:r>
    </w:p>
    <w:p w:rsidR="00277427" w:rsidRDefault="00277427" w:rsidP="00277427">
      <w:pPr>
        <w:tabs>
          <w:tab w:val="left" w:pos="2614"/>
        </w:tabs>
        <w:spacing w:line="360" w:lineRule="auto"/>
        <w:jc w:val="both"/>
      </w:pPr>
      <w:r>
        <w:t xml:space="preserve">          5.Развитие системы работы с родителями, привлечение их к организации воспитательного процесса в школе. </w:t>
      </w:r>
    </w:p>
    <w:p w:rsidR="00277427" w:rsidRDefault="00277427" w:rsidP="00277427">
      <w:pPr>
        <w:tabs>
          <w:tab w:val="left" w:pos="2614"/>
        </w:tabs>
        <w:spacing w:line="360" w:lineRule="auto"/>
        <w:jc w:val="both"/>
      </w:pPr>
      <w:r>
        <w:t xml:space="preserve">           6.Усилить работу с детьми «группы риска».</w:t>
      </w:r>
    </w:p>
    <w:p w:rsidR="00277427" w:rsidRDefault="00277427" w:rsidP="00277427">
      <w:pPr>
        <w:tabs>
          <w:tab w:val="left" w:pos="2614"/>
        </w:tabs>
        <w:spacing w:line="360" w:lineRule="auto"/>
        <w:jc w:val="both"/>
      </w:pPr>
      <w:r>
        <w:t xml:space="preserve">           7.Стимулировать работу классных руководителей к обмену передовым педагогическим опытом, внедрению в практику новых педагогических технологий.</w:t>
      </w:r>
    </w:p>
    <w:p w:rsidR="00277427" w:rsidRDefault="00277427" w:rsidP="00277427">
      <w:pPr>
        <w:shd w:val="clear" w:color="auto" w:fill="FFFFFF"/>
        <w:spacing w:line="360" w:lineRule="auto"/>
        <w:jc w:val="both"/>
      </w:pPr>
      <w:r>
        <w:t xml:space="preserve">             </w:t>
      </w:r>
    </w:p>
    <w:p w:rsidR="00277427" w:rsidRDefault="00277427" w:rsidP="00277427">
      <w:pPr>
        <w:shd w:val="clear" w:color="auto" w:fill="FFFFFF"/>
        <w:spacing w:line="360" w:lineRule="auto"/>
        <w:jc w:val="both"/>
      </w:pPr>
      <w:r>
        <w:t xml:space="preserve">   Заместитель директора по ВР:                                                       Н.Н. Кравцова</w:t>
      </w:r>
    </w:p>
    <w:p w:rsidR="00627DCF" w:rsidRDefault="00627DCF" w:rsidP="00627DCF">
      <w:pPr>
        <w:jc w:val="center"/>
        <w:rPr>
          <w:b/>
        </w:rPr>
      </w:pPr>
      <w:r>
        <w:rPr>
          <w:b/>
        </w:rPr>
        <w:t>3.2  РЕАЛИЗАЦИЯ ФГОС НОО</w:t>
      </w:r>
    </w:p>
    <w:p w:rsidR="00627DCF" w:rsidRDefault="00627DCF" w:rsidP="00627DCF">
      <w:pPr>
        <w:ind w:firstLine="567"/>
        <w:jc w:val="both"/>
      </w:pPr>
      <w:r>
        <w:lastRenderedPageBreak/>
        <w:t xml:space="preserve">  </w:t>
      </w:r>
    </w:p>
    <w:p w:rsidR="00627DCF" w:rsidRDefault="00627DCF" w:rsidP="00627DCF">
      <w:pPr>
        <w:ind w:firstLine="567"/>
        <w:jc w:val="both"/>
      </w:pPr>
      <w:r>
        <w:t xml:space="preserve">        Начальная ступень школьного обучения обеспечивает  познавательную мотивацию и интересы учащихся, их готовность и способность к сотрудничеству и совместной деятельности ученика с учителем и одноклассниками, формирует основы нравственного поведения, определяющего отношения личности с обществом и окружающими людьми. </w:t>
      </w:r>
    </w:p>
    <w:p w:rsidR="00627DCF" w:rsidRDefault="00627DCF" w:rsidP="00627DCF">
      <w:pPr>
        <w:ind w:firstLine="567"/>
        <w:jc w:val="both"/>
      </w:pPr>
      <w:r>
        <w:t>Режим  занятий  для  обучающихся  1  класса  приведен  в  соответствии  с  требованиями СанПиН 2.4.2.2821-10, утвержденными Постановлением главного государственного санитарного врача  №  189  от  29.12.2010  г.</w:t>
      </w:r>
    </w:p>
    <w:p w:rsidR="00627DCF" w:rsidRDefault="00627DCF" w:rsidP="00627DCF">
      <w:pPr>
        <w:ind w:firstLine="284"/>
        <w:jc w:val="both"/>
        <w:rPr>
          <w:color w:val="292929"/>
        </w:rPr>
      </w:pPr>
      <w:r>
        <w:t xml:space="preserve">     Базисный  учебный план  в 2017-2018 учебном году для 1 -4 классов построен на основе нормативных документов федерального уровня и реализует в качестве  образовательной программы  УМК «Школа России».</w:t>
      </w:r>
    </w:p>
    <w:p w:rsidR="00627DCF" w:rsidRDefault="00627DCF" w:rsidP="00627DCF">
      <w:pPr>
        <w:ind w:firstLine="567"/>
        <w:jc w:val="both"/>
        <w:rPr>
          <w:rFonts w:eastAsiaTheme="minorHAnsi"/>
          <w:lang w:eastAsia="en-US"/>
        </w:rPr>
      </w:pPr>
      <w:r>
        <w:rPr>
          <w:color w:val="292929"/>
        </w:rPr>
        <w:t>Для реализации учебного плана учителями - предметниками используются рабочие программы, разработанные на основе примерных государственных программ НОО. Программы, учебники, контрольно-диагностический материал, учебно-методическая литература, тематическое планирование педагогов соответствуют базисному учебному плану, обязательному минимуму содержания образования, результативности обучения и уровню развития учащихся.</w:t>
      </w:r>
      <w:r>
        <w:t xml:space="preserve"> Все  обучающиеся  1-4  классов  обеспечены  учебниками.  Все учебные пособия имеют гриф «ФГОС» и включены в Федеральный перечень учебников на 2018 учебный год. </w:t>
      </w:r>
    </w:p>
    <w:p w:rsidR="00627DCF" w:rsidRDefault="00627DCF" w:rsidP="00627DCF">
      <w:pPr>
        <w:ind w:firstLine="284"/>
        <w:jc w:val="both"/>
        <w:rPr>
          <w:b/>
        </w:rPr>
      </w:pPr>
      <w:r>
        <w:t>В 2018 учебном году перед учителями начальных классов стояла</w:t>
      </w:r>
      <w:r>
        <w:rPr>
          <w:b/>
        </w:rPr>
        <w:t xml:space="preserve"> цель: </w:t>
      </w:r>
    </w:p>
    <w:p w:rsidR="00627DCF" w:rsidRDefault="00627DCF" w:rsidP="00627DCF">
      <w:pPr>
        <w:jc w:val="both"/>
      </w:pPr>
      <w:r>
        <w:rPr>
          <w:b/>
        </w:rPr>
        <w:t>-</w:t>
      </w:r>
      <w:r>
        <w:t xml:space="preserve"> Повышать качество знаний учащихся посредством применения инновационных образовательных технологий, через непрерывное совершенствование профессиональной компетенции педагога.</w:t>
      </w:r>
    </w:p>
    <w:p w:rsidR="00627DCF" w:rsidRDefault="00627DCF" w:rsidP="00627DCF">
      <w:pPr>
        <w:tabs>
          <w:tab w:val="left" w:pos="1425"/>
        </w:tabs>
        <w:ind w:firstLine="284"/>
        <w:jc w:val="both"/>
      </w:pPr>
      <w:r>
        <w:t xml:space="preserve">Для достижения этой цели необходимо решать следующие </w:t>
      </w:r>
      <w:r>
        <w:rPr>
          <w:b/>
        </w:rPr>
        <w:t xml:space="preserve">   задачи</w:t>
      </w:r>
      <w:r>
        <w:t>:</w:t>
      </w:r>
    </w:p>
    <w:p w:rsidR="00627DCF" w:rsidRDefault="00627DCF" w:rsidP="00627DCF">
      <w:pPr>
        <w:tabs>
          <w:tab w:val="left" w:pos="1425"/>
        </w:tabs>
        <w:jc w:val="both"/>
      </w:pPr>
      <w:r>
        <w:t xml:space="preserve">  - Использовать эффективные образовательных технологий, позволяющие обеспечить положительную динамику познавательного интереса обучающихся.</w:t>
      </w:r>
    </w:p>
    <w:p w:rsidR="00627DCF" w:rsidRDefault="00627DCF" w:rsidP="00627DCF">
      <w:pPr>
        <w:tabs>
          <w:tab w:val="left" w:pos="1425"/>
        </w:tabs>
        <w:jc w:val="both"/>
      </w:pPr>
      <w:r>
        <w:t xml:space="preserve">  - Внедрение ФГОС ОВЗ.</w:t>
      </w:r>
    </w:p>
    <w:p w:rsidR="00627DCF" w:rsidRDefault="00627DCF" w:rsidP="00627DCF">
      <w:pPr>
        <w:tabs>
          <w:tab w:val="left" w:pos="1425"/>
        </w:tabs>
        <w:jc w:val="both"/>
      </w:pPr>
      <w:r>
        <w:t xml:space="preserve">  - Оказывать педагогическую  поддержку обучающимся с разным уровнем обученности.</w:t>
      </w:r>
    </w:p>
    <w:p w:rsidR="00627DCF" w:rsidRDefault="00627DCF" w:rsidP="00627DCF">
      <w:pPr>
        <w:jc w:val="both"/>
      </w:pPr>
      <w:r>
        <w:t xml:space="preserve">  - Изучать новинки методической литературы в целях совершенствования педагогической деятельности.</w:t>
      </w:r>
    </w:p>
    <w:p w:rsidR="00627DCF" w:rsidRDefault="00627DCF" w:rsidP="00627DCF">
      <w:pPr>
        <w:jc w:val="both"/>
      </w:pPr>
      <w:r>
        <w:t xml:space="preserve">  - Продолжить внедрение в практику работы всех учителей ШМО современные технологии.</w:t>
      </w:r>
    </w:p>
    <w:p w:rsidR="00627DCF" w:rsidRDefault="00627DCF" w:rsidP="00627DCF">
      <w:pPr>
        <w:jc w:val="both"/>
      </w:pPr>
      <w:r>
        <w:t xml:space="preserve">  - Выявлять затруднения;  оказывать методическое сопровождение и оказание практической помощи молодым педагогам.</w:t>
      </w:r>
    </w:p>
    <w:p w:rsidR="00627DCF" w:rsidRDefault="00627DCF" w:rsidP="00627DCF">
      <w:pPr>
        <w:jc w:val="both"/>
      </w:pPr>
      <w:r>
        <w:t xml:space="preserve">  - Консультировать  педагогов с целью ликвидации затруднений в педагогической деятельности.</w:t>
      </w:r>
    </w:p>
    <w:p w:rsidR="00627DCF" w:rsidRDefault="00627DCF" w:rsidP="00627DCF">
      <w:pPr>
        <w:jc w:val="both"/>
      </w:pPr>
      <w:r>
        <w:t xml:space="preserve">  - Изучать  и распространять  элементы передового педагогического опыта.  </w:t>
      </w:r>
    </w:p>
    <w:p w:rsidR="00627DCF" w:rsidRDefault="00627DCF" w:rsidP="00627DCF">
      <w:pPr>
        <w:jc w:val="both"/>
        <w:rPr>
          <w:b/>
          <w:bCs/>
          <w:color w:val="000000"/>
        </w:rPr>
      </w:pPr>
    </w:p>
    <w:p w:rsidR="00627DCF" w:rsidRDefault="00627DCF" w:rsidP="00627DCF">
      <w:pPr>
        <w:ind w:firstLine="284"/>
        <w:jc w:val="center"/>
        <w:rPr>
          <w:b/>
        </w:rPr>
      </w:pPr>
      <w:r>
        <w:rPr>
          <w:b/>
        </w:rPr>
        <w:t>Состояние организации внеурочной деятельности</w:t>
      </w:r>
    </w:p>
    <w:p w:rsidR="00627DCF" w:rsidRDefault="00627DCF" w:rsidP="00627DCF">
      <w:pPr>
        <w:ind w:firstLine="284"/>
        <w:jc w:val="both"/>
      </w:pPr>
    </w:p>
    <w:p w:rsidR="00627DCF" w:rsidRDefault="00627DCF" w:rsidP="00627DCF">
      <w:pPr>
        <w:ind w:firstLine="567"/>
        <w:jc w:val="both"/>
      </w:pPr>
      <w:r>
        <w:t xml:space="preserve">Реализация  внеурочной  деятельности  в  школе  осуществляется  в  соответствии  с </w:t>
      </w:r>
    </w:p>
    <w:p w:rsidR="00627DCF" w:rsidRDefault="00627DCF" w:rsidP="00627DCF">
      <w:pPr>
        <w:jc w:val="both"/>
      </w:pPr>
      <w:r>
        <w:t xml:space="preserve">требованиями  СанПиН  2.4.2.2821-10,  утвержденными  Постановлением  главного </w:t>
      </w:r>
    </w:p>
    <w:p w:rsidR="00627DCF" w:rsidRDefault="00627DCF" w:rsidP="00627DCF">
      <w:pPr>
        <w:jc w:val="both"/>
      </w:pPr>
      <w:r>
        <w:t xml:space="preserve">государственного санитарного врача № 189 от 29.12.2010 г.  </w:t>
      </w:r>
    </w:p>
    <w:p w:rsidR="00627DCF" w:rsidRDefault="00627DCF" w:rsidP="00627DCF">
      <w:pPr>
        <w:autoSpaceDE w:val="0"/>
        <w:autoSpaceDN w:val="0"/>
        <w:adjustRightInd w:val="0"/>
        <w:ind w:firstLine="567"/>
        <w:jc w:val="both"/>
        <w:rPr>
          <w:rFonts w:eastAsia="Calibri"/>
          <w:lang w:eastAsia="en-US"/>
        </w:rPr>
      </w:pPr>
      <w:r>
        <w:rPr>
          <w:rFonts w:eastAsia="Calibri"/>
        </w:rPr>
        <w:t xml:space="preserve">В  соответствии  с  Федеральным  государственным  образовательным  стандартом начального  общего  образования  (ФГОС  НОО)  основная  образовательная  программа  (ООП) начального общего образования (НОО) реализуется в школе, в том числе, и через внеурочную деятельность  по  нескольким  направлениям:  спортивно  –  оздоровительное,  духовно  – нравственное, социальное, общеинтеллектуальное, общекультурное.  </w:t>
      </w:r>
    </w:p>
    <w:p w:rsidR="00627DCF" w:rsidRDefault="00627DCF" w:rsidP="00627DCF">
      <w:pPr>
        <w:autoSpaceDE w:val="0"/>
        <w:autoSpaceDN w:val="0"/>
        <w:adjustRightInd w:val="0"/>
        <w:ind w:firstLine="567"/>
        <w:jc w:val="both"/>
        <w:rPr>
          <w:rFonts w:eastAsia="Calibri"/>
        </w:rPr>
      </w:pPr>
      <w:r>
        <w:rPr>
          <w:rFonts w:eastAsia="Calibri"/>
        </w:rPr>
        <w:t xml:space="preserve">Внеурочная  деятельность  в  рамках  реализации  ФГОС  НОО  направлена  на  достижение планируемых  результатов  освоения  основной  образовательной  программы  начального  общего образования и позволяет решить ряд важных задач: </w:t>
      </w:r>
    </w:p>
    <w:p w:rsidR="00627DCF" w:rsidRDefault="00627DCF" w:rsidP="00627DCF">
      <w:pPr>
        <w:autoSpaceDE w:val="0"/>
        <w:autoSpaceDN w:val="0"/>
        <w:adjustRightInd w:val="0"/>
        <w:ind w:firstLine="567"/>
        <w:jc w:val="both"/>
        <w:rPr>
          <w:rFonts w:eastAsia="Calibri"/>
        </w:rPr>
      </w:pPr>
      <w:r>
        <w:rPr>
          <w:rFonts w:eastAsia="Calibri"/>
        </w:rPr>
        <w:lastRenderedPageBreak/>
        <w:t xml:space="preserve">-  выявление интересов, склонностей, способностей, возможностей учащихся к различным видам деятельности; </w:t>
      </w:r>
    </w:p>
    <w:p w:rsidR="00627DCF" w:rsidRDefault="00627DCF" w:rsidP="00627DCF">
      <w:pPr>
        <w:autoSpaceDE w:val="0"/>
        <w:autoSpaceDN w:val="0"/>
        <w:adjustRightInd w:val="0"/>
        <w:ind w:firstLine="567"/>
        <w:jc w:val="both"/>
        <w:rPr>
          <w:rFonts w:eastAsia="Calibri"/>
        </w:rPr>
      </w:pPr>
      <w:r>
        <w:rPr>
          <w:rFonts w:eastAsia="Calibri"/>
        </w:rPr>
        <w:t xml:space="preserve">-  создание  условий  для  индивидуального  развития  учащихся  в  избранной  сфере внеурочной деятельности; </w:t>
      </w:r>
    </w:p>
    <w:p w:rsidR="00627DCF" w:rsidRDefault="00627DCF" w:rsidP="00627DCF">
      <w:pPr>
        <w:autoSpaceDE w:val="0"/>
        <w:autoSpaceDN w:val="0"/>
        <w:adjustRightInd w:val="0"/>
        <w:ind w:firstLine="567"/>
        <w:jc w:val="both"/>
        <w:rPr>
          <w:rFonts w:eastAsia="Calibri"/>
        </w:rPr>
      </w:pPr>
      <w:r>
        <w:rPr>
          <w:rFonts w:eastAsia="Calibri"/>
        </w:rPr>
        <w:t xml:space="preserve">-  развитие опыта творческой деятельности, творческих способностей; </w:t>
      </w:r>
    </w:p>
    <w:p w:rsidR="00627DCF" w:rsidRDefault="00627DCF" w:rsidP="00627DCF">
      <w:pPr>
        <w:autoSpaceDE w:val="0"/>
        <w:autoSpaceDN w:val="0"/>
        <w:adjustRightInd w:val="0"/>
        <w:ind w:firstLine="567"/>
        <w:jc w:val="both"/>
        <w:rPr>
          <w:rFonts w:eastAsia="Calibri"/>
        </w:rPr>
      </w:pPr>
      <w:r>
        <w:rPr>
          <w:rFonts w:eastAsia="Calibri"/>
        </w:rPr>
        <w:t xml:space="preserve">-  создание условий для реализации приобретённых знаний, умений и навыков; </w:t>
      </w:r>
    </w:p>
    <w:p w:rsidR="00627DCF" w:rsidRDefault="00627DCF" w:rsidP="00627DCF">
      <w:pPr>
        <w:autoSpaceDE w:val="0"/>
        <w:autoSpaceDN w:val="0"/>
        <w:adjustRightInd w:val="0"/>
        <w:ind w:firstLine="567"/>
        <w:jc w:val="both"/>
        <w:rPr>
          <w:rFonts w:eastAsia="Calibri"/>
        </w:rPr>
      </w:pPr>
      <w:r>
        <w:rPr>
          <w:rFonts w:eastAsia="Calibri"/>
        </w:rPr>
        <w:t>-  развитие опыта неформального общения, взаимодействия, сотрудничества.</w:t>
      </w:r>
    </w:p>
    <w:p w:rsidR="00627DCF" w:rsidRDefault="00627DCF" w:rsidP="00627DCF">
      <w:pPr>
        <w:autoSpaceDE w:val="0"/>
        <w:autoSpaceDN w:val="0"/>
        <w:adjustRightInd w:val="0"/>
        <w:ind w:firstLine="567"/>
        <w:jc w:val="both"/>
        <w:rPr>
          <w:rFonts w:eastAsia="Calibri"/>
        </w:rPr>
      </w:pPr>
    </w:p>
    <w:p w:rsidR="00627DCF" w:rsidRDefault="00627DCF" w:rsidP="00627DCF">
      <w:pPr>
        <w:ind w:firstLine="567"/>
        <w:jc w:val="both"/>
      </w:pPr>
      <w:r>
        <w:t xml:space="preserve">В  целях  регламентации  порядка  нормирования  и  учета,  организации  внеурочной </w:t>
      </w:r>
    </w:p>
    <w:p w:rsidR="00627DCF" w:rsidRDefault="00627DCF" w:rsidP="00627DCF">
      <w:pPr>
        <w:jc w:val="both"/>
      </w:pPr>
      <w:r>
        <w:t xml:space="preserve">деятельности,  её  форм  и  видов,  а  также  повышения  эффективности  использования  средств, направляемых  на  реализацию  основных  образовательных  программ,  улучшения  качества образовательных  и  воспитательных  услуг  в  школе  действует  Положение  «Об  организации внеурочной деятельности в МБОУ «СОШ № 31» в условиях введения ФГОС НОО». В соответствии  с  ООП  НОО  МБОУ  СОШ  №  31  основной  целью  внеурочной  деятельности школьников является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обучающегося  в свободное  от  учебы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627DCF" w:rsidRDefault="00627DCF" w:rsidP="00627DCF">
      <w:pPr>
        <w:ind w:firstLine="567"/>
        <w:jc w:val="both"/>
      </w:pPr>
      <w:r>
        <w:t xml:space="preserve">В связи с этим определена  оптимальная  модель  организации  внеурочной  деятельности.  В  качестве  ведущей деятельности выбрана форма кружковой работы, учителями начальной школы,  учителями-предметниками, а также осуществляемая  с помощью ДШИ , ДДТ, ДК «Металлург» строго по направлениям, соответствующим стандартам. </w:t>
      </w:r>
    </w:p>
    <w:p w:rsidR="00627DCF" w:rsidRDefault="00627DCF" w:rsidP="00627DCF">
      <w:pPr>
        <w:ind w:firstLine="567"/>
        <w:jc w:val="both"/>
      </w:pPr>
      <w:r>
        <w:t xml:space="preserve">Реализация  программы  внеурочной  деятельности  осуществляется  на  основе  рабочих программ  кружков,  составленных,  учителями  -  предметниками,  рассмотренных  на  заседании ШМО учителей начальных классов и утвержденных приказом директора.  </w:t>
      </w:r>
    </w:p>
    <w:p w:rsidR="00627DCF" w:rsidRDefault="00627DCF" w:rsidP="00627DCF">
      <w:pPr>
        <w:autoSpaceDE w:val="0"/>
        <w:autoSpaceDN w:val="0"/>
        <w:adjustRightInd w:val="0"/>
        <w:ind w:firstLine="567"/>
        <w:jc w:val="both"/>
        <w:rPr>
          <w:rFonts w:eastAsia="Calibri"/>
          <w:lang w:eastAsia="en-US"/>
        </w:rPr>
      </w:pPr>
      <w:r>
        <w:rPr>
          <w:rFonts w:eastAsia="Calibri"/>
        </w:rPr>
        <w:t xml:space="preserve">Учебно-воспитательный процесс в начальной школе организуется в соответствии с годовым планом работы школы и программой ее развития, системой внутришкольного контроля по разным направлениям. В первую очередь обеспечивался контроль выполнения государственных образовательных программ, соответствия поурочного планирования по всем предметам содержанию образования, определенному в образовательных стандартах. </w:t>
      </w:r>
    </w:p>
    <w:p w:rsidR="00627DCF" w:rsidRDefault="00627DCF" w:rsidP="00627DCF">
      <w:pPr>
        <w:autoSpaceDE w:val="0"/>
        <w:autoSpaceDN w:val="0"/>
        <w:adjustRightInd w:val="0"/>
        <w:ind w:firstLine="567"/>
        <w:jc w:val="both"/>
        <w:rPr>
          <w:rFonts w:eastAsia="Calibri"/>
        </w:rPr>
      </w:pPr>
      <w:r>
        <w:rPr>
          <w:rFonts w:eastAsia="Calibri"/>
        </w:rPr>
        <w:t xml:space="preserve">Анализ  посещенных  внеурочных  занятий  позволил  сделать  вывод  о  том,  что  занятия проводятся  в  соответствии  с  расписанием,  учителя  к  занятиям  готовятся  и  проводят  их качественно. Ведущий вид деятельности при проведении занятий  – игровой, что соответствует требованиям ФГОС.  </w:t>
      </w:r>
    </w:p>
    <w:p w:rsidR="00627DCF" w:rsidRDefault="00627DCF" w:rsidP="00627DCF">
      <w:pPr>
        <w:autoSpaceDE w:val="0"/>
        <w:autoSpaceDN w:val="0"/>
        <w:adjustRightInd w:val="0"/>
        <w:ind w:firstLine="567"/>
        <w:jc w:val="both"/>
        <w:rPr>
          <w:rFonts w:eastAsia="Calibri"/>
          <w:color w:val="000000"/>
        </w:rPr>
      </w:pPr>
    </w:p>
    <w:p w:rsidR="00627DCF" w:rsidRDefault="00627DCF" w:rsidP="00627DCF">
      <w:pPr>
        <w:autoSpaceDE w:val="0"/>
        <w:autoSpaceDN w:val="0"/>
        <w:adjustRightInd w:val="0"/>
        <w:ind w:firstLine="567"/>
        <w:jc w:val="both"/>
        <w:rPr>
          <w:rFonts w:eastAsia="Calibri"/>
          <w:color w:val="000000"/>
        </w:rPr>
      </w:pPr>
    </w:p>
    <w:p w:rsidR="00627DCF" w:rsidRDefault="00627DCF" w:rsidP="00627DCF">
      <w:pPr>
        <w:autoSpaceDE w:val="0"/>
        <w:autoSpaceDN w:val="0"/>
        <w:adjustRightInd w:val="0"/>
        <w:ind w:firstLine="567"/>
        <w:jc w:val="both"/>
        <w:rPr>
          <w:rFonts w:eastAsia="Calibri"/>
          <w:b/>
        </w:rPr>
      </w:pPr>
      <w:r>
        <w:rPr>
          <w:rFonts w:eastAsia="Calibri"/>
          <w:b/>
        </w:rPr>
        <w:t>Методическая работа по обеспечению ФГОС НОО</w:t>
      </w:r>
    </w:p>
    <w:p w:rsidR="00627DCF" w:rsidRDefault="00627DCF" w:rsidP="00627DCF">
      <w:pPr>
        <w:autoSpaceDE w:val="0"/>
        <w:autoSpaceDN w:val="0"/>
        <w:adjustRightInd w:val="0"/>
        <w:ind w:firstLine="567"/>
        <w:jc w:val="both"/>
        <w:rPr>
          <w:rFonts w:eastAsia="Calibri"/>
          <w:b/>
        </w:rPr>
      </w:pPr>
    </w:p>
    <w:p w:rsidR="00627DCF" w:rsidRDefault="00627DCF" w:rsidP="00627DCF">
      <w:pPr>
        <w:autoSpaceDE w:val="0"/>
        <w:autoSpaceDN w:val="0"/>
        <w:adjustRightInd w:val="0"/>
        <w:ind w:firstLine="567"/>
        <w:jc w:val="both"/>
        <w:rPr>
          <w:rFonts w:eastAsia="Calibri"/>
        </w:rPr>
      </w:pPr>
      <w:r>
        <w:rPr>
          <w:rFonts w:eastAsia="Calibri"/>
        </w:rPr>
        <w:t xml:space="preserve">Методическая  работа  по  обеспечению  ФГОС  НОО  в  образовательном  учреждении проводилась согласно Плану методического сопровождения реализации ФГОС в МБОУ «СОШ №31 п. Восток» в 2018 учебном году.  </w:t>
      </w:r>
    </w:p>
    <w:p w:rsidR="00627DCF" w:rsidRDefault="00627DCF" w:rsidP="00627DCF">
      <w:pPr>
        <w:jc w:val="both"/>
        <w:rPr>
          <w:rFonts w:eastAsia="Calibri"/>
        </w:rPr>
      </w:pPr>
      <w:r>
        <w:rPr>
          <w:rFonts w:eastAsia="Calibri"/>
        </w:rPr>
        <w:t xml:space="preserve">Основная цель работы – обеспечить методические условия для эффективной реализации ФГОС НОО и освоения ООП НОО.  </w:t>
      </w:r>
    </w:p>
    <w:p w:rsidR="00627DCF" w:rsidRDefault="00627DCF" w:rsidP="00627DCF">
      <w:pPr>
        <w:jc w:val="both"/>
        <w:rPr>
          <w:rFonts w:eastAsia="Calibri"/>
        </w:rPr>
      </w:pPr>
      <w:r>
        <w:rPr>
          <w:rFonts w:eastAsia="Calibri"/>
        </w:rPr>
        <w:lastRenderedPageBreak/>
        <w:t xml:space="preserve">Для достижения цели необходимо было решить следующие задачи:  </w:t>
      </w:r>
    </w:p>
    <w:p w:rsidR="00627DCF" w:rsidRDefault="00627DCF" w:rsidP="00627DCF">
      <w:pPr>
        <w:jc w:val="both"/>
      </w:pPr>
      <w:r>
        <w:t>1. Использование эффективных образовательных технологий, позволяющих обеспечить положительную динамику познавательного    интереса обучающихся.</w:t>
      </w:r>
    </w:p>
    <w:p w:rsidR="00627DCF" w:rsidRDefault="00627DCF" w:rsidP="00627DCF">
      <w:pPr>
        <w:jc w:val="both"/>
      </w:pPr>
      <w:r>
        <w:t>2. Оказание педагогической поддержки обучающимся с разным уровнем обученности.</w:t>
      </w:r>
    </w:p>
    <w:p w:rsidR="00627DCF" w:rsidRDefault="00627DCF" w:rsidP="00627DCF">
      <w:pPr>
        <w:jc w:val="both"/>
      </w:pPr>
      <w:r>
        <w:t>3. Изучение новинок методической литературы в целях совершенствования педагогической деятельности.</w:t>
      </w:r>
    </w:p>
    <w:p w:rsidR="00627DCF" w:rsidRDefault="00627DCF" w:rsidP="00627DCF">
      <w:pPr>
        <w:jc w:val="both"/>
      </w:pPr>
      <w:r>
        <w:t>4. Продолжить внедрение в практику работы всех учителей ШМО современных технологий.</w:t>
      </w:r>
    </w:p>
    <w:p w:rsidR="00627DCF" w:rsidRDefault="00627DCF" w:rsidP="00627DCF">
      <w:pPr>
        <w:jc w:val="both"/>
      </w:pPr>
      <w:r>
        <w:t>5. Выявление затруднений, методическое сопровождение и оказание практической помощи педагогам.</w:t>
      </w:r>
    </w:p>
    <w:p w:rsidR="00627DCF" w:rsidRDefault="00627DCF" w:rsidP="00627DCF">
      <w:pPr>
        <w:jc w:val="both"/>
      </w:pPr>
      <w:r>
        <w:t>6. Консультирование педагогов с целью ликвидации затруднений в педагогической деятельности.</w:t>
      </w:r>
    </w:p>
    <w:p w:rsidR="00627DCF" w:rsidRDefault="00627DCF" w:rsidP="00627DCF">
      <w:pPr>
        <w:jc w:val="both"/>
      </w:pPr>
      <w:r>
        <w:t>7. Изучение и распространение элементов передового педагогического опыта.</w:t>
      </w:r>
    </w:p>
    <w:p w:rsidR="00627DCF" w:rsidRDefault="00627DCF" w:rsidP="00627DCF">
      <w:pPr>
        <w:autoSpaceDE w:val="0"/>
        <w:autoSpaceDN w:val="0"/>
        <w:adjustRightInd w:val="0"/>
        <w:ind w:firstLine="567"/>
        <w:jc w:val="both"/>
        <w:rPr>
          <w:rFonts w:eastAsia="Calibri"/>
          <w:lang w:eastAsia="en-US"/>
        </w:rPr>
      </w:pPr>
      <w:r>
        <w:rPr>
          <w:rFonts w:eastAsia="Calibri"/>
        </w:rPr>
        <w:t xml:space="preserve">В    2018  учебном  году  обучение  в  1-4  классах  проводилось  по  образовательной системе  «Школа  России».  В  основе  реализации  системы  лежит  системно-деятельностный подход, который предполагает:  </w:t>
      </w:r>
    </w:p>
    <w:p w:rsidR="00627DCF" w:rsidRDefault="00627DCF" w:rsidP="00627DCF">
      <w:pPr>
        <w:autoSpaceDE w:val="0"/>
        <w:autoSpaceDN w:val="0"/>
        <w:adjustRightInd w:val="0"/>
        <w:jc w:val="both"/>
        <w:rPr>
          <w:rFonts w:eastAsia="Calibri"/>
        </w:rPr>
      </w:pPr>
      <w:r>
        <w:rPr>
          <w:rFonts w:eastAsia="Calibri"/>
        </w:rPr>
        <w:t xml:space="preserve">-  ориентацию на достижение цели и основного результата образования — развитие личности обучающегося на основе усвоения универсальных учебных действий, познания и освоения мира;  </w:t>
      </w:r>
    </w:p>
    <w:p w:rsidR="00627DCF" w:rsidRDefault="00627DCF" w:rsidP="00627DCF">
      <w:pPr>
        <w:autoSpaceDE w:val="0"/>
        <w:autoSpaceDN w:val="0"/>
        <w:adjustRightInd w:val="0"/>
        <w:jc w:val="both"/>
        <w:rPr>
          <w:rFonts w:eastAsia="Calibri"/>
        </w:rPr>
      </w:pPr>
      <w:r>
        <w:rPr>
          <w:rFonts w:eastAsia="Calibri"/>
        </w:rPr>
        <w:t xml:space="preserve">-  опору на современные образовательные технологии деятельностного вида:  </w:t>
      </w:r>
    </w:p>
    <w:p w:rsidR="00627DCF" w:rsidRDefault="00627DCF" w:rsidP="00627DCF">
      <w:pPr>
        <w:autoSpaceDE w:val="0"/>
        <w:autoSpaceDN w:val="0"/>
        <w:adjustRightInd w:val="0"/>
        <w:jc w:val="both"/>
        <w:rPr>
          <w:rFonts w:eastAsia="Calibri"/>
        </w:rPr>
      </w:pPr>
      <w:r>
        <w:rPr>
          <w:rFonts w:eastAsia="Calibri"/>
        </w:rPr>
        <w:t xml:space="preserve">-  технологию  формирования  типа  правильной  читательской  деятельности  (технологию продуктивного чтения);  </w:t>
      </w:r>
    </w:p>
    <w:p w:rsidR="00627DCF" w:rsidRDefault="00627DCF" w:rsidP="00627DCF">
      <w:pPr>
        <w:autoSpaceDE w:val="0"/>
        <w:autoSpaceDN w:val="0"/>
        <w:adjustRightInd w:val="0"/>
        <w:jc w:val="both"/>
        <w:rPr>
          <w:rFonts w:eastAsia="Calibri"/>
        </w:rPr>
      </w:pPr>
      <w:r>
        <w:rPr>
          <w:rFonts w:eastAsia="Calibri"/>
        </w:rPr>
        <w:t xml:space="preserve">-  проблемно-диалогическую технологию;  </w:t>
      </w:r>
    </w:p>
    <w:p w:rsidR="00627DCF" w:rsidRDefault="00627DCF" w:rsidP="00627DCF">
      <w:pPr>
        <w:autoSpaceDE w:val="0"/>
        <w:autoSpaceDN w:val="0"/>
        <w:adjustRightInd w:val="0"/>
        <w:jc w:val="both"/>
        <w:rPr>
          <w:rFonts w:eastAsia="Calibri"/>
        </w:rPr>
      </w:pPr>
      <w:r>
        <w:rPr>
          <w:rFonts w:eastAsia="Calibri"/>
        </w:rPr>
        <w:t xml:space="preserve">-  технологию оценивания образовательных достижений (учебных успехов);  </w:t>
      </w:r>
    </w:p>
    <w:p w:rsidR="00627DCF" w:rsidRDefault="00627DCF" w:rsidP="00627DCF">
      <w:pPr>
        <w:autoSpaceDE w:val="0"/>
        <w:autoSpaceDN w:val="0"/>
        <w:adjustRightInd w:val="0"/>
        <w:jc w:val="both"/>
        <w:rPr>
          <w:rFonts w:eastAsia="Calibri"/>
        </w:rPr>
      </w:pPr>
      <w:r>
        <w:rPr>
          <w:rFonts w:eastAsia="Calibri"/>
        </w:rPr>
        <w:t xml:space="preserve">-  технологию развития критического мышления;  </w:t>
      </w:r>
    </w:p>
    <w:p w:rsidR="00627DCF" w:rsidRDefault="00627DCF" w:rsidP="00627DCF">
      <w:pPr>
        <w:autoSpaceDE w:val="0"/>
        <w:autoSpaceDN w:val="0"/>
        <w:adjustRightInd w:val="0"/>
        <w:jc w:val="both"/>
        <w:rPr>
          <w:rFonts w:eastAsia="Calibri"/>
        </w:rPr>
      </w:pPr>
      <w:r>
        <w:rPr>
          <w:rFonts w:eastAsia="Calibri"/>
        </w:rPr>
        <w:t xml:space="preserve">-  технологию решения исследовательских задач. </w:t>
      </w:r>
    </w:p>
    <w:p w:rsidR="00627DCF" w:rsidRDefault="00627DCF" w:rsidP="00627DCF">
      <w:pPr>
        <w:shd w:val="clear" w:color="auto" w:fill="FFFFFF"/>
        <w:ind w:left="20"/>
        <w:jc w:val="both"/>
      </w:pPr>
      <w:r>
        <w:t>Все педагоги начальной школы работают по УМК «Школа России».</w:t>
      </w:r>
    </w:p>
    <w:p w:rsidR="00627DCF" w:rsidRDefault="00627DCF" w:rsidP="00627DCF">
      <w:pPr>
        <w:shd w:val="clear" w:color="auto" w:fill="FFFFFF"/>
        <w:jc w:val="both"/>
      </w:pPr>
      <w:r>
        <w:t xml:space="preserve">       </w:t>
      </w:r>
      <w:r>
        <w:rPr>
          <w:shd w:val="clear" w:color="auto" w:fill="FFFFFF"/>
        </w:rPr>
        <w:t>Исходя из особенностей УМК,  приоритетными технологиями являлись:  технология развивающего обучения – 88 %; информационно-коммуникационные технологии - 100%;  технология уровневой дифференциации -89%; технология продуктивного чтения -100%;  здоровьесберегающие технологии – 100%; игровые технологии – 100%; технология оценивания образовательных достижений – 88 %; метод проектов – 88%; тест - технологии  - 88%; технологии проблемно – диалогического обучения (элементы) -69%; технология критического обучения (элементы) – 69%.</w:t>
      </w:r>
    </w:p>
    <w:p w:rsidR="00627DCF" w:rsidRDefault="00627DCF" w:rsidP="00627DCF">
      <w:pPr>
        <w:autoSpaceDE w:val="0"/>
        <w:autoSpaceDN w:val="0"/>
        <w:adjustRightInd w:val="0"/>
        <w:ind w:firstLine="567"/>
        <w:jc w:val="both"/>
        <w:rPr>
          <w:rFonts w:eastAsia="Calibri"/>
          <w:lang w:eastAsia="en-US"/>
        </w:rPr>
      </w:pPr>
      <w:r>
        <w:rPr>
          <w:rFonts w:eastAsia="Calibri"/>
        </w:rPr>
        <w:t xml:space="preserve">Анализируя работу ШМО начальных классов в урочной и  внеурочной  деятельности, необходимо отметить  достаточно  высокие  показатели  в  работе.  Учащиеся  под  руководством  учителей младших классов принимали активное участие в олимпиадах, конкурсах, предметных неделях, на  самых  разных  уровнях  (школьном,  муниципальном, всероссийском,  международном).  Среди  участников  есть  и  призёры  и  победители.  Остальным участникам вручены сертификаты и дипломы. </w:t>
      </w:r>
    </w:p>
    <w:p w:rsidR="00627DCF" w:rsidRDefault="00627DCF" w:rsidP="00627DCF">
      <w:pPr>
        <w:autoSpaceDE w:val="0"/>
        <w:autoSpaceDN w:val="0"/>
        <w:adjustRightInd w:val="0"/>
        <w:ind w:firstLine="567"/>
        <w:jc w:val="both"/>
        <w:rPr>
          <w:rFonts w:eastAsia="Calibri"/>
        </w:rPr>
      </w:pPr>
      <w:r>
        <w:rPr>
          <w:rFonts w:eastAsia="Calibri"/>
        </w:rPr>
        <w:t xml:space="preserve">Из  года  в  год  наша  школа  принимает  участие  в  международных  играх  -  конкурсах: «Русский медвежонок», «Кенгуру», «Человек и Природа». Основной целью,  которых  является развитие интереса учащихся к предмету.  </w:t>
      </w:r>
    </w:p>
    <w:p w:rsidR="00627DCF" w:rsidRDefault="00627DCF" w:rsidP="00627DCF">
      <w:pPr>
        <w:autoSpaceDE w:val="0"/>
        <w:autoSpaceDN w:val="0"/>
        <w:adjustRightInd w:val="0"/>
        <w:ind w:firstLine="567"/>
        <w:jc w:val="both"/>
        <w:rPr>
          <w:rFonts w:eastAsia="Calibri"/>
        </w:rPr>
      </w:pPr>
      <w:r>
        <w:rPr>
          <w:rFonts w:eastAsia="Calibri"/>
        </w:rPr>
        <w:t xml:space="preserve">Приятно  отметить,  что  число  желающих  принимать  участие  в  данных  мероприятиях постоянно увеличивается. Это ещё раз подтверждает мысль о том, что уровень познавательной мотивации  и  заинтересованности  младших  школьников  в  изучении  конкретных  учебных  предметов растёт. </w:t>
      </w:r>
    </w:p>
    <w:p w:rsidR="00627DCF" w:rsidRDefault="00627DCF" w:rsidP="00627DCF">
      <w:pPr>
        <w:autoSpaceDE w:val="0"/>
        <w:autoSpaceDN w:val="0"/>
        <w:adjustRightInd w:val="0"/>
        <w:ind w:firstLine="567"/>
        <w:jc w:val="both"/>
      </w:pPr>
      <w:r>
        <w:rPr>
          <w:rFonts w:eastAsia="Calibri"/>
        </w:rPr>
        <w:t xml:space="preserve">В текущем учебном году прошли курсовую подготовку по темам: «Урок в условиях системно-деятельностного подхода в начальном образовании» (72 часа) – 3 учителя, «Стратегические и тактические технологии профессиональной деятельности педагога в условиях реализации ФГОС» (72ч) - 6 учителей начальных классов. Прошли курсовую </w:t>
      </w:r>
      <w:r>
        <w:rPr>
          <w:rFonts w:eastAsia="Calibri"/>
        </w:rPr>
        <w:lastRenderedPageBreak/>
        <w:t>переподготовку по теме «</w:t>
      </w:r>
      <w:r>
        <w:t>Организация образовательного процесса для обучающих с ОВЗ» (300ч) – 2 учителя.</w:t>
      </w:r>
    </w:p>
    <w:p w:rsidR="00627DCF" w:rsidRDefault="00627DCF" w:rsidP="00627DCF">
      <w:pPr>
        <w:jc w:val="both"/>
        <w:rPr>
          <w:lang w:eastAsia="en-US"/>
        </w:rPr>
      </w:pPr>
      <w:r>
        <w:t xml:space="preserve">Три учителя начальных классов повышали квалификацию через участие в семинарах (онлайн) по темам: </w:t>
      </w:r>
    </w:p>
    <w:p w:rsidR="00627DCF" w:rsidRDefault="00627DCF" w:rsidP="00627DCF">
      <w:pPr>
        <w:jc w:val="both"/>
      </w:pPr>
      <w:r>
        <w:t>- «Интерпретация результатов ВПР в начальной школе»</w:t>
      </w:r>
    </w:p>
    <w:p w:rsidR="00627DCF" w:rsidRDefault="00627DCF" w:rsidP="00627DCF">
      <w:pPr>
        <w:jc w:val="both"/>
      </w:pPr>
      <w:r>
        <w:t>- «ФГОС начального образования, проблемы и перспективы реализации в Приморском крае»</w:t>
      </w:r>
    </w:p>
    <w:p w:rsidR="00627DCF" w:rsidRDefault="00627DCF" w:rsidP="00627DCF">
      <w:pPr>
        <w:jc w:val="both"/>
      </w:pPr>
      <w:r>
        <w:t>- «Технология конструирования алгоритмов решения учебно-познавательных и учебно-практических задач»</w:t>
      </w:r>
    </w:p>
    <w:p w:rsidR="00627DCF" w:rsidRDefault="00627DCF" w:rsidP="00627DCF">
      <w:pPr>
        <w:autoSpaceDE w:val="0"/>
        <w:autoSpaceDN w:val="0"/>
        <w:adjustRightInd w:val="0"/>
        <w:jc w:val="both"/>
      </w:pPr>
      <w:r>
        <w:t>- «Формирование и развитие УУД младших школьников на уроках математики».</w:t>
      </w:r>
    </w:p>
    <w:p w:rsidR="00627DCF" w:rsidRDefault="00627DCF" w:rsidP="00627DCF">
      <w:pPr>
        <w:autoSpaceDE w:val="0"/>
        <w:autoSpaceDN w:val="0"/>
        <w:adjustRightInd w:val="0"/>
        <w:jc w:val="both"/>
      </w:pPr>
      <w:r>
        <w:t>Три учителя приняли участие в дистанционных семинарах и вебинарах:</w:t>
      </w:r>
    </w:p>
    <w:p w:rsidR="00627DCF" w:rsidRDefault="00627DCF" w:rsidP="00627DCF">
      <w:pPr>
        <w:autoSpaceDE w:val="0"/>
        <w:autoSpaceDN w:val="0"/>
        <w:adjustRightInd w:val="0"/>
        <w:jc w:val="both"/>
        <w:rPr>
          <w:rFonts w:eastAsia="Calibri"/>
        </w:rPr>
      </w:pPr>
      <w:r>
        <w:rPr>
          <w:rFonts w:eastAsia="Calibri"/>
        </w:rPr>
        <w:t>«Обучение грамоте обучающихся с умственной отсталостью»</w:t>
      </w:r>
    </w:p>
    <w:p w:rsidR="00627DCF" w:rsidRDefault="00627DCF" w:rsidP="00627DCF">
      <w:pPr>
        <w:autoSpaceDE w:val="0"/>
        <w:autoSpaceDN w:val="0"/>
        <w:adjustRightInd w:val="0"/>
        <w:jc w:val="both"/>
        <w:rPr>
          <w:rFonts w:eastAsia="Calibri"/>
        </w:rPr>
      </w:pPr>
      <w:r>
        <w:rPr>
          <w:rFonts w:eastAsia="Calibri"/>
        </w:rPr>
        <w:t>- «Урок в начальной школе в свете внедрения ФГОС»</w:t>
      </w:r>
    </w:p>
    <w:p w:rsidR="00627DCF" w:rsidRDefault="00627DCF" w:rsidP="00627DCF">
      <w:pPr>
        <w:autoSpaceDE w:val="0"/>
        <w:autoSpaceDN w:val="0"/>
        <w:adjustRightInd w:val="0"/>
        <w:jc w:val="both"/>
        <w:rPr>
          <w:rFonts w:eastAsia="Calibri"/>
        </w:rPr>
      </w:pPr>
      <w:r>
        <w:rPr>
          <w:rFonts w:eastAsia="Calibri"/>
        </w:rPr>
        <w:t>- «Бинарный урок, как средство обеспечения преемственности»</w:t>
      </w:r>
    </w:p>
    <w:p w:rsidR="00627DCF" w:rsidRDefault="00627DCF" w:rsidP="00627DCF">
      <w:pPr>
        <w:autoSpaceDE w:val="0"/>
        <w:autoSpaceDN w:val="0"/>
        <w:adjustRightInd w:val="0"/>
        <w:jc w:val="both"/>
        <w:rPr>
          <w:rFonts w:eastAsia="Calibri"/>
        </w:rPr>
      </w:pPr>
      <w:r>
        <w:rPr>
          <w:rFonts w:eastAsia="Calibri"/>
        </w:rPr>
        <w:t>- «Самообразование, как важный инструмент профессионального роста педагогического работника»</w:t>
      </w:r>
    </w:p>
    <w:p w:rsidR="00627DCF" w:rsidRDefault="00627DCF" w:rsidP="00627DCF">
      <w:pPr>
        <w:autoSpaceDE w:val="0"/>
        <w:autoSpaceDN w:val="0"/>
        <w:adjustRightInd w:val="0"/>
        <w:jc w:val="both"/>
        <w:rPr>
          <w:rFonts w:eastAsia="Calibri"/>
        </w:rPr>
      </w:pPr>
      <w:r>
        <w:rPr>
          <w:rFonts w:eastAsia="Calibri"/>
        </w:rPr>
        <w:t>- «Технология портфолио в современной школе».</w:t>
      </w:r>
    </w:p>
    <w:p w:rsidR="00627DCF" w:rsidRDefault="00627DCF" w:rsidP="00627DCF">
      <w:pPr>
        <w:autoSpaceDE w:val="0"/>
        <w:autoSpaceDN w:val="0"/>
        <w:adjustRightInd w:val="0"/>
        <w:jc w:val="both"/>
        <w:rPr>
          <w:rFonts w:eastAsia="Calibri"/>
        </w:rPr>
      </w:pPr>
      <w:r>
        <w:rPr>
          <w:rFonts w:eastAsia="Calibri"/>
        </w:rPr>
        <w:t>Четверо учителей имеют свои учительские сайты, которые постоянно пополняют.</w:t>
      </w:r>
    </w:p>
    <w:p w:rsidR="00627DCF" w:rsidRDefault="00627DCF" w:rsidP="00627DCF">
      <w:pPr>
        <w:autoSpaceDE w:val="0"/>
        <w:autoSpaceDN w:val="0"/>
        <w:adjustRightInd w:val="0"/>
        <w:ind w:firstLine="567"/>
        <w:jc w:val="both"/>
        <w:rPr>
          <w:rFonts w:eastAsia="Calibri"/>
        </w:rPr>
      </w:pPr>
      <w:r>
        <w:rPr>
          <w:rFonts w:eastAsia="Calibri"/>
        </w:rPr>
        <w:t xml:space="preserve">По направлению «Обобщение и распространение педагогического опыта» так же хочется отметить высокие результаты работы. Было дано 9 открытых мероприятий. </w:t>
      </w:r>
    </w:p>
    <w:p w:rsidR="00627DCF" w:rsidRDefault="00627DCF" w:rsidP="00627DCF">
      <w:pPr>
        <w:autoSpaceDE w:val="0"/>
        <w:autoSpaceDN w:val="0"/>
        <w:adjustRightInd w:val="0"/>
        <w:ind w:firstLine="567"/>
        <w:jc w:val="both"/>
        <w:rPr>
          <w:rFonts w:eastAsia="Calibri"/>
        </w:rPr>
      </w:pPr>
    </w:p>
    <w:tbl>
      <w:tblPr>
        <w:tblStyle w:val="11"/>
        <w:tblW w:w="0" w:type="auto"/>
        <w:tblInd w:w="1678" w:type="dxa"/>
        <w:tblLook w:val="04A0" w:firstRow="1" w:lastRow="0" w:firstColumn="1" w:lastColumn="0" w:noHBand="0" w:noVBand="1"/>
      </w:tblPr>
      <w:tblGrid>
        <w:gridCol w:w="578"/>
        <w:gridCol w:w="6099"/>
      </w:tblGrid>
      <w:tr w:rsidR="00627DCF" w:rsidTr="00627DCF">
        <w:trPr>
          <w:trHeight w:val="531"/>
        </w:trPr>
        <w:tc>
          <w:tcPr>
            <w:tcW w:w="578" w:type="dxa"/>
            <w:tcBorders>
              <w:top w:val="single" w:sz="4" w:space="0" w:color="000000"/>
              <w:left w:val="single" w:sz="4" w:space="0" w:color="000000"/>
              <w:bottom w:val="single" w:sz="4" w:space="0" w:color="000000"/>
              <w:right w:val="single" w:sz="4" w:space="0" w:color="auto"/>
            </w:tcBorders>
            <w:hideMark/>
          </w:tcPr>
          <w:p w:rsidR="00627DCF" w:rsidRDefault="00627DCF">
            <w:pPr>
              <w:contextualSpacing/>
              <w:jc w:val="both"/>
            </w:pPr>
            <w:r>
              <w:t>№</w:t>
            </w:r>
          </w:p>
        </w:tc>
        <w:tc>
          <w:tcPr>
            <w:tcW w:w="6099" w:type="dxa"/>
            <w:tcBorders>
              <w:top w:val="single" w:sz="4" w:space="0" w:color="000000"/>
              <w:left w:val="single" w:sz="4" w:space="0" w:color="000000"/>
              <w:bottom w:val="single" w:sz="4" w:space="0" w:color="000000"/>
              <w:right w:val="single" w:sz="4" w:space="0" w:color="000000"/>
            </w:tcBorders>
            <w:hideMark/>
          </w:tcPr>
          <w:p w:rsidR="00627DCF" w:rsidRDefault="00627DCF">
            <w:pPr>
              <w:contextualSpacing/>
              <w:jc w:val="both"/>
            </w:pPr>
            <w:r>
              <w:t>Тема урока , тема/внеурочного мероприятия/</w:t>
            </w:r>
          </w:p>
        </w:tc>
      </w:tr>
      <w:tr w:rsidR="00627DCF" w:rsidTr="00627DCF">
        <w:trPr>
          <w:trHeight w:val="266"/>
        </w:trPr>
        <w:tc>
          <w:tcPr>
            <w:tcW w:w="578" w:type="dxa"/>
            <w:tcBorders>
              <w:top w:val="single" w:sz="4" w:space="0" w:color="000000"/>
              <w:left w:val="single" w:sz="4" w:space="0" w:color="000000"/>
              <w:bottom w:val="single" w:sz="4" w:space="0" w:color="000000"/>
              <w:right w:val="single" w:sz="4" w:space="0" w:color="auto"/>
            </w:tcBorders>
            <w:hideMark/>
          </w:tcPr>
          <w:p w:rsidR="00627DCF" w:rsidRDefault="00627DCF">
            <w:pPr>
              <w:contextualSpacing/>
              <w:jc w:val="both"/>
            </w:pPr>
            <w:r>
              <w:t>1</w:t>
            </w:r>
          </w:p>
        </w:tc>
        <w:tc>
          <w:tcPr>
            <w:tcW w:w="6099" w:type="dxa"/>
            <w:tcBorders>
              <w:top w:val="single" w:sz="4" w:space="0" w:color="000000"/>
              <w:left w:val="single" w:sz="4" w:space="0" w:color="000000"/>
              <w:bottom w:val="single" w:sz="4" w:space="0" w:color="000000"/>
              <w:right w:val="single" w:sz="4" w:space="0" w:color="000000"/>
            </w:tcBorders>
            <w:hideMark/>
          </w:tcPr>
          <w:p w:rsidR="00627DCF" w:rsidRDefault="00627DCF">
            <w:pPr>
              <w:contextualSpacing/>
              <w:jc w:val="both"/>
            </w:pPr>
            <w:r>
              <w:t>Переместительное свойство умножения</w:t>
            </w:r>
          </w:p>
        </w:tc>
      </w:tr>
      <w:tr w:rsidR="00627DCF" w:rsidTr="00627DCF">
        <w:trPr>
          <w:trHeight w:val="266"/>
        </w:trPr>
        <w:tc>
          <w:tcPr>
            <w:tcW w:w="578" w:type="dxa"/>
            <w:tcBorders>
              <w:top w:val="single" w:sz="4" w:space="0" w:color="000000"/>
              <w:left w:val="single" w:sz="4" w:space="0" w:color="000000"/>
              <w:bottom w:val="single" w:sz="4" w:space="0" w:color="000000"/>
              <w:right w:val="single" w:sz="4" w:space="0" w:color="auto"/>
            </w:tcBorders>
            <w:hideMark/>
          </w:tcPr>
          <w:p w:rsidR="00627DCF" w:rsidRDefault="00627DCF">
            <w:pPr>
              <w:contextualSpacing/>
              <w:jc w:val="both"/>
            </w:pPr>
            <w:r>
              <w:t>2</w:t>
            </w:r>
          </w:p>
        </w:tc>
        <w:tc>
          <w:tcPr>
            <w:tcW w:w="6099" w:type="dxa"/>
            <w:tcBorders>
              <w:top w:val="single" w:sz="4" w:space="0" w:color="000000"/>
              <w:left w:val="single" w:sz="4" w:space="0" w:color="000000"/>
              <w:bottom w:val="single" w:sz="4" w:space="0" w:color="000000"/>
              <w:right w:val="single" w:sz="4" w:space="0" w:color="000000"/>
            </w:tcBorders>
            <w:hideMark/>
          </w:tcPr>
          <w:p w:rsidR="00627DCF" w:rsidRDefault="00627DCF">
            <w:pPr>
              <w:contextualSpacing/>
              <w:jc w:val="both"/>
            </w:pPr>
            <w:r>
              <w:t>Праздник «День матери»</w:t>
            </w:r>
          </w:p>
        </w:tc>
      </w:tr>
      <w:tr w:rsidR="00627DCF" w:rsidTr="00627DCF">
        <w:trPr>
          <w:trHeight w:val="266"/>
        </w:trPr>
        <w:tc>
          <w:tcPr>
            <w:tcW w:w="578" w:type="dxa"/>
            <w:tcBorders>
              <w:top w:val="single" w:sz="4" w:space="0" w:color="000000"/>
              <w:left w:val="single" w:sz="4" w:space="0" w:color="000000"/>
              <w:bottom w:val="single" w:sz="4" w:space="0" w:color="000000"/>
              <w:right w:val="single" w:sz="4" w:space="0" w:color="auto"/>
            </w:tcBorders>
            <w:hideMark/>
          </w:tcPr>
          <w:p w:rsidR="00627DCF" w:rsidRDefault="00627DCF">
            <w:pPr>
              <w:contextualSpacing/>
              <w:jc w:val="both"/>
            </w:pPr>
            <w:r>
              <w:t>3</w:t>
            </w:r>
          </w:p>
        </w:tc>
        <w:tc>
          <w:tcPr>
            <w:tcW w:w="6099" w:type="dxa"/>
            <w:tcBorders>
              <w:top w:val="single" w:sz="4" w:space="0" w:color="000000"/>
              <w:left w:val="single" w:sz="4" w:space="0" w:color="000000"/>
              <w:bottom w:val="single" w:sz="4" w:space="0" w:color="000000"/>
              <w:right w:val="single" w:sz="4" w:space="0" w:color="000000"/>
            </w:tcBorders>
            <w:hideMark/>
          </w:tcPr>
          <w:p w:rsidR="00627DCF" w:rsidRDefault="00627DCF">
            <w:pPr>
              <w:contextualSpacing/>
              <w:jc w:val="both"/>
            </w:pPr>
            <w:r>
              <w:t>Праздник « В гости к осени»</w:t>
            </w:r>
          </w:p>
        </w:tc>
      </w:tr>
      <w:tr w:rsidR="00627DCF" w:rsidTr="00627DCF">
        <w:trPr>
          <w:trHeight w:val="266"/>
        </w:trPr>
        <w:tc>
          <w:tcPr>
            <w:tcW w:w="578" w:type="dxa"/>
            <w:tcBorders>
              <w:top w:val="single" w:sz="4" w:space="0" w:color="000000"/>
              <w:left w:val="single" w:sz="4" w:space="0" w:color="000000"/>
              <w:bottom w:val="single" w:sz="4" w:space="0" w:color="000000"/>
              <w:right w:val="single" w:sz="4" w:space="0" w:color="auto"/>
            </w:tcBorders>
            <w:hideMark/>
          </w:tcPr>
          <w:p w:rsidR="00627DCF" w:rsidRDefault="00627DCF">
            <w:pPr>
              <w:contextualSpacing/>
              <w:jc w:val="both"/>
            </w:pPr>
            <w:r>
              <w:t>4</w:t>
            </w:r>
          </w:p>
        </w:tc>
        <w:tc>
          <w:tcPr>
            <w:tcW w:w="6099" w:type="dxa"/>
            <w:tcBorders>
              <w:top w:val="single" w:sz="4" w:space="0" w:color="000000"/>
              <w:left w:val="single" w:sz="4" w:space="0" w:color="000000"/>
              <w:bottom w:val="single" w:sz="4" w:space="0" w:color="000000"/>
              <w:right w:val="single" w:sz="4" w:space="0" w:color="000000"/>
            </w:tcBorders>
            <w:hideMark/>
          </w:tcPr>
          <w:p w:rsidR="00627DCF" w:rsidRDefault="00627DCF">
            <w:pPr>
              <w:contextualSpacing/>
              <w:jc w:val="both"/>
            </w:pPr>
            <w:r>
              <w:t>Новогодний калейдоскоп</w:t>
            </w:r>
          </w:p>
        </w:tc>
      </w:tr>
      <w:tr w:rsidR="00627DCF" w:rsidTr="00627DCF">
        <w:trPr>
          <w:trHeight w:val="254"/>
        </w:trPr>
        <w:tc>
          <w:tcPr>
            <w:tcW w:w="578" w:type="dxa"/>
            <w:tcBorders>
              <w:top w:val="single" w:sz="4" w:space="0" w:color="000000"/>
              <w:left w:val="single" w:sz="4" w:space="0" w:color="000000"/>
              <w:bottom w:val="single" w:sz="4" w:space="0" w:color="000000"/>
              <w:right w:val="single" w:sz="4" w:space="0" w:color="auto"/>
            </w:tcBorders>
            <w:hideMark/>
          </w:tcPr>
          <w:p w:rsidR="00627DCF" w:rsidRDefault="00627DCF">
            <w:pPr>
              <w:contextualSpacing/>
              <w:jc w:val="both"/>
            </w:pPr>
            <w:r>
              <w:t>5</w:t>
            </w:r>
          </w:p>
        </w:tc>
        <w:tc>
          <w:tcPr>
            <w:tcW w:w="6099" w:type="dxa"/>
            <w:tcBorders>
              <w:top w:val="single" w:sz="4" w:space="0" w:color="000000"/>
              <w:left w:val="single" w:sz="4" w:space="0" w:color="000000"/>
              <w:bottom w:val="single" w:sz="4" w:space="0" w:color="000000"/>
              <w:right w:val="single" w:sz="4" w:space="0" w:color="000000"/>
            </w:tcBorders>
            <w:hideMark/>
          </w:tcPr>
          <w:p w:rsidR="00627DCF" w:rsidRDefault="00627DCF">
            <w:pPr>
              <w:jc w:val="both"/>
            </w:pPr>
            <w:r>
              <w:t xml:space="preserve">Праздник 8Марта </w:t>
            </w:r>
          </w:p>
        </w:tc>
      </w:tr>
      <w:tr w:rsidR="00627DCF" w:rsidTr="00627DCF">
        <w:trPr>
          <w:trHeight w:val="266"/>
        </w:trPr>
        <w:tc>
          <w:tcPr>
            <w:tcW w:w="578" w:type="dxa"/>
            <w:tcBorders>
              <w:top w:val="single" w:sz="4" w:space="0" w:color="000000"/>
              <w:left w:val="single" w:sz="4" w:space="0" w:color="000000"/>
              <w:bottom w:val="single" w:sz="4" w:space="0" w:color="000000"/>
              <w:right w:val="single" w:sz="4" w:space="0" w:color="auto"/>
            </w:tcBorders>
            <w:hideMark/>
          </w:tcPr>
          <w:p w:rsidR="00627DCF" w:rsidRDefault="00627DCF">
            <w:pPr>
              <w:contextualSpacing/>
              <w:jc w:val="both"/>
            </w:pPr>
            <w:r>
              <w:t>6</w:t>
            </w:r>
          </w:p>
        </w:tc>
        <w:tc>
          <w:tcPr>
            <w:tcW w:w="6099" w:type="dxa"/>
            <w:tcBorders>
              <w:top w:val="single" w:sz="4" w:space="0" w:color="000000"/>
              <w:left w:val="single" w:sz="4" w:space="0" w:color="000000"/>
              <w:bottom w:val="single" w:sz="4" w:space="0" w:color="000000"/>
              <w:right w:val="single" w:sz="4" w:space="0" w:color="000000"/>
            </w:tcBorders>
            <w:hideMark/>
          </w:tcPr>
          <w:p w:rsidR="00627DCF" w:rsidRDefault="00627DCF">
            <w:pPr>
              <w:contextualSpacing/>
              <w:jc w:val="both"/>
            </w:pPr>
            <w:r>
              <w:t>Торжественная линейка 9 Мая</w:t>
            </w:r>
          </w:p>
        </w:tc>
      </w:tr>
      <w:tr w:rsidR="00627DCF" w:rsidTr="00627DCF">
        <w:trPr>
          <w:trHeight w:val="266"/>
        </w:trPr>
        <w:tc>
          <w:tcPr>
            <w:tcW w:w="578" w:type="dxa"/>
            <w:tcBorders>
              <w:top w:val="single" w:sz="4" w:space="0" w:color="000000"/>
              <w:left w:val="single" w:sz="4" w:space="0" w:color="000000"/>
              <w:bottom w:val="single" w:sz="4" w:space="0" w:color="000000"/>
              <w:right w:val="single" w:sz="4" w:space="0" w:color="auto"/>
            </w:tcBorders>
            <w:hideMark/>
          </w:tcPr>
          <w:p w:rsidR="00627DCF" w:rsidRDefault="00627DCF">
            <w:pPr>
              <w:contextualSpacing/>
              <w:jc w:val="both"/>
            </w:pPr>
            <w:r>
              <w:t>7</w:t>
            </w:r>
          </w:p>
        </w:tc>
        <w:tc>
          <w:tcPr>
            <w:tcW w:w="6099" w:type="dxa"/>
            <w:tcBorders>
              <w:top w:val="single" w:sz="4" w:space="0" w:color="000000"/>
              <w:left w:val="single" w:sz="4" w:space="0" w:color="000000"/>
              <w:bottom w:val="single" w:sz="4" w:space="0" w:color="000000"/>
              <w:right w:val="single" w:sz="4" w:space="0" w:color="000000"/>
            </w:tcBorders>
            <w:hideMark/>
          </w:tcPr>
          <w:p w:rsidR="00627DCF" w:rsidRDefault="00627DCF">
            <w:pPr>
              <w:contextualSpacing/>
              <w:jc w:val="both"/>
            </w:pPr>
            <w:r>
              <w:t>Классный час «Дети войны»</w:t>
            </w:r>
          </w:p>
        </w:tc>
      </w:tr>
      <w:tr w:rsidR="00627DCF" w:rsidTr="00627DCF">
        <w:trPr>
          <w:trHeight w:val="266"/>
        </w:trPr>
        <w:tc>
          <w:tcPr>
            <w:tcW w:w="578" w:type="dxa"/>
            <w:tcBorders>
              <w:top w:val="single" w:sz="4" w:space="0" w:color="000000"/>
              <w:left w:val="single" w:sz="4" w:space="0" w:color="000000"/>
              <w:bottom w:val="single" w:sz="4" w:space="0" w:color="000000"/>
              <w:right w:val="single" w:sz="4" w:space="0" w:color="auto"/>
            </w:tcBorders>
            <w:hideMark/>
          </w:tcPr>
          <w:p w:rsidR="00627DCF" w:rsidRDefault="00627DCF">
            <w:pPr>
              <w:contextualSpacing/>
              <w:jc w:val="both"/>
            </w:pPr>
            <w:r>
              <w:t>8.</w:t>
            </w:r>
          </w:p>
        </w:tc>
        <w:tc>
          <w:tcPr>
            <w:tcW w:w="6099" w:type="dxa"/>
            <w:tcBorders>
              <w:top w:val="single" w:sz="4" w:space="0" w:color="000000"/>
              <w:left w:val="single" w:sz="4" w:space="0" w:color="000000"/>
              <w:bottom w:val="single" w:sz="4" w:space="0" w:color="000000"/>
              <w:right w:val="single" w:sz="4" w:space="0" w:color="000000"/>
            </w:tcBorders>
            <w:hideMark/>
          </w:tcPr>
          <w:p w:rsidR="00627DCF" w:rsidRDefault="00627DCF">
            <w:pPr>
              <w:contextualSpacing/>
              <w:jc w:val="both"/>
            </w:pPr>
            <w:r>
              <w:t>Прощание с АЗБУКОЙ</w:t>
            </w:r>
          </w:p>
        </w:tc>
      </w:tr>
      <w:tr w:rsidR="00627DCF" w:rsidTr="00627DCF">
        <w:trPr>
          <w:trHeight w:val="278"/>
        </w:trPr>
        <w:tc>
          <w:tcPr>
            <w:tcW w:w="578" w:type="dxa"/>
            <w:tcBorders>
              <w:top w:val="single" w:sz="4" w:space="0" w:color="000000"/>
              <w:left w:val="single" w:sz="4" w:space="0" w:color="000000"/>
              <w:bottom w:val="single" w:sz="4" w:space="0" w:color="000000"/>
              <w:right w:val="single" w:sz="4" w:space="0" w:color="auto"/>
            </w:tcBorders>
            <w:hideMark/>
          </w:tcPr>
          <w:p w:rsidR="00627DCF" w:rsidRDefault="00627DCF">
            <w:pPr>
              <w:contextualSpacing/>
              <w:jc w:val="both"/>
            </w:pPr>
            <w:r>
              <w:t>9.</w:t>
            </w:r>
          </w:p>
        </w:tc>
        <w:tc>
          <w:tcPr>
            <w:tcW w:w="6099" w:type="dxa"/>
            <w:tcBorders>
              <w:top w:val="single" w:sz="4" w:space="0" w:color="000000"/>
              <w:left w:val="single" w:sz="4" w:space="0" w:color="000000"/>
              <w:bottom w:val="single" w:sz="4" w:space="0" w:color="000000"/>
              <w:right w:val="single" w:sz="4" w:space="0" w:color="000000"/>
            </w:tcBorders>
            <w:hideMark/>
          </w:tcPr>
          <w:p w:rsidR="00627DCF" w:rsidRDefault="00627DCF">
            <w:pPr>
              <w:contextualSpacing/>
              <w:jc w:val="both"/>
            </w:pPr>
            <w:r>
              <w:t>Викторина ППБ</w:t>
            </w:r>
          </w:p>
        </w:tc>
      </w:tr>
    </w:tbl>
    <w:p w:rsidR="00627DCF" w:rsidRDefault="00627DCF" w:rsidP="00627DCF">
      <w:pPr>
        <w:autoSpaceDE w:val="0"/>
        <w:autoSpaceDN w:val="0"/>
        <w:adjustRightInd w:val="0"/>
        <w:ind w:firstLine="567"/>
        <w:jc w:val="both"/>
        <w:rPr>
          <w:rFonts w:eastAsia="Calibri"/>
          <w:lang w:eastAsia="en-US"/>
        </w:rPr>
      </w:pPr>
    </w:p>
    <w:p w:rsidR="00627DCF" w:rsidRDefault="00627DCF" w:rsidP="00627DCF">
      <w:pPr>
        <w:autoSpaceDE w:val="0"/>
        <w:autoSpaceDN w:val="0"/>
        <w:adjustRightInd w:val="0"/>
        <w:ind w:firstLine="567"/>
        <w:jc w:val="both"/>
        <w:rPr>
          <w:rFonts w:eastAsia="Calibri"/>
        </w:rPr>
      </w:pPr>
      <w:r>
        <w:rPr>
          <w:rFonts w:eastAsia="Calibri"/>
        </w:rPr>
        <w:t xml:space="preserve"> </w:t>
      </w:r>
    </w:p>
    <w:p w:rsidR="00627DCF" w:rsidRDefault="00627DCF" w:rsidP="00627DCF">
      <w:pPr>
        <w:autoSpaceDE w:val="0"/>
        <w:autoSpaceDN w:val="0"/>
        <w:adjustRightInd w:val="0"/>
        <w:ind w:firstLine="567"/>
        <w:jc w:val="both"/>
        <w:rPr>
          <w:rFonts w:eastAsia="Calibri"/>
        </w:rPr>
      </w:pPr>
      <w:r>
        <w:rPr>
          <w:rFonts w:eastAsia="Calibri"/>
        </w:rPr>
        <w:t>Учителя  начальных  классов  активно  выступали  на  школьных  заседаниях  методического объединения. Всего выступило 9 учителей по следующим темам:</w:t>
      </w:r>
    </w:p>
    <w:p w:rsidR="00627DCF" w:rsidRDefault="00627DCF" w:rsidP="00627DCF">
      <w:pPr>
        <w:autoSpaceDE w:val="0"/>
        <w:autoSpaceDN w:val="0"/>
        <w:adjustRightInd w:val="0"/>
        <w:ind w:firstLine="567"/>
        <w:jc w:val="both"/>
        <w:rPr>
          <w:rFonts w:eastAsia="Calibri"/>
        </w:rPr>
      </w:pPr>
    </w:p>
    <w:tbl>
      <w:tblPr>
        <w:tblStyle w:val="21"/>
        <w:tblW w:w="0" w:type="auto"/>
        <w:tblLook w:val="04A0" w:firstRow="1" w:lastRow="0" w:firstColumn="1" w:lastColumn="0" w:noHBand="0" w:noVBand="1"/>
      </w:tblPr>
      <w:tblGrid>
        <w:gridCol w:w="973"/>
        <w:gridCol w:w="8367"/>
      </w:tblGrid>
      <w:tr w:rsidR="00627DCF" w:rsidTr="00627DCF">
        <w:trPr>
          <w:trHeight w:val="276"/>
        </w:trPr>
        <w:tc>
          <w:tcPr>
            <w:tcW w:w="9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7DCF" w:rsidRDefault="00627DCF">
            <w:pPr>
              <w:contextualSpacing/>
              <w:jc w:val="both"/>
              <w:rPr>
                <w:lang w:eastAsia="en-US"/>
              </w:rPr>
            </w:pPr>
            <w:r>
              <w:t>№</w:t>
            </w:r>
          </w:p>
        </w:tc>
        <w:tc>
          <w:tcPr>
            <w:tcW w:w="83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7DCF" w:rsidRDefault="00627DCF">
            <w:pPr>
              <w:contextualSpacing/>
              <w:jc w:val="both"/>
              <w:rPr>
                <w:lang w:eastAsia="en-US"/>
              </w:rPr>
            </w:pPr>
            <w:r>
              <w:t>Тема педагогического опыта</w:t>
            </w:r>
          </w:p>
        </w:tc>
      </w:tr>
      <w:tr w:rsidR="00627DCF" w:rsidTr="00627DCF">
        <w:trPr>
          <w:trHeight w:val="27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7DCF" w:rsidRDefault="00627DCF">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7DCF" w:rsidRDefault="00627DCF">
            <w:pPr>
              <w:rPr>
                <w:lang w:eastAsia="en-US"/>
              </w:rPr>
            </w:pPr>
          </w:p>
        </w:tc>
      </w:tr>
      <w:tr w:rsidR="00627DCF" w:rsidTr="00627DCF">
        <w:trPr>
          <w:trHeight w:val="288"/>
        </w:trPr>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7DCF" w:rsidRDefault="00627DCF">
            <w:pPr>
              <w:contextualSpacing/>
              <w:jc w:val="both"/>
              <w:rPr>
                <w:lang w:eastAsia="en-US"/>
              </w:rPr>
            </w:pPr>
            <w:r>
              <w:t>1</w:t>
            </w:r>
          </w:p>
        </w:tc>
        <w:tc>
          <w:tcPr>
            <w:tcW w:w="8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7DCF" w:rsidRDefault="00627DCF">
            <w:pPr>
              <w:contextualSpacing/>
              <w:jc w:val="both"/>
              <w:rPr>
                <w:lang w:eastAsia="en-US"/>
              </w:rPr>
            </w:pPr>
            <w:r>
              <w:t>«Создание проблемных ситуаций на уроках»</w:t>
            </w:r>
          </w:p>
        </w:tc>
      </w:tr>
      <w:tr w:rsidR="00627DCF" w:rsidTr="00627DCF">
        <w:trPr>
          <w:trHeight w:val="547"/>
        </w:trPr>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7DCF" w:rsidRDefault="00627DCF">
            <w:pPr>
              <w:contextualSpacing/>
              <w:jc w:val="both"/>
              <w:rPr>
                <w:lang w:eastAsia="en-US"/>
              </w:rPr>
            </w:pPr>
            <w:r>
              <w:t>2</w:t>
            </w:r>
          </w:p>
        </w:tc>
        <w:tc>
          <w:tcPr>
            <w:tcW w:w="8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7DCF" w:rsidRDefault="00627DCF">
            <w:pPr>
              <w:contextualSpacing/>
              <w:jc w:val="both"/>
              <w:rPr>
                <w:lang w:eastAsia="en-US"/>
              </w:rPr>
            </w:pPr>
            <w:r>
              <w:t>«Роль игр и игровых упражнений в формировании коммуникативных УУД» теория</w:t>
            </w:r>
          </w:p>
        </w:tc>
      </w:tr>
      <w:tr w:rsidR="00627DCF" w:rsidTr="00627DCF">
        <w:trPr>
          <w:trHeight w:val="555"/>
        </w:trPr>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7DCF" w:rsidRDefault="00627DCF">
            <w:pPr>
              <w:jc w:val="both"/>
              <w:rPr>
                <w:lang w:eastAsia="en-US"/>
              </w:rPr>
            </w:pPr>
            <w:r>
              <w:t>3</w:t>
            </w:r>
          </w:p>
        </w:tc>
        <w:tc>
          <w:tcPr>
            <w:tcW w:w="8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7DCF" w:rsidRDefault="00627DCF">
            <w:pPr>
              <w:contextualSpacing/>
              <w:jc w:val="both"/>
              <w:rPr>
                <w:lang w:eastAsia="en-US"/>
              </w:rPr>
            </w:pPr>
            <w:r>
              <w:t>«Роль игр и игровых упражнений в формировании коммуникативных УУД» практика</w:t>
            </w:r>
          </w:p>
        </w:tc>
      </w:tr>
      <w:tr w:rsidR="00627DCF" w:rsidTr="00627DCF">
        <w:trPr>
          <w:trHeight w:val="223"/>
        </w:trPr>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7DCF" w:rsidRDefault="00627DCF">
            <w:pPr>
              <w:contextualSpacing/>
              <w:jc w:val="both"/>
              <w:rPr>
                <w:lang w:eastAsia="en-US"/>
              </w:rPr>
            </w:pPr>
            <w:r>
              <w:t>4</w:t>
            </w:r>
          </w:p>
        </w:tc>
        <w:tc>
          <w:tcPr>
            <w:tcW w:w="8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7DCF" w:rsidRDefault="00627DCF">
            <w:pPr>
              <w:contextualSpacing/>
              <w:jc w:val="both"/>
              <w:rPr>
                <w:lang w:eastAsia="en-US"/>
              </w:rPr>
            </w:pPr>
            <w:r>
              <w:t>«Сетевой проект – это интересно»</w:t>
            </w:r>
          </w:p>
        </w:tc>
      </w:tr>
      <w:tr w:rsidR="00627DCF" w:rsidTr="00627DCF">
        <w:trPr>
          <w:trHeight w:val="233"/>
        </w:trPr>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7DCF" w:rsidRDefault="00627DCF">
            <w:pPr>
              <w:contextualSpacing/>
              <w:jc w:val="both"/>
              <w:rPr>
                <w:lang w:eastAsia="en-US"/>
              </w:rPr>
            </w:pPr>
            <w:r>
              <w:t>5</w:t>
            </w:r>
          </w:p>
        </w:tc>
        <w:tc>
          <w:tcPr>
            <w:tcW w:w="8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7DCF" w:rsidRDefault="00627DCF">
            <w:pPr>
              <w:contextualSpacing/>
              <w:jc w:val="both"/>
              <w:rPr>
                <w:lang w:eastAsia="en-US"/>
              </w:rPr>
            </w:pPr>
            <w:r>
              <w:t>«Работа в группах» теория</w:t>
            </w:r>
          </w:p>
        </w:tc>
      </w:tr>
      <w:tr w:rsidR="00627DCF" w:rsidTr="00627DCF">
        <w:trPr>
          <w:trHeight w:val="233"/>
        </w:trPr>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7DCF" w:rsidRDefault="00627DCF">
            <w:pPr>
              <w:contextualSpacing/>
              <w:jc w:val="both"/>
              <w:rPr>
                <w:lang w:eastAsia="en-US"/>
              </w:rPr>
            </w:pPr>
            <w:r>
              <w:t>6</w:t>
            </w:r>
          </w:p>
        </w:tc>
        <w:tc>
          <w:tcPr>
            <w:tcW w:w="8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7DCF" w:rsidRDefault="00627DCF">
            <w:pPr>
              <w:contextualSpacing/>
              <w:jc w:val="both"/>
              <w:rPr>
                <w:lang w:eastAsia="en-US"/>
              </w:rPr>
            </w:pPr>
            <w:r>
              <w:t>«Работа в группах» практика</w:t>
            </w:r>
          </w:p>
        </w:tc>
      </w:tr>
      <w:tr w:rsidR="00627DCF" w:rsidTr="00627DCF">
        <w:trPr>
          <w:trHeight w:val="233"/>
        </w:trPr>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7DCF" w:rsidRDefault="00627DCF">
            <w:pPr>
              <w:contextualSpacing/>
              <w:jc w:val="both"/>
              <w:rPr>
                <w:lang w:eastAsia="en-US"/>
              </w:rPr>
            </w:pPr>
            <w:r>
              <w:t>7</w:t>
            </w:r>
          </w:p>
        </w:tc>
        <w:tc>
          <w:tcPr>
            <w:tcW w:w="8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7DCF" w:rsidRDefault="00627DCF">
            <w:pPr>
              <w:contextualSpacing/>
              <w:jc w:val="both"/>
              <w:rPr>
                <w:lang w:eastAsia="en-US"/>
              </w:rPr>
            </w:pPr>
            <w:r>
              <w:t>«Педагогическая задача» практика</w:t>
            </w:r>
          </w:p>
        </w:tc>
      </w:tr>
      <w:tr w:rsidR="00627DCF" w:rsidTr="00627DCF">
        <w:trPr>
          <w:trHeight w:val="233"/>
        </w:trPr>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7DCF" w:rsidRDefault="00627DCF">
            <w:pPr>
              <w:contextualSpacing/>
              <w:jc w:val="both"/>
              <w:rPr>
                <w:lang w:eastAsia="en-US"/>
              </w:rPr>
            </w:pPr>
            <w:r>
              <w:t>8</w:t>
            </w:r>
          </w:p>
        </w:tc>
        <w:tc>
          <w:tcPr>
            <w:tcW w:w="8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7DCF" w:rsidRDefault="00627DCF">
            <w:pPr>
              <w:contextualSpacing/>
              <w:jc w:val="both"/>
              <w:rPr>
                <w:lang w:eastAsia="en-US"/>
              </w:rPr>
            </w:pPr>
            <w:r>
              <w:t>«Педагогическая задача» теория</w:t>
            </w:r>
          </w:p>
        </w:tc>
      </w:tr>
    </w:tbl>
    <w:p w:rsidR="00627DCF" w:rsidRDefault="00627DCF" w:rsidP="00627DCF">
      <w:pPr>
        <w:autoSpaceDE w:val="0"/>
        <w:autoSpaceDN w:val="0"/>
        <w:adjustRightInd w:val="0"/>
        <w:ind w:firstLine="567"/>
        <w:jc w:val="both"/>
        <w:rPr>
          <w:rFonts w:eastAsia="Calibri"/>
          <w:lang w:eastAsia="en-US"/>
        </w:rPr>
      </w:pPr>
    </w:p>
    <w:p w:rsidR="00627DCF" w:rsidRDefault="00627DCF" w:rsidP="00627DCF">
      <w:pPr>
        <w:autoSpaceDE w:val="0"/>
        <w:autoSpaceDN w:val="0"/>
        <w:adjustRightInd w:val="0"/>
        <w:ind w:firstLine="567"/>
        <w:jc w:val="both"/>
        <w:rPr>
          <w:rFonts w:eastAsia="Calibri"/>
        </w:rPr>
      </w:pPr>
      <w:r>
        <w:rPr>
          <w:rFonts w:eastAsia="Calibri"/>
        </w:rPr>
        <w:t xml:space="preserve">Тематика  заседаний  отражала  основные  проблемные  вопросы,  стоящие  перед </w:t>
      </w:r>
    </w:p>
    <w:p w:rsidR="00627DCF" w:rsidRDefault="00627DCF" w:rsidP="00627DCF">
      <w:pPr>
        <w:autoSpaceDE w:val="0"/>
        <w:autoSpaceDN w:val="0"/>
        <w:adjustRightInd w:val="0"/>
        <w:jc w:val="both"/>
        <w:rPr>
          <w:rFonts w:eastAsia="Calibri"/>
        </w:rPr>
      </w:pPr>
      <w:r>
        <w:rPr>
          <w:rFonts w:eastAsia="Calibri"/>
        </w:rPr>
        <w:t>методическим объединением.</w:t>
      </w:r>
    </w:p>
    <w:p w:rsidR="00627DCF" w:rsidRDefault="00627DCF" w:rsidP="00627DCF">
      <w:pPr>
        <w:autoSpaceDE w:val="0"/>
        <w:autoSpaceDN w:val="0"/>
        <w:adjustRightInd w:val="0"/>
        <w:ind w:firstLine="567"/>
        <w:jc w:val="both"/>
        <w:rPr>
          <w:rFonts w:eastAsia="Calibri"/>
        </w:rPr>
      </w:pPr>
      <w:r>
        <w:rPr>
          <w:rFonts w:eastAsia="Calibri"/>
        </w:rPr>
        <w:lastRenderedPageBreak/>
        <w:t xml:space="preserve">Для  решения  основных  проблем  в  учебном  и  методическом  вопросе, были созданы  вес  условия.  За  последнее  время  работа  методического  объединения  стала  более результативной,  продуманной.    На  протяжении  всего  учебного  года  в  целях  содействия педагогического мастерства, педагогам была оказана конкретная и своевременная методическая помощь,  организовано  взаимопосещение  уроков.  Методическая  работа  позволила  выявить затруднения учителей, положительные и отрицательные моменты в их работе. </w:t>
      </w:r>
    </w:p>
    <w:p w:rsidR="00627DCF" w:rsidRDefault="00627DCF" w:rsidP="00627DCF">
      <w:pPr>
        <w:autoSpaceDE w:val="0"/>
        <w:autoSpaceDN w:val="0"/>
        <w:adjustRightInd w:val="0"/>
        <w:ind w:firstLine="567"/>
        <w:jc w:val="both"/>
        <w:rPr>
          <w:rFonts w:eastAsia="Calibri"/>
        </w:rPr>
      </w:pPr>
      <w:r>
        <w:rPr>
          <w:rFonts w:eastAsia="Calibri"/>
        </w:rPr>
        <w:t xml:space="preserve">Среди форм и методов, используемых в методической работе МО можно выделить: </w:t>
      </w:r>
    </w:p>
    <w:p w:rsidR="00627DCF" w:rsidRDefault="00627DCF" w:rsidP="00627DCF">
      <w:pPr>
        <w:autoSpaceDE w:val="0"/>
        <w:autoSpaceDN w:val="0"/>
        <w:adjustRightInd w:val="0"/>
        <w:jc w:val="both"/>
        <w:rPr>
          <w:rFonts w:eastAsia="Calibri"/>
        </w:rPr>
      </w:pPr>
      <w:r>
        <w:rPr>
          <w:rFonts w:eastAsia="Calibri"/>
        </w:rPr>
        <w:t xml:space="preserve">- обучение в процессе самоанализа и самооценки; </w:t>
      </w:r>
    </w:p>
    <w:p w:rsidR="00627DCF" w:rsidRDefault="00627DCF" w:rsidP="00627DCF">
      <w:pPr>
        <w:autoSpaceDE w:val="0"/>
        <w:autoSpaceDN w:val="0"/>
        <w:adjustRightInd w:val="0"/>
        <w:jc w:val="both"/>
        <w:rPr>
          <w:rFonts w:eastAsia="Calibri"/>
        </w:rPr>
      </w:pPr>
      <w:r>
        <w:rPr>
          <w:rFonts w:eastAsia="Calibri"/>
        </w:rPr>
        <w:t xml:space="preserve">- обучение в процессе административного контроля; </w:t>
      </w:r>
    </w:p>
    <w:p w:rsidR="00627DCF" w:rsidRDefault="00627DCF" w:rsidP="00627DCF">
      <w:pPr>
        <w:autoSpaceDE w:val="0"/>
        <w:autoSpaceDN w:val="0"/>
        <w:adjustRightInd w:val="0"/>
        <w:jc w:val="both"/>
        <w:rPr>
          <w:rFonts w:eastAsia="Calibri"/>
        </w:rPr>
      </w:pPr>
      <w:r>
        <w:rPr>
          <w:rFonts w:eastAsia="Calibri"/>
        </w:rPr>
        <w:t xml:space="preserve">- консультации опытных педагогов; </w:t>
      </w:r>
    </w:p>
    <w:p w:rsidR="00627DCF" w:rsidRDefault="00627DCF" w:rsidP="00627DCF">
      <w:pPr>
        <w:autoSpaceDE w:val="0"/>
        <w:autoSpaceDN w:val="0"/>
        <w:adjustRightInd w:val="0"/>
        <w:jc w:val="both"/>
        <w:rPr>
          <w:rFonts w:eastAsia="Calibri"/>
        </w:rPr>
      </w:pPr>
      <w:r>
        <w:rPr>
          <w:rFonts w:eastAsia="Calibri"/>
        </w:rPr>
        <w:t xml:space="preserve">- обобщение опыта собственной педагогической деятельности. </w:t>
      </w:r>
    </w:p>
    <w:p w:rsidR="00627DCF" w:rsidRDefault="00627DCF" w:rsidP="00627DCF">
      <w:pPr>
        <w:jc w:val="both"/>
      </w:pPr>
      <w:r>
        <w:t xml:space="preserve">       Педагоги начальных классов тесно сотрудничают с ДК, на базе которого вот уже пятый год проходит новогодний утренник для малышей.</w:t>
      </w:r>
    </w:p>
    <w:p w:rsidR="00627DCF" w:rsidRDefault="00627DCF" w:rsidP="00627DCF">
      <w:pPr>
        <w:jc w:val="both"/>
      </w:pPr>
      <w:r>
        <w:t>Огромную работу учителя МО начальных классов проводят по оснащению кабинетов. Всеми учителями накоплен богатый дидактический материал, имеются библиотеки по внеклассному чтению, методическая литература, материал к внеклассным мероприятиям. В кабинетах компьютер, ноутбуки, аудио- и видеоаппаратура, мультимедийная установка.</w:t>
      </w:r>
    </w:p>
    <w:p w:rsidR="00627DCF" w:rsidRDefault="00627DCF" w:rsidP="00627DCF">
      <w:pPr>
        <w:autoSpaceDE w:val="0"/>
        <w:autoSpaceDN w:val="0"/>
        <w:adjustRightInd w:val="0"/>
        <w:jc w:val="both"/>
        <w:rPr>
          <w:rFonts w:eastAsia="Calibri"/>
          <w:lang w:eastAsia="en-US"/>
        </w:rPr>
      </w:pPr>
    </w:p>
    <w:p w:rsidR="00627DCF" w:rsidRDefault="00627DCF" w:rsidP="00627DCF">
      <w:pPr>
        <w:autoSpaceDE w:val="0"/>
        <w:autoSpaceDN w:val="0"/>
        <w:adjustRightInd w:val="0"/>
        <w:jc w:val="both"/>
        <w:rPr>
          <w:rFonts w:eastAsia="Calibri"/>
        </w:rPr>
      </w:pPr>
      <w:r>
        <w:rPr>
          <w:rFonts w:eastAsia="Calibri"/>
        </w:rPr>
        <w:t xml:space="preserve">Общие выводы: </w:t>
      </w:r>
    </w:p>
    <w:p w:rsidR="00627DCF" w:rsidRDefault="00627DCF" w:rsidP="00627DCF">
      <w:pPr>
        <w:autoSpaceDE w:val="0"/>
        <w:autoSpaceDN w:val="0"/>
        <w:adjustRightInd w:val="0"/>
        <w:jc w:val="both"/>
        <w:rPr>
          <w:rFonts w:eastAsia="Calibri"/>
        </w:rPr>
      </w:pPr>
      <w:r>
        <w:rPr>
          <w:rFonts w:eastAsia="Calibri"/>
        </w:rPr>
        <w:t xml:space="preserve">- успешные показатели по внеурочной деятельности свидетельствуют об умении и </w:t>
      </w:r>
    </w:p>
    <w:p w:rsidR="00627DCF" w:rsidRDefault="00627DCF" w:rsidP="00627DCF">
      <w:pPr>
        <w:autoSpaceDE w:val="0"/>
        <w:autoSpaceDN w:val="0"/>
        <w:adjustRightInd w:val="0"/>
        <w:jc w:val="both"/>
        <w:rPr>
          <w:rFonts w:eastAsia="Calibri"/>
        </w:rPr>
      </w:pPr>
      <w:r>
        <w:rPr>
          <w:rFonts w:eastAsia="Calibri"/>
        </w:rPr>
        <w:t xml:space="preserve">желании учителей работать с творческими, одаренными учащимися, имеющими мотивацию к глубокому изучению предмета.  2017- 2018 год оказался более результативным в этом плане. Каждый ученик мог проявить себя в той области, которая была ему интересна и доступна; </w:t>
      </w:r>
    </w:p>
    <w:p w:rsidR="00627DCF" w:rsidRDefault="00627DCF" w:rsidP="00627DCF">
      <w:pPr>
        <w:autoSpaceDE w:val="0"/>
        <w:autoSpaceDN w:val="0"/>
        <w:adjustRightInd w:val="0"/>
        <w:jc w:val="both"/>
        <w:rPr>
          <w:rFonts w:eastAsia="Calibri"/>
        </w:rPr>
      </w:pPr>
      <w:r>
        <w:rPr>
          <w:rFonts w:eastAsia="Calibri"/>
        </w:rPr>
        <w:t xml:space="preserve">-хороший показатель качества знаний указывает на то, что учителя начальных классов постоянно работают над повышением своего педагогического мастерства и уровнем преподавания, продолжают работать по внедрению инновационных технологий в </w:t>
      </w:r>
    </w:p>
    <w:p w:rsidR="00627DCF" w:rsidRDefault="00627DCF" w:rsidP="00627DCF">
      <w:pPr>
        <w:autoSpaceDE w:val="0"/>
        <w:autoSpaceDN w:val="0"/>
        <w:adjustRightInd w:val="0"/>
        <w:jc w:val="both"/>
        <w:rPr>
          <w:rFonts w:eastAsia="Calibri"/>
        </w:rPr>
      </w:pPr>
      <w:r>
        <w:rPr>
          <w:rFonts w:eastAsia="Calibri"/>
        </w:rPr>
        <w:t>образовательном процессе.</w:t>
      </w:r>
    </w:p>
    <w:p w:rsidR="00627DCF" w:rsidRDefault="00627DCF" w:rsidP="00627DCF">
      <w:pPr>
        <w:autoSpaceDE w:val="0"/>
        <w:autoSpaceDN w:val="0"/>
        <w:adjustRightInd w:val="0"/>
        <w:jc w:val="both"/>
        <w:rPr>
          <w:rFonts w:eastAsia="Calibri"/>
          <w:color w:val="9BBB59" w:themeColor="accent3"/>
        </w:rPr>
      </w:pPr>
    </w:p>
    <w:p w:rsidR="00946566" w:rsidRDefault="00946566" w:rsidP="00946566">
      <w:pPr>
        <w:ind w:left="-142" w:firstLine="680"/>
        <w:rPr>
          <w:b/>
          <w:sz w:val="28"/>
          <w:shd w:val="clear" w:color="auto" w:fill="FFFFFF"/>
        </w:rPr>
      </w:pPr>
      <w:r w:rsidRPr="00F17DB3">
        <w:rPr>
          <w:b/>
          <w:sz w:val="28"/>
          <w:shd w:val="clear" w:color="auto" w:fill="FFFFFF"/>
        </w:rPr>
        <w:t>3.3 Реализация ФГОС ООО.</w:t>
      </w:r>
    </w:p>
    <w:p w:rsidR="00946566" w:rsidRPr="00F17DB3" w:rsidRDefault="00946566" w:rsidP="00946566">
      <w:pPr>
        <w:ind w:left="-142" w:firstLine="680"/>
        <w:jc w:val="center"/>
        <w:rPr>
          <w:b/>
          <w:sz w:val="28"/>
          <w:shd w:val="clear" w:color="auto" w:fill="FFFFFF"/>
        </w:rPr>
      </w:pPr>
    </w:p>
    <w:p w:rsidR="00946566" w:rsidRPr="003A4893" w:rsidRDefault="00946566" w:rsidP="00946566">
      <w:pPr>
        <w:ind w:left="-142" w:firstLine="680"/>
        <w:jc w:val="both"/>
      </w:pPr>
      <w:r>
        <w:rPr>
          <w:shd w:val="clear" w:color="auto" w:fill="FFFFFF"/>
        </w:rPr>
        <w:t xml:space="preserve">С </w:t>
      </w:r>
      <w:r w:rsidRPr="003A4893">
        <w:rPr>
          <w:shd w:val="clear" w:color="auto" w:fill="FFFFFF"/>
        </w:rPr>
        <w:t>01 сентября 2016</w:t>
      </w:r>
      <w:r>
        <w:rPr>
          <w:shd w:val="clear" w:color="auto" w:fill="FFFFFF"/>
        </w:rPr>
        <w:t xml:space="preserve"> года МБОУ «СОШ № 31» </w:t>
      </w:r>
      <w:r w:rsidRPr="003A4893">
        <w:rPr>
          <w:shd w:val="clear" w:color="auto" w:fill="FFFFFF"/>
        </w:rPr>
        <w:t xml:space="preserve">перешла на обучение в </w:t>
      </w:r>
      <w:r>
        <w:rPr>
          <w:shd w:val="clear" w:color="auto" w:fill="FFFFFF"/>
        </w:rPr>
        <w:t>5-</w:t>
      </w:r>
      <w:r w:rsidRPr="003A4893">
        <w:rPr>
          <w:shd w:val="clear" w:color="auto" w:fill="FFFFFF"/>
        </w:rPr>
        <w:t>6х классах по федеральным государственным образовательным стандартам основного общего образования (ФГОС ООО). Главная цель введения ФГОС ООО второго поколения заключается в создании условий, позволяющих решить стратегическую задачу Российского образования – повышение качества образования, достижение новых образовательных результатов, соответствующих современным запросам личности, общества и государства. </w:t>
      </w:r>
      <w:r w:rsidRPr="003A4893">
        <w:t>Особенности введения ФГОС ООО можно разделить на две составляющие: обусловленные спецификой самого стандарта и спецификой образовательного учреждения. И здесь ведущими принципами ФГОС являются – принципы преемственности и развития. Преемственность и развитие реализуются в требованиях к результатам освоения основных образовательных программ. Этот компонент стандарта считается ведущим и системообразующим.</w:t>
      </w:r>
    </w:p>
    <w:p w:rsidR="00946566" w:rsidRPr="003A4893" w:rsidRDefault="00946566" w:rsidP="00946566">
      <w:pPr>
        <w:ind w:firstLine="539"/>
        <w:jc w:val="both"/>
        <w:outlineLvl w:val="2"/>
        <w:rPr>
          <w:bCs/>
        </w:rPr>
      </w:pPr>
      <w:r>
        <w:t>Учебный план на 2018</w:t>
      </w:r>
      <w:r w:rsidRPr="003A4893">
        <w:t xml:space="preserve"> учебный год составлен был для </w:t>
      </w:r>
      <w:r>
        <w:t xml:space="preserve">5-8 </w:t>
      </w:r>
      <w:r w:rsidRPr="003A4893">
        <w:t xml:space="preserve">х классов в соответствии с ФГОС ООО. Учебные предметы федерального компонента в учебном плане школы представлены в полном объёме, без изменений, с соблюдением недельной часовой нагрузки по каждому предмету, что обеспечивает единство школьного образования.  </w:t>
      </w:r>
    </w:p>
    <w:p w:rsidR="00946566" w:rsidRPr="003A4893" w:rsidRDefault="00946566" w:rsidP="00946566">
      <w:pPr>
        <w:ind w:left="-142" w:firstLine="680"/>
        <w:jc w:val="both"/>
      </w:pPr>
      <w:r w:rsidRPr="003A4893">
        <w:t xml:space="preserve">Образовательная программа школы и учебный план предусматривают выполнение государственной функции школы - обеспечение базового общего среднего образования и развитие ребенка в процессе обучения. Учебный план школы рассчитан на пятидневную учебную неделю, обеспечивает реализацию стандарта образования начального, основного и </w:t>
      </w:r>
      <w:r w:rsidRPr="003A4893">
        <w:lastRenderedPageBreak/>
        <w:t>среднего общего образования и создан с учетом действующих программ, учебников и учебно-методических комплексов с соблюдением принципов преемственности и непрерывности образования. Главным условием для достижени</w:t>
      </w:r>
      <w:r>
        <w:t>я этих целей является включение</w:t>
      </w:r>
      <w:r w:rsidRPr="003A4893">
        <w:t xml:space="preserve"> ребенка на каждом учебном занятии в деятельность с учетом его возможностей и способностей. </w:t>
      </w:r>
    </w:p>
    <w:p w:rsidR="00946566" w:rsidRPr="003A4893" w:rsidRDefault="00946566" w:rsidP="00946566">
      <w:pPr>
        <w:ind w:left="-142" w:firstLine="680"/>
        <w:jc w:val="both"/>
      </w:pPr>
      <w:r>
        <w:t>В 2018</w:t>
      </w:r>
      <w:r w:rsidRPr="003A4893">
        <w:t xml:space="preserve"> учебном году программы по предметам (теоретическая и практическая части) выполнены в полном объеме.</w:t>
      </w:r>
    </w:p>
    <w:p w:rsidR="00946566" w:rsidRPr="000706BD" w:rsidRDefault="00946566" w:rsidP="00946566">
      <w:pPr>
        <w:ind w:left="-142" w:firstLine="680"/>
        <w:jc w:val="both"/>
      </w:pPr>
      <w:r>
        <w:t>В 2018</w:t>
      </w:r>
      <w:r w:rsidRPr="003A4893">
        <w:t xml:space="preserve"> учебном году школа работала в режиме 5-дневной недели, занималось 2</w:t>
      </w:r>
      <w:r>
        <w:t xml:space="preserve">8 классов, в которых на конец </w:t>
      </w:r>
      <w:r w:rsidRPr="003A4893">
        <w:t xml:space="preserve"> года обучалось </w:t>
      </w:r>
      <w:r>
        <w:t>514</w:t>
      </w:r>
      <w:r w:rsidRPr="003A4893">
        <w:t xml:space="preserve"> </w:t>
      </w:r>
      <w:r>
        <w:t>учащихся, из них 12</w:t>
      </w:r>
      <w:r w:rsidRPr="000706BD">
        <w:t xml:space="preserve"> у</w:t>
      </w:r>
      <w:r>
        <w:t>чеников обучались индивидуально.</w:t>
      </w:r>
      <w:r w:rsidRPr="000706BD">
        <w:t xml:space="preserve"> Все учащиеся, обучающиеся на индивидуально по состоянию здор</w:t>
      </w:r>
      <w:r>
        <w:t xml:space="preserve">овья. По АООП. </w:t>
      </w:r>
      <w:r w:rsidRPr="000706BD">
        <w:t xml:space="preserve">   Программы и учебные планы индивидуального обучения выполнены.</w:t>
      </w:r>
    </w:p>
    <w:p w:rsidR="00946566" w:rsidRPr="00425762" w:rsidRDefault="00946566" w:rsidP="00946566">
      <w:pPr>
        <w:shd w:val="clear" w:color="auto" w:fill="FFFFFF"/>
        <w:autoSpaceDE w:val="0"/>
        <w:autoSpaceDN w:val="0"/>
        <w:adjustRightInd w:val="0"/>
        <w:ind w:left="-142" w:firstLine="680"/>
        <w:jc w:val="both"/>
      </w:pPr>
      <w:r w:rsidRPr="00425762">
        <w:t>В связи с практической ориентированностью современного образования основным результатом деятельности общеобразовательного учреждения должна стать не система знаний, умений и навыков  сама по себе, а набор ключевых компетентностей:</w:t>
      </w:r>
    </w:p>
    <w:p w:rsidR="00946566" w:rsidRPr="00425762" w:rsidRDefault="00946566" w:rsidP="00946566">
      <w:pPr>
        <w:numPr>
          <w:ilvl w:val="0"/>
          <w:numId w:val="6"/>
        </w:numPr>
        <w:shd w:val="clear" w:color="auto" w:fill="FFFFFF"/>
        <w:autoSpaceDE w:val="0"/>
        <w:autoSpaceDN w:val="0"/>
        <w:adjustRightInd w:val="0"/>
        <w:ind w:left="-142" w:firstLine="680"/>
        <w:jc w:val="both"/>
        <w:rPr>
          <w:b/>
          <w:bCs/>
        </w:rPr>
      </w:pPr>
      <w:r w:rsidRPr="00425762">
        <w:t xml:space="preserve"> ценностно-смысловая;</w:t>
      </w:r>
    </w:p>
    <w:p w:rsidR="00946566" w:rsidRPr="00425762" w:rsidRDefault="00946566" w:rsidP="00946566">
      <w:pPr>
        <w:numPr>
          <w:ilvl w:val="0"/>
          <w:numId w:val="6"/>
        </w:numPr>
        <w:shd w:val="clear" w:color="auto" w:fill="FFFFFF"/>
        <w:autoSpaceDE w:val="0"/>
        <w:autoSpaceDN w:val="0"/>
        <w:adjustRightInd w:val="0"/>
        <w:ind w:left="-142" w:firstLine="680"/>
        <w:jc w:val="both"/>
        <w:rPr>
          <w:b/>
          <w:bCs/>
        </w:rPr>
      </w:pPr>
      <w:r w:rsidRPr="00425762">
        <w:t>общекультурная;</w:t>
      </w:r>
    </w:p>
    <w:p w:rsidR="00946566" w:rsidRPr="00425762" w:rsidRDefault="00946566" w:rsidP="00946566">
      <w:pPr>
        <w:numPr>
          <w:ilvl w:val="0"/>
          <w:numId w:val="6"/>
        </w:numPr>
        <w:shd w:val="clear" w:color="auto" w:fill="FFFFFF"/>
        <w:autoSpaceDE w:val="0"/>
        <w:autoSpaceDN w:val="0"/>
        <w:adjustRightInd w:val="0"/>
        <w:ind w:left="-142" w:firstLine="680"/>
        <w:jc w:val="both"/>
        <w:rPr>
          <w:b/>
          <w:bCs/>
        </w:rPr>
      </w:pPr>
      <w:r w:rsidRPr="00425762">
        <w:t>учебно-познавательная;</w:t>
      </w:r>
    </w:p>
    <w:p w:rsidR="00946566" w:rsidRPr="00425762" w:rsidRDefault="00946566" w:rsidP="00946566">
      <w:pPr>
        <w:numPr>
          <w:ilvl w:val="0"/>
          <w:numId w:val="6"/>
        </w:numPr>
        <w:shd w:val="clear" w:color="auto" w:fill="FFFFFF"/>
        <w:autoSpaceDE w:val="0"/>
        <w:autoSpaceDN w:val="0"/>
        <w:adjustRightInd w:val="0"/>
        <w:ind w:left="-142" w:firstLine="680"/>
        <w:jc w:val="both"/>
        <w:rPr>
          <w:b/>
          <w:bCs/>
        </w:rPr>
      </w:pPr>
      <w:r w:rsidRPr="00425762">
        <w:t>информационная;</w:t>
      </w:r>
    </w:p>
    <w:p w:rsidR="00946566" w:rsidRPr="00425762" w:rsidRDefault="00946566" w:rsidP="00946566">
      <w:pPr>
        <w:numPr>
          <w:ilvl w:val="0"/>
          <w:numId w:val="6"/>
        </w:numPr>
        <w:shd w:val="clear" w:color="auto" w:fill="FFFFFF"/>
        <w:autoSpaceDE w:val="0"/>
        <w:autoSpaceDN w:val="0"/>
        <w:adjustRightInd w:val="0"/>
        <w:ind w:left="-142" w:firstLine="680"/>
        <w:jc w:val="both"/>
        <w:rPr>
          <w:b/>
          <w:bCs/>
        </w:rPr>
      </w:pPr>
      <w:r w:rsidRPr="00425762">
        <w:t>коммуникативная;</w:t>
      </w:r>
    </w:p>
    <w:p w:rsidR="00946566" w:rsidRPr="00425762" w:rsidRDefault="00946566" w:rsidP="00946566">
      <w:pPr>
        <w:numPr>
          <w:ilvl w:val="0"/>
          <w:numId w:val="6"/>
        </w:numPr>
        <w:shd w:val="clear" w:color="auto" w:fill="FFFFFF"/>
        <w:autoSpaceDE w:val="0"/>
        <w:autoSpaceDN w:val="0"/>
        <w:adjustRightInd w:val="0"/>
        <w:ind w:left="-142" w:firstLine="680"/>
        <w:jc w:val="both"/>
        <w:rPr>
          <w:b/>
          <w:bCs/>
        </w:rPr>
      </w:pPr>
      <w:r w:rsidRPr="00425762">
        <w:t>социально-трудовая.</w:t>
      </w:r>
    </w:p>
    <w:p w:rsidR="00946566" w:rsidRPr="00425762" w:rsidRDefault="00946566" w:rsidP="00946566">
      <w:pPr>
        <w:shd w:val="clear" w:color="auto" w:fill="FFFFFF"/>
        <w:autoSpaceDE w:val="0"/>
        <w:autoSpaceDN w:val="0"/>
        <w:adjustRightInd w:val="0"/>
        <w:ind w:left="-142" w:firstLine="680"/>
        <w:jc w:val="both"/>
        <w:rPr>
          <w:bCs/>
        </w:rPr>
      </w:pPr>
      <w:r w:rsidRPr="00425762">
        <w:rPr>
          <w:bCs/>
        </w:rPr>
        <w:t xml:space="preserve">Для оценки успешности функционирования школы, выявления проблемных зон, определения перспектив развития в школе ведется мониторинг по различным аспектам образовательного процесса. Контроль осуществляется на основании плана работы школы, положения об инспекционно-контрольной деятельности (ВШК). </w:t>
      </w:r>
    </w:p>
    <w:p w:rsidR="00946566" w:rsidRPr="00425762" w:rsidRDefault="00946566" w:rsidP="00946566">
      <w:pPr>
        <w:shd w:val="clear" w:color="auto" w:fill="FFFFFF"/>
        <w:autoSpaceDE w:val="0"/>
        <w:autoSpaceDN w:val="0"/>
        <w:adjustRightInd w:val="0"/>
        <w:ind w:left="-142" w:firstLine="680"/>
        <w:jc w:val="both"/>
      </w:pPr>
      <w:r w:rsidRPr="00425762">
        <w:t>Задачи:</w:t>
      </w:r>
    </w:p>
    <w:p w:rsidR="00946566" w:rsidRPr="00425762" w:rsidRDefault="00946566" w:rsidP="00946566">
      <w:pPr>
        <w:autoSpaceDE w:val="0"/>
        <w:autoSpaceDN w:val="0"/>
        <w:adjustRightInd w:val="0"/>
        <w:ind w:firstLine="538"/>
        <w:jc w:val="both"/>
      </w:pPr>
      <w:r w:rsidRPr="00425762">
        <w:t xml:space="preserve">- обеспечение единства урочной и внеурочной деятельности учителя через сеть кружков, спортивных секций, элективных занятий; </w:t>
      </w:r>
    </w:p>
    <w:p w:rsidR="00946566" w:rsidRPr="00425762" w:rsidRDefault="00946566" w:rsidP="00946566">
      <w:pPr>
        <w:autoSpaceDE w:val="0"/>
        <w:autoSpaceDN w:val="0"/>
        <w:adjustRightInd w:val="0"/>
        <w:ind w:firstLine="538"/>
        <w:jc w:val="both"/>
      </w:pPr>
      <w:r w:rsidRPr="00425762">
        <w:t xml:space="preserve">- внедрение новых, передовых методов и приемов в практику преподавания учебных предметов, способствующих повышению качества образования; </w:t>
      </w:r>
    </w:p>
    <w:p w:rsidR="00946566" w:rsidRPr="00425762" w:rsidRDefault="00946566" w:rsidP="00946566">
      <w:pPr>
        <w:autoSpaceDE w:val="0"/>
        <w:autoSpaceDN w:val="0"/>
        <w:adjustRightInd w:val="0"/>
        <w:ind w:firstLine="538"/>
        <w:jc w:val="both"/>
      </w:pPr>
      <w:r w:rsidRPr="00425762">
        <w:t xml:space="preserve">- подготовка к государственной итоговой аттестации выпускников 9, 11 классов; </w:t>
      </w:r>
    </w:p>
    <w:p w:rsidR="00946566" w:rsidRPr="00425762" w:rsidRDefault="00946566" w:rsidP="00946566">
      <w:pPr>
        <w:autoSpaceDE w:val="0"/>
        <w:autoSpaceDN w:val="0"/>
        <w:adjustRightInd w:val="0"/>
        <w:ind w:firstLine="538"/>
        <w:jc w:val="both"/>
      </w:pPr>
      <w:r w:rsidRPr="00425762">
        <w:t xml:space="preserve">- контроль за внедрением ФГОС ООО; </w:t>
      </w:r>
    </w:p>
    <w:p w:rsidR="00946566" w:rsidRPr="00425762" w:rsidRDefault="00946566" w:rsidP="00946566">
      <w:pPr>
        <w:autoSpaceDE w:val="0"/>
        <w:autoSpaceDN w:val="0"/>
        <w:adjustRightInd w:val="0"/>
        <w:ind w:firstLine="538"/>
        <w:jc w:val="both"/>
      </w:pPr>
      <w:r w:rsidRPr="00425762">
        <w:t xml:space="preserve">- совершенствование системы контроля за состоянием и ведением школьной документации; </w:t>
      </w:r>
    </w:p>
    <w:p w:rsidR="00946566" w:rsidRPr="00425762" w:rsidRDefault="00946566" w:rsidP="00946566">
      <w:pPr>
        <w:autoSpaceDE w:val="0"/>
        <w:autoSpaceDN w:val="0"/>
        <w:adjustRightInd w:val="0"/>
        <w:ind w:firstLine="538"/>
        <w:jc w:val="both"/>
      </w:pPr>
      <w:r w:rsidRPr="00425762">
        <w:t xml:space="preserve">- сохранение здоровья обучающихся; </w:t>
      </w:r>
    </w:p>
    <w:p w:rsidR="00946566" w:rsidRPr="00425762" w:rsidRDefault="00946566" w:rsidP="00946566">
      <w:pPr>
        <w:shd w:val="clear" w:color="auto" w:fill="FFFFFF"/>
        <w:autoSpaceDE w:val="0"/>
        <w:autoSpaceDN w:val="0"/>
        <w:adjustRightInd w:val="0"/>
        <w:ind w:left="-142" w:firstLine="680"/>
        <w:jc w:val="both"/>
        <w:rPr>
          <w:bCs/>
        </w:rPr>
      </w:pPr>
      <w:r w:rsidRPr="00425762">
        <w:t>- создание благоприятных условий для обучения каждого ребенка.</w:t>
      </w:r>
    </w:p>
    <w:p w:rsidR="00946566" w:rsidRPr="00425762" w:rsidRDefault="00946566" w:rsidP="00946566">
      <w:pPr>
        <w:shd w:val="clear" w:color="auto" w:fill="FFFFFF"/>
        <w:autoSpaceDE w:val="0"/>
        <w:autoSpaceDN w:val="0"/>
        <w:adjustRightInd w:val="0"/>
        <w:ind w:left="-142" w:firstLine="680"/>
        <w:jc w:val="both"/>
      </w:pPr>
      <w:r w:rsidRPr="00425762">
        <w:rPr>
          <w:bCs/>
        </w:rPr>
        <w:t xml:space="preserve">В ходе проведения внутришкольного контроля </w:t>
      </w:r>
      <w:r w:rsidRPr="00425762">
        <w:t xml:space="preserve">осуществлялась проверка школьных журналов на анализ аккуратности ведения школьной документации, своевременности заполнения, соблюдения инструкции по ведению школьной документации, объективности выставления итоговых отметок, выполнение учебных программ. Осуществлялся контроль за соответствием тематического планирования программ, за функционированием элективных курсов и работой кружков. Проверялись кабинеты к началу учебного года, в течение года, подготовка кабинетов к проведению ОГЭ. Осуществлялась работа с родителями через родительские собрания, индивидуальные собеседования по вопросам подготовки детей к школе, о содержании работы школы, ознакомления родителей и детей с документами, регламентирующими итоговую (государственную) аттестацию выпускников 9, 11 классов. </w:t>
      </w:r>
    </w:p>
    <w:p w:rsidR="00946566" w:rsidRPr="00425762" w:rsidRDefault="00946566" w:rsidP="00946566">
      <w:pPr>
        <w:autoSpaceDE w:val="0"/>
        <w:autoSpaceDN w:val="0"/>
        <w:adjustRightInd w:val="0"/>
        <w:ind w:firstLine="567"/>
        <w:jc w:val="both"/>
        <w:rPr>
          <w:sz w:val="23"/>
          <w:szCs w:val="23"/>
        </w:rPr>
      </w:pPr>
      <w:r w:rsidRPr="00425762">
        <w:rPr>
          <w:bCs/>
          <w:sz w:val="23"/>
          <w:szCs w:val="23"/>
        </w:rPr>
        <w:t xml:space="preserve">Используемые в работе формы контроля: </w:t>
      </w:r>
    </w:p>
    <w:p w:rsidR="00946566" w:rsidRPr="00425762" w:rsidRDefault="00946566" w:rsidP="00946566">
      <w:pPr>
        <w:autoSpaceDE w:val="0"/>
        <w:autoSpaceDN w:val="0"/>
        <w:adjustRightInd w:val="0"/>
        <w:ind w:firstLine="567"/>
        <w:jc w:val="both"/>
        <w:rPr>
          <w:sz w:val="23"/>
          <w:szCs w:val="23"/>
        </w:rPr>
      </w:pPr>
      <w:r w:rsidRPr="00425762">
        <w:rPr>
          <w:sz w:val="23"/>
          <w:szCs w:val="23"/>
        </w:rPr>
        <w:t xml:space="preserve">- классно- обобщающий ( контроль за деятельностью учителей, классных руководителей; уровень ЗУН); </w:t>
      </w:r>
    </w:p>
    <w:p w:rsidR="00946566" w:rsidRPr="00425762" w:rsidRDefault="00946566" w:rsidP="00946566">
      <w:pPr>
        <w:autoSpaceDE w:val="0"/>
        <w:autoSpaceDN w:val="0"/>
        <w:adjustRightInd w:val="0"/>
        <w:ind w:firstLine="567"/>
        <w:jc w:val="both"/>
        <w:rPr>
          <w:sz w:val="23"/>
          <w:szCs w:val="23"/>
        </w:rPr>
      </w:pPr>
      <w:r w:rsidRPr="00425762">
        <w:rPr>
          <w:sz w:val="23"/>
          <w:szCs w:val="23"/>
        </w:rPr>
        <w:t xml:space="preserve">- обзорный контроль ( обеспеченность обучающихся литературой, состояние школьной документации, состояние учебных кабинетов, контроль календарно - тематического планирования и программ, организация повторения тем, организация работы кружков, секций, </w:t>
      </w:r>
      <w:r w:rsidRPr="00425762">
        <w:rPr>
          <w:sz w:val="23"/>
          <w:szCs w:val="23"/>
        </w:rPr>
        <w:lastRenderedPageBreak/>
        <w:t>система работы учителей с ученическими тетрадями, классных руководителей с дневниками, посещаемость занятий, работа с «трудными» и отстающими учащимися, готовность к новому учебному году, состояние охраны труда и техники безопасности ;</w:t>
      </w:r>
    </w:p>
    <w:p w:rsidR="00946566" w:rsidRPr="00425762" w:rsidRDefault="00946566" w:rsidP="00946566">
      <w:pPr>
        <w:autoSpaceDE w:val="0"/>
        <w:autoSpaceDN w:val="0"/>
        <w:adjustRightInd w:val="0"/>
        <w:ind w:firstLine="567"/>
        <w:jc w:val="both"/>
      </w:pPr>
      <w:r w:rsidRPr="00425762">
        <w:t xml:space="preserve">- административный контроль за уровнем знаний и умений по предметам: стартовый, рубежный (по четвертям, полугодиям), итоговый (на конец года), предварительный </w:t>
      </w:r>
    </w:p>
    <w:p w:rsidR="00946566" w:rsidRPr="00425762" w:rsidRDefault="00946566" w:rsidP="00946566">
      <w:pPr>
        <w:autoSpaceDE w:val="0"/>
        <w:autoSpaceDN w:val="0"/>
        <w:adjustRightInd w:val="0"/>
        <w:jc w:val="both"/>
      </w:pPr>
      <w:r w:rsidRPr="00425762">
        <w:t xml:space="preserve">( перед экзаменами в 9, 11 классы), итоговый ( итоговая аттестация в выпускных классах); </w:t>
      </w:r>
    </w:p>
    <w:p w:rsidR="00946566" w:rsidRPr="00425762" w:rsidRDefault="00946566" w:rsidP="00946566">
      <w:pPr>
        <w:autoSpaceDE w:val="0"/>
        <w:autoSpaceDN w:val="0"/>
        <w:adjustRightInd w:val="0"/>
        <w:ind w:firstLine="567"/>
        <w:jc w:val="both"/>
      </w:pPr>
      <w:r w:rsidRPr="00425762">
        <w:t xml:space="preserve">- тематически - обобщающий- развитие самостоятельной познавательной деятельности учащихся на уроке и вне школы; </w:t>
      </w:r>
    </w:p>
    <w:p w:rsidR="00946566" w:rsidRPr="00425762" w:rsidRDefault="00946566" w:rsidP="00946566">
      <w:pPr>
        <w:autoSpaceDE w:val="0"/>
        <w:autoSpaceDN w:val="0"/>
        <w:adjustRightInd w:val="0"/>
        <w:ind w:firstLine="567"/>
        <w:jc w:val="both"/>
      </w:pPr>
      <w:r w:rsidRPr="00425762">
        <w:t>- обобщающий - контроль за состоянием методической работы в школе.</w:t>
      </w:r>
    </w:p>
    <w:p w:rsidR="00946566" w:rsidRPr="00425762" w:rsidRDefault="00946566" w:rsidP="00946566">
      <w:pPr>
        <w:autoSpaceDE w:val="0"/>
        <w:autoSpaceDN w:val="0"/>
        <w:adjustRightInd w:val="0"/>
        <w:ind w:firstLine="567"/>
        <w:jc w:val="both"/>
      </w:pPr>
      <w:r w:rsidRPr="00425762">
        <w:rPr>
          <w:bCs/>
        </w:rPr>
        <w:t xml:space="preserve">Методы контроля: </w:t>
      </w:r>
    </w:p>
    <w:p w:rsidR="00946566" w:rsidRPr="00425762" w:rsidRDefault="00946566" w:rsidP="00946566">
      <w:pPr>
        <w:autoSpaceDE w:val="0"/>
        <w:autoSpaceDN w:val="0"/>
        <w:adjustRightInd w:val="0"/>
        <w:ind w:firstLine="567"/>
        <w:jc w:val="both"/>
      </w:pPr>
      <w:r w:rsidRPr="00425762">
        <w:t xml:space="preserve">- наблюдение ( посещение уроков); </w:t>
      </w:r>
    </w:p>
    <w:p w:rsidR="00946566" w:rsidRPr="00425762" w:rsidRDefault="00946566" w:rsidP="00946566">
      <w:pPr>
        <w:autoSpaceDE w:val="0"/>
        <w:autoSpaceDN w:val="0"/>
        <w:adjustRightInd w:val="0"/>
        <w:ind w:firstLine="567"/>
        <w:jc w:val="both"/>
      </w:pPr>
      <w:r w:rsidRPr="00425762">
        <w:t xml:space="preserve">- собеседование; </w:t>
      </w:r>
    </w:p>
    <w:p w:rsidR="00946566" w:rsidRPr="00425762" w:rsidRDefault="00946566" w:rsidP="00946566">
      <w:pPr>
        <w:autoSpaceDE w:val="0"/>
        <w:autoSpaceDN w:val="0"/>
        <w:adjustRightInd w:val="0"/>
        <w:ind w:firstLine="567"/>
        <w:jc w:val="both"/>
      </w:pPr>
      <w:r w:rsidRPr="00425762">
        <w:t xml:space="preserve">- изучение документации; </w:t>
      </w:r>
    </w:p>
    <w:p w:rsidR="00946566" w:rsidRPr="00425762" w:rsidRDefault="00946566" w:rsidP="00946566">
      <w:pPr>
        <w:autoSpaceDE w:val="0"/>
        <w:autoSpaceDN w:val="0"/>
        <w:adjustRightInd w:val="0"/>
        <w:ind w:firstLine="567"/>
        <w:jc w:val="both"/>
      </w:pPr>
      <w:r w:rsidRPr="00425762">
        <w:t xml:space="preserve">- контроль за ЗУНами (к/р, пр/р, тесты, зачеты, пробные школьные экзамены); </w:t>
      </w:r>
    </w:p>
    <w:p w:rsidR="00946566" w:rsidRPr="00425762" w:rsidRDefault="00946566" w:rsidP="00946566">
      <w:pPr>
        <w:autoSpaceDE w:val="0"/>
        <w:autoSpaceDN w:val="0"/>
        <w:adjustRightInd w:val="0"/>
        <w:ind w:firstLine="567"/>
        <w:jc w:val="both"/>
      </w:pPr>
      <w:r w:rsidRPr="00425762">
        <w:t xml:space="preserve">- анкетирование; </w:t>
      </w:r>
    </w:p>
    <w:p w:rsidR="00946566" w:rsidRPr="00425762" w:rsidRDefault="00946566" w:rsidP="00946566">
      <w:pPr>
        <w:autoSpaceDE w:val="0"/>
        <w:autoSpaceDN w:val="0"/>
        <w:adjustRightInd w:val="0"/>
        <w:ind w:firstLine="567"/>
        <w:jc w:val="both"/>
      </w:pPr>
      <w:r w:rsidRPr="00425762">
        <w:t xml:space="preserve">- анализ. </w:t>
      </w:r>
    </w:p>
    <w:p w:rsidR="00946566" w:rsidRPr="00425762" w:rsidRDefault="00946566" w:rsidP="00946566">
      <w:pPr>
        <w:autoSpaceDE w:val="0"/>
        <w:autoSpaceDN w:val="0"/>
        <w:adjustRightInd w:val="0"/>
        <w:ind w:firstLine="538"/>
        <w:jc w:val="both"/>
      </w:pPr>
      <w:r w:rsidRPr="00425762">
        <w:t xml:space="preserve">Проверялись классные журналы. В целом инструкция по ведению школьной документации учителями выполняется. Хотя есть и недочеты в работе: допускаются </w:t>
      </w:r>
      <w:r>
        <w:t xml:space="preserve"> </w:t>
      </w:r>
      <w:r w:rsidRPr="00425762">
        <w:t xml:space="preserve">исправления при выставлении отметок, несвоевременно записываются темы учебных занятий. С целью правильного оформления журналов с педагогами систематически проводятся собеседования, консультации. </w:t>
      </w:r>
    </w:p>
    <w:p w:rsidR="00946566" w:rsidRPr="00425762" w:rsidRDefault="00946566" w:rsidP="00946566">
      <w:pPr>
        <w:shd w:val="clear" w:color="auto" w:fill="FFFFFF"/>
        <w:autoSpaceDE w:val="0"/>
        <w:autoSpaceDN w:val="0"/>
        <w:adjustRightInd w:val="0"/>
        <w:ind w:left="-142" w:firstLine="680"/>
        <w:jc w:val="both"/>
        <w:rPr>
          <w:bCs/>
        </w:rPr>
      </w:pPr>
      <w:r w:rsidRPr="00425762">
        <w:rPr>
          <w:sz w:val="23"/>
          <w:szCs w:val="23"/>
        </w:rPr>
        <w:t>Проверка состояния тетрадей обучающихся показала, что по всем предметам ведутся и во всех классах имеются в наличии; объем домашних заданий соответствует норме.</w:t>
      </w:r>
    </w:p>
    <w:p w:rsidR="00946566" w:rsidRPr="000B5BBC" w:rsidRDefault="00946566" w:rsidP="00946566">
      <w:pPr>
        <w:shd w:val="clear" w:color="auto" w:fill="FFFFFF"/>
        <w:autoSpaceDE w:val="0"/>
        <w:autoSpaceDN w:val="0"/>
        <w:adjustRightInd w:val="0"/>
        <w:ind w:left="-142" w:firstLine="680"/>
        <w:jc w:val="both"/>
        <w:rPr>
          <w:b/>
          <w:bCs/>
        </w:rPr>
      </w:pPr>
      <w:r w:rsidRPr="00425762">
        <w:rPr>
          <w:bCs/>
        </w:rPr>
        <w:t>По итогам внутришкольного контроля составляются аналитические материалы. ВШК строится в соответствии с целями и задачами школы. Анализ имеющихся материалов позволяет судить об учебных возможностях школьников, целенаправленно проводить коррекционную работу. Мониторинг, проводимый на протяжении нескольких лет, обеспечивает администрацию необходимой объективной информацией, позволяет соотнести результаты с поставленными задачами, корректировать управленческую деятельность. Эффективное управление развитием школы невозможно без адекватной обратной связи - системы оценки качества образования.</w:t>
      </w:r>
    </w:p>
    <w:p w:rsidR="00BD7FFC" w:rsidRDefault="00BD7FFC" w:rsidP="00BD7FFC">
      <w:pPr>
        <w:autoSpaceDE w:val="0"/>
        <w:autoSpaceDN w:val="0"/>
        <w:adjustRightInd w:val="0"/>
        <w:jc w:val="center"/>
        <w:rPr>
          <w:rFonts w:eastAsia="Calibri"/>
          <w:b/>
        </w:rPr>
      </w:pPr>
      <w:r>
        <w:rPr>
          <w:rFonts w:eastAsia="Calibri"/>
          <w:b/>
        </w:rPr>
        <w:t>3.4. Качество знаний основной и средней школы.</w:t>
      </w:r>
    </w:p>
    <w:p w:rsidR="00BD7FFC" w:rsidRPr="000C6A6D" w:rsidRDefault="00BD7FFC" w:rsidP="00BD7FFC">
      <w:pPr>
        <w:jc w:val="both"/>
      </w:pPr>
    </w:p>
    <w:p w:rsidR="00BD7FFC" w:rsidRPr="00425762" w:rsidRDefault="00BD7FFC" w:rsidP="00BD7FFC">
      <w:pPr>
        <w:shd w:val="clear" w:color="auto" w:fill="FFFFFF"/>
        <w:autoSpaceDE w:val="0"/>
        <w:autoSpaceDN w:val="0"/>
        <w:adjustRightInd w:val="0"/>
        <w:ind w:left="-142" w:firstLine="680"/>
        <w:jc w:val="both"/>
        <w:rPr>
          <w:bCs/>
        </w:rPr>
      </w:pPr>
      <w:r w:rsidRPr="00425762">
        <w:rPr>
          <w:bCs/>
        </w:rPr>
        <w:t xml:space="preserve">Контроль </w:t>
      </w:r>
      <w:r>
        <w:rPr>
          <w:bCs/>
        </w:rPr>
        <w:t xml:space="preserve">и оценка деятельности школы </w:t>
      </w:r>
      <w:r w:rsidRPr="00425762">
        <w:rPr>
          <w:bCs/>
        </w:rPr>
        <w:t xml:space="preserve">осуществляется на основании плана работы школы, положения об инспекционно-контрольной деятельности (ВШК). </w:t>
      </w:r>
    </w:p>
    <w:p w:rsidR="00BD7FFC" w:rsidRDefault="00BD7FFC" w:rsidP="00BD7FFC">
      <w:pPr>
        <w:shd w:val="clear" w:color="auto" w:fill="FFFFFF"/>
        <w:autoSpaceDE w:val="0"/>
        <w:autoSpaceDN w:val="0"/>
        <w:adjustRightInd w:val="0"/>
        <w:ind w:left="-142" w:firstLine="680"/>
        <w:jc w:val="both"/>
        <w:rPr>
          <w:bCs/>
        </w:rPr>
      </w:pPr>
      <w:r w:rsidRPr="00425762">
        <w:rPr>
          <w:bCs/>
        </w:rPr>
        <w:t>По итогам внутришкольного контроля составляются аналитические материалы. ВШК строится в соответствии с целями и задачами школы. Анализ имеющихся материалов позволяет судить об учебных возможностях школьников, целенаправленно проводить коррекционную работу. Мониторинг, проводимый на протяжении нескольких лет, обеспечивает администрацию необходимой объективной информацией, позволяет соотнести результаты с поставленными задачами, корректировать управленческую деятельность. Эффективное управление развитием школы невозможно без адекватной обратной связи - системы оценки качества образования.</w:t>
      </w:r>
    </w:p>
    <w:p w:rsidR="00BD7FFC" w:rsidRPr="000C6A6D" w:rsidRDefault="00BD7FFC" w:rsidP="00BD7FFC">
      <w:pPr>
        <w:jc w:val="both"/>
      </w:pPr>
      <w:r w:rsidRPr="000C6A6D">
        <w:rPr>
          <w:color w:val="292929"/>
        </w:rPr>
        <w:t>В 2018 году школа работала в режиме 5-дневной недели.</w:t>
      </w:r>
      <w:r>
        <w:t xml:space="preserve"> Количество учащихся среднего и старшего звена школы -  284</w:t>
      </w:r>
      <w:r w:rsidRPr="000C6A6D">
        <w:t xml:space="preserve"> человек</w:t>
      </w:r>
      <w:r>
        <w:t>а</w:t>
      </w:r>
      <w:r w:rsidRPr="000C6A6D">
        <w:t xml:space="preserve">. </w:t>
      </w:r>
    </w:p>
    <w:p w:rsidR="00BD7FFC" w:rsidRDefault="00BD7FFC" w:rsidP="00BD7FFC">
      <w:pPr>
        <w:rPr>
          <w:bCs/>
          <w:sz w:val="28"/>
          <w:szCs w:val="28"/>
        </w:rPr>
      </w:pPr>
    </w:p>
    <w:p w:rsidR="00BD7FFC" w:rsidRPr="00E26EC9" w:rsidRDefault="00BD7FFC" w:rsidP="00BD7FFC">
      <w:pPr>
        <w:jc w:val="center"/>
        <w:rPr>
          <w:b/>
          <w:bCs/>
          <w:sz w:val="28"/>
          <w:szCs w:val="28"/>
        </w:rPr>
      </w:pPr>
      <w:r w:rsidRPr="00E26EC9">
        <w:rPr>
          <w:b/>
          <w:bCs/>
          <w:sz w:val="28"/>
          <w:szCs w:val="28"/>
        </w:rPr>
        <w:t>Сравнительный анализ успеваемости и качества знаний (за 4 года)</w:t>
      </w:r>
    </w:p>
    <w:p w:rsidR="00BD7FFC" w:rsidRPr="0082794A" w:rsidRDefault="00BD7FFC" w:rsidP="00BD7FFC"/>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4"/>
        <w:gridCol w:w="706"/>
        <w:gridCol w:w="706"/>
        <w:gridCol w:w="847"/>
        <w:gridCol w:w="771"/>
        <w:gridCol w:w="720"/>
        <w:gridCol w:w="900"/>
        <w:gridCol w:w="1260"/>
        <w:gridCol w:w="900"/>
        <w:gridCol w:w="1080"/>
      </w:tblGrid>
      <w:tr w:rsidR="00BD7FFC" w:rsidRPr="0082794A" w:rsidTr="00D56F28">
        <w:trPr>
          <w:cantSplit/>
          <w:trHeight w:val="300"/>
          <w:jc w:val="center"/>
        </w:trPr>
        <w:tc>
          <w:tcPr>
            <w:tcW w:w="1674" w:type="dxa"/>
            <w:vMerge w:val="restart"/>
            <w:tcBorders>
              <w:top w:val="single" w:sz="4" w:space="0" w:color="auto"/>
              <w:left w:val="single" w:sz="4" w:space="0" w:color="auto"/>
              <w:bottom w:val="single" w:sz="4" w:space="0" w:color="auto"/>
              <w:right w:val="single" w:sz="4" w:space="0" w:color="auto"/>
            </w:tcBorders>
            <w:vAlign w:val="center"/>
            <w:hideMark/>
          </w:tcPr>
          <w:p w:rsidR="00BD7FFC" w:rsidRPr="0082794A" w:rsidRDefault="00BD7FFC" w:rsidP="00D56F28">
            <w:pPr>
              <w:jc w:val="center"/>
              <w:rPr>
                <w:b/>
              </w:rPr>
            </w:pPr>
            <w:r w:rsidRPr="0082794A">
              <w:rPr>
                <w:b/>
              </w:rPr>
              <w:t>Учебный год</w:t>
            </w:r>
          </w:p>
        </w:tc>
        <w:tc>
          <w:tcPr>
            <w:tcW w:w="2259" w:type="dxa"/>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rsidR="00BD7FFC" w:rsidRPr="0082794A" w:rsidRDefault="00BD7FFC" w:rsidP="00D56F28">
            <w:pPr>
              <w:jc w:val="center"/>
              <w:rPr>
                <w:b/>
              </w:rPr>
            </w:pPr>
            <w:r w:rsidRPr="0082794A">
              <w:rPr>
                <w:b/>
              </w:rPr>
              <w:t>Успеваемость %</w:t>
            </w:r>
          </w:p>
        </w:tc>
        <w:tc>
          <w:tcPr>
            <w:tcW w:w="2391" w:type="dxa"/>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rsidR="00BD7FFC" w:rsidRPr="0082794A" w:rsidRDefault="00BD7FFC" w:rsidP="00D56F28">
            <w:pPr>
              <w:jc w:val="center"/>
              <w:rPr>
                <w:b/>
              </w:rPr>
            </w:pPr>
            <w:r w:rsidRPr="0082794A">
              <w:rPr>
                <w:b/>
              </w:rPr>
              <w:t>Качество %</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E2EFD9"/>
            <w:textDirection w:val="btLr"/>
            <w:vAlign w:val="center"/>
            <w:hideMark/>
          </w:tcPr>
          <w:p w:rsidR="00BD7FFC" w:rsidRPr="0082794A" w:rsidRDefault="00BD7FFC" w:rsidP="00D56F28">
            <w:pPr>
              <w:ind w:left="113" w:right="113"/>
              <w:jc w:val="center"/>
              <w:rPr>
                <w:b/>
              </w:rPr>
            </w:pPr>
            <w:r w:rsidRPr="0082794A">
              <w:rPr>
                <w:b/>
              </w:rPr>
              <w:t>Успеваемость средняя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D9E2F3"/>
            <w:textDirection w:val="btLr"/>
            <w:vAlign w:val="center"/>
            <w:hideMark/>
          </w:tcPr>
          <w:p w:rsidR="00BD7FFC" w:rsidRPr="0082794A" w:rsidRDefault="00BD7FFC" w:rsidP="00D56F28">
            <w:pPr>
              <w:ind w:left="113" w:right="113"/>
              <w:jc w:val="center"/>
              <w:rPr>
                <w:b/>
              </w:rPr>
            </w:pPr>
            <w:r w:rsidRPr="0082794A">
              <w:rPr>
                <w:b/>
              </w:rPr>
              <w:t>Качество среднее</w:t>
            </w:r>
          </w:p>
        </w:tc>
        <w:tc>
          <w:tcPr>
            <w:tcW w:w="10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D7FFC" w:rsidRPr="0082794A" w:rsidRDefault="00BD7FFC" w:rsidP="00D56F28">
            <w:pPr>
              <w:ind w:left="113" w:right="113"/>
              <w:jc w:val="center"/>
              <w:rPr>
                <w:b/>
              </w:rPr>
            </w:pPr>
            <w:r w:rsidRPr="0082794A">
              <w:rPr>
                <w:b/>
              </w:rPr>
              <w:t>Переведены в следующий класс</w:t>
            </w:r>
          </w:p>
        </w:tc>
      </w:tr>
      <w:tr w:rsidR="00BD7FFC" w:rsidRPr="0082794A" w:rsidTr="00D56F28">
        <w:trPr>
          <w:cantSplit/>
          <w:trHeight w:val="1469"/>
          <w:jc w:val="center"/>
        </w:trPr>
        <w:tc>
          <w:tcPr>
            <w:tcW w:w="1674" w:type="dxa"/>
            <w:vMerge/>
            <w:tcBorders>
              <w:top w:val="single" w:sz="4" w:space="0" w:color="auto"/>
              <w:left w:val="single" w:sz="4" w:space="0" w:color="auto"/>
              <w:bottom w:val="single" w:sz="4" w:space="0" w:color="auto"/>
              <w:right w:val="single" w:sz="4" w:space="0" w:color="auto"/>
            </w:tcBorders>
            <w:vAlign w:val="center"/>
            <w:hideMark/>
          </w:tcPr>
          <w:p w:rsidR="00BD7FFC" w:rsidRPr="0082794A" w:rsidRDefault="00BD7FFC" w:rsidP="00D56F28"/>
        </w:tc>
        <w:tc>
          <w:tcPr>
            <w:tcW w:w="706"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BD7FFC" w:rsidRPr="0082794A" w:rsidRDefault="00BD7FFC" w:rsidP="00D56F28">
            <w:pPr>
              <w:jc w:val="center"/>
              <w:rPr>
                <w:b/>
              </w:rPr>
            </w:pPr>
            <w:r w:rsidRPr="0082794A">
              <w:rPr>
                <w:b/>
              </w:rPr>
              <w:t>1-4</w:t>
            </w:r>
          </w:p>
        </w:tc>
        <w:tc>
          <w:tcPr>
            <w:tcW w:w="706"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BD7FFC" w:rsidRPr="0082794A" w:rsidRDefault="00BD7FFC" w:rsidP="00D56F28">
            <w:pPr>
              <w:jc w:val="center"/>
              <w:rPr>
                <w:b/>
              </w:rPr>
            </w:pPr>
            <w:r w:rsidRPr="0082794A">
              <w:rPr>
                <w:b/>
              </w:rPr>
              <w:t>5-9</w:t>
            </w:r>
          </w:p>
        </w:tc>
        <w:tc>
          <w:tcPr>
            <w:tcW w:w="847"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BD7FFC" w:rsidRPr="0082794A" w:rsidRDefault="00BD7FFC" w:rsidP="00D56F28">
            <w:pPr>
              <w:jc w:val="center"/>
              <w:rPr>
                <w:b/>
              </w:rPr>
            </w:pPr>
            <w:r w:rsidRPr="0082794A">
              <w:rPr>
                <w:b/>
              </w:rPr>
              <w:t>10-11</w:t>
            </w:r>
          </w:p>
        </w:tc>
        <w:tc>
          <w:tcPr>
            <w:tcW w:w="771"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BD7FFC" w:rsidRPr="0082794A" w:rsidRDefault="00BD7FFC" w:rsidP="00D56F28">
            <w:pPr>
              <w:jc w:val="center"/>
              <w:rPr>
                <w:b/>
              </w:rPr>
            </w:pPr>
            <w:r w:rsidRPr="0082794A">
              <w:rPr>
                <w:b/>
              </w:rPr>
              <w:t>1-4</w:t>
            </w:r>
          </w:p>
        </w:tc>
        <w:tc>
          <w:tcPr>
            <w:tcW w:w="720"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BD7FFC" w:rsidRPr="0082794A" w:rsidRDefault="00BD7FFC" w:rsidP="00D56F28">
            <w:pPr>
              <w:jc w:val="center"/>
              <w:rPr>
                <w:b/>
              </w:rPr>
            </w:pPr>
            <w:r w:rsidRPr="0082794A">
              <w:rPr>
                <w:b/>
              </w:rPr>
              <w:t>5-9</w:t>
            </w:r>
          </w:p>
        </w:tc>
        <w:tc>
          <w:tcPr>
            <w:tcW w:w="900"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BD7FFC" w:rsidRPr="0082794A" w:rsidRDefault="00BD7FFC" w:rsidP="00D56F28">
            <w:pPr>
              <w:jc w:val="center"/>
              <w:rPr>
                <w:b/>
              </w:rPr>
            </w:pPr>
            <w:r w:rsidRPr="0082794A">
              <w:rPr>
                <w:b/>
              </w:rPr>
              <w:t>10-11</w:t>
            </w:r>
          </w:p>
        </w:tc>
        <w:tc>
          <w:tcPr>
            <w:tcW w:w="1260"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rsidR="00BD7FFC" w:rsidRPr="0082794A" w:rsidRDefault="00BD7FFC" w:rsidP="00D56F28"/>
        </w:tc>
        <w:tc>
          <w:tcPr>
            <w:tcW w:w="900" w:type="dxa"/>
            <w:vMerge/>
            <w:tcBorders>
              <w:top w:val="single" w:sz="4" w:space="0" w:color="auto"/>
              <w:left w:val="single" w:sz="4" w:space="0" w:color="auto"/>
              <w:bottom w:val="single" w:sz="4" w:space="0" w:color="auto"/>
              <w:right w:val="single" w:sz="4" w:space="0" w:color="auto"/>
            </w:tcBorders>
            <w:shd w:val="clear" w:color="auto" w:fill="D9E2F3"/>
            <w:vAlign w:val="center"/>
            <w:hideMark/>
          </w:tcPr>
          <w:p w:rsidR="00BD7FFC" w:rsidRPr="0082794A" w:rsidRDefault="00BD7FFC" w:rsidP="00D56F28"/>
        </w:tc>
        <w:tc>
          <w:tcPr>
            <w:tcW w:w="1080" w:type="dxa"/>
            <w:vMerge/>
            <w:tcBorders>
              <w:top w:val="single" w:sz="4" w:space="0" w:color="auto"/>
              <w:left w:val="single" w:sz="4" w:space="0" w:color="auto"/>
              <w:bottom w:val="single" w:sz="4" w:space="0" w:color="auto"/>
              <w:right w:val="single" w:sz="4" w:space="0" w:color="auto"/>
            </w:tcBorders>
            <w:vAlign w:val="center"/>
            <w:hideMark/>
          </w:tcPr>
          <w:p w:rsidR="00BD7FFC" w:rsidRPr="0082794A" w:rsidRDefault="00BD7FFC" w:rsidP="00D56F28"/>
        </w:tc>
      </w:tr>
      <w:tr w:rsidR="00BD7FFC" w:rsidRPr="0082794A" w:rsidTr="00D56F28">
        <w:trPr>
          <w:trHeight w:val="225"/>
          <w:jc w:val="center"/>
        </w:trPr>
        <w:tc>
          <w:tcPr>
            <w:tcW w:w="1674" w:type="dxa"/>
            <w:tcBorders>
              <w:top w:val="single" w:sz="4" w:space="0" w:color="auto"/>
              <w:left w:val="single" w:sz="4" w:space="0" w:color="auto"/>
              <w:bottom w:val="single" w:sz="4" w:space="0" w:color="auto"/>
              <w:right w:val="single" w:sz="4" w:space="0" w:color="auto"/>
            </w:tcBorders>
          </w:tcPr>
          <w:p w:rsidR="00BD7FFC" w:rsidRPr="0082794A" w:rsidRDefault="00BD7FFC" w:rsidP="00D56F28">
            <w:pPr>
              <w:jc w:val="center"/>
            </w:pPr>
            <w:r w:rsidRPr="0082794A">
              <w:t>2015</w:t>
            </w:r>
          </w:p>
        </w:tc>
        <w:tc>
          <w:tcPr>
            <w:tcW w:w="706" w:type="dxa"/>
            <w:tcBorders>
              <w:top w:val="single" w:sz="4" w:space="0" w:color="auto"/>
              <w:left w:val="single" w:sz="4" w:space="0" w:color="auto"/>
              <w:bottom w:val="single" w:sz="4" w:space="0" w:color="auto"/>
              <w:right w:val="single" w:sz="4" w:space="0" w:color="auto"/>
            </w:tcBorders>
            <w:shd w:val="clear" w:color="auto" w:fill="E2EFD9"/>
          </w:tcPr>
          <w:p w:rsidR="00BD7FFC" w:rsidRPr="0082794A" w:rsidRDefault="00BD7FFC" w:rsidP="00D56F28">
            <w:pPr>
              <w:jc w:val="center"/>
            </w:pPr>
            <w:r w:rsidRPr="0082794A">
              <w:t>100</w:t>
            </w:r>
          </w:p>
        </w:tc>
        <w:tc>
          <w:tcPr>
            <w:tcW w:w="706" w:type="dxa"/>
            <w:tcBorders>
              <w:top w:val="single" w:sz="4" w:space="0" w:color="auto"/>
              <w:left w:val="single" w:sz="4" w:space="0" w:color="auto"/>
              <w:bottom w:val="single" w:sz="4" w:space="0" w:color="auto"/>
              <w:right w:val="single" w:sz="4" w:space="0" w:color="auto"/>
            </w:tcBorders>
            <w:shd w:val="clear" w:color="auto" w:fill="E2EFD9"/>
          </w:tcPr>
          <w:p w:rsidR="00BD7FFC" w:rsidRPr="0082794A" w:rsidRDefault="00BD7FFC" w:rsidP="00D56F28">
            <w:pPr>
              <w:jc w:val="center"/>
            </w:pPr>
            <w:r w:rsidRPr="0082794A">
              <w:t>100</w:t>
            </w:r>
          </w:p>
        </w:tc>
        <w:tc>
          <w:tcPr>
            <w:tcW w:w="847" w:type="dxa"/>
            <w:tcBorders>
              <w:top w:val="single" w:sz="4" w:space="0" w:color="auto"/>
              <w:left w:val="single" w:sz="4" w:space="0" w:color="auto"/>
              <w:bottom w:val="single" w:sz="4" w:space="0" w:color="auto"/>
              <w:right w:val="single" w:sz="4" w:space="0" w:color="auto"/>
            </w:tcBorders>
            <w:shd w:val="clear" w:color="auto" w:fill="E2EFD9"/>
          </w:tcPr>
          <w:p w:rsidR="00BD7FFC" w:rsidRPr="0082794A" w:rsidRDefault="00BD7FFC" w:rsidP="00D56F28">
            <w:pPr>
              <w:jc w:val="center"/>
            </w:pPr>
            <w:r w:rsidRPr="0082794A">
              <w:t>97,4</w:t>
            </w:r>
          </w:p>
        </w:tc>
        <w:tc>
          <w:tcPr>
            <w:tcW w:w="771" w:type="dxa"/>
            <w:tcBorders>
              <w:top w:val="single" w:sz="4" w:space="0" w:color="auto"/>
              <w:left w:val="single" w:sz="4" w:space="0" w:color="auto"/>
              <w:bottom w:val="single" w:sz="4" w:space="0" w:color="auto"/>
              <w:right w:val="single" w:sz="4" w:space="0" w:color="auto"/>
            </w:tcBorders>
            <w:shd w:val="clear" w:color="auto" w:fill="D9E2F3"/>
          </w:tcPr>
          <w:p w:rsidR="00BD7FFC" w:rsidRPr="0082794A" w:rsidRDefault="00BD7FFC" w:rsidP="00D56F28">
            <w:pPr>
              <w:jc w:val="center"/>
            </w:pPr>
            <w:r w:rsidRPr="0082794A">
              <w:t>55</w:t>
            </w:r>
          </w:p>
        </w:tc>
        <w:tc>
          <w:tcPr>
            <w:tcW w:w="720" w:type="dxa"/>
            <w:tcBorders>
              <w:top w:val="single" w:sz="4" w:space="0" w:color="auto"/>
              <w:left w:val="single" w:sz="4" w:space="0" w:color="auto"/>
              <w:bottom w:val="single" w:sz="4" w:space="0" w:color="auto"/>
              <w:right w:val="single" w:sz="4" w:space="0" w:color="auto"/>
            </w:tcBorders>
            <w:shd w:val="clear" w:color="auto" w:fill="D9E2F3"/>
          </w:tcPr>
          <w:p w:rsidR="00BD7FFC" w:rsidRPr="0082794A" w:rsidRDefault="00BD7FFC" w:rsidP="00D56F28">
            <w:pPr>
              <w:jc w:val="center"/>
            </w:pPr>
            <w:r w:rsidRPr="0082794A">
              <w:t>29,5</w:t>
            </w:r>
          </w:p>
        </w:tc>
        <w:tc>
          <w:tcPr>
            <w:tcW w:w="900" w:type="dxa"/>
            <w:tcBorders>
              <w:top w:val="single" w:sz="4" w:space="0" w:color="auto"/>
              <w:left w:val="single" w:sz="4" w:space="0" w:color="auto"/>
              <w:bottom w:val="single" w:sz="4" w:space="0" w:color="auto"/>
              <w:right w:val="single" w:sz="4" w:space="0" w:color="auto"/>
            </w:tcBorders>
            <w:shd w:val="clear" w:color="auto" w:fill="D9E2F3"/>
          </w:tcPr>
          <w:p w:rsidR="00BD7FFC" w:rsidRPr="0082794A" w:rsidRDefault="00BD7FFC" w:rsidP="00D56F28">
            <w:pPr>
              <w:jc w:val="center"/>
            </w:pPr>
            <w:r w:rsidRPr="0082794A">
              <w:t>28,2</w:t>
            </w:r>
          </w:p>
        </w:tc>
        <w:tc>
          <w:tcPr>
            <w:tcW w:w="1260" w:type="dxa"/>
            <w:tcBorders>
              <w:top w:val="single" w:sz="4" w:space="0" w:color="auto"/>
              <w:left w:val="single" w:sz="4" w:space="0" w:color="auto"/>
              <w:bottom w:val="single" w:sz="4" w:space="0" w:color="auto"/>
              <w:right w:val="single" w:sz="4" w:space="0" w:color="auto"/>
            </w:tcBorders>
            <w:shd w:val="clear" w:color="auto" w:fill="E2EFD9"/>
          </w:tcPr>
          <w:p w:rsidR="00BD7FFC" w:rsidRPr="0082794A" w:rsidRDefault="00BD7FFC" w:rsidP="00D56F28">
            <w:pPr>
              <w:jc w:val="center"/>
            </w:pPr>
            <w:r w:rsidRPr="0082794A">
              <w:t>99,8%</w:t>
            </w:r>
          </w:p>
        </w:tc>
        <w:tc>
          <w:tcPr>
            <w:tcW w:w="900" w:type="dxa"/>
            <w:tcBorders>
              <w:top w:val="single" w:sz="4" w:space="0" w:color="auto"/>
              <w:left w:val="single" w:sz="4" w:space="0" w:color="auto"/>
              <w:bottom w:val="single" w:sz="4" w:space="0" w:color="auto"/>
              <w:right w:val="single" w:sz="4" w:space="0" w:color="auto"/>
            </w:tcBorders>
            <w:shd w:val="clear" w:color="auto" w:fill="D9E2F3"/>
          </w:tcPr>
          <w:p w:rsidR="00BD7FFC" w:rsidRPr="0082794A" w:rsidRDefault="00BD7FFC" w:rsidP="00D56F28">
            <w:pPr>
              <w:jc w:val="center"/>
            </w:pPr>
            <w:r w:rsidRPr="0082794A">
              <w:t>34%</w:t>
            </w:r>
          </w:p>
        </w:tc>
        <w:tc>
          <w:tcPr>
            <w:tcW w:w="1080" w:type="dxa"/>
            <w:tcBorders>
              <w:top w:val="single" w:sz="4" w:space="0" w:color="auto"/>
              <w:left w:val="single" w:sz="4" w:space="0" w:color="auto"/>
              <w:bottom w:val="single" w:sz="4" w:space="0" w:color="auto"/>
              <w:right w:val="single" w:sz="4" w:space="0" w:color="auto"/>
            </w:tcBorders>
          </w:tcPr>
          <w:p w:rsidR="00BD7FFC" w:rsidRPr="0082794A" w:rsidRDefault="00BD7FFC" w:rsidP="00D56F28">
            <w:pPr>
              <w:jc w:val="center"/>
            </w:pPr>
            <w:r w:rsidRPr="0082794A">
              <w:t>100%</w:t>
            </w:r>
          </w:p>
        </w:tc>
      </w:tr>
      <w:tr w:rsidR="00BD7FFC" w:rsidRPr="0082794A" w:rsidTr="00D56F28">
        <w:trPr>
          <w:trHeight w:val="225"/>
          <w:jc w:val="center"/>
        </w:trPr>
        <w:tc>
          <w:tcPr>
            <w:tcW w:w="1674" w:type="dxa"/>
            <w:tcBorders>
              <w:top w:val="single" w:sz="4" w:space="0" w:color="auto"/>
              <w:left w:val="single" w:sz="4" w:space="0" w:color="auto"/>
              <w:bottom w:val="single" w:sz="4" w:space="0" w:color="auto"/>
              <w:right w:val="single" w:sz="4" w:space="0" w:color="auto"/>
            </w:tcBorders>
          </w:tcPr>
          <w:p w:rsidR="00BD7FFC" w:rsidRPr="0082794A" w:rsidRDefault="00BD7FFC" w:rsidP="00D56F28">
            <w:pPr>
              <w:jc w:val="center"/>
            </w:pPr>
            <w:r w:rsidRPr="0082794A">
              <w:t>2016</w:t>
            </w:r>
          </w:p>
        </w:tc>
        <w:tc>
          <w:tcPr>
            <w:tcW w:w="706" w:type="dxa"/>
            <w:tcBorders>
              <w:top w:val="single" w:sz="4" w:space="0" w:color="auto"/>
              <w:left w:val="single" w:sz="4" w:space="0" w:color="auto"/>
              <w:bottom w:val="single" w:sz="4" w:space="0" w:color="auto"/>
              <w:right w:val="single" w:sz="4" w:space="0" w:color="auto"/>
            </w:tcBorders>
            <w:shd w:val="clear" w:color="auto" w:fill="E2EFD9"/>
          </w:tcPr>
          <w:p w:rsidR="00BD7FFC" w:rsidRPr="0082794A" w:rsidRDefault="00BD7FFC" w:rsidP="00D56F28">
            <w:pPr>
              <w:jc w:val="center"/>
            </w:pPr>
            <w:r w:rsidRPr="0082794A">
              <w:t>99,4</w:t>
            </w:r>
          </w:p>
        </w:tc>
        <w:tc>
          <w:tcPr>
            <w:tcW w:w="706" w:type="dxa"/>
            <w:tcBorders>
              <w:top w:val="single" w:sz="4" w:space="0" w:color="auto"/>
              <w:left w:val="single" w:sz="4" w:space="0" w:color="auto"/>
              <w:bottom w:val="single" w:sz="4" w:space="0" w:color="auto"/>
              <w:right w:val="single" w:sz="4" w:space="0" w:color="auto"/>
            </w:tcBorders>
            <w:shd w:val="clear" w:color="auto" w:fill="E2EFD9"/>
          </w:tcPr>
          <w:p w:rsidR="00BD7FFC" w:rsidRPr="0082794A" w:rsidRDefault="00BD7FFC" w:rsidP="00D56F28">
            <w:pPr>
              <w:jc w:val="center"/>
            </w:pPr>
            <w:r w:rsidRPr="0082794A">
              <w:t>100</w:t>
            </w:r>
          </w:p>
        </w:tc>
        <w:tc>
          <w:tcPr>
            <w:tcW w:w="847" w:type="dxa"/>
            <w:tcBorders>
              <w:top w:val="single" w:sz="4" w:space="0" w:color="auto"/>
              <w:left w:val="single" w:sz="4" w:space="0" w:color="auto"/>
              <w:bottom w:val="single" w:sz="4" w:space="0" w:color="auto"/>
              <w:right w:val="single" w:sz="4" w:space="0" w:color="auto"/>
            </w:tcBorders>
            <w:shd w:val="clear" w:color="auto" w:fill="E2EFD9"/>
          </w:tcPr>
          <w:p w:rsidR="00BD7FFC" w:rsidRPr="0082794A" w:rsidRDefault="00BD7FFC" w:rsidP="00D56F28">
            <w:pPr>
              <w:jc w:val="center"/>
            </w:pPr>
            <w:r w:rsidRPr="0082794A">
              <w:t>100</w:t>
            </w:r>
          </w:p>
        </w:tc>
        <w:tc>
          <w:tcPr>
            <w:tcW w:w="771" w:type="dxa"/>
            <w:tcBorders>
              <w:top w:val="single" w:sz="4" w:space="0" w:color="auto"/>
              <w:left w:val="single" w:sz="4" w:space="0" w:color="auto"/>
              <w:bottom w:val="single" w:sz="4" w:space="0" w:color="auto"/>
              <w:right w:val="single" w:sz="4" w:space="0" w:color="auto"/>
            </w:tcBorders>
            <w:shd w:val="clear" w:color="auto" w:fill="D9E2F3"/>
          </w:tcPr>
          <w:p w:rsidR="00BD7FFC" w:rsidRPr="0082794A" w:rsidRDefault="00BD7FFC" w:rsidP="00D56F28">
            <w:pPr>
              <w:jc w:val="center"/>
            </w:pPr>
            <w:r w:rsidRPr="0082794A">
              <w:t>53</w:t>
            </w:r>
          </w:p>
        </w:tc>
        <w:tc>
          <w:tcPr>
            <w:tcW w:w="720" w:type="dxa"/>
            <w:tcBorders>
              <w:top w:val="single" w:sz="4" w:space="0" w:color="auto"/>
              <w:left w:val="single" w:sz="4" w:space="0" w:color="auto"/>
              <w:bottom w:val="single" w:sz="4" w:space="0" w:color="auto"/>
              <w:right w:val="single" w:sz="4" w:space="0" w:color="auto"/>
            </w:tcBorders>
            <w:shd w:val="clear" w:color="auto" w:fill="D9E2F3"/>
          </w:tcPr>
          <w:p w:rsidR="00BD7FFC" w:rsidRPr="0082794A" w:rsidRDefault="00BD7FFC" w:rsidP="00D56F28">
            <w:pPr>
              <w:jc w:val="center"/>
            </w:pPr>
            <w:r w:rsidRPr="0082794A">
              <w:t>24,2</w:t>
            </w:r>
          </w:p>
        </w:tc>
        <w:tc>
          <w:tcPr>
            <w:tcW w:w="900" w:type="dxa"/>
            <w:tcBorders>
              <w:top w:val="single" w:sz="4" w:space="0" w:color="auto"/>
              <w:left w:val="single" w:sz="4" w:space="0" w:color="auto"/>
              <w:bottom w:val="single" w:sz="4" w:space="0" w:color="auto"/>
              <w:right w:val="single" w:sz="4" w:space="0" w:color="auto"/>
            </w:tcBorders>
            <w:shd w:val="clear" w:color="auto" w:fill="D9E2F3"/>
          </w:tcPr>
          <w:p w:rsidR="00BD7FFC" w:rsidRPr="0082794A" w:rsidRDefault="00BD7FFC" w:rsidP="00D56F28">
            <w:pPr>
              <w:jc w:val="center"/>
            </w:pPr>
            <w:r w:rsidRPr="0082794A">
              <w:t>21,2</w:t>
            </w:r>
          </w:p>
        </w:tc>
        <w:tc>
          <w:tcPr>
            <w:tcW w:w="1260" w:type="dxa"/>
            <w:tcBorders>
              <w:top w:val="single" w:sz="4" w:space="0" w:color="auto"/>
              <w:left w:val="single" w:sz="4" w:space="0" w:color="auto"/>
              <w:bottom w:val="single" w:sz="4" w:space="0" w:color="auto"/>
              <w:right w:val="single" w:sz="4" w:space="0" w:color="auto"/>
            </w:tcBorders>
            <w:shd w:val="clear" w:color="auto" w:fill="E2EFD9"/>
          </w:tcPr>
          <w:p w:rsidR="00BD7FFC" w:rsidRPr="0082794A" w:rsidRDefault="00BD7FFC" w:rsidP="00D56F28">
            <w:pPr>
              <w:jc w:val="center"/>
            </w:pPr>
            <w:r w:rsidRPr="0082794A">
              <w:t>99,8 %</w:t>
            </w:r>
          </w:p>
        </w:tc>
        <w:tc>
          <w:tcPr>
            <w:tcW w:w="900" w:type="dxa"/>
            <w:tcBorders>
              <w:top w:val="single" w:sz="4" w:space="0" w:color="auto"/>
              <w:left w:val="single" w:sz="4" w:space="0" w:color="auto"/>
              <w:bottom w:val="single" w:sz="4" w:space="0" w:color="auto"/>
              <w:right w:val="single" w:sz="4" w:space="0" w:color="auto"/>
            </w:tcBorders>
            <w:shd w:val="clear" w:color="auto" w:fill="D9E2F3"/>
          </w:tcPr>
          <w:p w:rsidR="00BD7FFC" w:rsidRPr="0082794A" w:rsidRDefault="00BD7FFC" w:rsidP="00D56F28">
            <w:pPr>
              <w:jc w:val="center"/>
            </w:pPr>
            <w:r w:rsidRPr="0082794A">
              <w:t>30,5%</w:t>
            </w:r>
          </w:p>
        </w:tc>
        <w:tc>
          <w:tcPr>
            <w:tcW w:w="1080" w:type="dxa"/>
            <w:tcBorders>
              <w:top w:val="single" w:sz="4" w:space="0" w:color="auto"/>
              <w:left w:val="single" w:sz="4" w:space="0" w:color="auto"/>
              <w:bottom w:val="single" w:sz="4" w:space="0" w:color="auto"/>
              <w:right w:val="single" w:sz="4" w:space="0" w:color="auto"/>
            </w:tcBorders>
          </w:tcPr>
          <w:p w:rsidR="00BD7FFC" w:rsidRPr="0082794A" w:rsidRDefault="00BD7FFC" w:rsidP="00D56F28">
            <w:pPr>
              <w:jc w:val="center"/>
            </w:pPr>
            <w:r w:rsidRPr="0082794A">
              <w:t>99%</w:t>
            </w:r>
          </w:p>
        </w:tc>
      </w:tr>
      <w:tr w:rsidR="00BD7FFC" w:rsidRPr="0082794A" w:rsidTr="00D56F28">
        <w:trPr>
          <w:trHeight w:val="225"/>
          <w:jc w:val="center"/>
        </w:trPr>
        <w:tc>
          <w:tcPr>
            <w:tcW w:w="1674" w:type="dxa"/>
            <w:tcBorders>
              <w:top w:val="single" w:sz="4" w:space="0" w:color="auto"/>
              <w:left w:val="single" w:sz="4" w:space="0" w:color="auto"/>
              <w:bottom w:val="single" w:sz="4" w:space="0" w:color="auto"/>
              <w:right w:val="single" w:sz="4" w:space="0" w:color="auto"/>
            </w:tcBorders>
          </w:tcPr>
          <w:p w:rsidR="00BD7FFC" w:rsidRPr="001D3ADA" w:rsidRDefault="00BD7FFC" w:rsidP="00D56F28">
            <w:pPr>
              <w:jc w:val="center"/>
            </w:pPr>
            <w:r w:rsidRPr="001D3ADA">
              <w:t>2017</w:t>
            </w:r>
          </w:p>
        </w:tc>
        <w:tc>
          <w:tcPr>
            <w:tcW w:w="706" w:type="dxa"/>
            <w:tcBorders>
              <w:top w:val="single" w:sz="4" w:space="0" w:color="auto"/>
              <w:left w:val="single" w:sz="4" w:space="0" w:color="auto"/>
              <w:bottom w:val="single" w:sz="4" w:space="0" w:color="auto"/>
              <w:right w:val="single" w:sz="4" w:space="0" w:color="auto"/>
            </w:tcBorders>
            <w:shd w:val="clear" w:color="auto" w:fill="E2EFD9"/>
          </w:tcPr>
          <w:p w:rsidR="00BD7FFC" w:rsidRPr="001D3ADA" w:rsidRDefault="00BD7FFC" w:rsidP="00D56F28">
            <w:pPr>
              <w:jc w:val="center"/>
            </w:pPr>
            <w:r w:rsidRPr="001D3ADA">
              <w:t>100</w:t>
            </w:r>
          </w:p>
        </w:tc>
        <w:tc>
          <w:tcPr>
            <w:tcW w:w="706" w:type="dxa"/>
            <w:tcBorders>
              <w:top w:val="single" w:sz="4" w:space="0" w:color="auto"/>
              <w:left w:val="single" w:sz="4" w:space="0" w:color="auto"/>
              <w:bottom w:val="single" w:sz="4" w:space="0" w:color="auto"/>
              <w:right w:val="single" w:sz="4" w:space="0" w:color="auto"/>
            </w:tcBorders>
            <w:shd w:val="clear" w:color="auto" w:fill="E2EFD9"/>
          </w:tcPr>
          <w:p w:rsidR="00BD7FFC" w:rsidRPr="001D3ADA" w:rsidRDefault="00BD7FFC" w:rsidP="00D56F28">
            <w:pPr>
              <w:jc w:val="center"/>
            </w:pPr>
            <w:r w:rsidRPr="001D3ADA">
              <w:t>100</w:t>
            </w:r>
          </w:p>
        </w:tc>
        <w:tc>
          <w:tcPr>
            <w:tcW w:w="847" w:type="dxa"/>
            <w:tcBorders>
              <w:top w:val="single" w:sz="4" w:space="0" w:color="auto"/>
              <w:left w:val="single" w:sz="4" w:space="0" w:color="auto"/>
              <w:bottom w:val="single" w:sz="4" w:space="0" w:color="auto"/>
              <w:right w:val="single" w:sz="4" w:space="0" w:color="auto"/>
            </w:tcBorders>
            <w:shd w:val="clear" w:color="auto" w:fill="E2EFD9"/>
          </w:tcPr>
          <w:p w:rsidR="00BD7FFC" w:rsidRPr="001D3ADA" w:rsidRDefault="00BD7FFC" w:rsidP="00D56F28">
            <w:pPr>
              <w:jc w:val="center"/>
            </w:pPr>
            <w:r w:rsidRPr="001D3ADA">
              <w:t>100</w:t>
            </w:r>
          </w:p>
        </w:tc>
        <w:tc>
          <w:tcPr>
            <w:tcW w:w="771" w:type="dxa"/>
            <w:tcBorders>
              <w:top w:val="single" w:sz="4" w:space="0" w:color="auto"/>
              <w:left w:val="single" w:sz="4" w:space="0" w:color="auto"/>
              <w:bottom w:val="single" w:sz="4" w:space="0" w:color="auto"/>
              <w:right w:val="single" w:sz="4" w:space="0" w:color="auto"/>
            </w:tcBorders>
            <w:shd w:val="clear" w:color="auto" w:fill="D9E2F3"/>
          </w:tcPr>
          <w:p w:rsidR="00BD7FFC" w:rsidRPr="001D3ADA" w:rsidRDefault="00BD7FFC" w:rsidP="00D56F28">
            <w:pPr>
              <w:jc w:val="center"/>
            </w:pPr>
            <w:r w:rsidRPr="001D3ADA">
              <w:t>52</w:t>
            </w:r>
          </w:p>
        </w:tc>
        <w:tc>
          <w:tcPr>
            <w:tcW w:w="720" w:type="dxa"/>
            <w:tcBorders>
              <w:top w:val="single" w:sz="4" w:space="0" w:color="auto"/>
              <w:left w:val="single" w:sz="4" w:space="0" w:color="auto"/>
              <w:bottom w:val="single" w:sz="4" w:space="0" w:color="auto"/>
              <w:right w:val="single" w:sz="4" w:space="0" w:color="auto"/>
            </w:tcBorders>
            <w:shd w:val="clear" w:color="auto" w:fill="D9E2F3"/>
          </w:tcPr>
          <w:p w:rsidR="00BD7FFC" w:rsidRPr="001D3ADA" w:rsidRDefault="00BD7FFC" w:rsidP="00D56F28">
            <w:pPr>
              <w:jc w:val="center"/>
            </w:pPr>
            <w:r w:rsidRPr="001D3ADA">
              <w:t>20</w:t>
            </w:r>
          </w:p>
        </w:tc>
        <w:tc>
          <w:tcPr>
            <w:tcW w:w="900" w:type="dxa"/>
            <w:tcBorders>
              <w:top w:val="single" w:sz="4" w:space="0" w:color="auto"/>
              <w:left w:val="single" w:sz="4" w:space="0" w:color="auto"/>
              <w:bottom w:val="single" w:sz="4" w:space="0" w:color="auto"/>
              <w:right w:val="single" w:sz="4" w:space="0" w:color="auto"/>
            </w:tcBorders>
            <w:shd w:val="clear" w:color="auto" w:fill="D9E2F3"/>
          </w:tcPr>
          <w:p w:rsidR="00BD7FFC" w:rsidRPr="001D3ADA" w:rsidRDefault="00BD7FFC" w:rsidP="00D56F28">
            <w:pPr>
              <w:jc w:val="center"/>
            </w:pPr>
            <w:r w:rsidRPr="001D3ADA">
              <w:t>19,2</w:t>
            </w:r>
          </w:p>
        </w:tc>
        <w:tc>
          <w:tcPr>
            <w:tcW w:w="1260" w:type="dxa"/>
            <w:tcBorders>
              <w:top w:val="single" w:sz="4" w:space="0" w:color="auto"/>
              <w:left w:val="single" w:sz="4" w:space="0" w:color="auto"/>
              <w:bottom w:val="single" w:sz="4" w:space="0" w:color="auto"/>
              <w:right w:val="single" w:sz="4" w:space="0" w:color="auto"/>
            </w:tcBorders>
            <w:shd w:val="clear" w:color="auto" w:fill="E2EFD9"/>
          </w:tcPr>
          <w:p w:rsidR="00BD7FFC" w:rsidRPr="001D3ADA" w:rsidRDefault="00BD7FFC" w:rsidP="00D56F28">
            <w:pPr>
              <w:jc w:val="center"/>
            </w:pPr>
            <w:r w:rsidRPr="001D3ADA">
              <w:t>100%</w:t>
            </w:r>
          </w:p>
        </w:tc>
        <w:tc>
          <w:tcPr>
            <w:tcW w:w="900" w:type="dxa"/>
            <w:tcBorders>
              <w:top w:val="single" w:sz="4" w:space="0" w:color="auto"/>
              <w:left w:val="single" w:sz="4" w:space="0" w:color="auto"/>
              <w:bottom w:val="single" w:sz="4" w:space="0" w:color="auto"/>
              <w:right w:val="single" w:sz="4" w:space="0" w:color="auto"/>
            </w:tcBorders>
            <w:shd w:val="clear" w:color="auto" w:fill="D9E2F3"/>
          </w:tcPr>
          <w:p w:rsidR="00BD7FFC" w:rsidRPr="001D3ADA" w:rsidRDefault="00BD7FFC" w:rsidP="00D56F28">
            <w:pPr>
              <w:jc w:val="center"/>
            </w:pPr>
            <w:r w:rsidRPr="001D3ADA">
              <w:t>32,5%</w:t>
            </w:r>
          </w:p>
        </w:tc>
        <w:tc>
          <w:tcPr>
            <w:tcW w:w="1080" w:type="dxa"/>
            <w:tcBorders>
              <w:top w:val="single" w:sz="4" w:space="0" w:color="auto"/>
              <w:left w:val="single" w:sz="4" w:space="0" w:color="auto"/>
              <w:bottom w:val="single" w:sz="4" w:space="0" w:color="auto"/>
              <w:right w:val="single" w:sz="4" w:space="0" w:color="auto"/>
            </w:tcBorders>
          </w:tcPr>
          <w:p w:rsidR="00BD7FFC" w:rsidRPr="001D3ADA" w:rsidRDefault="00BD7FFC" w:rsidP="00D56F28">
            <w:pPr>
              <w:jc w:val="center"/>
            </w:pPr>
            <w:r w:rsidRPr="001D3ADA">
              <w:t>100%</w:t>
            </w:r>
          </w:p>
        </w:tc>
      </w:tr>
      <w:tr w:rsidR="00BD7FFC" w:rsidRPr="0082794A" w:rsidTr="00D56F28">
        <w:trPr>
          <w:trHeight w:val="225"/>
          <w:jc w:val="center"/>
        </w:trPr>
        <w:tc>
          <w:tcPr>
            <w:tcW w:w="1674" w:type="dxa"/>
            <w:tcBorders>
              <w:top w:val="single" w:sz="4" w:space="0" w:color="auto"/>
              <w:left w:val="single" w:sz="4" w:space="0" w:color="auto"/>
              <w:bottom w:val="single" w:sz="4" w:space="0" w:color="auto"/>
              <w:right w:val="single" w:sz="4" w:space="0" w:color="auto"/>
            </w:tcBorders>
          </w:tcPr>
          <w:p w:rsidR="00BD7FFC" w:rsidRPr="0082794A" w:rsidRDefault="00BD7FFC" w:rsidP="00D56F28">
            <w:pPr>
              <w:jc w:val="center"/>
              <w:rPr>
                <w:b/>
                <w:color w:val="FF0000"/>
              </w:rPr>
            </w:pPr>
            <w:r w:rsidRPr="001D3ADA">
              <w:rPr>
                <w:b/>
              </w:rPr>
              <w:t>2018</w:t>
            </w:r>
          </w:p>
        </w:tc>
        <w:tc>
          <w:tcPr>
            <w:tcW w:w="706" w:type="dxa"/>
            <w:tcBorders>
              <w:top w:val="single" w:sz="4" w:space="0" w:color="auto"/>
              <w:left w:val="single" w:sz="4" w:space="0" w:color="auto"/>
              <w:bottom w:val="single" w:sz="4" w:space="0" w:color="auto"/>
              <w:right w:val="single" w:sz="4" w:space="0" w:color="auto"/>
            </w:tcBorders>
            <w:shd w:val="clear" w:color="auto" w:fill="E2EFD9"/>
          </w:tcPr>
          <w:p w:rsidR="00BD7FFC" w:rsidRPr="0082794A" w:rsidRDefault="00BD7FFC" w:rsidP="00D56F28">
            <w:pPr>
              <w:jc w:val="center"/>
              <w:rPr>
                <w:b/>
              </w:rPr>
            </w:pPr>
            <w:r>
              <w:rPr>
                <w:b/>
              </w:rPr>
              <w:t>100</w:t>
            </w:r>
          </w:p>
        </w:tc>
        <w:tc>
          <w:tcPr>
            <w:tcW w:w="706" w:type="dxa"/>
            <w:tcBorders>
              <w:top w:val="single" w:sz="4" w:space="0" w:color="auto"/>
              <w:left w:val="single" w:sz="4" w:space="0" w:color="auto"/>
              <w:bottom w:val="single" w:sz="4" w:space="0" w:color="auto"/>
              <w:right w:val="single" w:sz="4" w:space="0" w:color="auto"/>
            </w:tcBorders>
            <w:shd w:val="clear" w:color="auto" w:fill="E2EFD9"/>
          </w:tcPr>
          <w:p w:rsidR="00BD7FFC" w:rsidRPr="0082794A" w:rsidRDefault="00BD7FFC" w:rsidP="00D56F28">
            <w:pPr>
              <w:jc w:val="center"/>
              <w:rPr>
                <w:b/>
              </w:rPr>
            </w:pPr>
            <w:r>
              <w:rPr>
                <w:b/>
              </w:rPr>
              <w:t>100</w:t>
            </w:r>
          </w:p>
        </w:tc>
        <w:tc>
          <w:tcPr>
            <w:tcW w:w="847" w:type="dxa"/>
            <w:tcBorders>
              <w:top w:val="single" w:sz="4" w:space="0" w:color="auto"/>
              <w:left w:val="single" w:sz="4" w:space="0" w:color="auto"/>
              <w:bottom w:val="single" w:sz="4" w:space="0" w:color="auto"/>
              <w:right w:val="single" w:sz="4" w:space="0" w:color="auto"/>
            </w:tcBorders>
            <w:shd w:val="clear" w:color="auto" w:fill="E2EFD9"/>
          </w:tcPr>
          <w:p w:rsidR="00BD7FFC" w:rsidRPr="0082794A" w:rsidRDefault="00BD7FFC" w:rsidP="00D56F28">
            <w:pPr>
              <w:jc w:val="center"/>
              <w:rPr>
                <w:b/>
              </w:rPr>
            </w:pPr>
            <w:r>
              <w:rPr>
                <w:b/>
              </w:rPr>
              <w:t>100</w:t>
            </w:r>
          </w:p>
        </w:tc>
        <w:tc>
          <w:tcPr>
            <w:tcW w:w="771" w:type="dxa"/>
            <w:tcBorders>
              <w:top w:val="single" w:sz="4" w:space="0" w:color="auto"/>
              <w:left w:val="single" w:sz="4" w:space="0" w:color="auto"/>
              <w:bottom w:val="single" w:sz="4" w:space="0" w:color="auto"/>
              <w:right w:val="single" w:sz="4" w:space="0" w:color="auto"/>
            </w:tcBorders>
            <w:shd w:val="clear" w:color="auto" w:fill="D9E2F3"/>
          </w:tcPr>
          <w:p w:rsidR="00BD7FFC" w:rsidRPr="0082794A" w:rsidRDefault="00BD7FFC" w:rsidP="00D56F28">
            <w:pPr>
              <w:jc w:val="center"/>
              <w:rPr>
                <w:b/>
              </w:rPr>
            </w:pPr>
            <w:r>
              <w:rPr>
                <w:b/>
              </w:rPr>
              <w:t>53</w:t>
            </w:r>
          </w:p>
        </w:tc>
        <w:tc>
          <w:tcPr>
            <w:tcW w:w="720" w:type="dxa"/>
            <w:tcBorders>
              <w:top w:val="single" w:sz="4" w:space="0" w:color="auto"/>
              <w:left w:val="single" w:sz="4" w:space="0" w:color="auto"/>
              <w:bottom w:val="single" w:sz="4" w:space="0" w:color="auto"/>
              <w:right w:val="single" w:sz="4" w:space="0" w:color="auto"/>
            </w:tcBorders>
            <w:shd w:val="clear" w:color="auto" w:fill="D9E2F3"/>
          </w:tcPr>
          <w:p w:rsidR="00BD7FFC" w:rsidRPr="0082794A" w:rsidRDefault="00BD7FFC" w:rsidP="00D56F28">
            <w:pPr>
              <w:jc w:val="center"/>
              <w:rPr>
                <w:b/>
              </w:rPr>
            </w:pPr>
            <w:r>
              <w:rPr>
                <w:b/>
              </w:rPr>
              <w:t>24</w:t>
            </w:r>
          </w:p>
        </w:tc>
        <w:tc>
          <w:tcPr>
            <w:tcW w:w="900" w:type="dxa"/>
            <w:tcBorders>
              <w:top w:val="single" w:sz="4" w:space="0" w:color="auto"/>
              <w:left w:val="single" w:sz="4" w:space="0" w:color="auto"/>
              <w:bottom w:val="single" w:sz="4" w:space="0" w:color="auto"/>
              <w:right w:val="single" w:sz="4" w:space="0" w:color="auto"/>
            </w:tcBorders>
            <w:shd w:val="clear" w:color="auto" w:fill="D9E2F3"/>
          </w:tcPr>
          <w:p w:rsidR="00BD7FFC" w:rsidRPr="0082794A" w:rsidRDefault="00BD7FFC" w:rsidP="00D56F28">
            <w:pPr>
              <w:jc w:val="center"/>
              <w:rPr>
                <w:b/>
              </w:rPr>
            </w:pPr>
            <w:r>
              <w:rPr>
                <w:b/>
              </w:rPr>
              <w:t>36</w:t>
            </w:r>
          </w:p>
        </w:tc>
        <w:tc>
          <w:tcPr>
            <w:tcW w:w="1260" w:type="dxa"/>
            <w:tcBorders>
              <w:top w:val="single" w:sz="4" w:space="0" w:color="auto"/>
              <w:left w:val="single" w:sz="4" w:space="0" w:color="auto"/>
              <w:bottom w:val="single" w:sz="4" w:space="0" w:color="auto"/>
              <w:right w:val="single" w:sz="4" w:space="0" w:color="auto"/>
            </w:tcBorders>
            <w:shd w:val="clear" w:color="auto" w:fill="E2EFD9"/>
          </w:tcPr>
          <w:p w:rsidR="00BD7FFC" w:rsidRPr="0082794A" w:rsidRDefault="00BD7FFC" w:rsidP="00D56F28">
            <w:pPr>
              <w:jc w:val="center"/>
              <w:rPr>
                <w:b/>
              </w:rPr>
            </w:pPr>
            <w:r>
              <w:rPr>
                <w:b/>
              </w:rPr>
              <w:t>100%</w:t>
            </w:r>
          </w:p>
        </w:tc>
        <w:tc>
          <w:tcPr>
            <w:tcW w:w="900" w:type="dxa"/>
            <w:tcBorders>
              <w:top w:val="single" w:sz="4" w:space="0" w:color="auto"/>
              <w:left w:val="single" w:sz="4" w:space="0" w:color="auto"/>
              <w:bottom w:val="single" w:sz="4" w:space="0" w:color="auto"/>
              <w:right w:val="single" w:sz="4" w:space="0" w:color="auto"/>
            </w:tcBorders>
            <w:shd w:val="clear" w:color="auto" w:fill="D9E2F3"/>
          </w:tcPr>
          <w:p w:rsidR="00BD7FFC" w:rsidRPr="0082794A" w:rsidRDefault="00BD7FFC" w:rsidP="00D56F28">
            <w:pPr>
              <w:jc w:val="center"/>
              <w:rPr>
                <w:b/>
              </w:rPr>
            </w:pPr>
            <w:r>
              <w:rPr>
                <w:b/>
              </w:rPr>
              <w:t>36%</w:t>
            </w:r>
          </w:p>
        </w:tc>
        <w:tc>
          <w:tcPr>
            <w:tcW w:w="1080" w:type="dxa"/>
            <w:tcBorders>
              <w:top w:val="single" w:sz="4" w:space="0" w:color="auto"/>
              <w:left w:val="single" w:sz="4" w:space="0" w:color="auto"/>
              <w:bottom w:val="single" w:sz="4" w:space="0" w:color="auto"/>
              <w:right w:val="single" w:sz="4" w:space="0" w:color="auto"/>
            </w:tcBorders>
          </w:tcPr>
          <w:p w:rsidR="00BD7FFC" w:rsidRPr="0082794A" w:rsidRDefault="00BD7FFC" w:rsidP="00D56F28">
            <w:pPr>
              <w:jc w:val="center"/>
              <w:rPr>
                <w:b/>
              </w:rPr>
            </w:pPr>
            <w:r>
              <w:rPr>
                <w:b/>
              </w:rPr>
              <w:t>100%</w:t>
            </w:r>
          </w:p>
        </w:tc>
      </w:tr>
    </w:tbl>
    <w:p w:rsidR="00BD7FFC" w:rsidRDefault="00BD7FFC" w:rsidP="00BD7FFC">
      <w:pPr>
        <w:rPr>
          <w:b/>
        </w:rPr>
      </w:pPr>
    </w:p>
    <w:p w:rsidR="00BD7FFC" w:rsidRDefault="00BD7FFC" w:rsidP="00BD7FFC">
      <w:r w:rsidRPr="00EA0068">
        <w:rPr>
          <w:b/>
        </w:rPr>
        <w:t>Вывод:</w:t>
      </w:r>
      <w:r>
        <w:t xml:space="preserve"> Среднее качество знаний по школе составило 36 %, при этом:</w:t>
      </w:r>
    </w:p>
    <w:p w:rsidR="00BD7FFC" w:rsidRPr="001D3ADA" w:rsidRDefault="00BD7FFC" w:rsidP="00BD7FFC">
      <w:r w:rsidRPr="001D3ADA">
        <w:t>- среднее качество знаний по классам</w:t>
      </w:r>
      <w:r>
        <w:t xml:space="preserve"> (по 1 ступени) составило 53</w:t>
      </w:r>
      <w:r w:rsidRPr="001D3ADA">
        <w:t xml:space="preserve">%; </w:t>
      </w:r>
    </w:p>
    <w:p w:rsidR="00BD7FFC" w:rsidRPr="001D3ADA" w:rsidRDefault="00BD7FFC" w:rsidP="00BD7FFC">
      <w:r w:rsidRPr="001D3ADA">
        <w:t>- среднее качество знаний по класса</w:t>
      </w:r>
      <w:r>
        <w:t>м (по 2 ступени) составило 24</w:t>
      </w:r>
      <w:r w:rsidRPr="001D3ADA">
        <w:t xml:space="preserve">%; </w:t>
      </w:r>
    </w:p>
    <w:p w:rsidR="00BD7FFC" w:rsidRDefault="00BD7FFC" w:rsidP="00BD7FFC">
      <w:r w:rsidRPr="001D3ADA">
        <w:t>- среднее качество знаний по клас</w:t>
      </w:r>
      <w:r>
        <w:t xml:space="preserve">сам (по 3 ступени) составило </w:t>
      </w:r>
      <w:r w:rsidRPr="001D3ADA">
        <w:t>36%.</w:t>
      </w:r>
    </w:p>
    <w:p w:rsidR="00BD7FFC" w:rsidRPr="00535129" w:rsidRDefault="00BD7FFC" w:rsidP="00BD7FFC"/>
    <w:p w:rsidR="00BD7FFC" w:rsidRPr="009E622C" w:rsidRDefault="00BD7FFC" w:rsidP="00BD7FFC">
      <w:pPr>
        <w:jc w:val="center"/>
      </w:pPr>
    </w:p>
    <w:p w:rsidR="00BD7FFC" w:rsidRPr="009E622C" w:rsidRDefault="00BD7FFC" w:rsidP="00BD7FFC">
      <w:pPr>
        <w:ind w:left="-709" w:firstLine="709"/>
        <w:jc w:val="both"/>
        <w:rPr>
          <w:bCs/>
          <w:noProof/>
        </w:rPr>
      </w:pPr>
      <w:r w:rsidRPr="009E622C">
        <w:rPr>
          <w:b/>
          <w:bCs/>
          <w:noProof/>
          <w:u w:val="single"/>
        </w:rPr>
        <w:t>Цель:</w:t>
      </w:r>
      <w:r w:rsidRPr="009E622C">
        <w:rPr>
          <w:bCs/>
          <w:noProof/>
        </w:rPr>
        <w:t xml:space="preserve"> построение образовательного процесса на основе системно-деятельностного подхода.</w:t>
      </w:r>
    </w:p>
    <w:p w:rsidR="00BD7FFC" w:rsidRPr="009E622C" w:rsidRDefault="00BD7FFC" w:rsidP="00BD7FFC">
      <w:pPr>
        <w:ind w:left="-709" w:firstLine="709"/>
        <w:jc w:val="both"/>
        <w:rPr>
          <w:bCs/>
          <w:noProof/>
          <w:u w:val="single"/>
        </w:rPr>
      </w:pPr>
      <w:r w:rsidRPr="009E622C">
        <w:rPr>
          <w:b/>
          <w:bCs/>
          <w:noProof/>
          <w:u w:val="single"/>
        </w:rPr>
        <w:t>Задачи</w:t>
      </w:r>
      <w:r w:rsidRPr="009E622C">
        <w:rPr>
          <w:bCs/>
          <w:noProof/>
          <w:u w:val="single"/>
        </w:rPr>
        <w:t>:</w:t>
      </w:r>
    </w:p>
    <w:p w:rsidR="00BD7FFC" w:rsidRPr="009E622C" w:rsidRDefault="00BD7FFC" w:rsidP="00BD7FFC">
      <w:pPr>
        <w:pStyle w:val="a7"/>
        <w:numPr>
          <w:ilvl w:val="0"/>
          <w:numId w:val="9"/>
        </w:numPr>
        <w:jc w:val="both"/>
        <w:rPr>
          <w:bCs/>
          <w:noProof/>
        </w:rPr>
      </w:pPr>
      <w:r w:rsidRPr="009E622C">
        <w:rPr>
          <w:bCs/>
          <w:noProof/>
        </w:rPr>
        <w:t>Продолжать работу по ФГОС ООО.</w:t>
      </w:r>
    </w:p>
    <w:p w:rsidR="00BD7FFC" w:rsidRPr="009E622C" w:rsidRDefault="00BD7FFC" w:rsidP="00BD7FFC">
      <w:pPr>
        <w:pStyle w:val="a7"/>
        <w:numPr>
          <w:ilvl w:val="0"/>
          <w:numId w:val="9"/>
        </w:numPr>
        <w:autoSpaceDE w:val="0"/>
        <w:autoSpaceDN w:val="0"/>
        <w:adjustRightInd w:val="0"/>
        <w:spacing w:after="44"/>
        <w:jc w:val="both"/>
      </w:pPr>
      <w:r w:rsidRPr="009E622C">
        <w:t>Повышать научное и педагогическое мастерство учителей.</w:t>
      </w:r>
    </w:p>
    <w:p w:rsidR="00BD7FFC" w:rsidRPr="009E622C" w:rsidRDefault="00BD7FFC" w:rsidP="00BD7FFC">
      <w:pPr>
        <w:pStyle w:val="a7"/>
        <w:numPr>
          <w:ilvl w:val="0"/>
          <w:numId w:val="9"/>
        </w:numPr>
        <w:autoSpaceDE w:val="0"/>
        <w:autoSpaceDN w:val="0"/>
        <w:adjustRightInd w:val="0"/>
        <w:spacing w:after="44"/>
        <w:jc w:val="both"/>
      </w:pPr>
      <w:r w:rsidRPr="009E622C">
        <w:t xml:space="preserve"> Вести четкий учет пробелов в знаниях учащихся, развивать навыки учащихся по самоконтролю, выработке орфографической зоркости учащихся, применять правила в практической деятельности.</w:t>
      </w:r>
    </w:p>
    <w:p w:rsidR="00BD7FFC" w:rsidRPr="009E622C" w:rsidRDefault="00BD7FFC" w:rsidP="00BD7FFC">
      <w:pPr>
        <w:pStyle w:val="a7"/>
        <w:numPr>
          <w:ilvl w:val="0"/>
          <w:numId w:val="9"/>
        </w:numPr>
        <w:autoSpaceDE w:val="0"/>
        <w:autoSpaceDN w:val="0"/>
        <w:adjustRightInd w:val="0"/>
        <w:spacing w:after="44"/>
        <w:jc w:val="both"/>
      </w:pPr>
      <w:r w:rsidRPr="009E622C">
        <w:t>Использовать разные формы и методы при достижении знаний, умений, навыков, при повышении мотивации к обучению.</w:t>
      </w:r>
    </w:p>
    <w:p w:rsidR="00BD7FFC" w:rsidRPr="009E622C" w:rsidRDefault="00BD7FFC" w:rsidP="00BD7FFC">
      <w:pPr>
        <w:numPr>
          <w:ilvl w:val="0"/>
          <w:numId w:val="9"/>
        </w:numPr>
        <w:contextualSpacing/>
        <w:jc w:val="both"/>
        <w:rPr>
          <w:bCs/>
          <w:noProof/>
        </w:rPr>
      </w:pPr>
      <w:r w:rsidRPr="009E622C">
        <w:rPr>
          <w:bCs/>
          <w:noProof/>
        </w:rPr>
        <w:t>Создание благоприятных условий, способствующих умственному, эмоциональному и физическому развитию личности.</w:t>
      </w:r>
    </w:p>
    <w:p w:rsidR="00BD7FFC" w:rsidRPr="009E622C" w:rsidRDefault="00BD7FFC" w:rsidP="00BD7FFC">
      <w:pPr>
        <w:numPr>
          <w:ilvl w:val="0"/>
          <w:numId w:val="9"/>
        </w:numPr>
        <w:contextualSpacing/>
        <w:jc w:val="both"/>
        <w:rPr>
          <w:bCs/>
          <w:noProof/>
        </w:rPr>
      </w:pPr>
      <w:r w:rsidRPr="009E622C">
        <w:rPr>
          <w:bCs/>
          <w:noProof/>
        </w:rPr>
        <w:t>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w:t>
      </w:r>
    </w:p>
    <w:p w:rsidR="00BD7FFC" w:rsidRPr="009E622C" w:rsidRDefault="00BD7FFC" w:rsidP="00BD7FFC">
      <w:pPr>
        <w:numPr>
          <w:ilvl w:val="0"/>
          <w:numId w:val="9"/>
        </w:numPr>
        <w:contextualSpacing/>
        <w:jc w:val="both"/>
        <w:rPr>
          <w:bCs/>
          <w:noProof/>
        </w:rPr>
      </w:pPr>
      <w:r w:rsidRPr="009E622C">
        <w:rPr>
          <w:bCs/>
          <w:noProof/>
        </w:rPr>
        <w:t xml:space="preserve">Ориентировать методическую и инновационную работу педагогов на повышение мотивации обучения школьников, предупреждение неуспеваемости обучающихся. </w:t>
      </w:r>
    </w:p>
    <w:p w:rsidR="00BD7FFC" w:rsidRPr="009E622C" w:rsidRDefault="00BD7FFC" w:rsidP="00BD7FFC">
      <w:pPr>
        <w:numPr>
          <w:ilvl w:val="0"/>
          <w:numId w:val="9"/>
        </w:numPr>
        <w:contextualSpacing/>
        <w:jc w:val="both"/>
        <w:rPr>
          <w:bCs/>
          <w:noProof/>
        </w:rPr>
      </w:pPr>
      <w:r w:rsidRPr="009E622C">
        <w:rPr>
          <w:bCs/>
          <w:noProof/>
        </w:rPr>
        <w:t>Способствовать развитию ключевых компетентностей выпускника средствами предметной образовательной деятельности.</w:t>
      </w:r>
    </w:p>
    <w:p w:rsidR="00BD7FFC" w:rsidRPr="009E622C" w:rsidRDefault="00BD7FFC" w:rsidP="00BD7FFC">
      <w:pPr>
        <w:pStyle w:val="a7"/>
        <w:numPr>
          <w:ilvl w:val="0"/>
          <w:numId w:val="9"/>
        </w:numPr>
        <w:jc w:val="both"/>
        <w:rPr>
          <w:sz w:val="28"/>
          <w:szCs w:val="28"/>
        </w:rPr>
      </w:pPr>
      <w:r w:rsidRPr="009E622C">
        <w:t>Вести целенаправленную подготовку к сдаче ГИА.</w:t>
      </w:r>
    </w:p>
    <w:p w:rsidR="00BD7FFC" w:rsidRDefault="00BD7FFC" w:rsidP="00BD7FFC">
      <w:pPr>
        <w:jc w:val="center"/>
        <w:rPr>
          <w:b/>
        </w:rPr>
      </w:pPr>
    </w:p>
    <w:p w:rsidR="00BD7FFC" w:rsidRDefault="00BD7FFC" w:rsidP="00BD7FFC">
      <w:pPr>
        <w:jc w:val="center"/>
        <w:rPr>
          <w:b/>
        </w:rPr>
      </w:pPr>
      <w:r>
        <w:rPr>
          <w:b/>
        </w:rPr>
        <w:t xml:space="preserve">Анализ годовой контрольной работы (диктант) </w:t>
      </w:r>
    </w:p>
    <w:p w:rsidR="00BD7FFC" w:rsidRPr="00B20EC9" w:rsidRDefault="00BD7FFC" w:rsidP="00BD7FFC">
      <w:pPr>
        <w:jc w:val="center"/>
        <w:rPr>
          <w:b/>
        </w:rPr>
      </w:pPr>
      <w:r>
        <w:rPr>
          <w:b/>
        </w:rPr>
        <w:t>по русскому языку 2018 год</w:t>
      </w:r>
    </w:p>
    <w:tbl>
      <w:tblPr>
        <w:tblStyle w:val="a4"/>
        <w:tblW w:w="9527" w:type="dxa"/>
        <w:tblInd w:w="-318" w:type="dxa"/>
        <w:tblLayout w:type="fixed"/>
        <w:tblLook w:val="04A0" w:firstRow="1" w:lastRow="0" w:firstColumn="1" w:lastColumn="0" w:noHBand="0" w:noVBand="1"/>
      </w:tblPr>
      <w:tblGrid>
        <w:gridCol w:w="2014"/>
        <w:gridCol w:w="993"/>
        <w:gridCol w:w="1134"/>
        <w:gridCol w:w="1275"/>
        <w:gridCol w:w="1134"/>
        <w:gridCol w:w="1276"/>
        <w:gridCol w:w="1701"/>
      </w:tblGrid>
      <w:tr w:rsidR="00BD7FFC" w:rsidTr="00D56F28">
        <w:trPr>
          <w:trHeight w:val="743"/>
        </w:trPr>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FFC" w:rsidRDefault="00BD7FFC" w:rsidP="00D56F28">
            <w:r>
              <w:t>учитель</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FFC" w:rsidRDefault="00BD7FFC" w:rsidP="00D56F28">
            <w:r>
              <w:t>класс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FFC" w:rsidRDefault="00BD7FFC" w:rsidP="00D56F28">
            <w:r>
              <w:t>предмет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FFC" w:rsidRDefault="00BD7FFC" w:rsidP="00D56F28">
            <w:r>
              <w:t xml:space="preserve">Сколько </w:t>
            </w:r>
          </w:p>
          <w:p w:rsidR="00BD7FFC" w:rsidRDefault="00BD7FFC" w:rsidP="00D56F28">
            <w:r>
              <w:t>в классе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FFC" w:rsidRDefault="00BD7FFC" w:rsidP="00D56F28">
            <w:r>
              <w:t>Сколько писало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FFC" w:rsidRDefault="00BD7FFC" w:rsidP="00D56F28">
            <w:r>
              <w:t>% усп-ти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FFC" w:rsidRDefault="00BD7FFC" w:rsidP="00D56F28">
            <w:r>
              <w:t>% качества</w:t>
            </w:r>
          </w:p>
        </w:tc>
      </w:tr>
      <w:tr w:rsidR="00BD7FFC" w:rsidTr="00D56F28">
        <w:trPr>
          <w:trHeight w:val="273"/>
        </w:trPr>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FFC" w:rsidRDefault="00BD7FFC" w:rsidP="00D56F28">
            <w:r>
              <w:t>Мазур З.И.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FFC" w:rsidRDefault="00BD7FFC" w:rsidP="00D56F28">
            <w:r>
              <w:t>5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FFC" w:rsidRDefault="00BD7FFC" w:rsidP="00D56F28">
            <w:r>
              <w:t>Русский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FFC" w:rsidRDefault="00BD7FFC" w:rsidP="00D56F28">
            <w:r>
              <w:t>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FFC" w:rsidRDefault="00BD7FFC" w:rsidP="00D56F28">
            <w:r>
              <w:t>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FFC" w:rsidRDefault="00BD7FFC" w:rsidP="00D56F28">
            <w:r>
              <w:t>98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FFC" w:rsidRDefault="00BD7FFC" w:rsidP="00D56F28">
            <w:r>
              <w:t>76</w:t>
            </w:r>
          </w:p>
          <w:p w:rsidR="00BD7FFC" w:rsidRDefault="00BD7FFC" w:rsidP="00D56F28">
            <w:pPr>
              <w:rPr>
                <w:lang w:val="en-US"/>
              </w:rPr>
            </w:pPr>
          </w:p>
        </w:tc>
      </w:tr>
      <w:tr w:rsidR="00BD7FFC" w:rsidTr="00D56F28">
        <w:trPr>
          <w:trHeight w:val="546"/>
        </w:trPr>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FFC" w:rsidRDefault="00BD7FFC" w:rsidP="00D56F28">
            <w:r>
              <w:t>Мазуренко Н.Н..</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FFC" w:rsidRDefault="00BD7FFC" w:rsidP="00D56F28"/>
          <w:p w:rsidR="00BD7FFC" w:rsidRDefault="00BD7FFC" w:rsidP="00D56F28">
            <w:r>
              <w:t>5 «Б»</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FFC" w:rsidRDefault="00BD7FFC" w:rsidP="00D56F28">
            <w:r>
              <w:t>русский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FFC" w:rsidRPr="001544E3" w:rsidRDefault="00BD7FFC" w:rsidP="00D56F28">
            <w:r>
              <w:t>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FFC" w:rsidRPr="001544E3" w:rsidRDefault="00BD7FFC" w:rsidP="00D56F28">
            <w:r>
              <w:t>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FFC" w:rsidRPr="001544E3" w:rsidRDefault="00BD7FFC" w:rsidP="00D56F28">
            <w:r>
              <w:t>85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FFC" w:rsidRPr="002562B6" w:rsidRDefault="00BD7FFC" w:rsidP="00D56F28">
            <w:r>
              <w:t>25</w:t>
            </w:r>
          </w:p>
          <w:p w:rsidR="00BD7FFC" w:rsidRDefault="00BD7FFC" w:rsidP="00D56F28">
            <w:pPr>
              <w:rPr>
                <w:lang w:val="en-US"/>
              </w:rPr>
            </w:pPr>
          </w:p>
        </w:tc>
      </w:tr>
      <w:tr w:rsidR="00BD7FFC" w:rsidTr="00D56F28">
        <w:trPr>
          <w:trHeight w:val="371"/>
        </w:trPr>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FFC" w:rsidRDefault="00BD7FFC" w:rsidP="00D56F28">
            <w:r>
              <w:t>Мазуренко Н.Н..</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FFC" w:rsidRDefault="00BD7FFC" w:rsidP="00D56F28">
            <w:r>
              <w:t>6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FFC" w:rsidRDefault="00BD7FFC" w:rsidP="00D56F28">
            <w:r>
              <w:t>русский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FFC" w:rsidRPr="001544E3" w:rsidRDefault="00BD7FFC" w:rsidP="00D56F28">
            <w:r>
              <w:t>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FFC" w:rsidRPr="001544E3" w:rsidRDefault="00BD7FFC" w:rsidP="00D56F28">
            <w:r>
              <w:t>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FFC" w:rsidRDefault="00BD7FFC" w:rsidP="00D56F28">
            <w:r>
              <w:t>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FFC" w:rsidRDefault="00BD7FFC" w:rsidP="00D56F28">
            <w:r>
              <w:t>47</w:t>
            </w:r>
          </w:p>
        </w:tc>
      </w:tr>
      <w:tr w:rsidR="00BD7FFC" w:rsidTr="00D56F28">
        <w:trPr>
          <w:trHeight w:val="511"/>
        </w:trPr>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FFC" w:rsidRDefault="00BD7FFC" w:rsidP="00D56F28">
            <w:r>
              <w:t>Доржиева В.А.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FFC" w:rsidRDefault="00BD7FFC" w:rsidP="00D56F28">
            <w:r>
              <w:t>6 «Б»</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FFC" w:rsidRDefault="00BD7FFC" w:rsidP="00D56F28">
            <w:r>
              <w:t>русский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FFC" w:rsidRDefault="00BD7FFC" w:rsidP="00D56F28">
            <w:r>
              <w:t>26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FFC" w:rsidRDefault="00BD7FFC" w:rsidP="00D56F28">
            <w:r>
              <w:t>26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FFC" w:rsidRDefault="00BD7FFC" w:rsidP="00D56F28">
            <w:r>
              <w:t>62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FFC" w:rsidRDefault="00BD7FFC" w:rsidP="00D56F28">
            <w:r>
              <w:t>27</w:t>
            </w:r>
          </w:p>
        </w:tc>
      </w:tr>
      <w:tr w:rsidR="00BD7FFC" w:rsidTr="00D56F28">
        <w:trPr>
          <w:trHeight w:val="523"/>
        </w:trPr>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FFC" w:rsidRDefault="00BD7FFC" w:rsidP="00D56F28">
            <w:r>
              <w:t>Мазуренко Н.Н..</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FFC" w:rsidRDefault="00BD7FFC" w:rsidP="00D56F28">
            <w:r>
              <w:t>6 «В»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FFC" w:rsidRDefault="00BD7FFC" w:rsidP="00D56F28">
            <w:r>
              <w:t>русский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FFC" w:rsidRPr="002562B6" w:rsidRDefault="00BD7FFC" w:rsidP="00D56F28">
            <w:r>
              <w:t>14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FFC" w:rsidRPr="002562B6" w:rsidRDefault="00BD7FFC" w:rsidP="00D56F28">
            <w:r>
              <w:t>14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FFC" w:rsidRPr="002562B6" w:rsidRDefault="00BD7FFC" w:rsidP="00D56F28">
            <w:r>
              <w:t>50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FFC" w:rsidRPr="002562B6" w:rsidRDefault="00BD7FFC" w:rsidP="00D56F28">
            <w:r>
              <w:t>0</w:t>
            </w:r>
          </w:p>
        </w:tc>
      </w:tr>
      <w:tr w:rsidR="00BD7FFC" w:rsidTr="00D56F28">
        <w:trPr>
          <w:trHeight w:val="521"/>
        </w:trPr>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FFC" w:rsidRDefault="00BD7FFC" w:rsidP="00D56F28">
            <w:r>
              <w:lastRenderedPageBreak/>
              <w:t>Мазур З.И.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FFC" w:rsidRDefault="00BD7FFC" w:rsidP="00D56F28">
            <w:r>
              <w:t>7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FFC" w:rsidRDefault="00BD7FFC" w:rsidP="00D56F28">
            <w:r>
              <w:t>русский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FFC" w:rsidRPr="000A096F" w:rsidRDefault="00BD7FFC" w:rsidP="00D56F28">
            <w:r>
              <w:t>24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FFC" w:rsidRPr="000A096F" w:rsidRDefault="00BD7FFC" w:rsidP="00D56F28">
            <w:r>
              <w:t>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FFC" w:rsidRPr="000A096F" w:rsidRDefault="00BD7FFC" w:rsidP="00D56F28">
            <w:r>
              <w:t>50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FFC" w:rsidRPr="000A096F" w:rsidRDefault="00BD7FFC" w:rsidP="00D56F28">
            <w:r>
              <w:t>30</w:t>
            </w:r>
          </w:p>
        </w:tc>
      </w:tr>
      <w:tr w:rsidR="00BD7FFC" w:rsidTr="00D56F28">
        <w:trPr>
          <w:trHeight w:val="533"/>
        </w:trPr>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FFC" w:rsidRDefault="00BD7FFC" w:rsidP="00D56F28">
            <w:r>
              <w:t>Мазур З.И.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FFC" w:rsidRDefault="00BD7FFC" w:rsidP="00D56F28">
            <w:r>
              <w:t>7 «Б»</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FFC" w:rsidRDefault="00BD7FFC" w:rsidP="00D56F28">
            <w:r>
              <w:t>русский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FFC" w:rsidRPr="000A096F" w:rsidRDefault="00BD7FFC" w:rsidP="00D56F28">
            <w:r>
              <w:t>23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FFC" w:rsidRPr="000A096F" w:rsidRDefault="00BD7FFC" w:rsidP="00D56F28">
            <w:r>
              <w:t>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FFC" w:rsidRPr="000A096F" w:rsidRDefault="00BD7FFC" w:rsidP="00D56F28">
            <w:r>
              <w:t>41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FFC" w:rsidRPr="000A096F" w:rsidRDefault="00BD7FFC" w:rsidP="00D56F28">
            <w:r>
              <w:t>23</w:t>
            </w:r>
          </w:p>
        </w:tc>
      </w:tr>
      <w:tr w:rsidR="00BD7FFC" w:rsidTr="00D56F28">
        <w:trPr>
          <w:trHeight w:val="531"/>
        </w:trPr>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FFC" w:rsidRDefault="00BD7FFC" w:rsidP="00D56F28">
            <w:r>
              <w:t>Липча Т.А.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FFC" w:rsidRDefault="00BD7FFC" w:rsidP="00D56F28">
            <w:r>
              <w:t>8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FFC" w:rsidRDefault="00BD7FFC" w:rsidP="00D56F28">
            <w:r>
              <w:t>русский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FFC" w:rsidRPr="00790E75" w:rsidRDefault="00BD7FFC" w:rsidP="00D56F28">
            <w:r>
              <w:t>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FFC" w:rsidRPr="00790E75" w:rsidRDefault="00BD7FFC" w:rsidP="00D56F28">
            <w:r>
              <w:t>18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FFC" w:rsidRPr="00790E75" w:rsidRDefault="00BD7FFC" w:rsidP="00D56F28">
            <w:r>
              <w:t>39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FFC" w:rsidRPr="00790E75" w:rsidRDefault="00BD7FFC" w:rsidP="00D56F28">
            <w:r>
              <w:t>11</w:t>
            </w:r>
          </w:p>
        </w:tc>
      </w:tr>
      <w:tr w:rsidR="00BD7FFC" w:rsidTr="00D56F28">
        <w:trPr>
          <w:trHeight w:val="428"/>
        </w:trPr>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FFC" w:rsidRDefault="00BD7FFC" w:rsidP="00D56F28">
            <w:r>
              <w:t>Липча Т.А.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FFC" w:rsidRDefault="00BD7FFC" w:rsidP="00D56F28">
            <w:r>
              <w:t>8 «Б»</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FFC" w:rsidRDefault="00BD7FFC" w:rsidP="00D56F28">
            <w:r>
              <w:t>русский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FFC" w:rsidRPr="00CE7768" w:rsidRDefault="00BD7FFC" w:rsidP="00D56F28">
            <w:r>
              <w:t>23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FFC" w:rsidRPr="00CE7768" w:rsidRDefault="00BD7FFC" w:rsidP="00D56F28">
            <w:r>
              <w:t>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FFC" w:rsidRPr="00CE7768" w:rsidRDefault="00BD7FFC" w:rsidP="00D56F28">
            <w:r>
              <w:t>75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FFC" w:rsidRPr="00CE7768" w:rsidRDefault="00BD7FFC" w:rsidP="00D56F28">
            <w:r>
              <w:t>30</w:t>
            </w:r>
          </w:p>
        </w:tc>
      </w:tr>
      <w:tr w:rsidR="00BD7FFC" w:rsidTr="00D56F28">
        <w:trPr>
          <w:trHeight w:val="426"/>
        </w:trPr>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FFC" w:rsidRDefault="00BD7FFC" w:rsidP="00D56F28">
            <w:r>
              <w:t>Доржиева В.А.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FFC" w:rsidRDefault="00BD7FFC" w:rsidP="00D56F28">
            <w:r>
              <w:t>9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FFC" w:rsidRDefault="00BD7FFC" w:rsidP="00D56F28">
            <w:r>
              <w:t>русский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FFC" w:rsidRPr="00790E75" w:rsidRDefault="00BD7FFC" w:rsidP="00D56F28">
            <w:r>
              <w:t>27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FFC" w:rsidRPr="00790E75" w:rsidRDefault="00BD7FFC" w:rsidP="00D56F28">
            <w:r>
              <w:t>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FFC" w:rsidRPr="00790E75" w:rsidRDefault="00BD7FFC" w:rsidP="00D56F28">
            <w:r>
              <w:t>79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FFC" w:rsidRPr="00790E75" w:rsidRDefault="00BD7FFC" w:rsidP="00D56F28">
            <w:r>
              <w:t>42</w:t>
            </w:r>
          </w:p>
        </w:tc>
      </w:tr>
      <w:tr w:rsidR="00BD7FFC" w:rsidTr="00D56F28">
        <w:trPr>
          <w:trHeight w:val="579"/>
        </w:trPr>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FFC" w:rsidRDefault="00BD7FFC" w:rsidP="00D56F28">
            <w:r>
              <w:t>Доржиева В.А.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FFC" w:rsidRDefault="00BD7FFC" w:rsidP="00D56F28">
            <w:r>
              <w:t>9 «Б»</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FFC" w:rsidRDefault="00BD7FFC" w:rsidP="00D56F28">
            <w:r>
              <w:t>русский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FFC" w:rsidRPr="00790E75" w:rsidRDefault="00BD7FFC" w:rsidP="00D56F28">
            <w:r>
              <w:t>24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FFC" w:rsidRPr="00790E75" w:rsidRDefault="00BD7FFC" w:rsidP="00D56F28">
            <w:r>
              <w:t>19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FFC" w:rsidRPr="00790E75" w:rsidRDefault="00BD7FFC" w:rsidP="00D56F28">
            <w:r>
              <w:t>53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FFC" w:rsidRPr="00790E75" w:rsidRDefault="00BD7FFC" w:rsidP="00D56F28">
            <w:r>
              <w:t>16</w:t>
            </w:r>
          </w:p>
        </w:tc>
      </w:tr>
      <w:tr w:rsidR="00BD7FFC" w:rsidTr="00D56F28">
        <w:trPr>
          <w:trHeight w:val="417"/>
        </w:trPr>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FFC" w:rsidRDefault="00BD7FFC" w:rsidP="00D56F28">
            <w:r>
              <w:t>Мазур З.И.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FFC" w:rsidRDefault="00BD7FFC" w:rsidP="00D56F28">
            <w:r>
              <w:t>10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FFC" w:rsidRDefault="00BD7FFC" w:rsidP="00D56F28">
            <w:r>
              <w:t>русский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FFC" w:rsidRPr="000A096F" w:rsidRDefault="00BD7FFC" w:rsidP="00D56F28">
            <w:r>
              <w:t>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FFC" w:rsidRPr="000A096F" w:rsidRDefault="00BD7FFC" w:rsidP="00D56F28">
            <w:r>
              <w:t>18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FFC" w:rsidRPr="000A096F" w:rsidRDefault="00BD7FFC" w:rsidP="00D56F28">
            <w:r>
              <w:t>56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FFC" w:rsidRPr="000A096F" w:rsidRDefault="00BD7FFC" w:rsidP="00D56F28">
            <w:r>
              <w:t>28</w:t>
            </w:r>
          </w:p>
        </w:tc>
      </w:tr>
    </w:tbl>
    <w:p w:rsidR="00BD7FFC" w:rsidRDefault="00BD7FFC" w:rsidP="00BD7FFC">
      <w:pPr>
        <w:pStyle w:val="a7"/>
        <w:numPr>
          <w:ilvl w:val="0"/>
          <w:numId w:val="10"/>
        </w:numPr>
      </w:pPr>
      <w:r>
        <w:rPr>
          <w:b/>
          <w:u w:val="single"/>
        </w:rPr>
        <w:t>Орфографические:</w:t>
      </w:r>
    </w:p>
    <w:p w:rsidR="00BD7FFC" w:rsidRDefault="00BD7FFC" w:rsidP="00BD7FFC">
      <w:pPr>
        <w:pStyle w:val="a7"/>
      </w:pPr>
      <w:r>
        <w:t xml:space="preserve">Наибольшее количество ошибок допущено на правописание безударных гласных в корне слов </w:t>
      </w:r>
    </w:p>
    <w:p w:rsidR="00BD7FFC" w:rsidRDefault="00BD7FFC" w:rsidP="00BD7FFC">
      <w:pPr>
        <w:pStyle w:val="a7"/>
      </w:pPr>
      <w:r>
        <w:t xml:space="preserve"> 5 «Б»- 45%, 6 «В»- 78%, 7 «А» - 70%, 7 «Б» - 65%, 8 «А» - 44%, 8 «Б» - 62%, 10 «А» - 58%.</w:t>
      </w:r>
    </w:p>
    <w:p w:rsidR="00BD7FFC" w:rsidRDefault="00BD7FFC" w:rsidP="00BD7FFC">
      <w:pPr>
        <w:pStyle w:val="a7"/>
      </w:pPr>
      <w:r>
        <w:t xml:space="preserve">Также трудными остаются правописание наречий, причастий: </w:t>
      </w:r>
    </w:p>
    <w:p w:rsidR="00BD7FFC" w:rsidRDefault="00BD7FFC" w:rsidP="00BD7FFC">
      <w:pPr>
        <w:pStyle w:val="a7"/>
      </w:pPr>
      <w:r>
        <w:t xml:space="preserve">10 «А» - 40%, </w:t>
      </w:r>
    </w:p>
    <w:p w:rsidR="00BD7FFC" w:rsidRDefault="00BD7FFC" w:rsidP="00BD7FFC">
      <w:pPr>
        <w:pStyle w:val="a7"/>
      </w:pPr>
      <w:r>
        <w:t>Н-НН в суффиксах прилагательных, причастий, наречий:</w:t>
      </w:r>
    </w:p>
    <w:p w:rsidR="00BD7FFC" w:rsidRDefault="00BD7FFC" w:rsidP="00BD7FFC">
      <w:pPr>
        <w:pStyle w:val="a7"/>
      </w:pPr>
      <w:r>
        <w:t>7 «Б» - 91%, 7 «А» - 58%,</w:t>
      </w:r>
    </w:p>
    <w:p w:rsidR="00BD7FFC" w:rsidRDefault="00BD7FFC" w:rsidP="00BD7FFC">
      <w:pPr>
        <w:pStyle w:val="a7"/>
      </w:pPr>
      <w:r>
        <w:t xml:space="preserve"> </w:t>
      </w:r>
      <w:r>
        <w:rPr>
          <w:b/>
          <w:u w:val="single"/>
        </w:rPr>
        <w:t>Пунктуационные:</w:t>
      </w:r>
    </w:p>
    <w:p w:rsidR="00BD7FFC" w:rsidRDefault="00BD7FFC" w:rsidP="00BD7FFC">
      <w:pPr>
        <w:pStyle w:val="a7"/>
      </w:pPr>
      <w:r>
        <w:t>Знаки препинания при прямой речи:</w:t>
      </w:r>
    </w:p>
    <w:p w:rsidR="00BD7FFC" w:rsidRDefault="00BD7FFC" w:rsidP="00BD7FFC">
      <w:pPr>
        <w:pStyle w:val="a7"/>
      </w:pPr>
      <w:r>
        <w:t>7 «А» - 41%, 7 «Б» - 65%, 8 «Б» - 42%.</w:t>
      </w:r>
    </w:p>
    <w:p w:rsidR="00BD7FFC" w:rsidRDefault="00BD7FFC" w:rsidP="00BD7FFC">
      <w:pPr>
        <w:pStyle w:val="a7"/>
      </w:pPr>
      <w:r>
        <w:t>Запятая в сложных предложениях:</w:t>
      </w:r>
    </w:p>
    <w:p w:rsidR="00BD7FFC" w:rsidRDefault="00BD7FFC" w:rsidP="00BD7FFC">
      <w:pPr>
        <w:pStyle w:val="a7"/>
      </w:pPr>
      <w:r>
        <w:t xml:space="preserve">5 «Б»- 65%, 8 «В» - 58%, 7 «А» - 50%, 8 «А» - 50%, </w:t>
      </w:r>
    </w:p>
    <w:p w:rsidR="00BD7FFC" w:rsidRDefault="00BD7FFC" w:rsidP="00BD7FFC">
      <w:pPr>
        <w:pStyle w:val="a7"/>
      </w:pPr>
      <w:r>
        <w:t>Знаки препинания при однородных членах:</w:t>
      </w:r>
    </w:p>
    <w:p w:rsidR="00BD7FFC" w:rsidRDefault="00BD7FFC" w:rsidP="00BD7FFC">
      <w:pPr>
        <w:pStyle w:val="a7"/>
      </w:pPr>
      <w:r>
        <w:t xml:space="preserve">10 «А» - 42%, 7 «А» - 76%, 7 «Б» - 45%, </w:t>
      </w:r>
      <w:r>
        <w:rPr>
          <w:lang w:val="en-US"/>
        </w:rPr>
        <w:t>8</w:t>
      </w:r>
      <w:r>
        <w:t xml:space="preserve"> «Б» - 50%.</w:t>
      </w:r>
    </w:p>
    <w:p w:rsidR="00BD7FFC" w:rsidRDefault="00BD7FFC" w:rsidP="00BD7FFC">
      <w:pPr>
        <w:pStyle w:val="a7"/>
        <w:numPr>
          <w:ilvl w:val="0"/>
          <w:numId w:val="10"/>
        </w:numPr>
      </w:pPr>
      <w:r>
        <w:rPr>
          <w:b/>
        </w:rPr>
        <w:t>Рекомендации:</w:t>
      </w:r>
    </w:p>
    <w:p w:rsidR="00BD7FFC" w:rsidRDefault="00BD7FFC" w:rsidP="00BD7FFC">
      <w:pPr>
        <w:pStyle w:val="a7"/>
        <w:numPr>
          <w:ilvl w:val="3"/>
          <w:numId w:val="10"/>
        </w:numPr>
      </w:pPr>
      <w:r>
        <w:t>Продолжить работу над умением проверять безударные гласные в корне, выработать тактику по западающим темам.</w:t>
      </w:r>
    </w:p>
    <w:p w:rsidR="00BD7FFC" w:rsidRDefault="00BD7FFC" w:rsidP="00BD7FFC">
      <w:pPr>
        <w:pStyle w:val="a7"/>
        <w:numPr>
          <w:ilvl w:val="3"/>
          <w:numId w:val="10"/>
        </w:numPr>
      </w:pPr>
      <w:r>
        <w:t>Подобрать упражнения и задания на отработку правописания суффиксов существительных, существительных, причастий.</w:t>
      </w:r>
    </w:p>
    <w:p w:rsidR="00BD7FFC" w:rsidRDefault="00BD7FFC" w:rsidP="00BD7FFC">
      <w:pPr>
        <w:pStyle w:val="a7"/>
        <w:numPr>
          <w:ilvl w:val="3"/>
          <w:numId w:val="10"/>
        </w:numPr>
      </w:pPr>
      <w:r>
        <w:t>Необходимо проводить постоянный тренинг по проверке безударных гласных в корне.</w:t>
      </w:r>
    </w:p>
    <w:p w:rsidR="00BD7FFC" w:rsidRDefault="00BD7FFC" w:rsidP="00BD7FFC">
      <w:pPr>
        <w:pStyle w:val="a7"/>
        <w:numPr>
          <w:ilvl w:val="0"/>
          <w:numId w:val="10"/>
        </w:numPr>
      </w:pPr>
      <w:r>
        <w:t xml:space="preserve"> Разнообразить виды заданий по усвоению учащимися написание безударных гласных в корнях слов.</w:t>
      </w:r>
    </w:p>
    <w:p w:rsidR="00BD7FFC" w:rsidRDefault="00BD7FFC" w:rsidP="00BD7FFC">
      <w:pPr>
        <w:pStyle w:val="a7"/>
        <w:numPr>
          <w:ilvl w:val="0"/>
          <w:numId w:val="10"/>
        </w:numPr>
      </w:pPr>
      <w:r>
        <w:t>Разработать план комплексного повторения «Слитное, раздельное, дефисное написание слов»</w:t>
      </w:r>
    </w:p>
    <w:p w:rsidR="00BD7FFC" w:rsidRDefault="00BD7FFC" w:rsidP="00BD7FFC"/>
    <w:p w:rsidR="00BD7FFC" w:rsidRDefault="00BD7FFC" w:rsidP="00BD7FFC">
      <w:pPr>
        <w:pStyle w:val="a7"/>
        <w:numPr>
          <w:ilvl w:val="0"/>
          <w:numId w:val="10"/>
        </w:numPr>
      </w:pPr>
      <w:r>
        <w:t>Продолжить работу над выработкой орфографической зоркостью.</w:t>
      </w:r>
    </w:p>
    <w:p w:rsidR="00BD7FFC" w:rsidRDefault="00BD7FFC" w:rsidP="00BD7FFC">
      <w:pPr>
        <w:pStyle w:val="a7"/>
      </w:pPr>
    </w:p>
    <w:p w:rsidR="00BD7FFC" w:rsidRDefault="00BD7FFC" w:rsidP="00BD7FFC">
      <w:pPr>
        <w:pStyle w:val="a7"/>
      </w:pPr>
      <w:r>
        <w:t>Руководитель ШМО русского языка и литературы: Мазур З.И.</w:t>
      </w:r>
    </w:p>
    <w:p w:rsidR="00BD7FFC" w:rsidRPr="00DD7C9B" w:rsidRDefault="00BD7FFC" w:rsidP="00BD7FFC">
      <w:pPr>
        <w:spacing w:after="160" w:line="259" w:lineRule="auto"/>
        <w:jc w:val="center"/>
        <w:rPr>
          <w:b/>
        </w:rPr>
      </w:pPr>
      <w:r w:rsidRPr="00DD7C9B">
        <w:rPr>
          <w:b/>
        </w:rPr>
        <w:t xml:space="preserve">Анализ итоговой годовой контрольной работы по английскому языку </w:t>
      </w:r>
      <w:r>
        <w:rPr>
          <w:b/>
        </w:rPr>
        <w:t xml:space="preserve">2018 </w:t>
      </w:r>
      <w:r w:rsidRPr="00DD7C9B">
        <w:rPr>
          <w:b/>
        </w:rPr>
        <w:t xml:space="preserve"> год) в 5 классах.</w:t>
      </w:r>
    </w:p>
    <w:p w:rsidR="00BD7FFC" w:rsidRDefault="00BD7FFC" w:rsidP="00BD7FFC">
      <w:pPr>
        <w:spacing w:after="160" w:line="259" w:lineRule="auto"/>
        <w:jc w:val="both"/>
      </w:pPr>
      <w:r w:rsidRPr="00DD7C9B">
        <w:rPr>
          <w:b/>
        </w:rPr>
        <w:t>Дата проведения</w:t>
      </w:r>
      <w:r w:rsidRPr="00DD7C9B">
        <w:t>:</w:t>
      </w:r>
    </w:p>
    <w:p w:rsidR="00BD7FFC" w:rsidRPr="00DD7C9B" w:rsidRDefault="00BD7FFC" w:rsidP="00BD7FFC">
      <w:pPr>
        <w:spacing w:line="259" w:lineRule="auto"/>
      </w:pPr>
      <w:r w:rsidRPr="00DD7C9B">
        <w:t>5 «а» - 24.05.18г.</w:t>
      </w:r>
    </w:p>
    <w:p w:rsidR="00BD7FFC" w:rsidRPr="00DD7C9B" w:rsidRDefault="00BD7FFC" w:rsidP="00BD7FFC">
      <w:pPr>
        <w:spacing w:line="259" w:lineRule="auto"/>
      </w:pPr>
      <w:r w:rsidRPr="00DD7C9B">
        <w:t>5 «б» (1 подгруппа) – 24.05.18г.</w:t>
      </w:r>
    </w:p>
    <w:p w:rsidR="00BD7FFC" w:rsidRPr="00DD7C9B" w:rsidRDefault="00BD7FFC" w:rsidP="00BD7FFC">
      <w:pPr>
        <w:spacing w:line="259" w:lineRule="auto"/>
      </w:pPr>
      <w:r w:rsidRPr="00DD7C9B">
        <w:t>(2 подгруппа) – 21.05.18г.</w:t>
      </w:r>
    </w:p>
    <w:p w:rsidR="00BD7FFC" w:rsidRPr="00DD7C9B" w:rsidRDefault="00BD7FFC" w:rsidP="00BD7FFC">
      <w:pPr>
        <w:spacing w:after="160" w:line="259" w:lineRule="auto"/>
        <w:jc w:val="both"/>
      </w:pPr>
      <w:r w:rsidRPr="00DD7C9B">
        <w:rPr>
          <w:b/>
        </w:rPr>
        <w:t>Тема:</w:t>
      </w:r>
      <w:r w:rsidRPr="00DD7C9B">
        <w:t xml:space="preserve"> Итоговый годовой тест</w:t>
      </w:r>
    </w:p>
    <w:p w:rsidR="00BD7FFC" w:rsidRPr="00DD7C9B" w:rsidRDefault="00BD7FFC" w:rsidP="00BD7FFC">
      <w:pPr>
        <w:spacing w:after="160" w:line="259" w:lineRule="auto"/>
        <w:jc w:val="both"/>
      </w:pPr>
      <w:r w:rsidRPr="00DD7C9B">
        <w:lastRenderedPageBreak/>
        <w:t>Итоговая контрольная работа обязательна для всех учащихся, так как все они обучаются по одной программе с одинаковым количеством часов. Данный формат полностью согласуется с примерными заданиями для итоговой оценки достижения планируемых результатов основного языкового образования. Типы заданий, включенные в тест, используются в учебниках, как тренировочные или контрольные, таким образом, подготовка к тестированию не идет вразрез с прохождением программы.</w:t>
      </w:r>
    </w:p>
    <w:p w:rsidR="00BD7FFC" w:rsidRPr="00DD7C9B" w:rsidRDefault="00BD7FFC" w:rsidP="00BD7FFC">
      <w:pPr>
        <w:spacing w:after="160" w:line="259" w:lineRule="auto"/>
        <w:jc w:val="both"/>
      </w:pPr>
      <w:r w:rsidRPr="00DD7C9B">
        <w:t>Итоговая аттестация составлена в соответствии с УМК “</w:t>
      </w:r>
      <w:r w:rsidRPr="00DD7C9B">
        <w:rPr>
          <w:lang w:val="en-US"/>
        </w:rPr>
        <w:t>Spotlight</w:t>
      </w:r>
      <w:r w:rsidRPr="00DD7C9B">
        <w:t xml:space="preserve"> 5”. Авторы: Ваулина Ю.Е., Подоляко О.Е., Дули Д., Эванс В., 2015. УМК обеспечивает необходимый уровень языковой подготовки учащихся в соответствии с требованиями действующих образовательных программ и ФГОС.</w:t>
      </w:r>
    </w:p>
    <w:p w:rsidR="00BD7FFC" w:rsidRPr="00DD7C9B" w:rsidRDefault="00BD7FFC" w:rsidP="00BD7FFC">
      <w:pPr>
        <w:spacing w:after="160" w:line="259" w:lineRule="auto"/>
        <w:jc w:val="both"/>
      </w:pPr>
      <w:r w:rsidRPr="00DD7C9B">
        <w:rPr>
          <w:b/>
        </w:rPr>
        <w:t>Цель проведения</w:t>
      </w:r>
      <w:r w:rsidRPr="00DD7C9B">
        <w:t>: проверить уровень сформированности коммуникативных умений и навыков в основных видах речевой деятельности.</w:t>
      </w:r>
    </w:p>
    <w:p w:rsidR="00BD7FFC" w:rsidRPr="00DD7C9B" w:rsidRDefault="00BD7FFC" w:rsidP="00BD7FFC">
      <w:pPr>
        <w:spacing w:after="160" w:line="259" w:lineRule="auto"/>
        <w:jc w:val="both"/>
      </w:pPr>
      <w:r w:rsidRPr="00DD7C9B">
        <w:rPr>
          <w:b/>
        </w:rPr>
        <w:t>Учитель:</w:t>
      </w:r>
      <w:r w:rsidRPr="00DD7C9B">
        <w:t xml:space="preserve"> Аникина Е.В. (5 «а», 5 «б» 1 подгруппа)</w:t>
      </w:r>
    </w:p>
    <w:tbl>
      <w:tblPr>
        <w:tblStyle w:val="3"/>
        <w:tblW w:w="0" w:type="auto"/>
        <w:tblLook w:val="04A0" w:firstRow="1" w:lastRow="0" w:firstColumn="1" w:lastColumn="0" w:noHBand="0" w:noVBand="1"/>
      </w:tblPr>
      <w:tblGrid>
        <w:gridCol w:w="760"/>
        <w:gridCol w:w="1119"/>
        <w:gridCol w:w="899"/>
        <w:gridCol w:w="495"/>
        <w:gridCol w:w="527"/>
        <w:gridCol w:w="542"/>
        <w:gridCol w:w="542"/>
        <w:gridCol w:w="542"/>
        <w:gridCol w:w="542"/>
        <w:gridCol w:w="1511"/>
        <w:gridCol w:w="1066"/>
        <w:gridCol w:w="1026"/>
      </w:tblGrid>
      <w:tr w:rsidR="00BD7FFC" w:rsidRPr="00DD7C9B" w:rsidTr="00D56F28">
        <w:tc>
          <w:tcPr>
            <w:tcW w:w="1213" w:type="dxa"/>
          </w:tcPr>
          <w:p w:rsidR="00BD7FFC" w:rsidRPr="00DD7C9B" w:rsidRDefault="00BD7FFC" w:rsidP="00D56F28">
            <w:pPr>
              <w:jc w:val="both"/>
            </w:pPr>
            <w:r w:rsidRPr="00DD7C9B">
              <w:t>Класс</w:t>
            </w:r>
          </w:p>
          <w:p w:rsidR="00BD7FFC" w:rsidRPr="00DD7C9B" w:rsidRDefault="00BD7FFC" w:rsidP="00D56F28">
            <w:pPr>
              <w:jc w:val="both"/>
            </w:pPr>
          </w:p>
        </w:tc>
        <w:tc>
          <w:tcPr>
            <w:tcW w:w="1213" w:type="dxa"/>
          </w:tcPr>
          <w:p w:rsidR="00BD7FFC" w:rsidRPr="00DD7C9B" w:rsidRDefault="00BD7FFC" w:rsidP="00D56F28">
            <w:pPr>
              <w:jc w:val="both"/>
            </w:pPr>
            <w:r w:rsidRPr="00DD7C9B">
              <w:t>Кол-во учащихся</w:t>
            </w:r>
          </w:p>
        </w:tc>
        <w:tc>
          <w:tcPr>
            <w:tcW w:w="1213" w:type="dxa"/>
          </w:tcPr>
          <w:p w:rsidR="00BD7FFC" w:rsidRPr="00DD7C9B" w:rsidRDefault="00BD7FFC" w:rsidP="00D56F28">
            <w:pPr>
              <w:jc w:val="both"/>
            </w:pPr>
            <w:r w:rsidRPr="00DD7C9B">
              <w:t>Писало</w:t>
            </w:r>
          </w:p>
        </w:tc>
        <w:tc>
          <w:tcPr>
            <w:tcW w:w="1213" w:type="dxa"/>
          </w:tcPr>
          <w:p w:rsidR="00BD7FFC" w:rsidRPr="00DD7C9B" w:rsidRDefault="00BD7FFC" w:rsidP="00D56F28">
            <w:pPr>
              <w:jc w:val="both"/>
            </w:pPr>
            <w:r w:rsidRPr="00DD7C9B">
              <w:t>БУ</w:t>
            </w:r>
          </w:p>
        </w:tc>
        <w:tc>
          <w:tcPr>
            <w:tcW w:w="1213" w:type="dxa"/>
          </w:tcPr>
          <w:p w:rsidR="00BD7FFC" w:rsidRPr="00DD7C9B" w:rsidRDefault="00BD7FFC" w:rsidP="00D56F28">
            <w:pPr>
              <w:jc w:val="both"/>
            </w:pPr>
            <w:r w:rsidRPr="00DD7C9B">
              <w:t>ПУ</w:t>
            </w:r>
          </w:p>
        </w:tc>
        <w:tc>
          <w:tcPr>
            <w:tcW w:w="1213" w:type="dxa"/>
          </w:tcPr>
          <w:p w:rsidR="00BD7FFC" w:rsidRPr="00DD7C9B" w:rsidRDefault="00BD7FFC" w:rsidP="00D56F28">
            <w:pPr>
              <w:jc w:val="both"/>
            </w:pPr>
            <w:r w:rsidRPr="00DD7C9B">
              <w:t>«5»</w:t>
            </w:r>
          </w:p>
        </w:tc>
        <w:tc>
          <w:tcPr>
            <w:tcW w:w="1213" w:type="dxa"/>
          </w:tcPr>
          <w:p w:rsidR="00BD7FFC" w:rsidRPr="00DD7C9B" w:rsidRDefault="00BD7FFC" w:rsidP="00D56F28">
            <w:pPr>
              <w:jc w:val="both"/>
            </w:pPr>
            <w:r w:rsidRPr="00DD7C9B">
              <w:t>«4»</w:t>
            </w:r>
          </w:p>
        </w:tc>
        <w:tc>
          <w:tcPr>
            <w:tcW w:w="1213" w:type="dxa"/>
          </w:tcPr>
          <w:p w:rsidR="00BD7FFC" w:rsidRPr="00DD7C9B" w:rsidRDefault="00BD7FFC" w:rsidP="00D56F28">
            <w:pPr>
              <w:jc w:val="both"/>
            </w:pPr>
            <w:r w:rsidRPr="00DD7C9B">
              <w:t>«3»</w:t>
            </w:r>
          </w:p>
        </w:tc>
        <w:tc>
          <w:tcPr>
            <w:tcW w:w="1214" w:type="dxa"/>
          </w:tcPr>
          <w:p w:rsidR="00BD7FFC" w:rsidRPr="00DD7C9B" w:rsidRDefault="00BD7FFC" w:rsidP="00D56F28">
            <w:pPr>
              <w:jc w:val="both"/>
            </w:pPr>
            <w:r w:rsidRPr="00DD7C9B">
              <w:t>«2»</w:t>
            </w:r>
          </w:p>
        </w:tc>
        <w:tc>
          <w:tcPr>
            <w:tcW w:w="1214" w:type="dxa"/>
          </w:tcPr>
          <w:p w:rsidR="00BD7FFC" w:rsidRPr="00DD7C9B" w:rsidRDefault="00BD7FFC" w:rsidP="00D56F28">
            <w:pPr>
              <w:jc w:val="both"/>
            </w:pPr>
            <w:r w:rsidRPr="00DD7C9B">
              <w:t>Успеваемость</w:t>
            </w:r>
          </w:p>
        </w:tc>
        <w:tc>
          <w:tcPr>
            <w:tcW w:w="1214" w:type="dxa"/>
          </w:tcPr>
          <w:p w:rsidR="00BD7FFC" w:rsidRPr="00DD7C9B" w:rsidRDefault="00BD7FFC" w:rsidP="00D56F28">
            <w:pPr>
              <w:jc w:val="both"/>
            </w:pPr>
            <w:r w:rsidRPr="00DD7C9B">
              <w:t>Качество</w:t>
            </w:r>
          </w:p>
        </w:tc>
        <w:tc>
          <w:tcPr>
            <w:tcW w:w="1214" w:type="dxa"/>
          </w:tcPr>
          <w:p w:rsidR="00BD7FFC" w:rsidRPr="00DD7C9B" w:rsidRDefault="00BD7FFC" w:rsidP="00D56F28">
            <w:pPr>
              <w:jc w:val="both"/>
            </w:pPr>
            <w:r w:rsidRPr="00DD7C9B">
              <w:t>Средний балл</w:t>
            </w:r>
          </w:p>
        </w:tc>
      </w:tr>
      <w:tr w:rsidR="00BD7FFC" w:rsidRPr="00DD7C9B" w:rsidTr="00D56F28">
        <w:tc>
          <w:tcPr>
            <w:tcW w:w="1213" w:type="dxa"/>
          </w:tcPr>
          <w:p w:rsidR="00BD7FFC" w:rsidRPr="00DD7C9B" w:rsidRDefault="00BD7FFC" w:rsidP="00D56F28">
            <w:pPr>
              <w:jc w:val="both"/>
            </w:pPr>
            <w:r w:rsidRPr="00DD7C9B">
              <w:t>5 «а»</w:t>
            </w:r>
          </w:p>
        </w:tc>
        <w:tc>
          <w:tcPr>
            <w:tcW w:w="1213" w:type="dxa"/>
          </w:tcPr>
          <w:p w:rsidR="00BD7FFC" w:rsidRPr="00DD7C9B" w:rsidRDefault="00BD7FFC" w:rsidP="00D56F28">
            <w:pPr>
              <w:jc w:val="both"/>
            </w:pPr>
            <w:r w:rsidRPr="00DD7C9B">
              <w:t>21</w:t>
            </w:r>
          </w:p>
        </w:tc>
        <w:tc>
          <w:tcPr>
            <w:tcW w:w="1213" w:type="dxa"/>
          </w:tcPr>
          <w:p w:rsidR="00BD7FFC" w:rsidRPr="00DD7C9B" w:rsidRDefault="00BD7FFC" w:rsidP="00D56F28">
            <w:pPr>
              <w:jc w:val="both"/>
            </w:pPr>
            <w:r w:rsidRPr="00DD7C9B">
              <w:t>20</w:t>
            </w:r>
          </w:p>
          <w:p w:rsidR="00BD7FFC" w:rsidRPr="00DD7C9B" w:rsidRDefault="00BD7FFC" w:rsidP="00D56F28">
            <w:pPr>
              <w:jc w:val="both"/>
            </w:pPr>
          </w:p>
        </w:tc>
        <w:tc>
          <w:tcPr>
            <w:tcW w:w="1213" w:type="dxa"/>
          </w:tcPr>
          <w:p w:rsidR="00BD7FFC" w:rsidRPr="00DD7C9B" w:rsidRDefault="00BD7FFC" w:rsidP="00D56F28">
            <w:pPr>
              <w:jc w:val="both"/>
            </w:pPr>
            <w:r w:rsidRPr="00DD7C9B">
              <w:t>20</w:t>
            </w:r>
          </w:p>
        </w:tc>
        <w:tc>
          <w:tcPr>
            <w:tcW w:w="1213" w:type="dxa"/>
          </w:tcPr>
          <w:p w:rsidR="00BD7FFC" w:rsidRPr="00DD7C9B" w:rsidRDefault="00BD7FFC" w:rsidP="00D56F28">
            <w:pPr>
              <w:jc w:val="both"/>
            </w:pPr>
            <w:r w:rsidRPr="00DD7C9B">
              <w:t>20</w:t>
            </w:r>
          </w:p>
        </w:tc>
        <w:tc>
          <w:tcPr>
            <w:tcW w:w="1213" w:type="dxa"/>
          </w:tcPr>
          <w:p w:rsidR="00BD7FFC" w:rsidRPr="00DD7C9B" w:rsidRDefault="00BD7FFC" w:rsidP="00D56F28">
            <w:pPr>
              <w:jc w:val="both"/>
            </w:pPr>
          </w:p>
        </w:tc>
        <w:tc>
          <w:tcPr>
            <w:tcW w:w="1213" w:type="dxa"/>
          </w:tcPr>
          <w:p w:rsidR="00BD7FFC" w:rsidRPr="00DD7C9B" w:rsidRDefault="00BD7FFC" w:rsidP="00D56F28">
            <w:pPr>
              <w:jc w:val="both"/>
            </w:pPr>
            <w:r w:rsidRPr="00DD7C9B">
              <w:t>10</w:t>
            </w:r>
          </w:p>
        </w:tc>
        <w:tc>
          <w:tcPr>
            <w:tcW w:w="1213" w:type="dxa"/>
          </w:tcPr>
          <w:p w:rsidR="00BD7FFC" w:rsidRPr="00DD7C9B" w:rsidRDefault="00BD7FFC" w:rsidP="00D56F28">
            <w:pPr>
              <w:jc w:val="both"/>
            </w:pPr>
            <w:r w:rsidRPr="00DD7C9B">
              <w:t>10</w:t>
            </w:r>
          </w:p>
        </w:tc>
        <w:tc>
          <w:tcPr>
            <w:tcW w:w="1214" w:type="dxa"/>
          </w:tcPr>
          <w:p w:rsidR="00BD7FFC" w:rsidRPr="00DD7C9B" w:rsidRDefault="00BD7FFC" w:rsidP="00D56F28">
            <w:pPr>
              <w:jc w:val="both"/>
            </w:pPr>
          </w:p>
        </w:tc>
        <w:tc>
          <w:tcPr>
            <w:tcW w:w="1214" w:type="dxa"/>
          </w:tcPr>
          <w:p w:rsidR="00BD7FFC" w:rsidRPr="00DD7C9B" w:rsidRDefault="00BD7FFC" w:rsidP="00D56F28">
            <w:pPr>
              <w:jc w:val="both"/>
            </w:pPr>
            <w:r w:rsidRPr="00DD7C9B">
              <w:t>100%</w:t>
            </w:r>
          </w:p>
        </w:tc>
        <w:tc>
          <w:tcPr>
            <w:tcW w:w="1214" w:type="dxa"/>
          </w:tcPr>
          <w:p w:rsidR="00BD7FFC" w:rsidRPr="00DD7C9B" w:rsidRDefault="00BD7FFC" w:rsidP="00D56F28">
            <w:pPr>
              <w:jc w:val="both"/>
            </w:pPr>
            <w:r w:rsidRPr="00DD7C9B">
              <w:t>50%</w:t>
            </w:r>
          </w:p>
        </w:tc>
        <w:tc>
          <w:tcPr>
            <w:tcW w:w="1214" w:type="dxa"/>
          </w:tcPr>
          <w:p w:rsidR="00BD7FFC" w:rsidRPr="00DD7C9B" w:rsidRDefault="00BD7FFC" w:rsidP="00D56F28">
            <w:pPr>
              <w:jc w:val="both"/>
            </w:pPr>
            <w:r w:rsidRPr="00DD7C9B">
              <w:t>3,5</w:t>
            </w:r>
          </w:p>
        </w:tc>
      </w:tr>
      <w:tr w:rsidR="00BD7FFC" w:rsidRPr="00DD7C9B" w:rsidTr="00D56F28">
        <w:tc>
          <w:tcPr>
            <w:tcW w:w="1213" w:type="dxa"/>
          </w:tcPr>
          <w:p w:rsidR="00BD7FFC" w:rsidRPr="00DD7C9B" w:rsidRDefault="00BD7FFC" w:rsidP="00D56F28">
            <w:pPr>
              <w:jc w:val="both"/>
            </w:pPr>
            <w:r w:rsidRPr="00DD7C9B">
              <w:t>5 «б»</w:t>
            </w:r>
          </w:p>
          <w:p w:rsidR="00BD7FFC" w:rsidRPr="00DD7C9B" w:rsidRDefault="00BD7FFC" w:rsidP="00D56F28">
            <w:pPr>
              <w:jc w:val="both"/>
            </w:pPr>
          </w:p>
        </w:tc>
        <w:tc>
          <w:tcPr>
            <w:tcW w:w="1213" w:type="dxa"/>
          </w:tcPr>
          <w:p w:rsidR="00BD7FFC" w:rsidRPr="00DD7C9B" w:rsidRDefault="00BD7FFC" w:rsidP="00D56F28">
            <w:pPr>
              <w:jc w:val="both"/>
            </w:pPr>
            <w:r w:rsidRPr="00DD7C9B">
              <w:t>10</w:t>
            </w:r>
          </w:p>
        </w:tc>
        <w:tc>
          <w:tcPr>
            <w:tcW w:w="1213" w:type="dxa"/>
          </w:tcPr>
          <w:p w:rsidR="00BD7FFC" w:rsidRPr="00DD7C9B" w:rsidRDefault="00BD7FFC" w:rsidP="00D56F28">
            <w:pPr>
              <w:jc w:val="both"/>
            </w:pPr>
            <w:r w:rsidRPr="00DD7C9B">
              <w:t>10</w:t>
            </w:r>
          </w:p>
        </w:tc>
        <w:tc>
          <w:tcPr>
            <w:tcW w:w="1213" w:type="dxa"/>
          </w:tcPr>
          <w:p w:rsidR="00BD7FFC" w:rsidRPr="00DD7C9B" w:rsidRDefault="00BD7FFC" w:rsidP="00D56F28">
            <w:pPr>
              <w:jc w:val="both"/>
            </w:pPr>
            <w:r w:rsidRPr="00DD7C9B">
              <w:t>10</w:t>
            </w:r>
          </w:p>
        </w:tc>
        <w:tc>
          <w:tcPr>
            <w:tcW w:w="1213" w:type="dxa"/>
          </w:tcPr>
          <w:p w:rsidR="00BD7FFC" w:rsidRPr="00DD7C9B" w:rsidRDefault="00BD7FFC" w:rsidP="00D56F28">
            <w:pPr>
              <w:jc w:val="both"/>
            </w:pPr>
          </w:p>
        </w:tc>
        <w:tc>
          <w:tcPr>
            <w:tcW w:w="1213" w:type="dxa"/>
          </w:tcPr>
          <w:p w:rsidR="00BD7FFC" w:rsidRPr="00DD7C9B" w:rsidRDefault="00BD7FFC" w:rsidP="00D56F28">
            <w:pPr>
              <w:jc w:val="both"/>
            </w:pPr>
          </w:p>
        </w:tc>
        <w:tc>
          <w:tcPr>
            <w:tcW w:w="1213" w:type="dxa"/>
          </w:tcPr>
          <w:p w:rsidR="00BD7FFC" w:rsidRPr="00DD7C9B" w:rsidRDefault="00BD7FFC" w:rsidP="00D56F28">
            <w:pPr>
              <w:jc w:val="both"/>
            </w:pPr>
          </w:p>
        </w:tc>
        <w:tc>
          <w:tcPr>
            <w:tcW w:w="1213" w:type="dxa"/>
          </w:tcPr>
          <w:p w:rsidR="00BD7FFC" w:rsidRPr="00DD7C9B" w:rsidRDefault="00BD7FFC" w:rsidP="00D56F28">
            <w:pPr>
              <w:jc w:val="both"/>
            </w:pPr>
            <w:r w:rsidRPr="00DD7C9B">
              <w:t>10</w:t>
            </w:r>
          </w:p>
        </w:tc>
        <w:tc>
          <w:tcPr>
            <w:tcW w:w="1214" w:type="dxa"/>
          </w:tcPr>
          <w:p w:rsidR="00BD7FFC" w:rsidRPr="00DD7C9B" w:rsidRDefault="00BD7FFC" w:rsidP="00D56F28">
            <w:pPr>
              <w:jc w:val="both"/>
            </w:pPr>
          </w:p>
        </w:tc>
        <w:tc>
          <w:tcPr>
            <w:tcW w:w="1214" w:type="dxa"/>
          </w:tcPr>
          <w:p w:rsidR="00BD7FFC" w:rsidRPr="00DD7C9B" w:rsidRDefault="00BD7FFC" w:rsidP="00D56F28">
            <w:pPr>
              <w:jc w:val="both"/>
            </w:pPr>
            <w:r w:rsidRPr="00DD7C9B">
              <w:t>100%</w:t>
            </w:r>
          </w:p>
        </w:tc>
        <w:tc>
          <w:tcPr>
            <w:tcW w:w="1214" w:type="dxa"/>
          </w:tcPr>
          <w:p w:rsidR="00BD7FFC" w:rsidRPr="00DD7C9B" w:rsidRDefault="00BD7FFC" w:rsidP="00D56F28">
            <w:pPr>
              <w:jc w:val="both"/>
            </w:pPr>
          </w:p>
        </w:tc>
        <w:tc>
          <w:tcPr>
            <w:tcW w:w="1214" w:type="dxa"/>
          </w:tcPr>
          <w:p w:rsidR="00BD7FFC" w:rsidRPr="00DD7C9B" w:rsidRDefault="00BD7FFC" w:rsidP="00D56F28">
            <w:pPr>
              <w:jc w:val="both"/>
            </w:pPr>
            <w:r w:rsidRPr="00DD7C9B">
              <w:t>3</w:t>
            </w:r>
          </w:p>
        </w:tc>
      </w:tr>
    </w:tbl>
    <w:p w:rsidR="00BD7FFC" w:rsidRPr="00DD7C9B" w:rsidRDefault="00BD7FFC" w:rsidP="00BD7FFC">
      <w:pPr>
        <w:spacing w:after="160" w:line="259" w:lineRule="auto"/>
        <w:jc w:val="both"/>
      </w:pPr>
    </w:p>
    <w:p w:rsidR="00BD7FFC" w:rsidRPr="00DD7C9B" w:rsidRDefault="00BD7FFC" w:rsidP="00BD7FFC">
      <w:pPr>
        <w:spacing w:after="160" w:line="259" w:lineRule="auto"/>
        <w:jc w:val="both"/>
      </w:pPr>
      <w:r w:rsidRPr="00DD7C9B">
        <w:rPr>
          <w:b/>
        </w:rPr>
        <w:t>Учитель:</w:t>
      </w:r>
      <w:r w:rsidRPr="00DD7C9B">
        <w:t xml:space="preserve"> Руденко В.В.</w:t>
      </w:r>
    </w:p>
    <w:tbl>
      <w:tblPr>
        <w:tblStyle w:val="3"/>
        <w:tblW w:w="0" w:type="auto"/>
        <w:tblLook w:val="04A0" w:firstRow="1" w:lastRow="0" w:firstColumn="1" w:lastColumn="0" w:noHBand="0" w:noVBand="1"/>
      </w:tblPr>
      <w:tblGrid>
        <w:gridCol w:w="760"/>
        <w:gridCol w:w="1119"/>
        <w:gridCol w:w="899"/>
        <w:gridCol w:w="495"/>
        <w:gridCol w:w="527"/>
        <w:gridCol w:w="542"/>
        <w:gridCol w:w="542"/>
        <w:gridCol w:w="542"/>
        <w:gridCol w:w="542"/>
        <w:gridCol w:w="1511"/>
        <w:gridCol w:w="1066"/>
        <w:gridCol w:w="1026"/>
      </w:tblGrid>
      <w:tr w:rsidR="00BD7FFC" w:rsidRPr="00DD7C9B" w:rsidTr="00D56F28">
        <w:tc>
          <w:tcPr>
            <w:tcW w:w="1213" w:type="dxa"/>
          </w:tcPr>
          <w:p w:rsidR="00BD7FFC" w:rsidRPr="00DD7C9B" w:rsidRDefault="00BD7FFC" w:rsidP="00D56F28">
            <w:pPr>
              <w:jc w:val="both"/>
            </w:pPr>
            <w:r w:rsidRPr="00DD7C9B">
              <w:t xml:space="preserve">Класс </w:t>
            </w:r>
          </w:p>
          <w:p w:rsidR="00BD7FFC" w:rsidRPr="00DD7C9B" w:rsidRDefault="00BD7FFC" w:rsidP="00D56F28">
            <w:pPr>
              <w:jc w:val="both"/>
            </w:pPr>
          </w:p>
        </w:tc>
        <w:tc>
          <w:tcPr>
            <w:tcW w:w="1213" w:type="dxa"/>
          </w:tcPr>
          <w:p w:rsidR="00BD7FFC" w:rsidRPr="00DD7C9B" w:rsidRDefault="00BD7FFC" w:rsidP="00D56F28">
            <w:pPr>
              <w:jc w:val="both"/>
            </w:pPr>
            <w:r w:rsidRPr="00DD7C9B">
              <w:t>Кол-во учащихся</w:t>
            </w:r>
          </w:p>
        </w:tc>
        <w:tc>
          <w:tcPr>
            <w:tcW w:w="1213" w:type="dxa"/>
          </w:tcPr>
          <w:p w:rsidR="00BD7FFC" w:rsidRPr="00DD7C9B" w:rsidRDefault="00BD7FFC" w:rsidP="00D56F28">
            <w:pPr>
              <w:jc w:val="both"/>
            </w:pPr>
            <w:r w:rsidRPr="00DD7C9B">
              <w:t xml:space="preserve">Писало </w:t>
            </w:r>
          </w:p>
        </w:tc>
        <w:tc>
          <w:tcPr>
            <w:tcW w:w="1213" w:type="dxa"/>
          </w:tcPr>
          <w:p w:rsidR="00BD7FFC" w:rsidRPr="00DD7C9B" w:rsidRDefault="00BD7FFC" w:rsidP="00D56F28">
            <w:pPr>
              <w:jc w:val="both"/>
            </w:pPr>
            <w:r w:rsidRPr="00DD7C9B">
              <w:t>БУ</w:t>
            </w:r>
          </w:p>
        </w:tc>
        <w:tc>
          <w:tcPr>
            <w:tcW w:w="1213" w:type="dxa"/>
          </w:tcPr>
          <w:p w:rsidR="00BD7FFC" w:rsidRPr="00DD7C9B" w:rsidRDefault="00BD7FFC" w:rsidP="00D56F28">
            <w:pPr>
              <w:jc w:val="both"/>
            </w:pPr>
            <w:r w:rsidRPr="00DD7C9B">
              <w:t>ПУ</w:t>
            </w:r>
          </w:p>
        </w:tc>
        <w:tc>
          <w:tcPr>
            <w:tcW w:w="1213" w:type="dxa"/>
          </w:tcPr>
          <w:p w:rsidR="00BD7FFC" w:rsidRPr="00DD7C9B" w:rsidRDefault="00BD7FFC" w:rsidP="00D56F28">
            <w:pPr>
              <w:jc w:val="both"/>
            </w:pPr>
            <w:r w:rsidRPr="00DD7C9B">
              <w:t>«5»</w:t>
            </w:r>
          </w:p>
        </w:tc>
        <w:tc>
          <w:tcPr>
            <w:tcW w:w="1213" w:type="dxa"/>
          </w:tcPr>
          <w:p w:rsidR="00BD7FFC" w:rsidRPr="00DD7C9B" w:rsidRDefault="00BD7FFC" w:rsidP="00D56F28">
            <w:pPr>
              <w:jc w:val="both"/>
            </w:pPr>
            <w:r w:rsidRPr="00DD7C9B">
              <w:t>«4»</w:t>
            </w:r>
          </w:p>
        </w:tc>
        <w:tc>
          <w:tcPr>
            <w:tcW w:w="1213" w:type="dxa"/>
          </w:tcPr>
          <w:p w:rsidR="00BD7FFC" w:rsidRPr="00DD7C9B" w:rsidRDefault="00BD7FFC" w:rsidP="00D56F28">
            <w:pPr>
              <w:jc w:val="both"/>
            </w:pPr>
            <w:r w:rsidRPr="00DD7C9B">
              <w:t>«3»</w:t>
            </w:r>
          </w:p>
        </w:tc>
        <w:tc>
          <w:tcPr>
            <w:tcW w:w="1214" w:type="dxa"/>
          </w:tcPr>
          <w:p w:rsidR="00BD7FFC" w:rsidRPr="00DD7C9B" w:rsidRDefault="00BD7FFC" w:rsidP="00D56F28">
            <w:pPr>
              <w:jc w:val="both"/>
            </w:pPr>
            <w:r w:rsidRPr="00DD7C9B">
              <w:t>«2»</w:t>
            </w:r>
          </w:p>
        </w:tc>
        <w:tc>
          <w:tcPr>
            <w:tcW w:w="1214" w:type="dxa"/>
          </w:tcPr>
          <w:p w:rsidR="00BD7FFC" w:rsidRPr="00DD7C9B" w:rsidRDefault="00BD7FFC" w:rsidP="00D56F28">
            <w:pPr>
              <w:jc w:val="both"/>
            </w:pPr>
            <w:r w:rsidRPr="00DD7C9B">
              <w:t>Успеваемость</w:t>
            </w:r>
          </w:p>
        </w:tc>
        <w:tc>
          <w:tcPr>
            <w:tcW w:w="1214" w:type="dxa"/>
          </w:tcPr>
          <w:p w:rsidR="00BD7FFC" w:rsidRPr="00DD7C9B" w:rsidRDefault="00BD7FFC" w:rsidP="00D56F28">
            <w:pPr>
              <w:jc w:val="both"/>
            </w:pPr>
            <w:r w:rsidRPr="00DD7C9B">
              <w:t>Качество</w:t>
            </w:r>
          </w:p>
        </w:tc>
        <w:tc>
          <w:tcPr>
            <w:tcW w:w="1214" w:type="dxa"/>
          </w:tcPr>
          <w:p w:rsidR="00BD7FFC" w:rsidRPr="00DD7C9B" w:rsidRDefault="00BD7FFC" w:rsidP="00D56F28">
            <w:pPr>
              <w:jc w:val="both"/>
            </w:pPr>
            <w:r w:rsidRPr="00DD7C9B">
              <w:t>Средний балл</w:t>
            </w:r>
          </w:p>
        </w:tc>
      </w:tr>
      <w:tr w:rsidR="00BD7FFC" w:rsidRPr="00DD7C9B" w:rsidTr="00D56F28">
        <w:tc>
          <w:tcPr>
            <w:tcW w:w="1213" w:type="dxa"/>
          </w:tcPr>
          <w:p w:rsidR="00BD7FFC" w:rsidRPr="00DD7C9B" w:rsidRDefault="00BD7FFC" w:rsidP="00D56F28">
            <w:pPr>
              <w:jc w:val="both"/>
            </w:pPr>
            <w:r w:rsidRPr="00DD7C9B">
              <w:t>5 «б»</w:t>
            </w:r>
          </w:p>
          <w:p w:rsidR="00BD7FFC" w:rsidRPr="00DD7C9B" w:rsidRDefault="00BD7FFC" w:rsidP="00D56F28">
            <w:pPr>
              <w:jc w:val="both"/>
            </w:pPr>
          </w:p>
        </w:tc>
        <w:tc>
          <w:tcPr>
            <w:tcW w:w="1213" w:type="dxa"/>
          </w:tcPr>
          <w:p w:rsidR="00BD7FFC" w:rsidRPr="00DD7C9B" w:rsidRDefault="00BD7FFC" w:rsidP="00D56F28">
            <w:pPr>
              <w:jc w:val="both"/>
            </w:pPr>
            <w:r w:rsidRPr="00DD7C9B">
              <w:t>11</w:t>
            </w:r>
          </w:p>
        </w:tc>
        <w:tc>
          <w:tcPr>
            <w:tcW w:w="1213" w:type="dxa"/>
          </w:tcPr>
          <w:p w:rsidR="00BD7FFC" w:rsidRPr="00DD7C9B" w:rsidRDefault="00BD7FFC" w:rsidP="00D56F28">
            <w:pPr>
              <w:jc w:val="both"/>
            </w:pPr>
            <w:r w:rsidRPr="00DD7C9B">
              <w:t>11</w:t>
            </w:r>
          </w:p>
        </w:tc>
        <w:tc>
          <w:tcPr>
            <w:tcW w:w="1213" w:type="dxa"/>
          </w:tcPr>
          <w:p w:rsidR="00BD7FFC" w:rsidRPr="00DD7C9B" w:rsidRDefault="00BD7FFC" w:rsidP="00D56F28">
            <w:pPr>
              <w:jc w:val="both"/>
            </w:pPr>
            <w:r w:rsidRPr="00DD7C9B">
              <w:t>11</w:t>
            </w:r>
          </w:p>
        </w:tc>
        <w:tc>
          <w:tcPr>
            <w:tcW w:w="1213" w:type="dxa"/>
          </w:tcPr>
          <w:p w:rsidR="00BD7FFC" w:rsidRPr="00DD7C9B" w:rsidRDefault="00BD7FFC" w:rsidP="00D56F28">
            <w:pPr>
              <w:jc w:val="both"/>
            </w:pPr>
          </w:p>
        </w:tc>
        <w:tc>
          <w:tcPr>
            <w:tcW w:w="1213" w:type="dxa"/>
          </w:tcPr>
          <w:p w:rsidR="00BD7FFC" w:rsidRPr="00DD7C9B" w:rsidRDefault="00BD7FFC" w:rsidP="00D56F28">
            <w:pPr>
              <w:jc w:val="both"/>
            </w:pPr>
          </w:p>
        </w:tc>
        <w:tc>
          <w:tcPr>
            <w:tcW w:w="1213" w:type="dxa"/>
          </w:tcPr>
          <w:p w:rsidR="00BD7FFC" w:rsidRPr="00DD7C9B" w:rsidRDefault="00BD7FFC" w:rsidP="00D56F28">
            <w:pPr>
              <w:jc w:val="both"/>
            </w:pPr>
          </w:p>
        </w:tc>
        <w:tc>
          <w:tcPr>
            <w:tcW w:w="1213" w:type="dxa"/>
          </w:tcPr>
          <w:p w:rsidR="00BD7FFC" w:rsidRPr="00DD7C9B" w:rsidRDefault="00BD7FFC" w:rsidP="00D56F28">
            <w:pPr>
              <w:jc w:val="both"/>
            </w:pPr>
            <w:r w:rsidRPr="00DD7C9B">
              <w:t>6</w:t>
            </w:r>
          </w:p>
        </w:tc>
        <w:tc>
          <w:tcPr>
            <w:tcW w:w="1214" w:type="dxa"/>
          </w:tcPr>
          <w:p w:rsidR="00BD7FFC" w:rsidRPr="00DD7C9B" w:rsidRDefault="00BD7FFC" w:rsidP="00D56F28">
            <w:pPr>
              <w:jc w:val="both"/>
            </w:pPr>
            <w:r w:rsidRPr="00DD7C9B">
              <w:t>5</w:t>
            </w:r>
          </w:p>
        </w:tc>
        <w:tc>
          <w:tcPr>
            <w:tcW w:w="1214" w:type="dxa"/>
          </w:tcPr>
          <w:p w:rsidR="00BD7FFC" w:rsidRPr="00DD7C9B" w:rsidRDefault="00BD7FFC" w:rsidP="00D56F28">
            <w:pPr>
              <w:jc w:val="both"/>
            </w:pPr>
            <w:r w:rsidRPr="00DD7C9B">
              <w:t>54%</w:t>
            </w:r>
          </w:p>
        </w:tc>
        <w:tc>
          <w:tcPr>
            <w:tcW w:w="1214" w:type="dxa"/>
          </w:tcPr>
          <w:p w:rsidR="00BD7FFC" w:rsidRPr="00DD7C9B" w:rsidRDefault="00BD7FFC" w:rsidP="00D56F28">
            <w:pPr>
              <w:jc w:val="both"/>
            </w:pPr>
          </w:p>
        </w:tc>
        <w:tc>
          <w:tcPr>
            <w:tcW w:w="1214" w:type="dxa"/>
          </w:tcPr>
          <w:p w:rsidR="00BD7FFC" w:rsidRPr="00DD7C9B" w:rsidRDefault="00BD7FFC" w:rsidP="00D56F28">
            <w:pPr>
              <w:jc w:val="both"/>
            </w:pPr>
            <w:r w:rsidRPr="00DD7C9B">
              <w:t>2,8</w:t>
            </w:r>
          </w:p>
        </w:tc>
      </w:tr>
    </w:tbl>
    <w:p w:rsidR="00BD7FFC" w:rsidRPr="00DD7C9B" w:rsidRDefault="00BD7FFC" w:rsidP="00BD7FFC">
      <w:pPr>
        <w:spacing w:after="160" w:line="259" w:lineRule="auto"/>
        <w:jc w:val="both"/>
      </w:pPr>
    </w:p>
    <w:p w:rsidR="00BD7FFC" w:rsidRPr="00DD7C9B" w:rsidRDefault="00BD7FFC" w:rsidP="00BD7FFC">
      <w:pPr>
        <w:spacing w:after="160" w:line="259" w:lineRule="auto"/>
        <w:jc w:val="both"/>
      </w:pPr>
    </w:p>
    <w:p w:rsidR="00BD7FFC" w:rsidRPr="00DD7C9B" w:rsidRDefault="00BD7FFC" w:rsidP="00BD7FFC">
      <w:pPr>
        <w:spacing w:after="160" w:line="259" w:lineRule="auto"/>
        <w:jc w:val="both"/>
        <w:rPr>
          <w:b/>
        </w:rPr>
      </w:pPr>
      <w:r w:rsidRPr="00DD7C9B">
        <w:rPr>
          <w:b/>
        </w:rPr>
        <w:t>Типичные ошибки:</w:t>
      </w:r>
    </w:p>
    <w:tbl>
      <w:tblPr>
        <w:tblStyle w:val="3"/>
        <w:tblW w:w="0" w:type="auto"/>
        <w:tblLook w:val="04A0" w:firstRow="1" w:lastRow="0" w:firstColumn="1" w:lastColumn="0" w:noHBand="0" w:noVBand="1"/>
      </w:tblPr>
      <w:tblGrid>
        <w:gridCol w:w="5030"/>
        <w:gridCol w:w="1203"/>
        <w:gridCol w:w="1046"/>
        <w:gridCol w:w="1260"/>
        <w:gridCol w:w="1032"/>
      </w:tblGrid>
      <w:tr w:rsidR="00BD7FFC" w:rsidRPr="00DD7C9B" w:rsidTr="00D56F28">
        <w:tc>
          <w:tcPr>
            <w:tcW w:w="8500" w:type="dxa"/>
          </w:tcPr>
          <w:p w:rsidR="00BD7FFC" w:rsidRPr="00DD7C9B" w:rsidRDefault="00BD7FFC" w:rsidP="00D56F28">
            <w:pPr>
              <w:jc w:val="both"/>
              <w:rPr>
                <w:b/>
              </w:rPr>
            </w:pPr>
            <w:r w:rsidRPr="00DD7C9B">
              <w:rPr>
                <w:b/>
              </w:rPr>
              <w:t>Тема</w:t>
            </w:r>
          </w:p>
        </w:tc>
        <w:tc>
          <w:tcPr>
            <w:tcW w:w="2977" w:type="dxa"/>
            <w:gridSpan w:val="2"/>
          </w:tcPr>
          <w:p w:rsidR="00BD7FFC" w:rsidRPr="00DD7C9B" w:rsidRDefault="00BD7FFC" w:rsidP="00D56F28">
            <w:pPr>
              <w:jc w:val="both"/>
              <w:rPr>
                <w:b/>
              </w:rPr>
            </w:pPr>
            <w:r w:rsidRPr="00DD7C9B">
              <w:rPr>
                <w:b/>
              </w:rPr>
              <w:t>5 «а»</w:t>
            </w:r>
          </w:p>
        </w:tc>
        <w:tc>
          <w:tcPr>
            <w:tcW w:w="3083" w:type="dxa"/>
            <w:gridSpan w:val="2"/>
          </w:tcPr>
          <w:p w:rsidR="00BD7FFC" w:rsidRPr="00DD7C9B" w:rsidRDefault="00BD7FFC" w:rsidP="00D56F28">
            <w:pPr>
              <w:jc w:val="both"/>
              <w:rPr>
                <w:b/>
              </w:rPr>
            </w:pPr>
            <w:r w:rsidRPr="00DD7C9B">
              <w:rPr>
                <w:b/>
              </w:rPr>
              <w:t>5 «б»</w:t>
            </w:r>
          </w:p>
        </w:tc>
      </w:tr>
      <w:tr w:rsidR="00BD7FFC" w:rsidRPr="00DD7C9B" w:rsidTr="00D56F28">
        <w:tc>
          <w:tcPr>
            <w:tcW w:w="8500" w:type="dxa"/>
          </w:tcPr>
          <w:p w:rsidR="00BD7FFC" w:rsidRPr="00DD7C9B" w:rsidRDefault="00BD7FFC" w:rsidP="00D56F28">
            <w:pPr>
              <w:jc w:val="both"/>
              <w:rPr>
                <w:b/>
              </w:rPr>
            </w:pPr>
          </w:p>
        </w:tc>
        <w:tc>
          <w:tcPr>
            <w:tcW w:w="1418" w:type="dxa"/>
          </w:tcPr>
          <w:p w:rsidR="00BD7FFC" w:rsidRPr="00DD7C9B" w:rsidRDefault="00BD7FFC" w:rsidP="00D56F28">
            <w:pPr>
              <w:jc w:val="both"/>
              <w:rPr>
                <w:b/>
              </w:rPr>
            </w:pPr>
            <w:r w:rsidRPr="00DD7C9B">
              <w:rPr>
                <w:b/>
              </w:rPr>
              <w:t>Кол-во ошибок</w:t>
            </w:r>
          </w:p>
        </w:tc>
        <w:tc>
          <w:tcPr>
            <w:tcW w:w="1559" w:type="dxa"/>
          </w:tcPr>
          <w:p w:rsidR="00BD7FFC" w:rsidRPr="00DD7C9B" w:rsidRDefault="00BD7FFC" w:rsidP="00D56F28">
            <w:pPr>
              <w:jc w:val="both"/>
              <w:rPr>
                <w:b/>
              </w:rPr>
            </w:pPr>
            <w:r w:rsidRPr="00DD7C9B">
              <w:rPr>
                <w:b/>
              </w:rPr>
              <w:t>%</w:t>
            </w:r>
          </w:p>
        </w:tc>
        <w:tc>
          <w:tcPr>
            <w:tcW w:w="1559" w:type="dxa"/>
          </w:tcPr>
          <w:p w:rsidR="00BD7FFC" w:rsidRPr="00DD7C9B" w:rsidRDefault="00BD7FFC" w:rsidP="00D56F28">
            <w:pPr>
              <w:jc w:val="both"/>
              <w:rPr>
                <w:b/>
              </w:rPr>
            </w:pPr>
            <w:r w:rsidRPr="00DD7C9B">
              <w:rPr>
                <w:b/>
              </w:rPr>
              <w:t>Кол-во ошибок</w:t>
            </w:r>
          </w:p>
        </w:tc>
        <w:tc>
          <w:tcPr>
            <w:tcW w:w="1524" w:type="dxa"/>
          </w:tcPr>
          <w:p w:rsidR="00BD7FFC" w:rsidRPr="00DD7C9B" w:rsidRDefault="00BD7FFC" w:rsidP="00D56F28">
            <w:pPr>
              <w:jc w:val="both"/>
              <w:rPr>
                <w:b/>
              </w:rPr>
            </w:pPr>
            <w:r w:rsidRPr="00DD7C9B">
              <w:rPr>
                <w:b/>
              </w:rPr>
              <w:t>%</w:t>
            </w:r>
          </w:p>
        </w:tc>
      </w:tr>
      <w:tr w:rsidR="00BD7FFC" w:rsidRPr="00DD7C9B" w:rsidTr="00D56F28">
        <w:tc>
          <w:tcPr>
            <w:tcW w:w="8500" w:type="dxa"/>
          </w:tcPr>
          <w:p w:rsidR="00BD7FFC" w:rsidRPr="00DD7C9B" w:rsidRDefault="00BD7FFC" w:rsidP="00D56F28">
            <w:pPr>
              <w:jc w:val="both"/>
              <w:rPr>
                <w:b/>
              </w:rPr>
            </w:pPr>
            <w:r w:rsidRPr="00DD7C9B">
              <w:rPr>
                <w:b/>
              </w:rPr>
              <w:t>Базовый уровень</w:t>
            </w:r>
          </w:p>
        </w:tc>
        <w:tc>
          <w:tcPr>
            <w:tcW w:w="1418" w:type="dxa"/>
          </w:tcPr>
          <w:p w:rsidR="00BD7FFC" w:rsidRPr="00DD7C9B" w:rsidRDefault="00BD7FFC" w:rsidP="00D56F28">
            <w:pPr>
              <w:jc w:val="both"/>
              <w:rPr>
                <w:b/>
              </w:rPr>
            </w:pPr>
          </w:p>
        </w:tc>
        <w:tc>
          <w:tcPr>
            <w:tcW w:w="1559" w:type="dxa"/>
          </w:tcPr>
          <w:p w:rsidR="00BD7FFC" w:rsidRPr="00DD7C9B" w:rsidRDefault="00BD7FFC" w:rsidP="00D56F28">
            <w:pPr>
              <w:jc w:val="both"/>
              <w:rPr>
                <w:b/>
              </w:rPr>
            </w:pPr>
          </w:p>
        </w:tc>
        <w:tc>
          <w:tcPr>
            <w:tcW w:w="1559" w:type="dxa"/>
          </w:tcPr>
          <w:p w:rsidR="00BD7FFC" w:rsidRPr="00DD7C9B" w:rsidRDefault="00BD7FFC" w:rsidP="00D56F28">
            <w:pPr>
              <w:jc w:val="both"/>
              <w:rPr>
                <w:b/>
              </w:rPr>
            </w:pPr>
          </w:p>
        </w:tc>
        <w:tc>
          <w:tcPr>
            <w:tcW w:w="1524" w:type="dxa"/>
          </w:tcPr>
          <w:p w:rsidR="00BD7FFC" w:rsidRPr="00DD7C9B" w:rsidRDefault="00BD7FFC" w:rsidP="00D56F28">
            <w:pPr>
              <w:jc w:val="both"/>
              <w:rPr>
                <w:b/>
              </w:rPr>
            </w:pPr>
          </w:p>
        </w:tc>
      </w:tr>
      <w:tr w:rsidR="00BD7FFC" w:rsidRPr="00DD7C9B" w:rsidTr="00D56F28">
        <w:tc>
          <w:tcPr>
            <w:tcW w:w="8500" w:type="dxa"/>
          </w:tcPr>
          <w:p w:rsidR="00BD7FFC" w:rsidRPr="00DD7C9B" w:rsidRDefault="00BD7FFC" w:rsidP="00BD7FFC">
            <w:pPr>
              <w:numPr>
                <w:ilvl w:val="0"/>
                <w:numId w:val="17"/>
              </w:numPr>
              <w:jc w:val="both"/>
            </w:pPr>
            <w:r w:rsidRPr="00DD7C9B">
              <w:t>Грамматика, изученная в 5 классе</w:t>
            </w:r>
          </w:p>
        </w:tc>
        <w:tc>
          <w:tcPr>
            <w:tcW w:w="1418" w:type="dxa"/>
          </w:tcPr>
          <w:p w:rsidR="00BD7FFC" w:rsidRPr="00DD7C9B" w:rsidRDefault="00BD7FFC" w:rsidP="00D56F28">
            <w:pPr>
              <w:jc w:val="both"/>
            </w:pPr>
            <w:r w:rsidRPr="00DD7C9B">
              <w:t>138</w:t>
            </w:r>
          </w:p>
        </w:tc>
        <w:tc>
          <w:tcPr>
            <w:tcW w:w="1559" w:type="dxa"/>
          </w:tcPr>
          <w:p w:rsidR="00BD7FFC" w:rsidRPr="00DD7C9B" w:rsidRDefault="00BD7FFC" w:rsidP="00D56F28">
            <w:pPr>
              <w:jc w:val="both"/>
            </w:pPr>
            <w:r w:rsidRPr="00DD7C9B">
              <w:t>69%</w:t>
            </w:r>
          </w:p>
        </w:tc>
        <w:tc>
          <w:tcPr>
            <w:tcW w:w="1559" w:type="dxa"/>
          </w:tcPr>
          <w:p w:rsidR="00BD7FFC" w:rsidRPr="00DD7C9B" w:rsidRDefault="00BD7FFC" w:rsidP="00D56F28">
            <w:pPr>
              <w:jc w:val="both"/>
            </w:pPr>
            <w:r w:rsidRPr="00DD7C9B">
              <w:t>264</w:t>
            </w:r>
          </w:p>
        </w:tc>
        <w:tc>
          <w:tcPr>
            <w:tcW w:w="1524" w:type="dxa"/>
          </w:tcPr>
          <w:p w:rsidR="00BD7FFC" w:rsidRPr="00DD7C9B" w:rsidRDefault="00BD7FFC" w:rsidP="00D56F28">
            <w:pPr>
              <w:jc w:val="both"/>
            </w:pPr>
            <w:r w:rsidRPr="00DD7C9B">
              <w:t>52%</w:t>
            </w:r>
          </w:p>
        </w:tc>
      </w:tr>
      <w:tr w:rsidR="00BD7FFC" w:rsidRPr="00DD7C9B" w:rsidTr="00D56F28">
        <w:tc>
          <w:tcPr>
            <w:tcW w:w="8500" w:type="dxa"/>
          </w:tcPr>
          <w:p w:rsidR="00BD7FFC" w:rsidRPr="00DD7C9B" w:rsidRDefault="00BD7FFC" w:rsidP="00BD7FFC">
            <w:pPr>
              <w:numPr>
                <w:ilvl w:val="0"/>
                <w:numId w:val="17"/>
              </w:numPr>
              <w:jc w:val="both"/>
            </w:pPr>
            <w:r w:rsidRPr="00DD7C9B">
              <w:t>Лексика, изученная в 5 классе</w:t>
            </w:r>
          </w:p>
        </w:tc>
        <w:tc>
          <w:tcPr>
            <w:tcW w:w="1418" w:type="dxa"/>
          </w:tcPr>
          <w:p w:rsidR="00BD7FFC" w:rsidRPr="00DD7C9B" w:rsidRDefault="00BD7FFC" w:rsidP="00D56F28">
            <w:pPr>
              <w:jc w:val="both"/>
            </w:pPr>
            <w:r w:rsidRPr="00DD7C9B">
              <w:t>33</w:t>
            </w:r>
          </w:p>
        </w:tc>
        <w:tc>
          <w:tcPr>
            <w:tcW w:w="1559" w:type="dxa"/>
          </w:tcPr>
          <w:p w:rsidR="00BD7FFC" w:rsidRPr="00DD7C9B" w:rsidRDefault="00BD7FFC" w:rsidP="00D56F28">
            <w:pPr>
              <w:jc w:val="both"/>
            </w:pPr>
            <w:r w:rsidRPr="00DD7C9B">
              <w:t>17%</w:t>
            </w:r>
          </w:p>
        </w:tc>
        <w:tc>
          <w:tcPr>
            <w:tcW w:w="1559" w:type="dxa"/>
          </w:tcPr>
          <w:p w:rsidR="00BD7FFC" w:rsidRPr="00DD7C9B" w:rsidRDefault="00BD7FFC" w:rsidP="00D56F28">
            <w:pPr>
              <w:jc w:val="both"/>
            </w:pPr>
            <w:r w:rsidRPr="00DD7C9B">
              <w:t>142</w:t>
            </w:r>
          </w:p>
        </w:tc>
        <w:tc>
          <w:tcPr>
            <w:tcW w:w="1524" w:type="dxa"/>
          </w:tcPr>
          <w:p w:rsidR="00BD7FFC" w:rsidRPr="00DD7C9B" w:rsidRDefault="00BD7FFC" w:rsidP="00D56F28">
            <w:pPr>
              <w:jc w:val="both"/>
            </w:pPr>
            <w:r w:rsidRPr="00DD7C9B">
              <w:t>52%</w:t>
            </w:r>
          </w:p>
        </w:tc>
      </w:tr>
      <w:tr w:rsidR="00BD7FFC" w:rsidRPr="00DD7C9B" w:rsidTr="00D56F28">
        <w:tc>
          <w:tcPr>
            <w:tcW w:w="8500" w:type="dxa"/>
          </w:tcPr>
          <w:p w:rsidR="00BD7FFC" w:rsidRPr="00DD7C9B" w:rsidRDefault="00BD7FFC" w:rsidP="00D56F28">
            <w:pPr>
              <w:jc w:val="both"/>
            </w:pPr>
          </w:p>
        </w:tc>
        <w:tc>
          <w:tcPr>
            <w:tcW w:w="1418" w:type="dxa"/>
          </w:tcPr>
          <w:p w:rsidR="00BD7FFC" w:rsidRPr="00DD7C9B" w:rsidRDefault="00BD7FFC" w:rsidP="00D56F28">
            <w:pPr>
              <w:jc w:val="both"/>
            </w:pPr>
          </w:p>
        </w:tc>
        <w:tc>
          <w:tcPr>
            <w:tcW w:w="1559" w:type="dxa"/>
          </w:tcPr>
          <w:p w:rsidR="00BD7FFC" w:rsidRPr="00DD7C9B" w:rsidRDefault="00BD7FFC" w:rsidP="00D56F28">
            <w:pPr>
              <w:jc w:val="both"/>
            </w:pPr>
          </w:p>
        </w:tc>
        <w:tc>
          <w:tcPr>
            <w:tcW w:w="1559" w:type="dxa"/>
          </w:tcPr>
          <w:p w:rsidR="00BD7FFC" w:rsidRPr="00DD7C9B" w:rsidRDefault="00BD7FFC" w:rsidP="00D56F28">
            <w:pPr>
              <w:jc w:val="both"/>
            </w:pPr>
          </w:p>
        </w:tc>
        <w:tc>
          <w:tcPr>
            <w:tcW w:w="1524" w:type="dxa"/>
          </w:tcPr>
          <w:p w:rsidR="00BD7FFC" w:rsidRPr="00DD7C9B" w:rsidRDefault="00BD7FFC" w:rsidP="00D56F28">
            <w:pPr>
              <w:jc w:val="both"/>
            </w:pPr>
          </w:p>
        </w:tc>
      </w:tr>
      <w:tr w:rsidR="00BD7FFC" w:rsidRPr="00DD7C9B" w:rsidTr="00D56F28">
        <w:tc>
          <w:tcPr>
            <w:tcW w:w="8500" w:type="dxa"/>
          </w:tcPr>
          <w:p w:rsidR="00BD7FFC" w:rsidRPr="00DD7C9B" w:rsidRDefault="00BD7FFC" w:rsidP="00D56F28">
            <w:pPr>
              <w:jc w:val="both"/>
              <w:rPr>
                <w:b/>
              </w:rPr>
            </w:pPr>
            <w:r w:rsidRPr="00DD7C9B">
              <w:rPr>
                <w:b/>
              </w:rPr>
              <w:t>Повышенный уровень</w:t>
            </w:r>
          </w:p>
        </w:tc>
        <w:tc>
          <w:tcPr>
            <w:tcW w:w="1418" w:type="dxa"/>
          </w:tcPr>
          <w:p w:rsidR="00BD7FFC" w:rsidRPr="00DD7C9B" w:rsidRDefault="00BD7FFC" w:rsidP="00D56F28">
            <w:pPr>
              <w:jc w:val="both"/>
            </w:pPr>
          </w:p>
        </w:tc>
        <w:tc>
          <w:tcPr>
            <w:tcW w:w="1559" w:type="dxa"/>
          </w:tcPr>
          <w:p w:rsidR="00BD7FFC" w:rsidRPr="00DD7C9B" w:rsidRDefault="00BD7FFC" w:rsidP="00D56F28">
            <w:pPr>
              <w:jc w:val="both"/>
            </w:pPr>
          </w:p>
        </w:tc>
        <w:tc>
          <w:tcPr>
            <w:tcW w:w="1559" w:type="dxa"/>
          </w:tcPr>
          <w:p w:rsidR="00BD7FFC" w:rsidRPr="00DD7C9B" w:rsidRDefault="00BD7FFC" w:rsidP="00D56F28">
            <w:pPr>
              <w:jc w:val="both"/>
            </w:pPr>
          </w:p>
        </w:tc>
        <w:tc>
          <w:tcPr>
            <w:tcW w:w="1524" w:type="dxa"/>
          </w:tcPr>
          <w:p w:rsidR="00BD7FFC" w:rsidRPr="00DD7C9B" w:rsidRDefault="00BD7FFC" w:rsidP="00D56F28">
            <w:pPr>
              <w:jc w:val="both"/>
            </w:pPr>
          </w:p>
        </w:tc>
      </w:tr>
      <w:tr w:rsidR="00BD7FFC" w:rsidRPr="00DD7C9B" w:rsidTr="00D56F28">
        <w:tc>
          <w:tcPr>
            <w:tcW w:w="8500" w:type="dxa"/>
          </w:tcPr>
          <w:p w:rsidR="00BD7FFC" w:rsidRPr="00DD7C9B" w:rsidRDefault="00BD7FFC" w:rsidP="00BD7FFC">
            <w:pPr>
              <w:numPr>
                <w:ilvl w:val="0"/>
                <w:numId w:val="18"/>
              </w:numPr>
              <w:jc w:val="both"/>
            </w:pPr>
            <w:r w:rsidRPr="00DD7C9B">
              <w:t>Чтение (понимание содержания текста)</w:t>
            </w:r>
          </w:p>
        </w:tc>
        <w:tc>
          <w:tcPr>
            <w:tcW w:w="1418" w:type="dxa"/>
          </w:tcPr>
          <w:p w:rsidR="00BD7FFC" w:rsidRPr="00DD7C9B" w:rsidRDefault="00BD7FFC" w:rsidP="00D56F28">
            <w:pPr>
              <w:jc w:val="both"/>
            </w:pPr>
            <w:r w:rsidRPr="00DD7C9B">
              <w:t>67</w:t>
            </w:r>
          </w:p>
        </w:tc>
        <w:tc>
          <w:tcPr>
            <w:tcW w:w="1559" w:type="dxa"/>
          </w:tcPr>
          <w:p w:rsidR="00BD7FFC" w:rsidRPr="00DD7C9B" w:rsidRDefault="00BD7FFC" w:rsidP="00D56F28">
            <w:pPr>
              <w:jc w:val="both"/>
            </w:pPr>
            <w:r w:rsidRPr="00DD7C9B">
              <w:t>34%</w:t>
            </w:r>
          </w:p>
        </w:tc>
        <w:tc>
          <w:tcPr>
            <w:tcW w:w="1559" w:type="dxa"/>
          </w:tcPr>
          <w:p w:rsidR="00BD7FFC" w:rsidRPr="00DD7C9B" w:rsidRDefault="00BD7FFC" w:rsidP="00D56F28">
            <w:pPr>
              <w:jc w:val="both"/>
            </w:pPr>
          </w:p>
        </w:tc>
        <w:tc>
          <w:tcPr>
            <w:tcW w:w="1524" w:type="dxa"/>
          </w:tcPr>
          <w:p w:rsidR="00BD7FFC" w:rsidRPr="00DD7C9B" w:rsidRDefault="00BD7FFC" w:rsidP="00D56F28">
            <w:pPr>
              <w:jc w:val="both"/>
            </w:pPr>
          </w:p>
        </w:tc>
      </w:tr>
      <w:tr w:rsidR="00BD7FFC" w:rsidRPr="00DD7C9B" w:rsidTr="00D56F28">
        <w:tc>
          <w:tcPr>
            <w:tcW w:w="8500" w:type="dxa"/>
          </w:tcPr>
          <w:p w:rsidR="00BD7FFC" w:rsidRPr="00DD7C9B" w:rsidRDefault="00BD7FFC" w:rsidP="00BD7FFC">
            <w:pPr>
              <w:numPr>
                <w:ilvl w:val="0"/>
                <w:numId w:val="18"/>
              </w:numPr>
              <w:jc w:val="both"/>
            </w:pPr>
            <w:r w:rsidRPr="00DD7C9B">
              <w:t>Аудирование</w:t>
            </w:r>
          </w:p>
        </w:tc>
        <w:tc>
          <w:tcPr>
            <w:tcW w:w="1418" w:type="dxa"/>
          </w:tcPr>
          <w:p w:rsidR="00BD7FFC" w:rsidRPr="00DD7C9B" w:rsidRDefault="00BD7FFC" w:rsidP="00D56F28">
            <w:pPr>
              <w:jc w:val="both"/>
            </w:pPr>
            <w:r w:rsidRPr="00DD7C9B">
              <w:t>40</w:t>
            </w:r>
          </w:p>
        </w:tc>
        <w:tc>
          <w:tcPr>
            <w:tcW w:w="1559" w:type="dxa"/>
          </w:tcPr>
          <w:p w:rsidR="00BD7FFC" w:rsidRPr="00DD7C9B" w:rsidRDefault="00BD7FFC" w:rsidP="00D56F28">
            <w:pPr>
              <w:jc w:val="both"/>
            </w:pPr>
            <w:r w:rsidRPr="00DD7C9B">
              <w:t>20%</w:t>
            </w:r>
          </w:p>
        </w:tc>
        <w:tc>
          <w:tcPr>
            <w:tcW w:w="1559" w:type="dxa"/>
          </w:tcPr>
          <w:p w:rsidR="00BD7FFC" w:rsidRPr="00DD7C9B" w:rsidRDefault="00BD7FFC" w:rsidP="00D56F28">
            <w:pPr>
              <w:jc w:val="both"/>
            </w:pPr>
          </w:p>
        </w:tc>
        <w:tc>
          <w:tcPr>
            <w:tcW w:w="1524" w:type="dxa"/>
          </w:tcPr>
          <w:p w:rsidR="00BD7FFC" w:rsidRPr="00DD7C9B" w:rsidRDefault="00BD7FFC" w:rsidP="00D56F28">
            <w:pPr>
              <w:jc w:val="both"/>
            </w:pPr>
          </w:p>
        </w:tc>
      </w:tr>
      <w:tr w:rsidR="00BD7FFC" w:rsidRPr="00DD7C9B" w:rsidTr="00D56F28">
        <w:tc>
          <w:tcPr>
            <w:tcW w:w="8500" w:type="dxa"/>
          </w:tcPr>
          <w:p w:rsidR="00BD7FFC" w:rsidRPr="00DD7C9B" w:rsidRDefault="00BD7FFC" w:rsidP="00D56F28">
            <w:pPr>
              <w:jc w:val="both"/>
              <w:rPr>
                <w:b/>
              </w:rPr>
            </w:pPr>
            <w:r w:rsidRPr="00DD7C9B">
              <w:rPr>
                <w:b/>
              </w:rPr>
              <w:t xml:space="preserve">                                                                                                                        ИТОГО</w:t>
            </w:r>
          </w:p>
        </w:tc>
        <w:tc>
          <w:tcPr>
            <w:tcW w:w="1418" w:type="dxa"/>
          </w:tcPr>
          <w:p w:rsidR="00BD7FFC" w:rsidRPr="00DD7C9B" w:rsidRDefault="00BD7FFC" w:rsidP="00D56F28">
            <w:pPr>
              <w:jc w:val="both"/>
              <w:rPr>
                <w:b/>
              </w:rPr>
            </w:pPr>
          </w:p>
        </w:tc>
        <w:tc>
          <w:tcPr>
            <w:tcW w:w="1559" w:type="dxa"/>
          </w:tcPr>
          <w:p w:rsidR="00BD7FFC" w:rsidRPr="00DD7C9B" w:rsidRDefault="00BD7FFC" w:rsidP="00D56F28">
            <w:pPr>
              <w:jc w:val="both"/>
              <w:rPr>
                <w:b/>
              </w:rPr>
            </w:pPr>
            <w:r w:rsidRPr="00DD7C9B">
              <w:rPr>
                <w:b/>
              </w:rPr>
              <w:t>35%</w:t>
            </w:r>
          </w:p>
        </w:tc>
        <w:tc>
          <w:tcPr>
            <w:tcW w:w="1559" w:type="dxa"/>
          </w:tcPr>
          <w:p w:rsidR="00BD7FFC" w:rsidRPr="00DD7C9B" w:rsidRDefault="00BD7FFC" w:rsidP="00D56F28">
            <w:pPr>
              <w:jc w:val="both"/>
              <w:rPr>
                <w:b/>
              </w:rPr>
            </w:pPr>
          </w:p>
        </w:tc>
        <w:tc>
          <w:tcPr>
            <w:tcW w:w="1524" w:type="dxa"/>
          </w:tcPr>
          <w:p w:rsidR="00BD7FFC" w:rsidRPr="00DD7C9B" w:rsidRDefault="00BD7FFC" w:rsidP="00D56F28">
            <w:pPr>
              <w:jc w:val="both"/>
              <w:rPr>
                <w:b/>
              </w:rPr>
            </w:pPr>
            <w:r w:rsidRPr="00DD7C9B">
              <w:rPr>
                <w:b/>
              </w:rPr>
              <w:t>52%</w:t>
            </w:r>
          </w:p>
        </w:tc>
      </w:tr>
    </w:tbl>
    <w:p w:rsidR="00BD7FFC" w:rsidRPr="00DD7C9B" w:rsidRDefault="00BD7FFC" w:rsidP="00BD7FFC">
      <w:pPr>
        <w:spacing w:after="160" w:line="259" w:lineRule="auto"/>
        <w:jc w:val="both"/>
        <w:rPr>
          <w:b/>
        </w:rPr>
      </w:pPr>
    </w:p>
    <w:p w:rsidR="00BD7FFC" w:rsidRPr="00DD7C9B" w:rsidRDefault="00BD7FFC" w:rsidP="00BD7FFC">
      <w:pPr>
        <w:spacing w:after="160" w:line="259" w:lineRule="auto"/>
        <w:jc w:val="both"/>
      </w:pPr>
      <w:r w:rsidRPr="00DD7C9B">
        <w:rPr>
          <w:b/>
        </w:rPr>
        <w:lastRenderedPageBreak/>
        <w:t>Вывод:</w:t>
      </w:r>
      <w:r w:rsidRPr="00DD7C9B">
        <w:t xml:space="preserve"> 41 учащийся 5 классов писали итоговую контрольную работу базового уровня. Их них к повышенному уровню приступило 20 учащихся. Справились с повышенным уровнем 10 учащихся, что составляет 24% учащихся. На «4» написали – 10, на «3» - 16, на «2» - 5. 39% учащихся справились с базовым уровнем.</w:t>
      </w:r>
    </w:p>
    <w:p w:rsidR="00BD7FFC" w:rsidRPr="00DD7C9B" w:rsidRDefault="00BD7FFC" w:rsidP="00BD7FFC">
      <w:pPr>
        <w:spacing w:after="160" w:line="259" w:lineRule="auto"/>
        <w:jc w:val="both"/>
        <w:rPr>
          <w:b/>
        </w:rPr>
      </w:pPr>
      <w:r w:rsidRPr="00DD7C9B">
        <w:rPr>
          <w:b/>
        </w:rPr>
        <w:t xml:space="preserve">Рекомендации: </w:t>
      </w:r>
    </w:p>
    <w:p w:rsidR="00BD7FFC" w:rsidRPr="00DD7C9B" w:rsidRDefault="00BD7FFC" w:rsidP="00BD7FFC">
      <w:pPr>
        <w:numPr>
          <w:ilvl w:val="0"/>
          <w:numId w:val="19"/>
        </w:numPr>
        <w:spacing w:after="160" w:line="259" w:lineRule="auto"/>
        <w:contextualSpacing/>
        <w:jc w:val="both"/>
      </w:pPr>
      <w:r w:rsidRPr="00DD7C9B">
        <w:t>Усилить работу по тренингу грамматики.</w:t>
      </w:r>
    </w:p>
    <w:p w:rsidR="00BD7FFC" w:rsidRPr="00DD7C9B" w:rsidRDefault="00BD7FFC" w:rsidP="00BD7FFC">
      <w:pPr>
        <w:numPr>
          <w:ilvl w:val="0"/>
          <w:numId w:val="19"/>
        </w:numPr>
        <w:spacing w:after="160" w:line="259" w:lineRule="auto"/>
        <w:contextualSpacing/>
        <w:jc w:val="both"/>
      </w:pPr>
      <w:r w:rsidRPr="00DD7C9B">
        <w:t>Повысить контроль над заучиванием лексики (проведение диктантов, устных зачетов).</w:t>
      </w:r>
    </w:p>
    <w:p w:rsidR="00BD7FFC" w:rsidRPr="00DD7C9B" w:rsidRDefault="00BD7FFC" w:rsidP="00BD7FFC">
      <w:pPr>
        <w:numPr>
          <w:ilvl w:val="0"/>
          <w:numId w:val="19"/>
        </w:numPr>
        <w:spacing w:after="160" w:line="259" w:lineRule="auto"/>
        <w:contextualSpacing/>
        <w:jc w:val="both"/>
      </w:pPr>
      <w:r w:rsidRPr="00DD7C9B">
        <w:t>Обратить внимание на чтение текстов и понимание их содержимого.</w:t>
      </w:r>
    </w:p>
    <w:p w:rsidR="00BD7FFC" w:rsidRPr="00DD7C9B" w:rsidRDefault="00BD7FFC" w:rsidP="00BD7FFC">
      <w:pPr>
        <w:numPr>
          <w:ilvl w:val="0"/>
          <w:numId w:val="19"/>
        </w:numPr>
        <w:spacing w:after="160" w:line="259" w:lineRule="auto"/>
        <w:contextualSpacing/>
        <w:jc w:val="both"/>
      </w:pPr>
      <w:r w:rsidRPr="00DD7C9B">
        <w:t>На каждом уроке проводить мини-аудирование для отработки восприятия иноязычной речи.</w:t>
      </w:r>
    </w:p>
    <w:p w:rsidR="00BD7FFC" w:rsidRDefault="00BD7FFC" w:rsidP="00BD7FFC">
      <w:pPr>
        <w:pStyle w:val="a7"/>
      </w:pPr>
    </w:p>
    <w:p w:rsidR="00BD7FFC" w:rsidRPr="00A85848" w:rsidRDefault="00BD7FFC" w:rsidP="00BD7FFC">
      <w:pPr>
        <w:spacing w:after="160" w:line="259" w:lineRule="auto"/>
        <w:jc w:val="center"/>
        <w:rPr>
          <w:b/>
          <w:u w:val="single"/>
        </w:rPr>
      </w:pPr>
      <w:r w:rsidRPr="00A85848">
        <w:rPr>
          <w:b/>
          <w:u w:val="single"/>
        </w:rPr>
        <w:t>Анализ итоговой годовой контрольной работы по английскому языку (2018 год) в 6 классах.</w:t>
      </w:r>
    </w:p>
    <w:p w:rsidR="00BD7FFC" w:rsidRDefault="00BD7FFC" w:rsidP="00BD7FFC">
      <w:pPr>
        <w:spacing w:after="160" w:line="259" w:lineRule="auto"/>
        <w:jc w:val="both"/>
      </w:pPr>
      <w:r w:rsidRPr="00A85848">
        <w:rPr>
          <w:b/>
        </w:rPr>
        <w:t>Дата проведения</w:t>
      </w:r>
      <w:r w:rsidRPr="00A85848">
        <w:t xml:space="preserve">: </w:t>
      </w:r>
    </w:p>
    <w:p w:rsidR="00BD7FFC" w:rsidRPr="00A85848" w:rsidRDefault="00BD7FFC" w:rsidP="00BD7FFC">
      <w:pPr>
        <w:spacing w:line="259" w:lineRule="auto"/>
      </w:pPr>
      <w:r w:rsidRPr="00A85848">
        <w:t>6 «а» - 22.05.18г.</w:t>
      </w:r>
    </w:p>
    <w:p w:rsidR="00BD7FFC" w:rsidRPr="00A85848" w:rsidRDefault="00BD7FFC" w:rsidP="00BD7FFC">
      <w:pPr>
        <w:spacing w:line="259" w:lineRule="auto"/>
      </w:pPr>
      <w:r w:rsidRPr="00A85848">
        <w:t>6 «б» (1 подгруппа) – 24.05.18г.</w:t>
      </w:r>
    </w:p>
    <w:p w:rsidR="00BD7FFC" w:rsidRPr="00A85848" w:rsidRDefault="00BD7FFC" w:rsidP="00BD7FFC">
      <w:pPr>
        <w:spacing w:line="259" w:lineRule="auto"/>
      </w:pPr>
      <w:r w:rsidRPr="00A85848">
        <w:t>(2 подгруппа) – 18.05.18г.</w:t>
      </w:r>
    </w:p>
    <w:p w:rsidR="00BD7FFC" w:rsidRPr="00A85848" w:rsidRDefault="00BD7FFC" w:rsidP="00BD7FFC">
      <w:pPr>
        <w:spacing w:line="259" w:lineRule="auto"/>
      </w:pPr>
      <w:r w:rsidRPr="00A85848">
        <w:t>6 «в» - 22.05 18г.</w:t>
      </w:r>
    </w:p>
    <w:p w:rsidR="00BD7FFC" w:rsidRPr="00A85848" w:rsidRDefault="00BD7FFC" w:rsidP="00BD7FFC">
      <w:pPr>
        <w:spacing w:after="160" w:line="259" w:lineRule="auto"/>
        <w:jc w:val="both"/>
      </w:pPr>
      <w:r w:rsidRPr="00A85848">
        <w:rPr>
          <w:b/>
        </w:rPr>
        <w:t>Тема:</w:t>
      </w:r>
      <w:r w:rsidRPr="00A85848">
        <w:t xml:space="preserve"> Итоговый годовой тест</w:t>
      </w:r>
    </w:p>
    <w:p w:rsidR="00BD7FFC" w:rsidRPr="00A85848" w:rsidRDefault="00BD7FFC" w:rsidP="00BD7FFC">
      <w:pPr>
        <w:spacing w:after="160" w:line="259" w:lineRule="auto"/>
        <w:jc w:val="both"/>
      </w:pPr>
      <w:r w:rsidRPr="00A85848">
        <w:t>Итоговая контрольная работа обязательна для всех учащихся, так как все они обучаются по одной программе с одинаковым количеством часов. Данный формат полностью согласуется с примерными заданиями для итоговой оценки достижения планируемых результатов основного языкового образования. Типы заданий, включенные в тест, используются в учебниках, как тренировочные или контрольные, таким образом, подготовка к тестированию не идет вразрез с прохождением программы.</w:t>
      </w:r>
    </w:p>
    <w:p w:rsidR="00BD7FFC" w:rsidRPr="00A85848" w:rsidRDefault="00BD7FFC" w:rsidP="00BD7FFC">
      <w:pPr>
        <w:spacing w:after="160" w:line="259" w:lineRule="auto"/>
        <w:jc w:val="both"/>
      </w:pPr>
      <w:r w:rsidRPr="00A85848">
        <w:t>Итоговая аттестация составлена в соответствии с УМК “</w:t>
      </w:r>
      <w:r w:rsidRPr="00A85848">
        <w:rPr>
          <w:lang w:val="en-US"/>
        </w:rPr>
        <w:t>Spotlight</w:t>
      </w:r>
      <w:r w:rsidRPr="00A85848">
        <w:t xml:space="preserve"> 6”. Авторы: Ваулина Ю.Е., Подоляко О.Е., Дули Д., Эванс В., 2016. УМК обеспечивает необходимый уровень языковой подготовки учащихся в соответствии с требованиями действующих образовательных программ и ФГОС.</w:t>
      </w:r>
    </w:p>
    <w:p w:rsidR="00BD7FFC" w:rsidRPr="00A85848" w:rsidRDefault="00BD7FFC" w:rsidP="00BD7FFC">
      <w:pPr>
        <w:spacing w:after="160" w:line="259" w:lineRule="auto"/>
        <w:jc w:val="both"/>
      </w:pPr>
      <w:r w:rsidRPr="00A85848">
        <w:rPr>
          <w:b/>
        </w:rPr>
        <w:t>Цель проведения</w:t>
      </w:r>
      <w:r w:rsidRPr="00A85848">
        <w:t>: проверить уровень сформированности коммуникативных умений и навыков в основных видах речевой деятельности.</w:t>
      </w:r>
    </w:p>
    <w:p w:rsidR="00BD7FFC" w:rsidRPr="00A85848" w:rsidRDefault="00BD7FFC" w:rsidP="00BD7FFC">
      <w:pPr>
        <w:spacing w:after="160" w:line="259" w:lineRule="auto"/>
        <w:jc w:val="both"/>
      </w:pPr>
      <w:r w:rsidRPr="00A85848">
        <w:rPr>
          <w:b/>
        </w:rPr>
        <w:t>Учитель:</w:t>
      </w:r>
      <w:r w:rsidRPr="00A85848">
        <w:t xml:space="preserve"> Пронина К.В. (6 «а», 6 «б» - 1 подгруппа)</w:t>
      </w:r>
    </w:p>
    <w:tbl>
      <w:tblPr>
        <w:tblStyle w:val="21"/>
        <w:tblW w:w="0" w:type="auto"/>
        <w:tblLook w:val="04A0" w:firstRow="1" w:lastRow="0" w:firstColumn="1" w:lastColumn="0" w:noHBand="0" w:noVBand="1"/>
      </w:tblPr>
      <w:tblGrid>
        <w:gridCol w:w="760"/>
        <w:gridCol w:w="1119"/>
        <w:gridCol w:w="899"/>
        <w:gridCol w:w="495"/>
        <w:gridCol w:w="527"/>
        <w:gridCol w:w="542"/>
        <w:gridCol w:w="542"/>
        <w:gridCol w:w="542"/>
        <w:gridCol w:w="542"/>
        <w:gridCol w:w="1511"/>
        <w:gridCol w:w="1066"/>
        <w:gridCol w:w="1026"/>
      </w:tblGrid>
      <w:tr w:rsidR="00BD7FFC" w:rsidRPr="00A85848" w:rsidTr="00D56F28">
        <w:tc>
          <w:tcPr>
            <w:tcW w:w="1213" w:type="dxa"/>
          </w:tcPr>
          <w:p w:rsidR="00BD7FFC" w:rsidRPr="00A85848" w:rsidRDefault="00BD7FFC" w:rsidP="00D56F28">
            <w:pPr>
              <w:jc w:val="both"/>
            </w:pPr>
            <w:r w:rsidRPr="00A85848">
              <w:t xml:space="preserve">Класс </w:t>
            </w:r>
          </w:p>
        </w:tc>
        <w:tc>
          <w:tcPr>
            <w:tcW w:w="1213" w:type="dxa"/>
          </w:tcPr>
          <w:p w:rsidR="00BD7FFC" w:rsidRPr="00A85848" w:rsidRDefault="00BD7FFC" w:rsidP="00D56F28">
            <w:pPr>
              <w:jc w:val="both"/>
            </w:pPr>
            <w:r w:rsidRPr="00A85848">
              <w:t>Кол-во учащихся</w:t>
            </w:r>
          </w:p>
        </w:tc>
        <w:tc>
          <w:tcPr>
            <w:tcW w:w="1213" w:type="dxa"/>
          </w:tcPr>
          <w:p w:rsidR="00BD7FFC" w:rsidRPr="00A85848" w:rsidRDefault="00BD7FFC" w:rsidP="00D56F28">
            <w:pPr>
              <w:jc w:val="both"/>
            </w:pPr>
            <w:r w:rsidRPr="00A85848">
              <w:t>Писало</w:t>
            </w:r>
          </w:p>
        </w:tc>
        <w:tc>
          <w:tcPr>
            <w:tcW w:w="1213" w:type="dxa"/>
          </w:tcPr>
          <w:p w:rsidR="00BD7FFC" w:rsidRPr="00A85848" w:rsidRDefault="00BD7FFC" w:rsidP="00D56F28">
            <w:pPr>
              <w:jc w:val="both"/>
            </w:pPr>
            <w:r w:rsidRPr="00A85848">
              <w:t>БУ</w:t>
            </w:r>
          </w:p>
        </w:tc>
        <w:tc>
          <w:tcPr>
            <w:tcW w:w="1213" w:type="dxa"/>
          </w:tcPr>
          <w:p w:rsidR="00BD7FFC" w:rsidRPr="00A85848" w:rsidRDefault="00BD7FFC" w:rsidP="00D56F28">
            <w:pPr>
              <w:jc w:val="both"/>
            </w:pPr>
            <w:r w:rsidRPr="00A85848">
              <w:t>ПУ</w:t>
            </w:r>
          </w:p>
        </w:tc>
        <w:tc>
          <w:tcPr>
            <w:tcW w:w="1213" w:type="dxa"/>
          </w:tcPr>
          <w:p w:rsidR="00BD7FFC" w:rsidRPr="00A85848" w:rsidRDefault="00BD7FFC" w:rsidP="00D56F28">
            <w:pPr>
              <w:jc w:val="both"/>
            </w:pPr>
            <w:r w:rsidRPr="00A85848">
              <w:t>«5»</w:t>
            </w:r>
          </w:p>
        </w:tc>
        <w:tc>
          <w:tcPr>
            <w:tcW w:w="1213" w:type="dxa"/>
          </w:tcPr>
          <w:p w:rsidR="00BD7FFC" w:rsidRPr="00A85848" w:rsidRDefault="00BD7FFC" w:rsidP="00D56F28">
            <w:pPr>
              <w:jc w:val="both"/>
            </w:pPr>
            <w:r w:rsidRPr="00A85848">
              <w:t>«4»</w:t>
            </w:r>
          </w:p>
        </w:tc>
        <w:tc>
          <w:tcPr>
            <w:tcW w:w="1213" w:type="dxa"/>
          </w:tcPr>
          <w:p w:rsidR="00BD7FFC" w:rsidRPr="00A85848" w:rsidRDefault="00BD7FFC" w:rsidP="00D56F28">
            <w:pPr>
              <w:jc w:val="both"/>
            </w:pPr>
            <w:r w:rsidRPr="00A85848">
              <w:t>«3»</w:t>
            </w:r>
          </w:p>
        </w:tc>
        <w:tc>
          <w:tcPr>
            <w:tcW w:w="1214" w:type="dxa"/>
          </w:tcPr>
          <w:p w:rsidR="00BD7FFC" w:rsidRPr="00A85848" w:rsidRDefault="00BD7FFC" w:rsidP="00D56F28">
            <w:pPr>
              <w:jc w:val="both"/>
            </w:pPr>
            <w:r w:rsidRPr="00A85848">
              <w:t>«2»</w:t>
            </w:r>
          </w:p>
        </w:tc>
        <w:tc>
          <w:tcPr>
            <w:tcW w:w="1214" w:type="dxa"/>
          </w:tcPr>
          <w:p w:rsidR="00BD7FFC" w:rsidRPr="00A85848" w:rsidRDefault="00BD7FFC" w:rsidP="00D56F28">
            <w:pPr>
              <w:jc w:val="both"/>
            </w:pPr>
            <w:r w:rsidRPr="00A85848">
              <w:t>Успеваемость</w:t>
            </w:r>
          </w:p>
        </w:tc>
        <w:tc>
          <w:tcPr>
            <w:tcW w:w="1214" w:type="dxa"/>
          </w:tcPr>
          <w:p w:rsidR="00BD7FFC" w:rsidRPr="00A85848" w:rsidRDefault="00BD7FFC" w:rsidP="00D56F28">
            <w:pPr>
              <w:jc w:val="both"/>
            </w:pPr>
            <w:r w:rsidRPr="00A85848">
              <w:t>Качество</w:t>
            </w:r>
          </w:p>
        </w:tc>
        <w:tc>
          <w:tcPr>
            <w:tcW w:w="1214" w:type="dxa"/>
          </w:tcPr>
          <w:p w:rsidR="00BD7FFC" w:rsidRPr="00A85848" w:rsidRDefault="00BD7FFC" w:rsidP="00D56F28">
            <w:pPr>
              <w:jc w:val="both"/>
            </w:pPr>
            <w:r w:rsidRPr="00A85848">
              <w:t>Средний балл</w:t>
            </w:r>
          </w:p>
        </w:tc>
      </w:tr>
      <w:tr w:rsidR="00BD7FFC" w:rsidRPr="00A85848" w:rsidTr="00D56F28">
        <w:tc>
          <w:tcPr>
            <w:tcW w:w="1213" w:type="dxa"/>
          </w:tcPr>
          <w:p w:rsidR="00BD7FFC" w:rsidRPr="00A85848" w:rsidRDefault="00BD7FFC" w:rsidP="00D56F28">
            <w:pPr>
              <w:jc w:val="both"/>
            </w:pPr>
            <w:r w:rsidRPr="00A85848">
              <w:t>6 «а»</w:t>
            </w:r>
          </w:p>
        </w:tc>
        <w:tc>
          <w:tcPr>
            <w:tcW w:w="1213" w:type="dxa"/>
          </w:tcPr>
          <w:p w:rsidR="00BD7FFC" w:rsidRPr="00A85848" w:rsidRDefault="00BD7FFC" w:rsidP="00D56F28">
            <w:pPr>
              <w:jc w:val="both"/>
            </w:pPr>
            <w:r w:rsidRPr="00A85848">
              <w:t>21</w:t>
            </w:r>
          </w:p>
        </w:tc>
        <w:tc>
          <w:tcPr>
            <w:tcW w:w="1213" w:type="dxa"/>
          </w:tcPr>
          <w:p w:rsidR="00BD7FFC" w:rsidRPr="00A85848" w:rsidRDefault="00BD7FFC" w:rsidP="00D56F28">
            <w:pPr>
              <w:jc w:val="both"/>
            </w:pPr>
            <w:r w:rsidRPr="00A85848">
              <w:t>20</w:t>
            </w:r>
          </w:p>
        </w:tc>
        <w:tc>
          <w:tcPr>
            <w:tcW w:w="1213" w:type="dxa"/>
          </w:tcPr>
          <w:p w:rsidR="00BD7FFC" w:rsidRPr="00A85848" w:rsidRDefault="00BD7FFC" w:rsidP="00D56F28">
            <w:pPr>
              <w:jc w:val="both"/>
            </w:pPr>
            <w:r w:rsidRPr="00A85848">
              <w:t>20</w:t>
            </w:r>
          </w:p>
        </w:tc>
        <w:tc>
          <w:tcPr>
            <w:tcW w:w="1213" w:type="dxa"/>
          </w:tcPr>
          <w:p w:rsidR="00BD7FFC" w:rsidRPr="00A85848" w:rsidRDefault="00BD7FFC" w:rsidP="00D56F28">
            <w:pPr>
              <w:jc w:val="both"/>
            </w:pPr>
            <w:r w:rsidRPr="00A85848">
              <w:t>14</w:t>
            </w:r>
          </w:p>
        </w:tc>
        <w:tc>
          <w:tcPr>
            <w:tcW w:w="1213" w:type="dxa"/>
          </w:tcPr>
          <w:p w:rsidR="00BD7FFC" w:rsidRPr="00A85848" w:rsidRDefault="00BD7FFC" w:rsidP="00D56F28">
            <w:pPr>
              <w:jc w:val="both"/>
            </w:pPr>
          </w:p>
        </w:tc>
        <w:tc>
          <w:tcPr>
            <w:tcW w:w="1213" w:type="dxa"/>
          </w:tcPr>
          <w:p w:rsidR="00BD7FFC" w:rsidRPr="00A85848" w:rsidRDefault="00BD7FFC" w:rsidP="00D56F28">
            <w:pPr>
              <w:jc w:val="both"/>
            </w:pPr>
          </w:p>
        </w:tc>
        <w:tc>
          <w:tcPr>
            <w:tcW w:w="1213" w:type="dxa"/>
          </w:tcPr>
          <w:p w:rsidR="00BD7FFC" w:rsidRPr="00A85848" w:rsidRDefault="00BD7FFC" w:rsidP="00D56F28">
            <w:pPr>
              <w:jc w:val="both"/>
            </w:pPr>
            <w:r w:rsidRPr="00A85848">
              <w:t>17</w:t>
            </w:r>
          </w:p>
        </w:tc>
        <w:tc>
          <w:tcPr>
            <w:tcW w:w="1214" w:type="dxa"/>
          </w:tcPr>
          <w:p w:rsidR="00BD7FFC" w:rsidRPr="00A85848" w:rsidRDefault="00BD7FFC" w:rsidP="00D56F28">
            <w:pPr>
              <w:jc w:val="both"/>
            </w:pPr>
            <w:r w:rsidRPr="00A85848">
              <w:t>3</w:t>
            </w:r>
          </w:p>
        </w:tc>
        <w:tc>
          <w:tcPr>
            <w:tcW w:w="1214" w:type="dxa"/>
          </w:tcPr>
          <w:p w:rsidR="00BD7FFC" w:rsidRPr="00A85848" w:rsidRDefault="00BD7FFC" w:rsidP="00D56F28">
            <w:pPr>
              <w:jc w:val="both"/>
            </w:pPr>
            <w:r w:rsidRPr="00A85848">
              <w:t>85%</w:t>
            </w:r>
          </w:p>
        </w:tc>
        <w:tc>
          <w:tcPr>
            <w:tcW w:w="1214" w:type="dxa"/>
          </w:tcPr>
          <w:p w:rsidR="00BD7FFC" w:rsidRPr="00A85848" w:rsidRDefault="00BD7FFC" w:rsidP="00D56F28">
            <w:pPr>
              <w:jc w:val="both"/>
            </w:pPr>
          </w:p>
        </w:tc>
        <w:tc>
          <w:tcPr>
            <w:tcW w:w="1214" w:type="dxa"/>
          </w:tcPr>
          <w:p w:rsidR="00BD7FFC" w:rsidRPr="00A85848" w:rsidRDefault="00BD7FFC" w:rsidP="00D56F28">
            <w:pPr>
              <w:jc w:val="both"/>
            </w:pPr>
            <w:r w:rsidRPr="00A85848">
              <w:t>2,8</w:t>
            </w:r>
          </w:p>
          <w:p w:rsidR="00BD7FFC" w:rsidRPr="00A85848" w:rsidRDefault="00BD7FFC" w:rsidP="00D56F28">
            <w:pPr>
              <w:jc w:val="both"/>
            </w:pPr>
          </w:p>
        </w:tc>
      </w:tr>
      <w:tr w:rsidR="00BD7FFC" w:rsidRPr="00A85848" w:rsidTr="00D56F28">
        <w:tc>
          <w:tcPr>
            <w:tcW w:w="1213" w:type="dxa"/>
          </w:tcPr>
          <w:p w:rsidR="00BD7FFC" w:rsidRPr="00A85848" w:rsidRDefault="00BD7FFC" w:rsidP="00D56F28">
            <w:pPr>
              <w:jc w:val="both"/>
            </w:pPr>
            <w:r w:rsidRPr="00A85848">
              <w:t>6 «б»</w:t>
            </w:r>
          </w:p>
        </w:tc>
        <w:tc>
          <w:tcPr>
            <w:tcW w:w="1213" w:type="dxa"/>
          </w:tcPr>
          <w:p w:rsidR="00BD7FFC" w:rsidRPr="00A85848" w:rsidRDefault="00BD7FFC" w:rsidP="00D56F28">
            <w:pPr>
              <w:jc w:val="both"/>
            </w:pPr>
            <w:r w:rsidRPr="00A85848">
              <w:t>13</w:t>
            </w:r>
          </w:p>
        </w:tc>
        <w:tc>
          <w:tcPr>
            <w:tcW w:w="1213" w:type="dxa"/>
          </w:tcPr>
          <w:p w:rsidR="00BD7FFC" w:rsidRPr="00A85848" w:rsidRDefault="00BD7FFC" w:rsidP="00D56F28">
            <w:pPr>
              <w:jc w:val="both"/>
            </w:pPr>
            <w:r w:rsidRPr="00A85848">
              <w:t>12</w:t>
            </w:r>
          </w:p>
        </w:tc>
        <w:tc>
          <w:tcPr>
            <w:tcW w:w="1213" w:type="dxa"/>
          </w:tcPr>
          <w:p w:rsidR="00BD7FFC" w:rsidRPr="00A85848" w:rsidRDefault="00BD7FFC" w:rsidP="00D56F28">
            <w:pPr>
              <w:jc w:val="both"/>
            </w:pPr>
            <w:r w:rsidRPr="00A85848">
              <w:t>12</w:t>
            </w:r>
          </w:p>
        </w:tc>
        <w:tc>
          <w:tcPr>
            <w:tcW w:w="1213" w:type="dxa"/>
          </w:tcPr>
          <w:p w:rsidR="00BD7FFC" w:rsidRPr="00A85848" w:rsidRDefault="00BD7FFC" w:rsidP="00D56F28">
            <w:pPr>
              <w:jc w:val="both"/>
            </w:pPr>
            <w:r w:rsidRPr="00A85848">
              <w:t>7</w:t>
            </w:r>
          </w:p>
          <w:p w:rsidR="00BD7FFC" w:rsidRPr="00A85848" w:rsidRDefault="00BD7FFC" w:rsidP="00D56F28">
            <w:pPr>
              <w:jc w:val="both"/>
            </w:pPr>
          </w:p>
        </w:tc>
        <w:tc>
          <w:tcPr>
            <w:tcW w:w="1213" w:type="dxa"/>
          </w:tcPr>
          <w:p w:rsidR="00BD7FFC" w:rsidRPr="00A85848" w:rsidRDefault="00BD7FFC" w:rsidP="00D56F28">
            <w:pPr>
              <w:jc w:val="both"/>
            </w:pPr>
          </w:p>
        </w:tc>
        <w:tc>
          <w:tcPr>
            <w:tcW w:w="1213" w:type="dxa"/>
          </w:tcPr>
          <w:p w:rsidR="00BD7FFC" w:rsidRPr="00A85848" w:rsidRDefault="00BD7FFC" w:rsidP="00D56F28">
            <w:pPr>
              <w:jc w:val="both"/>
            </w:pPr>
            <w:r w:rsidRPr="00A85848">
              <w:t>1</w:t>
            </w:r>
          </w:p>
        </w:tc>
        <w:tc>
          <w:tcPr>
            <w:tcW w:w="1213" w:type="dxa"/>
          </w:tcPr>
          <w:p w:rsidR="00BD7FFC" w:rsidRPr="00A85848" w:rsidRDefault="00BD7FFC" w:rsidP="00D56F28">
            <w:pPr>
              <w:jc w:val="both"/>
            </w:pPr>
            <w:r w:rsidRPr="00A85848">
              <w:t>8</w:t>
            </w:r>
          </w:p>
        </w:tc>
        <w:tc>
          <w:tcPr>
            <w:tcW w:w="1214" w:type="dxa"/>
          </w:tcPr>
          <w:p w:rsidR="00BD7FFC" w:rsidRPr="00A85848" w:rsidRDefault="00BD7FFC" w:rsidP="00D56F28">
            <w:pPr>
              <w:jc w:val="both"/>
            </w:pPr>
            <w:r w:rsidRPr="00A85848">
              <w:t>3</w:t>
            </w:r>
          </w:p>
        </w:tc>
        <w:tc>
          <w:tcPr>
            <w:tcW w:w="1214" w:type="dxa"/>
          </w:tcPr>
          <w:p w:rsidR="00BD7FFC" w:rsidRPr="00A85848" w:rsidRDefault="00BD7FFC" w:rsidP="00D56F28">
            <w:pPr>
              <w:jc w:val="both"/>
            </w:pPr>
            <w:r w:rsidRPr="00A85848">
              <w:t>66%</w:t>
            </w:r>
          </w:p>
        </w:tc>
        <w:tc>
          <w:tcPr>
            <w:tcW w:w="1214" w:type="dxa"/>
          </w:tcPr>
          <w:p w:rsidR="00BD7FFC" w:rsidRPr="00A85848" w:rsidRDefault="00BD7FFC" w:rsidP="00D56F28">
            <w:pPr>
              <w:jc w:val="both"/>
            </w:pPr>
            <w:r w:rsidRPr="00A85848">
              <w:t>12%</w:t>
            </w:r>
          </w:p>
        </w:tc>
        <w:tc>
          <w:tcPr>
            <w:tcW w:w="1214" w:type="dxa"/>
          </w:tcPr>
          <w:p w:rsidR="00BD7FFC" w:rsidRPr="00A85848" w:rsidRDefault="00BD7FFC" w:rsidP="00D56F28">
            <w:pPr>
              <w:jc w:val="both"/>
            </w:pPr>
            <w:r w:rsidRPr="00A85848">
              <w:t>2,8</w:t>
            </w:r>
          </w:p>
        </w:tc>
      </w:tr>
    </w:tbl>
    <w:p w:rsidR="00BD7FFC" w:rsidRPr="00A85848" w:rsidRDefault="00BD7FFC" w:rsidP="00BD7FFC">
      <w:pPr>
        <w:spacing w:after="160" w:line="259" w:lineRule="auto"/>
        <w:jc w:val="both"/>
      </w:pPr>
      <w:r w:rsidRPr="00A85848">
        <w:rPr>
          <w:b/>
        </w:rPr>
        <w:t>Учитель:</w:t>
      </w:r>
      <w:r w:rsidRPr="00A85848">
        <w:t xml:space="preserve"> Руденко В.В.</w:t>
      </w:r>
    </w:p>
    <w:tbl>
      <w:tblPr>
        <w:tblStyle w:val="21"/>
        <w:tblW w:w="0" w:type="auto"/>
        <w:tblLook w:val="04A0" w:firstRow="1" w:lastRow="0" w:firstColumn="1" w:lastColumn="0" w:noHBand="0" w:noVBand="1"/>
      </w:tblPr>
      <w:tblGrid>
        <w:gridCol w:w="760"/>
        <w:gridCol w:w="1119"/>
        <w:gridCol w:w="899"/>
        <w:gridCol w:w="495"/>
        <w:gridCol w:w="527"/>
        <w:gridCol w:w="542"/>
        <w:gridCol w:w="542"/>
        <w:gridCol w:w="542"/>
        <w:gridCol w:w="542"/>
        <w:gridCol w:w="1511"/>
        <w:gridCol w:w="1066"/>
        <w:gridCol w:w="1026"/>
      </w:tblGrid>
      <w:tr w:rsidR="00BD7FFC" w:rsidRPr="00A85848" w:rsidTr="00D56F28">
        <w:tc>
          <w:tcPr>
            <w:tcW w:w="1213" w:type="dxa"/>
          </w:tcPr>
          <w:p w:rsidR="00BD7FFC" w:rsidRPr="00A85848" w:rsidRDefault="00BD7FFC" w:rsidP="00D56F28">
            <w:pPr>
              <w:jc w:val="both"/>
            </w:pPr>
            <w:r w:rsidRPr="00A85848">
              <w:t xml:space="preserve">Класс </w:t>
            </w:r>
          </w:p>
        </w:tc>
        <w:tc>
          <w:tcPr>
            <w:tcW w:w="1213" w:type="dxa"/>
          </w:tcPr>
          <w:p w:rsidR="00BD7FFC" w:rsidRPr="00A85848" w:rsidRDefault="00BD7FFC" w:rsidP="00D56F28">
            <w:pPr>
              <w:jc w:val="both"/>
            </w:pPr>
            <w:r w:rsidRPr="00A85848">
              <w:t>Кол-во учащихс</w:t>
            </w:r>
            <w:r w:rsidRPr="00A85848">
              <w:lastRenderedPageBreak/>
              <w:t>я</w:t>
            </w:r>
          </w:p>
        </w:tc>
        <w:tc>
          <w:tcPr>
            <w:tcW w:w="1213" w:type="dxa"/>
          </w:tcPr>
          <w:p w:rsidR="00BD7FFC" w:rsidRPr="00A85848" w:rsidRDefault="00BD7FFC" w:rsidP="00D56F28">
            <w:pPr>
              <w:jc w:val="both"/>
            </w:pPr>
            <w:r w:rsidRPr="00A85848">
              <w:lastRenderedPageBreak/>
              <w:t xml:space="preserve">Писало </w:t>
            </w:r>
          </w:p>
        </w:tc>
        <w:tc>
          <w:tcPr>
            <w:tcW w:w="1213" w:type="dxa"/>
          </w:tcPr>
          <w:p w:rsidR="00BD7FFC" w:rsidRPr="00A85848" w:rsidRDefault="00BD7FFC" w:rsidP="00D56F28">
            <w:pPr>
              <w:jc w:val="both"/>
            </w:pPr>
            <w:r w:rsidRPr="00A85848">
              <w:t>БУ</w:t>
            </w:r>
          </w:p>
        </w:tc>
        <w:tc>
          <w:tcPr>
            <w:tcW w:w="1213" w:type="dxa"/>
          </w:tcPr>
          <w:p w:rsidR="00BD7FFC" w:rsidRPr="00A85848" w:rsidRDefault="00BD7FFC" w:rsidP="00D56F28">
            <w:pPr>
              <w:jc w:val="both"/>
            </w:pPr>
            <w:r w:rsidRPr="00A85848">
              <w:t>ПУ</w:t>
            </w:r>
          </w:p>
        </w:tc>
        <w:tc>
          <w:tcPr>
            <w:tcW w:w="1213" w:type="dxa"/>
          </w:tcPr>
          <w:p w:rsidR="00BD7FFC" w:rsidRPr="00A85848" w:rsidRDefault="00BD7FFC" w:rsidP="00D56F28">
            <w:pPr>
              <w:jc w:val="both"/>
            </w:pPr>
            <w:r w:rsidRPr="00A85848">
              <w:t>«5»</w:t>
            </w:r>
          </w:p>
        </w:tc>
        <w:tc>
          <w:tcPr>
            <w:tcW w:w="1213" w:type="dxa"/>
          </w:tcPr>
          <w:p w:rsidR="00BD7FFC" w:rsidRPr="00A85848" w:rsidRDefault="00BD7FFC" w:rsidP="00D56F28">
            <w:pPr>
              <w:jc w:val="both"/>
            </w:pPr>
            <w:r w:rsidRPr="00A85848">
              <w:t>«4»</w:t>
            </w:r>
          </w:p>
        </w:tc>
        <w:tc>
          <w:tcPr>
            <w:tcW w:w="1213" w:type="dxa"/>
          </w:tcPr>
          <w:p w:rsidR="00BD7FFC" w:rsidRPr="00A85848" w:rsidRDefault="00BD7FFC" w:rsidP="00D56F28">
            <w:pPr>
              <w:jc w:val="both"/>
            </w:pPr>
            <w:r w:rsidRPr="00A85848">
              <w:t>«3»</w:t>
            </w:r>
          </w:p>
        </w:tc>
        <w:tc>
          <w:tcPr>
            <w:tcW w:w="1214" w:type="dxa"/>
          </w:tcPr>
          <w:p w:rsidR="00BD7FFC" w:rsidRPr="00A85848" w:rsidRDefault="00BD7FFC" w:rsidP="00D56F28">
            <w:pPr>
              <w:jc w:val="both"/>
            </w:pPr>
            <w:r w:rsidRPr="00A85848">
              <w:t>«2»</w:t>
            </w:r>
          </w:p>
        </w:tc>
        <w:tc>
          <w:tcPr>
            <w:tcW w:w="1214" w:type="dxa"/>
          </w:tcPr>
          <w:p w:rsidR="00BD7FFC" w:rsidRPr="00A85848" w:rsidRDefault="00BD7FFC" w:rsidP="00D56F28">
            <w:pPr>
              <w:jc w:val="both"/>
            </w:pPr>
            <w:r w:rsidRPr="00A85848">
              <w:t xml:space="preserve">Успеваемость </w:t>
            </w:r>
          </w:p>
        </w:tc>
        <w:tc>
          <w:tcPr>
            <w:tcW w:w="1214" w:type="dxa"/>
          </w:tcPr>
          <w:p w:rsidR="00BD7FFC" w:rsidRPr="00A85848" w:rsidRDefault="00BD7FFC" w:rsidP="00D56F28">
            <w:pPr>
              <w:jc w:val="both"/>
            </w:pPr>
            <w:r w:rsidRPr="00A85848">
              <w:t>Качество</w:t>
            </w:r>
          </w:p>
        </w:tc>
        <w:tc>
          <w:tcPr>
            <w:tcW w:w="1214" w:type="dxa"/>
          </w:tcPr>
          <w:p w:rsidR="00BD7FFC" w:rsidRPr="00A85848" w:rsidRDefault="00BD7FFC" w:rsidP="00D56F28">
            <w:pPr>
              <w:jc w:val="both"/>
            </w:pPr>
            <w:r w:rsidRPr="00A85848">
              <w:t>Средний балл</w:t>
            </w:r>
          </w:p>
        </w:tc>
      </w:tr>
      <w:tr w:rsidR="00BD7FFC" w:rsidRPr="00A85848" w:rsidTr="00D56F28">
        <w:tc>
          <w:tcPr>
            <w:tcW w:w="1213" w:type="dxa"/>
          </w:tcPr>
          <w:p w:rsidR="00BD7FFC" w:rsidRPr="00A85848" w:rsidRDefault="00BD7FFC" w:rsidP="00D56F28">
            <w:pPr>
              <w:jc w:val="both"/>
            </w:pPr>
            <w:r w:rsidRPr="00A85848">
              <w:t>6 «б»</w:t>
            </w:r>
          </w:p>
          <w:p w:rsidR="00BD7FFC" w:rsidRPr="00A85848" w:rsidRDefault="00BD7FFC" w:rsidP="00D56F28">
            <w:pPr>
              <w:jc w:val="both"/>
            </w:pPr>
          </w:p>
        </w:tc>
        <w:tc>
          <w:tcPr>
            <w:tcW w:w="1213" w:type="dxa"/>
          </w:tcPr>
          <w:p w:rsidR="00BD7FFC" w:rsidRPr="00A85848" w:rsidRDefault="00BD7FFC" w:rsidP="00D56F28">
            <w:pPr>
              <w:jc w:val="both"/>
            </w:pPr>
            <w:r w:rsidRPr="00A85848">
              <w:t>13</w:t>
            </w:r>
          </w:p>
        </w:tc>
        <w:tc>
          <w:tcPr>
            <w:tcW w:w="1213" w:type="dxa"/>
          </w:tcPr>
          <w:p w:rsidR="00BD7FFC" w:rsidRPr="00A85848" w:rsidRDefault="00BD7FFC" w:rsidP="00D56F28">
            <w:pPr>
              <w:jc w:val="both"/>
            </w:pPr>
            <w:r w:rsidRPr="00A85848">
              <w:t>13</w:t>
            </w:r>
          </w:p>
        </w:tc>
        <w:tc>
          <w:tcPr>
            <w:tcW w:w="1213" w:type="dxa"/>
          </w:tcPr>
          <w:p w:rsidR="00BD7FFC" w:rsidRPr="00A85848" w:rsidRDefault="00BD7FFC" w:rsidP="00D56F28">
            <w:pPr>
              <w:jc w:val="both"/>
            </w:pPr>
            <w:r w:rsidRPr="00A85848">
              <w:t>13</w:t>
            </w:r>
          </w:p>
        </w:tc>
        <w:tc>
          <w:tcPr>
            <w:tcW w:w="1213" w:type="dxa"/>
          </w:tcPr>
          <w:p w:rsidR="00BD7FFC" w:rsidRPr="00A85848" w:rsidRDefault="00BD7FFC" w:rsidP="00D56F28">
            <w:pPr>
              <w:jc w:val="both"/>
            </w:pPr>
          </w:p>
        </w:tc>
        <w:tc>
          <w:tcPr>
            <w:tcW w:w="1213" w:type="dxa"/>
          </w:tcPr>
          <w:p w:rsidR="00BD7FFC" w:rsidRPr="00A85848" w:rsidRDefault="00BD7FFC" w:rsidP="00D56F28">
            <w:pPr>
              <w:jc w:val="both"/>
            </w:pPr>
          </w:p>
        </w:tc>
        <w:tc>
          <w:tcPr>
            <w:tcW w:w="1213" w:type="dxa"/>
          </w:tcPr>
          <w:p w:rsidR="00BD7FFC" w:rsidRPr="00A85848" w:rsidRDefault="00BD7FFC" w:rsidP="00D56F28">
            <w:pPr>
              <w:jc w:val="both"/>
            </w:pPr>
          </w:p>
        </w:tc>
        <w:tc>
          <w:tcPr>
            <w:tcW w:w="1213" w:type="dxa"/>
          </w:tcPr>
          <w:p w:rsidR="00BD7FFC" w:rsidRPr="00A85848" w:rsidRDefault="00BD7FFC" w:rsidP="00D56F28">
            <w:pPr>
              <w:jc w:val="both"/>
            </w:pPr>
            <w:r w:rsidRPr="00A85848">
              <w:t>9</w:t>
            </w:r>
          </w:p>
        </w:tc>
        <w:tc>
          <w:tcPr>
            <w:tcW w:w="1214" w:type="dxa"/>
          </w:tcPr>
          <w:p w:rsidR="00BD7FFC" w:rsidRPr="00A85848" w:rsidRDefault="00BD7FFC" w:rsidP="00D56F28">
            <w:pPr>
              <w:jc w:val="both"/>
            </w:pPr>
            <w:r w:rsidRPr="00A85848">
              <w:t>4</w:t>
            </w:r>
          </w:p>
        </w:tc>
        <w:tc>
          <w:tcPr>
            <w:tcW w:w="1214" w:type="dxa"/>
          </w:tcPr>
          <w:p w:rsidR="00BD7FFC" w:rsidRPr="00A85848" w:rsidRDefault="00BD7FFC" w:rsidP="00D56F28">
            <w:pPr>
              <w:jc w:val="both"/>
            </w:pPr>
            <w:r w:rsidRPr="00A85848">
              <w:t>69%</w:t>
            </w:r>
          </w:p>
        </w:tc>
        <w:tc>
          <w:tcPr>
            <w:tcW w:w="1214" w:type="dxa"/>
          </w:tcPr>
          <w:p w:rsidR="00BD7FFC" w:rsidRPr="00A85848" w:rsidRDefault="00BD7FFC" w:rsidP="00D56F28">
            <w:pPr>
              <w:jc w:val="both"/>
            </w:pPr>
          </w:p>
        </w:tc>
        <w:tc>
          <w:tcPr>
            <w:tcW w:w="1214" w:type="dxa"/>
          </w:tcPr>
          <w:p w:rsidR="00BD7FFC" w:rsidRPr="00A85848" w:rsidRDefault="00BD7FFC" w:rsidP="00D56F28">
            <w:pPr>
              <w:jc w:val="both"/>
            </w:pPr>
            <w:r w:rsidRPr="00A85848">
              <w:t>2,7</w:t>
            </w:r>
          </w:p>
        </w:tc>
      </w:tr>
    </w:tbl>
    <w:p w:rsidR="00BD7FFC" w:rsidRPr="00A85848" w:rsidRDefault="00BD7FFC" w:rsidP="00BD7FFC">
      <w:pPr>
        <w:spacing w:after="160" w:line="259" w:lineRule="auto"/>
        <w:jc w:val="both"/>
      </w:pPr>
      <w:r w:rsidRPr="00A85848">
        <w:rPr>
          <w:b/>
        </w:rPr>
        <w:t>Учитель:</w:t>
      </w:r>
      <w:r w:rsidRPr="00A85848">
        <w:t xml:space="preserve"> Аникина Е.В.</w:t>
      </w:r>
    </w:p>
    <w:tbl>
      <w:tblPr>
        <w:tblStyle w:val="21"/>
        <w:tblW w:w="0" w:type="auto"/>
        <w:tblLook w:val="04A0" w:firstRow="1" w:lastRow="0" w:firstColumn="1" w:lastColumn="0" w:noHBand="0" w:noVBand="1"/>
      </w:tblPr>
      <w:tblGrid>
        <w:gridCol w:w="760"/>
        <w:gridCol w:w="1119"/>
        <w:gridCol w:w="899"/>
        <w:gridCol w:w="495"/>
        <w:gridCol w:w="527"/>
        <w:gridCol w:w="542"/>
        <w:gridCol w:w="542"/>
        <w:gridCol w:w="542"/>
        <w:gridCol w:w="542"/>
        <w:gridCol w:w="1511"/>
        <w:gridCol w:w="1066"/>
        <w:gridCol w:w="1026"/>
      </w:tblGrid>
      <w:tr w:rsidR="00BD7FFC" w:rsidRPr="00A85848" w:rsidTr="00D56F28">
        <w:tc>
          <w:tcPr>
            <w:tcW w:w="1213" w:type="dxa"/>
          </w:tcPr>
          <w:p w:rsidR="00BD7FFC" w:rsidRPr="00A85848" w:rsidRDefault="00BD7FFC" w:rsidP="00D56F28">
            <w:pPr>
              <w:jc w:val="both"/>
            </w:pPr>
            <w:r w:rsidRPr="00A85848">
              <w:t>Класс</w:t>
            </w:r>
          </w:p>
        </w:tc>
        <w:tc>
          <w:tcPr>
            <w:tcW w:w="1213" w:type="dxa"/>
          </w:tcPr>
          <w:p w:rsidR="00BD7FFC" w:rsidRPr="00A85848" w:rsidRDefault="00BD7FFC" w:rsidP="00D56F28">
            <w:pPr>
              <w:jc w:val="both"/>
            </w:pPr>
            <w:r w:rsidRPr="00A85848">
              <w:t>Кол-во учащихся</w:t>
            </w:r>
          </w:p>
        </w:tc>
        <w:tc>
          <w:tcPr>
            <w:tcW w:w="1213" w:type="dxa"/>
          </w:tcPr>
          <w:p w:rsidR="00BD7FFC" w:rsidRPr="00A85848" w:rsidRDefault="00BD7FFC" w:rsidP="00D56F28">
            <w:pPr>
              <w:jc w:val="both"/>
            </w:pPr>
            <w:r w:rsidRPr="00A85848">
              <w:t>Писало</w:t>
            </w:r>
          </w:p>
        </w:tc>
        <w:tc>
          <w:tcPr>
            <w:tcW w:w="1213" w:type="dxa"/>
          </w:tcPr>
          <w:p w:rsidR="00BD7FFC" w:rsidRPr="00A85848" w:rsidRDefault="00BD7FFC" w:rsidP="00D56F28">
            <w:pPr>
              <w:jc w:val="both"/>
            </w:pPr>
            <w:r w:rsidRPr="00A85848">
              <w:t>БУ</w:t>
            </w:r>
          </w:p>
        </w:tc>
        <w:tc>
          <w:tcPr>
            <w:tcW w:w="1213" w:type="dxa"/>
          </w:tcPr>
          <w:p w:rsidR="00BD7FFC" w:rsidRPr="00A85848" w:rsidRDefault="00BD7FFC" w:rsidP="00D56F28">
            <w:pPr>
              <w:jc w:val="both"/>
            </w:pPr>
            <w:r w:rsidRPr="00A85848">
              <w:t>ПУ</w:t>
            </w:r>
          </w:p>
        </w:tc>
        <w:tc>
          <w:tcPr>
            <w:tcW w:w="1213" w:type="dxa"/>
          </w:tcPr>
          <w:p w:rsidR="00BD7FFC" w:rsidRPr="00A85848" w:rsidRDefault="00BD7FFC" w:rsidP="00D56F28">
            <w:pPr>
              <w:jc w:val="both"/>
            </w:pPr>
            <w:r w:rsidRPr="00A85848">
              <w:t>«5»</w:t>
            </w:r>
          </w:p>
        </w:tc>
        <w:tc>
          <w:tcPr>
            <w:tcW w:w="1213" w:type="dxa"/>
          </w:tcPr>
          <w:p w:rsidR="00BD7FFC" w:rsidRPr="00A85848" w:rsidRDefault="00BD7FFC" w:rsidP="00D56F28">
            <w:pPr>
              <w:jc w:val="both"/>
            </w:pPr>
            <w:r w:rsidRPr="00A85848">
              <w:t>«4»</w:t>
            </w:r>
          </w:p>
        </w:tc>
        <w:tc>
          <w:tcPr>
            <w:tcW w:w="1213" w:type="dxa"/>
          </w:tcPr>
          <w:p w:rsidR="00BD7FFC" w:rsidRPr="00A85848" w:rsidRDefault="00BD7FFC" w:rsidP="00D56F28">
            <w:pPr>
              <w:jc w:val="both"/>
            </w:pPr>
            <w:r w:rsidRPr="00A85848">
              <w:t>«3»</w:t>
            </w:r>
          </w:p>
        </w:tc>
        <w:tc>
          <w:tcPr>
            <w:tcW w:w="1214" w:type="dxa"/>
          </w:tcPr>
          <w:p w:rsidR="00BD7FFC" w:rsidRPr="00A85848" w:rsidRDefault="00BD7FFC" w:rsidP="00D56F28">
            <w:pPr>
              <w:jc w:val="both"/>
            </w:pPr>
            <w:r w:rsidRPr="00A85848">
              <w:t>«2»</w:t>
            </w:r>
          </w:p>
        </w:tc>
        <w:tc>
          <w:tcPr>
            <w:tcW w:w="1214" w:type="dxa"/>
          </w:tcPr>
          <w:p w:rsidR="00BD7FFC" w:rsidRPr="00A85848" w:rsidRDefault="00BD7FFC" w:rsidP="00D56F28">
            <w:pPr>
              <w:jc w:val="both"/>
            </w:pPr>
            <w:r w:rsidRPr="00A85848">
              <w:t xml:space="preserve">Успеваемость </w:t>
            </w:r>
          </w:p>
        </w:tc>
        <w:tc>
          <w:tcPr>
            <w:tcW w:w="1214" w:type="dxa"/>
          </w:tcPr>
          <w:p w:rsidR="00BD7FFC" w:rsidRPr="00A85848" w:rsidRDefault="00BD7FFC" w:rsidP="00D56F28">
            <w:pPr>
              <w:jc w:val="both"/>
            </w:pPr>
            <w:r w:rsidRPr="00A85848">
              <w:t>Качество</w:t>
            </w:r>
          </w:p>
        </w:tc>
        <w:tc>
          <w:tcPr>
            <w:tcW w:w="1214" w:type="dxa"/>
          </w:tcPr>
          <w:p w:rsidR="00BD7FFC" w:rsidRPr="00A85848" w:rsidRDefault="00BD7FFC" w:rsidP="00D56F28">
            <w:pPr>
              <w:jc w:val="both"/>
            </w:pPr>
            <w:r w:rsidRPr="00A85848">
              <w:t>Средний балл</w:t>
            </w:r>
          </w:p>
        </w:tc>
      </w:tr>
      <w:tr w:rsidR="00BD7FFC" w:rsidRPr="00A85848" w:rsidTr="00D56F28">
        <w:tc>
          <w:tcPr>
            <w:tcW w:w="1213" w:type="dxa"/>
          </w:tcPr>
          <w:p w:rsidR="00BD7FFC" w:rsidRPr="00A85848" w:rsidRDefault="00BD7FFC" w:rsidP="00D56F28">
            <w:pPr>
              <w:jc w:val="both"/>
            </w:pPr>
            <w:r w:rsidRPr="00A85848">
              <w:t>6 «в»</w:t>
            </w:r>
          </w:p>
        </w:tc>
        <w:tc>
          <w:tcPr>
            <w:tcW w:w="1213" w:type="dxa"/>
          </w:tcPr>
          <w:p w:rsidR="00BD7FFC" w:rsidRPr="00A85848" w:rsidRDefault="00BD7FFC" w:rsidP="00D56F28">
            <w:pPr>
              <w:jc w:val="both"/>
            </w:pPr>
            <w:r w:rsidRPr="00A85848">
              <w:t>14</w:t>
            </w:r>
          </w:p>
        </w:tc>
        <w:tc>
          <w:tcPr>
            <w:tcW w:w="1213" w:type="dxa"/>
          </w:tcPr>
          <w:p w:rsidR="00BD7FFC" w:rsidRPr="00A85848" w:rsidRDefault="00BD7FFC" w:rsidP="00D56F28">
            <w:pPr>
              <w:jc w:val="both"/>
            </w:pPr>
            <w:r w:rsidRPr="00A85848">
              <w:t>13</w:t>
            </w:r>
          </w:p>
        </w:tc>
        <w:tc>
          <w:tcPr>
            <w:tcW w:w="1213" w:type="dxa"/>
          </w:tcPr>
          <w:p w:rsidR="00BD7FFC" w:rsidRPr="00A85848" w:rsidRDefault="00BD7FFC" w:rsidP="00D56F28">
            <w:pPr>
              <w:jc w:val="both"/>
            </w:pPr>
            <w:r w:rsidRPr="00A85848">
              <w:t>13</w:t>
            </w:r>
          </w:p>
        </w:tc>
        <w:tc>
          <w:tcPr>
            <w:tcW w:w="1213" w:type="dxa"/>
          </w:tcPr>
          <w:p w:rsidR="00BD7FFC" w:rsidRPr="00A85848" w:rsidRDefault="00BD7FFC" w:rsidP="00D56F28">
            <w:pPr>
              <w:jc w:val="both"/>
            </w:pPr>
          </w:p>
        </w:tc>
        <w:tc>
          <w:tcPr>
            <w:tcW w:w="1213" w:type="dxa"/>
          </w:tcPr>
          <w:p w:rsidR="00BD7FFC" w:rsidRPr="00A85848" w:rsidRDefault="00BD7FFC" w:rsidP="00D56F28">
            <w:pPr>
              <w:jc w:val="both"/>
            </w:pPr>
          </w:p>
        </w:tc>
        <w:tc>
          <w:tcPr>
            <w:tcW w:w="1213" w:type="dxa"/>
          </w:tcPr>
          <w:p w:rsidR="00BD7FFC" w:rsidRPr="00A85848" w:rsidRDefault="00BD7FFC" w:rsidP="00D56F28">
            <w:pPr>
              <w:jc w:val="both"/>
            </w:pPr>
          </w:p>
        </w:tc>
        <w:tc>
          <w:tcPr>
            <w:tcW w:w="1213" w:type="dxa"/>
          </w:tcPr>
          <w:p w:rsidR="00BD7FFC" w:rsidRPr="00A85848" w:rsidRDefault="00BD7FFC" w:rsidP="00D56F28">
            <w:pPr>
              <w:jc w:val="both"/>
            </w:pPr>
            <w:r w:rsidRPr="00A85848">
              <w:t>13</w:t>
            </w:r>
          </w:p>
        </w:tc>
        <w:tc>
          <w:tcPr>
            <w:tcW w:w="1214" w:type="dxa"/>
          </w:tcPr>
          <w:p w:rsidR="00BD7FFC" w:rsidRPr="00A85848" w:rsidRDefault="00BD7FFC" w:rsidP="00D56F28">
            <w:pPr>
              <w:jc w:val="both"/>
            </w:pPr>
          </w:p>
        </w:tc>
        <w:tc>
          <w:tcPr>
            <w:tcW w:w="1214" w:type="dxa"/>
          </w:tcPr>
          <w:p w:rsidR="00BD7FFC" w:rsidRPr="00A85848" w:rsidRDefault="00BD7FFC" w:rsidP="00D56F28">
            <w:pPr>
              <w:jc w:val="both"/>
            </w:pPr>
            <w:r w:rsidRPr="00A85848">
              <w:t>100%</w:t>
            </w:r>
          </w:p>
        </w:tc>
        <w:tc>
          <w:tcPr>
            <w:tcW w:w="1214" w:type="dxa"/>
          </w:tcPr>
          <w:p w:rsidR="00BD7FFC" w:rsidRPr="00A85848" w:rsidRDefault="00BD7FFC" w:rsidP="00D56F28">
            <w:pPr>
              <w:jc w:val="both"/>
            </w:pPr>
          </w:p>
        </w:tc>
        <w:tc>
          <w:tcPr>
            <w:tcW w:w="1214" w:type="dxa"/>
          </w:tcPr>
          <w:p w:rsidR="00BD7FFC" w:rsidRPr="00A85848" w:rsidRDefault="00BD7FFC" w:rsidP="00D56F28">
            <w:pPr>
              <w:jc w:val="both"/>
            </w:pPr>
            <w:r w:rsidRPr="00A85848">
              <w:t>3</w:t>
            </w:r>
          </w:p>
          <w:p w:rsidR="00BD7FFC" w:rsidRPr="00A85848" w:rsidRDefault="00BD7FFC" w:rsidP="00D56F28">
            <w:pPr>
              <w:jc w:val="both"/>
            </w:pPr>
          </w:p>
        </w:tc>
      </w:tr>
    </w:tbl>
    <w:p w:rsidR="00BD7FFC" w:rsidRPr="00A85848" w:rsidRDefault="00BD7FFC" w:rsidP="00BD7FFC">
      <w:pPr>
        <w:spacing w:after="160" w:line="259" w:lineRule="auto"/>
        <w:jc w:val="both"/>
      </w:pPr>
    </w:p>
    <w:p w:rsidR="00BD7FFC" w:rsidRPr="00A85848" w:rsidRDefault="00BD7FFC" w:rsidP="00BD7FFC">
      <w:pPr>
        <w:spacing w:after="160" w:line="259" w:lineRule="auto"/>
        <w:jc w:val="both"/>
        <w:rPr>
          <w:b/>
        </w:rPr>
      </w:pPr>
      <w:r w:rsidRPr="00A85848">
        <w:rPr>
          <w:b/>
        </w:rPr>
        <w:t>Типичные ошибки:</w:t>
      </w:r>
    </w:p>
    <w:tbl>
      <w:tblPr>
        <w:tblStyle w:val="21"/>
        <w:tblW w:w="0" w:type="auto"/>
        <w:tblLook w:val="04A0" w:firstRow="1" w:lastRow="0" w:firstColumn="1" w:lastColumn="0" w:noHBand="0" w:noVBand="1"/>
      </w:tblPr>
      <w:tblGrid>
        <w:gridCol w:w="3550"/>
        <w:gridCol w:w="1181"/>
        <w:gridCol w:w="911"/>
        <w:gridCol w:w="1146"/>
        <w:gridCol w:w="876"/>
        <w:gridCol w:w="1111"/>
        <w:gridCol w:w="796"/>
      </w:tblGrid>
      <w:tr w:rsidR="00BD7FFC" w:rsidRPr="00A85848" w:rsidTr="00D56F28">
        <w:tc>
          <w:tcPr>
            <w:tcW w:w="6232" w:type="dxa"/>
          </w:tcPr>
          <w:p w:rsidR="00BD7FFC" w:rsidRPr="00A85848" w:rsidRDefault="00BD7FFC" w:rsidP="00D56F28">
            <w:pPr>
              <w:jc w:val="both"/>
              <w:rPr>
                <w:b/>
              </w:rPr>
            </w:pPr>
            <w:r w:rsidRPr="00A85848">
              <w:rPr>
                <w:b/>
              </w:rPr>
              <w:t>Тема</w:t>
            </w:r>
          </w:p>
        </w:tc>
        <w:tc>
          <w:tcPr>
            <w:tcW w:w="3119" w:type="dxa"/>
            <w:gridSpan w:val="2"/>
          </w:tcPr>
          <w:p w:rsidR="00BD7FFC" w:rsidRPr="00A85848" w:rsidRDefault="00BD7FFC" w:rsidP="00D56F28">
            <w:pPr>
              <w:jc w:val="both"/>
              <w:rPr>
                <w:b/>
              </w:rPr>
            </w:pPr>
            <w:r w:rsidRPr="00A85848">
              <w:rPr>
                <w:b/>
              </w:rPr>
              <w:t>6 «а»</w:t>
            </w:r>
          </w:p>
        </w:tc>
        <w:tc>
          <w:tcPr>
            <w:tcW w:w="2835" w:type="dxa"/>
            <w:gridSpan w:val="2"/>
          </w:tcPr>
          <w:p w:rsidR="00BD7FFC" w:rsidRPr="00A85848" w:rsidRDefault="00BD7FFC" w:rsidP="00D56F28">
            <w:pPr>
              <w:jc w:val="both"/>
              <w:rPr>
                <w:b/>
              </w:rPr>
            </w:pPr>
            <w:r w:rsidRPr="00A85848">
              <w:rPr>
                <w:b/>
              </w:rPr>
              <w:t>6 «б»</w:t>
            </w:r>
          </w:p>
        </w:tc>
        <w:tc>
          <w:tcPr>
            <w:tcW w:w="2374" w:type="dxa"/>
            <w:gridSpan w:val="2"/>
          </w:tcPr>
          <w:p w:rsidR="00BD7FFC" w:rsidRPr="00A85848" w:rsidRDefault="00BD7FFC" w:rsidP="00D56F28">
            <w:pPr>
              <w:jc w:val="both"/>
              <w:rPr>
                <w:b/>
              </w:rPr>
            </w:pPr>
            <w:r w:rsidRPr="00A85848">
              <w:rPr>
                <w:b/>
              </w:rPr>
              <w:t>6 «в»</w:t>
            </w:r>
          </w:p>
        </w:tc>
      </w:tr>
      <w:tr w:rsidR="00BD7FFC" w:rsidRPr="00A85848" w:rsidTr="00D56F28">
        <w:tc>
          <w:tcPr>
            <w:tcW w:w="6232" w:type="dxa"/>
          </w:tcPr>
          <w:p w:rsidR="00BD7FFC" w:rsidRPr="00A85848" w:rsidRDefault="00BD7FFC" w:rsidP="00D56F28">
            <w:pPr>
              <w:jc w:val="both"/>
              <w:rPr>
                <w:b/>
              </w:rPr>
            </w:pPr>
          </w:p>
        </w:tc>
        <w:tc>
          <w:tcPr>
            <w:tcW w:w="1560" w:type="dxa"/>
          </w:tcPr>
          <w:p w:rsidR="00BD7FFC" w:rsidRPr="00A85848" w:rsidRDefault="00BD7FFC" w:rsidP="00D56F28">
            <w:pPr>
              <w:jc w:val="both"/>
              <w:rPr>
                <w:b/>
              </w:rPr>
            </w:pPr>
            <w:r w:rsidRPr="00A85848">
              <w:rPr>
                <w:b/>
              </w:rPr>
              <w:t>Кол-во ошибок</w:t>
            </w:r>
          </w:p>
        </w:tc>
        <w:tc>
          <w:tcPr>
            <w:tcW w:w="1559" w:type="dxa"/>
          </w:tcPr>
          <w:p w:rsidR="00BD7FFC" w:rsidRPr="00A85848" w:rsidRDefault="00BD7FFC" w:rsidP="00D56F28">
            <w:pPr>
              <w:jc w:val="both"/>
              <w:rPr>
                <w:b/>
              </w:rPr>
            </w:pPr>
            <w:r w:rsidRPr="00A85848">
              <w:rPr>
                <w:b/>
              </w:rPr>
              <w:t>%</w:t>
            </w:r>
          </w:p>
        </w:tc>
        <w:tc>
          <w:tcPr>
            <w:tcW w:w="1417" w:type="dxa"/>
          </w:tcPr>
          <w:p w:rsidR="00BD7FFC" w:rsidRPr="00A85848" w:rsidRDefault="00BD7FFC" w:rsidP="00D56F28">
            <w:pPr>
              <w:jc w:val="both"/>
              <w:rPr>
                <w:b/>
              </w:rPr>
            </w:pPr>
            <w:r w:rsidRPr="00A85848">
              <w:rPr>
                <w:b/>
              </w:rPr>
              <w:t>Кол-во ошибок</w:t>
            </w:r>
          </w:p>
        </w:tc>
        <w:tc>
          <w:tcPr>
            <w:tcW w:w="1418" w:type="dxa"/>
          </w:tcPr>
          <w:p w:rsidR="00BD7FFC" w:rsidRPr="00A85848" w:rsidRDefault="00BD7FFC" w:rsidP="00D56F28">
            <w:pPr>
              <w:jc w:val="both"/>
              <w:rPr>
                <w:b/>
              </w:rPr>
            </w:pPr>
            <w:r w:rsidRPr="00A85848">
              <w:rPr>
                <w:b/>
              </w:rPr>
              <w:t>%</w:t>
            </w:r>
          </w:p>
        </w:tc>
        <w:tc>
          <w:tcPr>
            <w:tcW w:w="1276" w:type="dxa"/>
          </w:tcPr>
          <w:p w:rsidR="00BD7FFC" w:rsidRPr="00A85848" w:rsidRDefault="00BD7FFC" w:rsidP="00D56F28">
            <w:pPr>
              <w:jc w:val="both"/>
              <w:rPr>
                <w:b/>
              </w:rPr>
            </w:pPr>
            <w:r w:rsidRPr="00A85848">
              <w:rPr>
                <w:b/>
              </w:rPr>
              <w:t>Кол-во ошибок</w:t>
            </w:r>
          </w:p>
        </w:tc>
        <w:tc>
          <w:tcPr>
            <w:tcW w:w="1098" w:type="dxa"/>
          </w:tcPr>
          <w:p w:rsidR="00BD7FFC" w:rsidRPr="00A85848" w:rsidRDefault="00BD7FFC" w:rsidP="00D56F28">
            <w:pPr>
              <w:jc w:val="both"/>
              <w:rPr>
                <w:b/>
              </w:rPr>
            </w:pPr>
            <w:r w:rsidRPr="00A85848">
              <w:rPr>
                <w:b/>
              </w:rPr>
              <w:t>%</w:t>
            </w:r>
          </w:p>
        </w:tc>
      </w:tr>
      <w:tr w:rsidR="00BD7FFC" w:rsidRPr="00A85848" w:rsidTr="00D56F28">
        <w:tc>
          <w:tcPr>
            <w:tcW w:w="6232" w:type="dxa"/>
          </w:tcPr>
          <w:p w:rsidR="00BD7FFC" w:rsidRPr="00A85848" w:rsidRDefault="00BD7FFC" w:rsidP="00D56F28">
            <w:pPr>
              <w:jc w:val="both"/>
              <w:rPr>
                <w:b/>
              </w:rPr>
            </w:pPr>
            <w:r w:rsidRPr="00A85848">
              <w:rPr>
                <w:b/>
              </w:rPr>
              <w:t>Базовый уровень</w:t>
            </w:r>
          </w:p>
        </w:tc>
        <w:tc>
          <w:tcPr>
            <w:tcW w:w="1560" w:type="dxa"/>
          </w:tcPr>
          <w:p w:rsidR="00BD7FFC" w:rsidRPr="00A85848" w:rsidRDefault="00BD7FFC" w:rsidP="00D56F28">
            <w:pPr>
              <w:jc w:val="both"/>
            </w:pPr>
          </w:p>
        </w:tc>
        <w:tc>
          <w:tcPr>
            <w:tcW w:w="1559" w:type="dxa"/>
          </w:tcPr>
          <w:p w:rsidR="00BD7FFC" w:rsidRPr="00A85848" w:rsidRDefault="00BD7FFC" w:rsidP="00D56F28">
            <w:pPr>
              <w:jc w:val="both"/>
            </w:pPr>
          </w:p>
        </w:tc>
        <w:tc>
          <w:tcPr>
            <w:tcW w:w="1417" w:type="dxa"/>
          </w:tcPr>
          <w:p w:rsidR="00BD7FFC" w:rsidRPr="00A85848" w:rsidRDefault="00BD7FFC" w:rsidP="00D56F28">
            <w:pPr>
              <w:jc w:val="both"/>
            </w:pPr>
          </w:p>
        </w:tc>
        <w:tc>
          <w:tcPr>
            <w:tcW w:w="1418" w:type="dxa"/>
          </w:tcPr>
          <w:p w:rsidR="00BD7FFC" w:rsidRPr="00A85848" w:rsidRDefault="00BD7FFC" w:rsidP="00D56F28">
            <w:pPr>
              <w:jc w:val="both"/>
            </w:pPr>
          </w:p>
        </w:tc>
        <w:tc>
          <w:tcPr>
            <w:tcW w:w="1276" w:type="dxa"/>
          </w:tcPr>
          <w:p w:rsidR="00BD7FFC" w:rsidRPr="00A85848" w:rsidRDefault="00BD7FFC" w:rsidP="00D56F28">
            <w:pPr>
              <w:jc w:val="both"/>
            </w:pPr>
          </w:p>
        </w:tc>
        <w:tc>
          <w:tcPr>
            <w:tcW w:w="1098" w:type="dxa"/>
          </w:tcPr>
          <w:p w:rsidR="00BD7FFC" w:rsidRPr="00A85848" w:rsidRDefault="00BD7FFC" w:rsidP="00D56F28">
            <w:pPr>
              <w:jc w:val="both"/>
            </w:pPr>
          </w:p>
        </w:tc>
      </w:tr>
      <w:tr w:rsidR="00BD7FFC" w:rsidRPr="00A85848" w:rsidTr="00D56F28">
        <w:tc>
          <w:tcPr>
            <w:tcW w:w="6232" w:type="dxa"/>
          </w:tcPr>
          <w:p w:rsidR="00BD7FFC" w:rsidRPr="00A85848" w:rsidRDefault="00BD7FFC" w:rsidP="00BD7FFC">
            <w:pPr>
              <w:numPr>
                <w:ilvl w:val="0"/>
                <w:numId w:val="11"/>
              </w:numPr>
              <w:jc w:val="both"/>
            </w:pPr>
            <w:r w:rsidRPr="00A85848">
              <w:t>Грамматика, изученная в 6 классе</w:t>
            </w:r>
          </w:p>
        </w:tc>
        <w:tc>
          <w:tcPr>
            <w:tcW w:w="1560" w:type="dxa"/>
          </w:tcPr>
          <w:p w:rsidR="00BD7FFC" w:rsidRPr="00A85848" w:rsidRDefault="00BD7FFC" w:rsidP="00D56F28">
            <w:pPr>
              <w:jc w:val="both"/>
            </w:pPr>
            <w:r w:rsidRPr="00A85848">
              <w:t>51</w:t>
            </w:r>
          </w:p>
        </w:tc>
        <w:tc>
          <w:tcPr>
            <w:tcW w:w="1559" w:type="dxa"/>
          </w:tcPr>
          <w:p w:rsidR="00BD7FFC" w:rsidRPr="00A85848" w:rsidRDefault="00BD7FFC" w:rsidP="00D56F28">
            <w:pPr>
              <w:jc w:val="both"/>
            </w:pPr>
            <w:r w:rsidRPr="00A85848">
              <w:t>28%</w:t>
            </w:r>
          </w:p>
        </w:tc>
        <w:tc>
          <w:tcPr>
            <w:tcW w:w="1417" w:type="dxa"/>
          </w:tcPr>
          <w:p w:rsidR="00BD7FFC" w:rsidRPr="00A85848" w:rsidRDefault="00BD7FFC" w:rsidP="00D56F28">
            <w:pPr>
              <w:jc w:val="both"/>
            </w:pPr>
            <w:r w:rsidRPr="00A85848">
              <w:t>190</w:t>
            </w:r>
          </w:p>
        </w:tc>
        <w:tc>
          <w:tcPr>
            <w:tcW w:w="1418" w:type="dxa"/>
          </w:tcPr>
          <w:p w:rsidR="00BD7FFC" w:rsidRPr="00A85848" w:rsidRDefault="00BD7FFC" w:rsidP="00D56F28">
            <w:pPr>
              <w:jc w:val="both"/>
            </w:pPr>
            <w:r w:rsidRPr="00A85848">
              <w:t>34%</w:t>
            </w:r>
          </w:p>
        </w:tc>
        <w:tc>
          <w:tcPr>
            <w:tcW w:w="1276" w:type="dxa"/>
          </w:tcPr>
          <w:p w:rsidR="00BD7FFC" w:rsidRPr="00A85848" w:rsidRDefault="00BD7FFC" w:rsidP="00D56F28">
            <w:pPr>
              <w:jc w:val="both"/>
            </w:pPr>
            <w:r w:rsidRPr="00A85848">
              <w:t>134</w:t>
            </w:r>
          </w:p>
        </w:tc>
        <w:tc>
          <w:tcPr>
            <w:tcW w:w="1098" w:type="dxa"/>
          </w:tcPr>
          <w:p w:rsidR="00BD7FFC" w:rsidRPr="00A85848" w:rsidRDefault="00BD7FFC" w:rsidP="00D56F28">
            <w:pPr>
              <w:jc w:val="both"/>
            </w:pPr>
            <w:r w:rsidRPr="00A85848">
              <w:t>67%</w:t>
            </w:r>
          </w:p>
        </w:tc>
      </w:tr>
      <w:tr w:rsidR="00BD7FFC" w:rsidRPr="00A85848" w:rsidTr="00D56F28">
        <w:tc>
          <w:tcPr>
            <w:tcW w:w="6232" w:type="dxa"/>
          </w:tcPr>
          <w:p w:rsidR="00BD7FFC" w:rsidRPr="00A85848" w:rsidRDefault="00BD7FFC" w:rsidP="00BD7FFC">
            <w:pPr>
              <w:numPr>
                <w:ilvl w:val="0"/>
                <w:numId w:val="11"/>
              </w:numPr>
              <w:jc w:val="both"/>
            </w:pPr>
            <w:r w:rsidRPr="00A85848">
              <w:t>Лексика, изученная в 6 классе</w:t>
            </w:r>
          </w:p>
        </w:tc>
        <w:tc>
          <w:tcPr>
            <w:tcW w:w="1560" w:type="dxa"/>
          </w:tcPr>
          <w:p w:rsidR="00BD7FFC" w:rsidRPr="00A85848" w:rsidRDefault="00BD7FFC" w:rsidP="00D56F28">
            <w:pPr>
              <w:jc w:val="both"/>
            </w:pPr>
            <w:r w:rsidRPr="00A85848">
              <w:t>58</w:t>
            </w:r>
          </w:p>
        </w:tc>
        <w:tc>
          <w:tcPr>
            <w:tcW w:w="1559" w:type="dxa"/>
          </w:tcPr>
          <w:p w:rsidR="00BD7FFC" w:rsidRPr="00A85848" w:rsidRDefault="00BD7FFC" w:rsidP="00D56F28">
            <w:pPr>
              <w:jc w:val="both"/>
            </w:pPr>
            <w:r w:rsidRPr="00A85848">
              <w:t>48%</w:t>
            </w:r>
          </w:p>
        </w:tc>
        <w:tc>
          <w:tcPr>
            <w:tcW w:w="1417" w:type="dxa"/>
          </w:tcPr>
          <w:p w:rsidR="00BD7FFC" w:rsidRPr="00A85848" w:rsidRDefault="00BD7FFC" w:rsidP="00D56F28">
            <w:pPr>
              <w:jc w:val="both"/>
            </w:pPr>
            <w:r w:rsidRPr="00A85848">
              <w:t>77</w:t>
            </w:r>
          </w:p>
        </w:tc>
        <w:tc>
          <w:tcPr>
            <w:tcW w:w="1418" w:type="dxa"/>
          </w:tcPr>
          <w:p w:rsidR="00BD7FFC" w:rsidRPr="00A85848" w:rsidRDefault="00BD7FFC" w:rsidP="00D56F28">
            <w:pPr>
              <w:jc w:val="both"/>
            </w:pPr>
            <w:r w:rsidRPr="00A85848">
              <w:t>42%</w:t>
            </w:r>
          </w:p>
        </w:tc>
        <w:tc>
          <w:tcPr>
            <w:tcW w:w="1276" w:type="dxa"/>
          </w:tcPr>
          <w:p w:rsidR="00BD7FFC" w:rsidRPr="00A85848" w:rsidRDefault="00BD7FFC" w:rsidP="00D56F28">
            <w:pPr>
              <w:jc w:val="both"/>
            </w:pPr>
            <w:r w:rsidRPr="00A85848">
              <w:t>69</w:t>
            </w:r>
          </w:p>
        </w:tc>
        <w:tc>
          <w:tcPr>
            <w:tcW w:w="1098" w:type="dxa"/>
          </w:tcPr>
          <w:p w:rsidR="00BD7FFC" w:rsidRPr="00A85848" w:rsidRDefault="00BD7FFC" w:rsidP="00D56F28">
            <w:pPr>
              <w:jc w:val="both"/>
            </w:pPr>
            <w:r w:rsidRPr="00A85848">
              <w:t>35%</w:t>
            </w:r>
          </w:p>
        </w:tc>
      </w:tr>
      <w:tr w:rsidR="00BD7FFC" w:rsidRPr="00A85848" w:rsidTr="00D56F28">
        <w:tc>
          <w:tcPr>
            <w:tcW w:w="6232" w:type="dxa"/>
          </w:tcPr>
          <w:p w:rsidR="00BD7FFC" w:rsidRPr="00A85848" w:rsidRDefault="00BD7FFC" w:rsidP="00D56F28">
            <w:pPr>
              <w:jc w:val="both"/>
            </w:pPr>
          </w:p>
        </w:tc>
        <w:tc>
          <w:tcPr>
            <w:tcW w:w="1560" w:type="dxa"/>
          </w:tcPr>
          <w:p w:rsidR="00BD7FFC" w:rsidRPr="00A85848" w:rsidRDefault="00BD7FFC" w:rsidP="00D56F28">
            <w:pPr>
              <w:jc w:val="both"/>
            </w:pPr>
          </w:p>
        </w:tc>
        <w:tc>
          <w:tcPr>
            <w:tcW w:w="1559" w:type="dxa"/>
          </w:tcPr>
          <w:p w:rsidR="00BD7FFC" w:rsidRPr="00A85848" w:rsidRDefault="00BD7FFC" w:rsidP="00D56F28">
            <w:pPr>
              <w:jc w:val="both"/>
            </w:pPr>
          </w:p>
        </w:tc>
        <w:tc>
          <w:tcPr>
            <w:tcW w:w="1417" w:type="dxa"/>
          </w:tcPr>
          <w:p w:rsidR="00BD7FFC" w:rsidRPr="00A85848" w:rsidRDefault="00BD7FFC" w:rsidP="00D56F28">
            <w:pPr>
              <w:jc w:val="both"/>
            </w:pPr>
          </w:p>
        </w:tc>
        <w:tc>
          <w:tcPr>
            <w:tcW w:w="1418" w:type="dxa"/>
          </w:tcPr>
          <w:p w:rsidR="00BD7FFC" w:rsidRPr="00A85848" w:rsidRDefault="00BD7FFC" w:rsidP="00D56F28">
            <w:pPr>
              <w:jc w:val="both"/>
            </w:pPr>
          </w:p>
        </w:tc>
        <w:tc>
          <w:tcPr>
            <w:tcW w:w="1276" w:type="dxa"/>
          </w:tcPr>
          <w:p w:rsidR="00BD7FFC" w:rsidRPr="00A85848" w:rsidRDefault="00BD7FFC" w:rsidP="00D56F28">
            <w:pPr>
              <w:jc w:val="both"/>
            </w:pPr>
          </w:p>
        </w:tc>
        <w:tc>
          <w:tcPr>
            <w:tcW w:w="1098" w:type="dxa"/>
          </w:tcPr>
          <w:p w:rsidR="00BD7FFC" w:rsidRPr="00A85848" w:rsidRDefault="00BD7FFC" w:rsidP="00D56F28">
            <w:pPr>
              <w:jc w:val="both"/>
            </w:pPr>
          </w:p>
        </w:tc>
      </w:tr>
      <w:tr w:rsidR="00BD7FFC" w:rsidRPr="00A85848" w:rsidTr="00D56F28">
        <w:tc>
          <w:tcPr>
            <w:tcW w:w="6232" w:type="dxa"/>
          </w:tcPr>
          <w:p w:rsidR="00BD7FFC" w:rsidRPr="00A85848" w:rsidRDefault="00BD7FFC" w:rsidP="00D56F28">
            <w:pPr>
              <w:jc w:val="both"/>
              <w:rPr>
                <w:b/>
              </w:rPr>
            </w:pPr>
            <w:r w:rsidRPr="00A85848">
              <w:rPr>
                <w:b/>
              </w:rPr>
              <w:t>Повышенный уровень</w:t>
            </w:r>
          </w:p>
        </w:tc>
        <w:tc>
          <w:tcPr>
            <w:tcW w:w="1560" w:type="dxa"/>
          </w:tcPr>
          <w:p w:rsidR="00BD7FFC" w:rsidRPr="00A85848" w:rsidRDefault="00BD7FFC" w:rsidP="00D56F28">
            <w:pPr>
              <w:jc w:val="both"/>
            </w:pPr>
          </w:p>
        </w:tc>
        <w:tc>
          <w:tcPr>
            <w:tcW w:w="1559" w:type="dxa"/>
          </w:tcPr>
          <w:p w:rsidR="00BD7FFC" w:rsidRPr="00A85848" w:rsidRDefault="00BD7FFC" w:rsidP="00D56F28">
            <w:pPr>
              <w:jc w:val="both"/>
            </w:pPr>
          </w:p>
        </w:tc>
        <w:tc>
          <w:tcPr>
            <w:tcW w:w="1417" w:type="dxa"/>
          </w:tcPr>
          <w:p w:rsidR="00BD7FFC" w:rsidRPr="00A85848" w:rsidRDefault="00BD7FFC" w:rsidP="00D56F28">
            <w:pPr>
              <w:jc w:val="both"/>
            </w:pPr>
          </w:p>
        </w:tc>
        <w:tc>
          <w:tcPr>
            <w:tcW w:w="1418" w:type="dxa"/>
          </w:tcPr>
          <w:p w:rsidR="00BD7FFC" w:rsidRPr="00A85848" w:rsidRDefault="00BD7FFC" w:rsidP="00D56F28">
            <w:pPr>
              <w:jc w:val="both"/>
            </w:pPr>
          </w:p>
        </w:tc>
        <w:tc>
          <w:tcPr>
            <w:tcW w:w="1276" w:type="dxa"/>
          </w:tcPr>
          <w:p w:rsidR="00BD7FFC" w:rsidRPr="00A85848" w:rsidRDefault="00BD7FFC" w:rsidP="00D56F28">
            <w:pPr>
              <w:jc w:val="both"/>
            </w:pPr>
          </w:p>
        </w:tc>
        <w:tc>
          <w:tcPr>
            <w:tcW w:w="1098" w:type="dxa"/>
          </w:tcPr>
          <w:p w:rsidR="00BD7FFC" w:rsidRPr="00A85848" w:rsidRDefault="00BD7FFC" w:rsidP="00D56F28">
            <w:pPr>
              <w:jc w:val="both"/>
            </w:pPr>
          </w:p>
        </w:tc>
      </w:tr>
      <w:tr w:rsidR="00BD7FFC" w:rsidRPr="00A85848" w:rsidTr="00D56F28">
        <w:tc>
          <w:tcPr>
            <w:tcW w:w="6232" w:type="dxa"/>
          </w:tcPr>
          <w:p w:rsidR="00BD7FFC" w:rsidRPr="00A85848" w:rsidRDefault="00BD7FFC" w:rsidP="00BD7FFC">
            <w:pPr>
              <w:numPr>
                <w:ilvl w:val="0"/>
                <w:numId w:val="12"/>
              </w:numPr>
              <w:jc w:val="both"/>
            </w:pPr>
            <w:r w:rsidRPr="00A85848">
              <w:t>Чтение с пониманием текста</w:t>
            </w:r>
          </w:p>
        </w:tc>
        <w:tc>
          <w:tcPr>
            <w:tcW w:w="1560" w:type="dxa"/>
          </w:tcPr>
          <w:p w:rsidR="00BD7FFC" w:rsidRPr="00A85848" w:rsidRDefault="00BD7FFC" w:rsidP="00D56F28">
            <w:pPr>
              <w:jc w:val="both"/>
            </w:pPr>
            <w:r w:rsidRPr="00A85848">
              <w:t>46</w:t>
            </w:r>
          </w:p>
        </w:tc>
        <w:tc>
          <w:tcPr>
            <w:tcW w:w="1559" w:type="dxa"/>
          </w:tcPr>
          <w:p w:rsidR="00BD7FFC" w:rsidRPr="00A85848" w:rsidRDefault="00BD7FFC" w:rsidP="00D56F28">
            <w:pPr>
              <w:jc w:val="both"/>
            </w:pPr>
            <w:r w:rsidRPr="00A85848">
              <w:t>65%</w:t>
            </w:r>
          </w:p>
        </w:tc>
        <w:tc>
          <w:tcPr>
            <w:tcW w:w="1417" w:type="dxa"/>
          </w:tcPr>
          <w:p w:rsidR="00BD7FFC" w:rsidRPr="00A85848" w:rsidRDefault="00BD7FFC" w:rsidP="00D56F28">
            <w:pPr>
              <w:jc w:val="both"/>
            </w:pPr>
            <w:r w:rsidRPr="00A85848">
              <w:t>16</w:t>
            </w:r>
          </w:p>
        </w:tc>
        <w:tc>
          <w:tcPr>
            <w:tcW w:w="1418" w:type="dxa"/>
          </w:tcPr>
          <w:p w:rsidR="00BD7FFC" w:rsidRPr="00A85848" w:rsidRDefault="00BD7FFC" w:rsidP="00D56F28">
            <w:pPr>
              <w:jc w:val="both"/>
            </w:pPr>
            <w:r w:rsidRPr="00A85848">
              <w:t>45%</w:t>
            </w:r>
          </w:p>
        </w:tc>
        <w:tc>
          <w:tcPr>
            <w:tcW w:w="1276" w:type="dxa"/>
          </w:tcPr>
          <w:p w:rsidR="00BD7FFC" w:rsidRPr="00A85848" w:rsidRDefault="00BD7FFC" w:rsidP="00D56F28">
            <w:pPr>
              <w:jc w:val="both"/>
            </w:pPr>
          </w:p>
        </w:tc>
        <w:tc>
          <w:tcPr>
            <w:tcW w:w="1098" w:type="dxa"/>
          </w:tcPr>
          <w:p w:rsidR="00BD7FFC" w:rsidRPr="00A85848" w:rsidRDefault="00BD7FFC" w:rsidP="00D56F28">
            <w:pPr>
              <w:jc w:val="both"/>
            </w:pPr>
          </w:p>
        </w:tc>
      </w:tr>
      <w:tr w:rsidR="00BD7FFC" w:rsidRPr="00A85848" w:rsidTr="00D56F28">
        <w:tc>
          <w:tcPr>
            <w:tcW w:w="6232" w:type="dxa"/>
          </w:tcPr>
          <w:p w:rsidR="00BD7FFC" w:rsidRPr="00A85848" w:rsidRDefault="00BD7FFC" w:rsidP="00BD7FFC">
            <w:pPr>
              <w:numPr>
                <w:ilvl w:val="0"/>
                <w:numId w:val="12"/>
              </w:numPr>
              <w:jc w:val="both"/>
            </w:pPr>
            <w:r w:rsidRPr="00A85848">
              <w:t>Аудирование</w:t>
            </w:r>
          </w:p>
        </w:tc>
        <w:tc>
          <w:tcPr>
            <w:tcW w:w="1560" w:type="dxa"/>
          </w:tcPr>
          <w:p w:rsidR="00BD7FFC" w:rsidRPr="00A85848" w:rsidRDefault="00BD7FFC" w:rsidP="00D56F28">
            <w:pPr>
              <w:jc w:val="both"/>
            </w:pPr>
            <w:r w:rsidRPr="00A85848">
              <w:t>38</w:t>
            </w:r>
          </w:p>
        </w:tc>
        <w:tc>
          <w:tcPr>
            <w:tcW w:w="1559" w:type="dxa"/>
          </w:tcPr>
          <w:p w:rsidR="00BD7FFC" w:rsidRPr="00A85848" w:rsidRDefault="00BD7FFC" w:rsidP="00D56F28">
            <w:pPr>
              <w:jc w:val="both"/>
            </w:pPr>
            <w:r w:rsidRPr="00A85848">
              <w:t>54%</w:t>
            </w:r>
          </w:p>
        </w:tc>
        <w:tc>
          <w:tcPr>
            <w:tcW w:w="1417" w:type="dxa"/>
          </w:tcPr>
          <w:p w:rsidR="00BD7FFC" w:rsidRPr="00A85848" w:rsidRDefault="00BD7FFC" w:rsidP="00D56F28">
            <w:pPr>
              <w:jc w:val="both"/>
            </w:pPr>
            <w:r w:rsidRPr="00A85848">
              <w:t>12</w:t>
            </w:r>
          </w:p>
        </w:tc>
        <w:tc>
          <w:tcPr>
            <w:tcW w:w="1418" w:type="dxa"/>
          </w:tcPr>
          <w:p w:rsidR="00BD7FFC" w:rsidRPr="00A85848" w:rsidRDefault="00BD7FFC" w:rsidP="00D56F28">
            <w:pPr>
              <w:jc w:val="both"/>
            </w:pPr>
            <w:r w:rsidRPr="00A85848">
              <w:t>35%</w:t>
            </w:r>
          </w:p>
        </w:tc>
        <w:tc>
          <w:tcPr>
            <w:tcW w:w="1276" w:type="dxa"/>
          </w:tcPr>
          <w:p w:rsidR="00BD7FFC" w:rsidRPr="00A85848" w:rsidRDefault="00BD7FFC" w:rsidP="00D56F28">
            <w:pPr>
              <w:jc w:val="both"/>
            </w:pPr>
          </w:p>
        </w:tc>
        <w:tc>
          <w:tcPr>
            <w:tcW w:w="1098" w:type="dxa"/>
          </w:tcPr>
          <w:p w:rsidR="00BD7FFC" w:rsidRPr="00A85848" w:rsidRDefault="00BD7FFC" w:rsidP="00D56F28">
            <w:pPr>
              <w:jc w:val="both"/>
            </w:pPr>
          </w:p>
        </w:tc>
      </w:tr>
      <w:tr w:rsidR="00BD7FFC" w:rsidRPr="00A85848" w:rsidTr="00D56F28">
        <w:tc>
          <w:tcPr>
            <w:tcW w:w="6232" w:type="dxa"/>
          </w:tcPr>
          <w:p w:rsidR="00BD7FFC" w:rsidRPr="00A85848" w:rsidRDefault="00BD7FFC" w:rsidP="00D56F28">
            <w:pPr>
              <w:jc w:val="both"/>
              <w:rPr>
                <w:b/>
              </w:rPr>
            </w:pPr>
            <w:r w:rsidRPr="00A85848">
              <w:rPr>
                <w:b/>
              </w:rPr>
              <w:t xml:space="preserve">                                                                             Итого</w:t>
            </w:r>
          </w:p>
        </w:tc>
        <w:tc>
          <w:tcPr>
            <w:tcW w:w="1560" w:type="dxa"/>
          </w:tcPr>
          <w:p w:rsidR="00BD7FFC" w:rsidRPr="00A85848" w:rsidRDefault="00BD7FFC" w:rsidP="00D56F28">
            <w:pPr>
              <w:jc w:val="both"/>
              <w:rPr>
                <w:b/>
              </w:rPr>
            </w:pPr>
          </w:p>
        </w:tc>
        <w:tc>
          <w:tcPr>
            <w:tcW w:w="1559" w:type="dxa"/>
          </w:tcPr>
          <w:p w:rsidR="00BD7FFC" w:rsidRPr="00A85848" w:rsidRDefault="00BD7FFC" w:rsidP="00D56F28">
            <w:pPr>
              <w:jc w:val="both"/>
              <w:rPr>
                <w:b/>
              </w:rPr>
            </w:pPr>
            <w:r w:rsidRPr="00A85848">
              <w:rPr>
                <w:b/>
              </w:rPr>
              <w:t>49%</w:t>
            </w:r>
          </w:p>
        </w:tc>
        <w:tc>
          <w:tcPr>
            <w:tcW w:w="1417" w:type="dxa"/>
          </w:tcPr>
          <w:p w:rsidR="00BD7FFC" w:rsidRPr="00A85848" w:rsidRDefault="00BD7FFC" w:rsidP="00D56F28">
            <w:pPr>
              <w:jc w:val="both"/>
              <w:rPr>
                <w:b/>
              </w:rPr>
            </w:pPr>
          </w:p>
        </w:tc>
        <w:tc>
          <w:tcPr>
            <w:tcW w:w="1418" w:type="dxa"/>
          </w:tcPr>
          <w:p w:rsidR="00BD7FFC" w:rsidRPr="00A85848" w:rsidRDefault="00BD7FFC" w:rsidP="00D56F28">
            <w:pPr>
              <w:jc w:val="both"/>
              <w:rPr>
                <w:b/>
              </w:rPr>
            </w:pPr>
            <w:r w:rsidRPr="00A85848">
              <w:rPr>
                <w:b/>
              </w:rPr>
              <w:t>39%</w:t>
            </w:r>
          </w:p>
        </w:tc>
        <w:tc>
          <w:tcPr>
            <w:tcW w:w="1276" w:type="dxa"/>
          </w:tcPr>
          <w:p w:rsidR="00BD7FFC" w:rsidRPr="00A85848" w:rsidRDefault="00BD7FFC" w:rsidP="00D56F28">
            <w:pPr>
              <w:jc w:val="both"/>
              <w:rPr>
                <w:b/>
              </w:rPr>
            </w:pPr>
          </w:p>
        </w:tc>
        <w:tc>
          <w:tcPr>
            <w:tcW w:w="1098" w:type="dxa"/>
          </w:tcPr>
          <w:p w:rsidR="00BD7FFC" w:rsidRPr="00A85848" w:rsidRDefault="00BD7FFC" w:rsidP="00D56F28">
            <w:pPr>
              <w:jc w:val="both"/>
              <w:rPr>
                <w:b/>
              </w:rPr>
            </w:pPr>
            <w:r w:rsidRPr="00A85848">
              <w:rPr>
                <w:b/>
              </w:rPr>
              <w:t>51%</w:t>
            </w:r>
          </w:p>
        </w:tc>
      </w:tr>
    </w:tbl>
    <w:p w:rsidR="00BD7FFC" w:rsidRPr="00A85848" w:rsidRDefault="00BD7FFC" w:rsidP="00BD7FFC">
      <w:pPr>
        <w:spacing w:after="160" w:line="259" w:lineRule="auto"/>
        <w:jc w:val="both"/>
        <w:rPr>
          <w:b/>
        </w:rPr>
      </w:pPr>
    </w:p>
    <w:p w:rsidR="00BD7FFC" w:rsidRPr="00A85848" w:rsidRDefault="00BD7FFC" w:rsidP="00BD7FFC">
      <w:pPr>
        <w:spacing w:after="160" w:line="259" w:lineRule="auto"/>
        <w:jc w:val="both"/>
      </w:pPr>
      <w:r w:rsidRPr="00A85848">
        <w:rPr>
          <w:b/>
        </w:rPr>
        <w:t>Вывод:</w:t>
      </w:r>
      <w:r w:rsidRPr="00A85848">
        <w:t xml:space="preserve"> 58 учащихся 6 классов писали итоговую контрольную работу базового уровня. Их них к повышенному уровню приступили 21 учащийся. Справился с повышенным уровнем 1 учащийся, что составляет 2% учащихся. На «4» написал – 1, на «3» - 47, на «2» - 10. 81% учащихся справились с базовым уровнем.</w:t>
      </w:r>
    </w:p>
    <w:p w:rsidR="00BD7FFC" w:rsidRPr="00A85848" w:rsidRDefault="00BD7FFC" w:rsidP="00BD7FFC">
      <w:pPr>
        <w:spacing w:after="160" w:line="259" w:lineRule="auto"/>
        <w:jc w:val="both"/>
        <w:rPr>
          <w:b/>
        </w:rPr>
      </w:pPr>
      <w:r w:rsidRPr="00A85848">
        <w:rPr>
          <w:b/>
        </w:rPr>
        <w:t>Рекомендации:</w:t>
      </w:r>
    </w:p>
    <w:p w:rsidR="00BD7FFC" w:rsidRPr="00A85848" w:rsidRDefault="00BD7FFC" w:rsidP="00BD7FFC">
      <w:pPr>
        <w:numPr>
          <w:ilvl w:val="0"/>
          <w:numId w:val="13"/>
        </w:numPr>
        <w:spacing w:after="160" w:line="259" w:lineRule="auto"/>
        <w:contextualSpacing/>
        <w:jc w:val="both"/>
      </w:pPr>
      <w:r w:rsidRPr="00A85848">
        <w:t>Проводить тренинг грамматики по изученному материалу.</w:t>
      </w:r>
    </w:p>
    <w:p w:rsidR="00BD7FFC" w:rsidRPr="00A85848" w:rsidRDefault="00BD7FFC" w:rsidP="00BD7FFC">
      <w:pPr>
        <w:numPr>
          <w:ilvl w:val="0"/>
          <w:numId w:val="13"/>
        </w:numPr>
        <w:spacing w:after="160" w:line="259" w:lineRule="auto"/>
        <w:contextualSpacing/>
        <w:jc w:val="both"/>
      </w:pPr>
      <w:r w:rsidRPr="00A85848">
        <w:t>Активировать употребление лексики в письменной и устной речи.</w:t>
      </w:r>
    </w:p>
    <w:p w:rsidR="00BD7FFC" w:rsidRPr="00A85848" w:rsidRDefault="00BD7FFC" w:rsidP="00BD7FFC">
      <w:pPr>
        <w:numPr>
          <w:ilvl w:val="0"/>
          <w:numId w:val="13"/>
        </w:numPr>
        <w:spacing w:after="160" w:line="259" w:lineRule="auto"/>
        <w:contextualSpacing/>
        <w:jc w:val="both"/>
      </w:pPr>
      <w:r w:rsidRPr="00A85848">
        <w:t xml:space="preserve">На каждом уроке проводить аудирование для отработки восприятия иноязычной речи. </w:t>
      </w:r>
    </w:p>
    <w:p w:rsidR="00BD7FFC" w:rsidRPr="00A85848" w:rsidRDefault="00BD7FFC" w:rsidP="00BD7FFC">
      <w:pPr>
        <w:numPr>
          <w:ilvl w:val="0"/>
          <w:numId w:val="13"/>
        </w:numPr>
        <w:spacing w:after="160" w:line="259" w:lineRule="auto"/>
        <w:contextualSpacing/>
        <w:jc w:val="both"/>
      </w:pPr>
      <w:r w:rsidRPr="00A85848">
        <w:t>Работать над пониманием содержания текстов.</w:t>
      </w:r>
    </w:p>
    <w:p w:rsidR="00BD7FFC" w:rsidRPr="00A85848" w:rsidRDefault="00BD7FFC" w:rsidP="00BD7FFC">
      <w:pPr>
        <w:spacing w:after="160" w:line="259" w:lineRule="auto"/>
        <w:ind w:left="720"/>
        <w:contextualSpacing/>
        <w:jc w:val="both"/>
      </w:pPr>
    </w:p>
    <w:p w:rsidR="00BD7FFC" w:rsidRPr="00A85848" w:rsidRDefault="00BD7FFC" w:rsidP="00BD7FFC">
      <w:pPr>
        <w:spacing w:after="160" w:line="259" w:lineRule="auto"/>
        <w:jc w:val="center"/>
        <w:rPr>
          <w:b/>
        </w:rPr>
      </w:pPr>
      <w:r w:rsidRPr="00A85848">
        <w:rPr>
          <w:b/>
        </w:rPr>
        <w:t>Анализ итоговой годовой контрольной работы по английскому языку (2018 год) в 7 классах.</w:t>
      </w:r>
    </w:p>
    <w:p w:rsidR="00BD7FFC" w:rsidRDefault="00BD7FFC" w:rsidP="00BD7FFC">
      <w:pPr>
        <w:spacing w:after="160" w:line="259" w:lineRule="auto"/>
        <w:jc w:val="both"/>
      </w:pPr>
      <w:r w:rsidRPr="00A85848">
        <w:rPr>
          <w:b/>
        </w:rPr>
        <w:t>Дата проведения</w:t>
      </w:r>
      <w:r w:rsidRPr="00A85848">
        <w:t xml:space="preserve">: </w:t>
      </w:r>
    </w:p>
    <w:p w:rsidR="00BD7FFC" w:rsidRPr="00A85848" w:rsidRDefault="00BD7FFC" w:rsidP="00BD7FFC">
      <w:pPr>
        <w:spacing w:line="259" w:lineRule="auto"/>
      </w:pPr>
      <w:r w:rsidRPr="00A85848">
        <w:t>7 «а» (1 подгруппа) - 23.05.18г.                                  7 «б» (1 подгруппа) – 23.05.18г.</w:t>
      </w:r>
    </w:p>
    <w:p w:rsidR="00BD7FFC" w:rsidRPr="00A85848" w:rsidRDefault="00BD7FFC" w:rsidP="00BD7FFC">
      <w:pPr>
        <w:spacing w:line="259" w:lineRule="auto"/>
      </w:pPr>
      <w:r w:rsidRPr="00A85848">
        <w:t>(2 подгруппа) – 25.05.18г.                                           (2 подгруппа) – 24.05.18г.</w:t>
      </w:r>
    </w:p>
    <w:p w:rsidR="00BD7FFC" w:rsidRPr="00A85848" w:rsidRDefault="00BD7FFC" w:rsidP="00BD7FFC">
      <w:pPr>
        <w:spacing w:after="160" w:line="259" w:lineRule="auto"/>
        <w:jc w:val="both"/>
      </w:pPr>
      <w:r w:rsidRPr="00A85848">
        <w:rPr>
          <w:b/>
        </w:rPr>
        <w:t>Тема:</w:t>
      </w:r>
      <w:r w:rsidRPr="00A85848">
        <w:t xml:space="preserve"> Итоговый годовой тест</w:t>
      </w:r>
    </w:p>
    <w:p w:rsidR="00BD7FFC" w:rsidRPr="00A85848" w:rsidRDefault="00BD7FFC" w:rsidP="00BD7FFC">
      <w:pPr>
        <w:spacing w:after="160" w:line="259" w:lineRule="auto"/>
        <w:jc w:val="both"/>
      </w:pPr>
      <w:r w:rsidRPr="00A85848">
        <w:lastRenderedPageBreak/>
        <w:t>Итоговая контрольная работа обязательна для всех учащихся, так как все они обучаются по одной программе с одинаковым количеством часов. Данный формат полностью согласуется с примерными заданиями для итоговой оценки достижения планируемых результатов основного языкового образования. Типы заданий, включенные в тест, используются в учебниках, как тренировочные или контрольные, таким образом, подготовка к тестированию не идет вразрез с прохождением программы.</w:t>
      </w:r>
    </w:p>
    <w:p w:rsidR="00BD7FFC" w:rsidRPr="00A85848" w:rsidRDefault="00BD7FFC" w:rsidP="00BD7FFC">
      <w:pPr>
        <w:spacing w:after="160" w:line="259" w:lineRule="auto"/>
        <w:jc w:val="both"/>
      </w:pPr>
      <w:r w:rsidRPr="00A85848">
        <w:t>Итоговая аттестация составлена в соответствии с УМК “</w:t>
      </w:r>
      <w:r w:rsidRPr="00A85848">
        <w:rPr>
          <w:lang w:val="en-US"/>
        </w:rPr>
        <w:t>Spotlight</w:t>
      </w:r>
      <w:r w:rsidRPr="00A85848">
        <w:t xml:space="preserve"> 7”. Авторы: Ваулина Ю.Е., Подоляко О.Е., Дули Д., Эванс В., 2017. УМК обеспечивает необходимый уровень языковой подготовки учащихся в соответствии с требованиями действующих образовательных программ и ФГОС.</w:t>
      </w:r>
    </w:p>
    <w:p w:rsidR="00BD7FFC" w:rsidRPr="00A85848" w:rsidRDefault="00BD7FFC" w:rsidP="00BD7FFC">
      <w:pPr>
        <w:spacing w:after="160" w:line="259" w:lineRule="auto"/>
        <w:jc w:val="both"/>
      </w:pPr>
      <w:r w:rsidRPr="00A85848">
        <w:rPr>
          <w:b/>
        </w:rPr>
        <w:t>Цель проведения</w:t>
      </w:r>
      <w:r w:rsidRPr="00A85848">
        <w:t>: проверить уровень сформированности коммуникативных умений и навыков в основных видах речевой деятельности.</w:t>
      </w:r>
    </w:p>
    <w:p w:rsidR="00BD7FFC" w:rsidRPr="00A85848" w:rsidRDefault="00BD7FFC" w:rsidP="00BD7FFC">
      <w:pPr>
        <w:spacing w:after="160" w:line="259" w:lineRule="auto"/>
        <w:jc w:val="both"/>
      </w:pPr>
      <w:r w:rsidRPr="00A85848">
        <w:rPr>
          <w:b/>
        </w:rPr>
        <w:t>Учитель:</w:t>
      </w:r>
      <w:r w:rsidRPr="00A85848">
        <w:t xml:space="preserve"> Аникина Е.В. (7 «а», «б» - 1 подгруппа)</w:t>
      </w:r>
    </w:p>
    <w:tbl>
      <w:tblPr>
        <w:tblStyle w:val="21"/>
        <w:tblW w:w="0" w:type="auto"/>
        <w:tblLook w:val="04A0" w:firstRow="1" w:lastRow="0" w:firstColumn="1" w:lastColumn="0" w:noHBand="0" w:noVBand="1"/>
      </w:tblPr>
      <w:tblGrid>
        <w:gridCol w:w="760"/>
        <w:gridCol w:w="1119"/>
        <w:gridCol w:w="899"/>
        <w:gridCol w:w="495"/>
        <w:gridCol w:w="527"/>
        <w:gridCol w:w="542"/>
        <w:gridCol w:w="542"/>
        <w:gridCol w:w="542"/>
        <w:gridCol w:w="542"/>
        <w:gridCol w:w="1511"/>
        <w:gridCol w:w="1066"/>
        <w:gridCol w:w="1026"/>
      </w:tblGrid>
      <w:tr w:rsidR="00BD7FFC" w:rsidRPr="00A85848" w:rsidTr="00D56F28">
        <w:tc>
          <w:tcPr>
            <w:tcW w:w="1213" w:type="dxa"/>
          </w:tcPr>
          <w:p w:rsidR="00BD7FFC" w:rsidRPr="00A85848" w:rsidRDefault="00BD7FFC" w:rsidP="00D56F28">
            <w:pPr>
              <w:jc w:val="both"/>
            </w:pPr>
            <w:r w:rsidRPr="00A85848">
              <w:t xml:space="preserve">Класс </w:t>
            </w:r>
          </w:p>
        </w:tc>
        <w:tc>
          <w:tcPr>
            <w:tcW w:w="1213" w:type="dxa"/>
          </w:tcPr>
          <w:p w:rsidR="00BD7FFC" w:rsidRPr="00A85848" w:rsidRDefault="00BD7FFC" w:rsidP="00D56F28">
            <w:pPr>
              <w:jc w:val="both"/>
            </w:pPr>
            <w:r w:rsidRPr="00A85848">
              <w:t>Кол-во учащихся</w:t>
            </w:r>
          </w:p>
        </w:tc>
        <w:tc>
          <w:tcPr>
            <w:tcW w:w="1213" w:type="dxa"/>
          </w:tcPr>
          <w:p w:rsidR="00BD7FFC" w:rsidRPr="00A85848" w:rsidRDefault="00BD7FFC" w:rsidP="00D56F28">
            <w:pPr>
              <w:jc w:val="both"/>
            </w:pPr>
            <w:r w:rsidRPr="00A85848">
              <w:t>Писало</w:t>
            </w:r>
          </w:p>
        </w:tc>
        <w:tc>
          <w:tcPr>
            <w:tcW w:w="1213" w:type="dxa"/>
          </w:tcPr>
          <w:p w:rsidR="00BD7FFC" w:rsidRPr="00A85848" w:rsidRDefault="00BD7FFC" w:rsidP="00D56F28">
            <w:pPr>
              <w:jc w:val="both"/>
            </w:pPr>
            <w:r w:rsidRPr="00A85848">
              <w:t>БУ</w:t>
            </w:r>
          </w:p>
        </w:tc>
        <w:tc>
          <w:tcPr>
            <w:tcW w:w="1213" w:type="dxa"/>
          </w:tcPr>
          <w:p w:rsidR="00BD7FFC" w:rsidRPr="00A85848" w:rsidRDefault="00BD7FFC" w:rsidP="00D56F28">
            <w:pPr>
              <w:jc w:val="both"/>
            </w:pPr>
            <w:r w:rsidRPr="00A85848">
              <w:t>ПУ</w:t>
            </w:r>
          </w:p>
        </w:tc>
        <w:tc>
          <w:tcPr>
            <w:tcW w:w="1213" w:type="dxa"/>
          </w:tcPr>
          <w:p w:rsidR="00BD7FFC" w:rsidRPr="00A85848" w:rsidRDefault="00BD7FFC" w:rsidP="00D56F28">
            <w:pPr>
              <w:jc w:val="both"/>
            </w:pPr>
            <w:r w:rsidRPr="00A85848">
              <w:t>«5»</w:t>
            </w:r>
          </w:p>
        </w:tc>
        <w:tc>
          <w:tcPr>
            <w:tcW w:w="1213" w:type="dxa"/>
          </w:tcPr>
          <w:p w:rsidR="00BD7FFC" w:rsidRPr="00A85848" w:rsidRDefault="00BD7FFC" w:rsidP="00D56F28">
            <w:pPr>
              <w:jc w:val="both"/>
            </w:pPr>
            <w:r w:rsidRPr="00A85848">
              <w:t>«4»</w:t>
            </w:r>
          </w:p>
        </w:tc>
        <w:tc>
          <w:tcPr>
            <w:tcW w:w="1213" w:type="dxa"/>
          </w:tcPr>
          <w:p w:rsidR="00BD7FFC" w:rsidRPr="00A85848" w:rsidRDefault="00BD7FFC" w:rsidP="00D56F28">
            <w:pPr>
              <w:jc w:val="both"/>
            </w:pPr>
            <w:r w:rsidRPr="00A85848">
              <w:t>«3»</w:t>
            </w:r>
          </w:p>
        </w:tc>
        <w:tc>
          <w:tcPr>
            <w:tcW w:w="1214" w:type="dxa"/>
          </w:tcPr>
          <w:p w:rsidR="00BD7FFC" w:rsidRPr="00A85848" w:rsidRDefault="00BD7FFC" w:rsidP="00D56F28">
            <w:pPr>
              <w:jc w:val="both"/>
            </w:pPr>
            <w:r w:rsidRPr="00A85848">
              <w:t>«2»</w:t>
            </w:r>
          </w:p>
        </w:tc>
        <w:tc>
          <w:tcPr>
            <w:tcW w:w="1214" w:type="dxa"/>
          </w:tcPr>
          <w:p w:rsidR="00BD7FFC" w:rsidRPr="00A85848" w:rsidRDefault="00BD7FFC" w:rsidP="00D56F28">
            <w:pPr>
              <w:jc w:val="both"/>
            </w:pPr>
            <w:r w:rsidRPr="00A85848">
              <w:t>Успеваемость</w:t>
            </w:r>
          </w:p>
        </w:tc>
        <w:tc>
          <w:tcPr>
            <w:tcW w:w="1214" w:type="dxa"/>
          </w:tcPr>
          <w:p w:rsidR="00BD7FFC" w:rsidRPr="00A85848" w:rsidRDefault="00BD7FFC" w:rsidP="00D56F28">
            <w:pPr>
              <w:jc w:val="both"/>
            </w:pPr>
            <w:r w:rsidRPr="00A85848">
              <w:t>Качество</w:t>
            </w:r>
          </w:p>
        </w:tc>
        <w:tc>
          <w:tcPr>
            <w:tcW w:w="1214" w:type="dxa"/>
          </w:tcPr>
          <w:p w:rsidR="00BD7FFC" w:rsidRPr="00A85848" w:rsidRDefault="00BD7FFC" w:rsidP="00D56F28">
            <w:pPr>
              <w:jc w:val="both"/>
            </w:pPr>
            <w:r w:rsidRPr="00A85848">
              <w:t>Средний балл</w:t>
            </w:r>
          </w:p>
        </w:tc>
      </w:tr>
      <w:tr w:rsidR="00BD7FFC" w:rsidRPr="00A85848" w:rsidTr="00D56F28">
        <w:tc>
          <w:tcPr>
            <w:tcW w:w="1213" w:type="dxa"/>
          </w:tcPr>
          <w:p w:rsidR="00BD7FFC" w:rsidRPr="00A85848" w:rsidRDefault="00BD7FFC" w:rsidP="00D56F28">
            <w:pPr>
              <w:jc w:val="both"/>
            </w:pPr>
            <w:r w:rsidRPr="00A85848">
              <w:t>7 «а»</w:t>
            </w:r>
          </w:p>
        </w:tc>
        <w:tc>
          <w:tcPr>
            <w:tcW w:w="1213" w:type="dxa"/>
          </w:tcPr>
          <w:p w:rsidR="00BD7FFC" w:rsidRPr="00A85848" w:rsidRDefault="00BD7FFC" w:rsidP="00D56F28">
            <w:pPr>
              <w:jc w:val="both"/>
            </w:pPr>
            <w:r w:rsidRPr="00A85848">
              <w:t>12</w:t>
            </w:r>
          </w:p>
        </w:tc>
        <w:tc>
          <w:tcPr>
            <w:tcW w:w="1213" w:type="dxa"/>
          </w:tcPr>
          <w:p w:rsidR="00BD7FFC" w:rsidRPr="00A85848" w:rsidRDefault="00BD7FFC" w:rsidP="00D56F28">
            <w:pPr>
              <w:jc w:val="both"/>
            </w:pPr>
            <w:r w:rsidRPr="00A85848">
              <w:t>11</w:t>
            </w:r>
          </w:p>
        </w:tc>
        <w:tc>
          <w:tcPr>
            <w:tcW w:w="1213" w:type="dxa"/>
          </w:tcPr>
          <w:p w:rsidR="00BD7FFC" w:rsidRPr="00A85848" w:rsidRDefault="00BD7FFC" w:rsidP="00D56F28">
            <w:pPr>
              <w:jc w:val="both"/>
            </w:pPr>
            <w:r w:rsidRPr="00A85848">
              <w:t>11</w:t>
            </w:r>
          </w:p>
        </w:tc>
        <w:tc>
          <w:tcPr>
            <w:tcW w:w="1213" w:type="dxa"/>
          </w:tcPr>
          <w:p w:rsidR="00BD7FFC" w:rsidRPr="00A85848" w:rsidRDefault="00BD7FFC" w:rsidP="00D56F28">
            <w:pPr>
              <w:jc w:val="both"/>
            </w:pPr>
            <w:r w:rsidRPr="00A85848">
              <w:t>5</w:t>
            </w:r>
          </w:p>
        </w:tc>
        <w:tc>
          <w:tcPr>
            <w:tcW w:w="1213" w:type="dxa"/>
          </w:tcPr>
          <w:p w:rsidR="00BD7FFC" w:rsidRPr="00A85848" w:rsidRDefault="00BD7FFC" w:rsidP="00D56F28">
            <w:pPr>
              <w:jc w:val="both"/>
            </w:pPr>
          </w:p>
        </w:tc>
        <w:tc>
          <w:tcPr>
            <w:tcW w:w="1213" w:type="dxa"/>
          </w:tcPr>
          <w:p w:rsidR="00BD7FFC" w:rsidRPr="00A85848" w:rsidRDefault="00BD7FFC" w:rsidP="00D56F28">
            <w:pPr>
              <w:jc w:val="both"/>
            </w:pPr>
            <w:r w:rsidRPr="00A85848">
              <w:t>2</w:t>
            </w:r>
          </w:p>
        </w:tc>
        <w:tc>
          <w:tcPr>
            <w:tcW w:w="1213" w:type="dxa"/>
          </w:tcPr>
          <w:p w:rsidR="00BD7FFC" w:rsidRPr="00A85848" w:rsidRDefault="00BD7FFC" w:rsidP="00D56F28">
            <w:pPr>
              <w:jc w:val="both"/>
            </w:pPr>
            <w:r w:rsidRPr="00A85848">
              <w:t>5</w:t>
            </w:r>
          </w:p>
        </w:tc>
        <w:tc>
          <w:tcPr>
            <w:tcW w:w="1214" w:type="dxa"/>
          </w:tcPr>
          <w:p w:rsidR="00BD7FFC" w:rsidRPr="00A85848" w:rsidRDefault="00BD7FFC" w:rsidP="00D56F28">
            <w:pPr>
              <w:jc w:val="both"/>
            </w:pPr>
            <w:r w:rsidRPr="00A85848">
              <w:t>4</w:t>
            </w:r>
          </w:p>
        </w:tc>
        <w:tc>
          <w:tcPr>
            <w:tcW w:w="1214" w:type="dxa"/>
          </w:tcPr>
          <w:p w:rsidR="00BD7FFC" w:rsidRPr="00A85848" w:rsidRDefault="00BD7FFC" w:rsidP="00D56F28">
            <w:pPr>
              <w:jc w:val="both"/>
            </w:pPr>
            <w:r w:rsidRPr="00A85848">
              <w:t>45%</w:t>
            </w:r>
          </w:p>
        </w:tc>
        <w:tc>
          <w:tcPr>
            <w:tcW w:w="1214" w:type="dxa"/>
          </w:tcPr>
          <w:p w:rsidR="00BD7FFC" w:rsidRPr="00A85848" w:rsidRDefault="00BD7FFC" w:rsidP="00D56F28">
            <w:pPr>
              <w:jc w:val="both"/>
            </w:pPr>
          </w:p>
        </w:tc>
        <w:tc>
          <w:tcPr>
            <w:tcW w:w="1214" w:type="dxa"/>
          </w:tcPr>
          <w:p w:rsidR="00BD7FFC" w:rsidRPr="00A85848" w:rsidRDefault="00BD7FFC" w:rsidP="00D56F28">
            <w:pPr>
              <w:jc w:val="both"/>
            </w:pPr>
            <w:r w:rsidRPr="00A85848">
              <w:t>2,8</w:t>
            </w:r>
          </w:p>
          <w:p w:rsidR="00BD7FFC" w:rsidRPr="00A85848" w:rsidRDefault="00BD7FFC" w:rsidP="00D56F28">
            <w:pPr>
              <w:jc w:val="both"/>
            </w:pPr>
          </w:p>
        </w:tc>
      </w:tr>
      <w:tr w:rsidR="00BD7FFC" w:rsidRPr="00A85848" w:rsidTr="00D56F28">
        <w:tc>
          <w:tcPr>
            <w:tcW w:w="1213" w:type="dxa"/>
          </w:tcPr>
          <w:p w:rsidR="00BD7FFC" w:rsidRPr="00A85848" w:rsidRDefault="00BD7FFC" w:rsidP="00D56F28">
            <w:pPr>
              <w:jc w:val="both"/>
            </w:pPr>
            <w:r w:rsidRPr="00A85848">
              <w:t>7 «б»</w:t>
            </w:r>
          </w:p>
        </w:tc>
        <w:tc>
          <w:tcPr>
            <w:tcW w:w="1213" w:type="dxa"/>
          </w:tcPr>
          <w:p w:rsidR="00BD7FFC" w:rsidRPr="00A85848" w:rsidRDefault="00BD7FFC" w:rsidP="00D56F28">
            <w:pPr>
              <w:jc w:val="both"/>
            </w:pPr>
            <w:r w:rsidRPr="00A85848">
              <w:t>13</w:t>
            </w:r>
          </w:p>
        </w:tc>
        <w:tc>
          <w:tcPr>
            <w:tcW w:w="1213" w:type="dxa"/>
          </w:tcPr>
          <w:p w:rsidR="00BD7FFC" w:rsidRPr="00A85848" w:rsidRDefault="00BD7FFC" w:rsidP="00D56F28">
            <w:pPr>
              <w:jc w:val="both"/>
            </w:pPr>
            <w:r w:rsidRPr="00A85848">
              <w:t>12</w:t>
            </w:r>
          </w:p>
        </w:tc>
        <w:tc>
          <w:tcPr>
            <w:tcW w:w="1213" w:type="dxa"/>
          </w:tcPr>
          <w:p w:rsidR="00BD7FFC" w:rsidRPr="00A85848" w:rsidRDefault="00BD7FFC" w:rsidP="00D56F28">
            <w:pPr>
              <w:jc w:val="both"/>
            </w:pPr>
            <w:r w:rsidRPr="00A85848">
              <w:t>12</w:t>
            </w:r>
          </w:p>
        </w:tc>
        <w:tc>
          <w:tcPr>
            <w:tcW w:w="1213" w:type="dxa"/>
          </w:tcPr>
          <w:p w:rsidR="00BD7FFC" w:rsidRPr="00A85848" w:rsidRDefault="00BD7FFC" w:rsidP="00D56F28">
            <w:pPr>
              <w:jc w:val="both"/>
            </w:pPr>
            <w:r w:rsidRPr="00A85848">
              <w:t>7</w:t>
            </w:r>
          </w:p>
        </w:tc>
        <w:tc>
          <w:tcPr>
            <w:tcW w:w="1213" w:type="dxa"/>
          </w:tcPr>
          <w:p w:rsidR="00BD7FFC" w:rsidRPr="00A85848" w:rsidRDefault="00BD7FFC" w:rsidP="00D56F28">
            <w:pPr>
              <w:jc w:val="both"/>
            </w:pPr>
          </w:p>
        </w:tc>
        <w:tc>
          <w:tcPr>
            <w:tcW w:w="1213" w:type="dxa"/>
          </w:tcPr>
          <w:p w:rsidR="00BD7FFC" w:rsidRPr="00A85848" w:rsidRDefault="00BD7FFC" w:rsidP="00D56F28">
            <w:pPr>
              <w:jc w:val="both"/>
            </w:pPr>
            <w:r w:rsidRPr="00A85848">
              <w:t>1</w:t>
            </w:r>
          </w:p>
        </w:tc>
        <w:tc>
          <w:tcPr>
            <w:tcW w:w="1213" w:type="dxa"/>
          </w:tcPr>
          <w:p w:rsidR="00BD7FFC" w:rsidRPr="00A85848" w:rsidRDefault="00BD7FFC" w:rsidP="00D56F28">
            <w:pPr>
              <w:jc w:val="both"/>
            </w:pPr>
            <w:r w:rsidRPr="00A85848">
              <w:t>6</w:t>
            </w:r>
          </w:p>
        </w:tc>
        <w:tc>
          <w:tcPr>
            <w:tcW w:w="1214" w:type="dxa"/>
          </w:tcPr>
          <w:p w:rsidR="00BD7FFC" w:rsidRPr="00A85848" w:rsidRDefault="00BD7FFC" w:rsidP="00D56F28">
            <w:pPr>
              <w:jc w:val="both"/>
            </w:pPr>
            <w:r w:rsidRPr="00A85848">
              <w:t>5</w:t>
            </w:r>
          </w:p>
        </w:tc>
        <w:tc>
          <w:tcPr>
            <w:tcW w:w="1214" w:type="dxa"/>
          </w:tcPr>
          <w:p w:rsidR="00BD7FFC" w:rsidRPr="00A85848" w:rsidRDefault="00BD7FFC" w:rsidP="00D56F28">
            <w:pPr>
              <w:jc w:val="both"/>
            </w:pPr>
            <w:r w:rsidRPr="00A85848">
              <w:t>64%</w:t>
            </w:r>
          </w:p>
        </w:tc>
        <w:tc>
          <w:tcPr>
            <w:tcW w:w="1214" w:type="dxa"/>
          </w:tcPr>
          <w:p w:rsidR="00BD7FFC" w:rsidRPr="00A85848" w:rsidRDefault="00BD7FFC" w:rsidP="00D56F28">
            <w:pPr>
              <w:jc w:val="both"/>
            </w:pPr>
          </w:p>
        </w:tc>
        <w:tc>
          <w:tcPr>
            <w:tcW w:w="1214" w:type="dxa"/>
          </w:tcPr>
          <w:p w:rsidR="00BD7FFC" w:rsidRPr="00A85848" w:rsidRDefault="00BD7FFC" w:rsidP="00D56F28">
            <w:pPr>
              <w:jc w:val="both"/>
            </w:pPr>
            <w:r w:rsidRPr="00A85848">
              <w:t>2,6</w:t>
            </w:r>
          </w:p>
          <w:p w:rsidR="00BD7FFC" w:rsidRPr="00A85848" w:rsidRDefault="00BD7FFC" w:rsidP="00D56F28">
            <w:pPr>
              <w:jc w:val="both"/>
            </w:pPr>
          </w:p>
        </w:tc>
      </w:tr>
    </w:tbl>
    <w:p w:rsidR="00BD7FFC" w:rsidRPr="00A85848" w:rsidRDefault="00BD7FFC" w:rsidP="00BD7FFC">
      <w:pPr>
        <w:spacing w:after="160" w:line="259" w:lineRule="auto"/>
        <w:jc w:val="both"/>
      </w:pPr>
      <w:r w:rsidRPr="00A85848">
        <w:rPr>
          <w:b/>
        </w:rPr>
        <w:t>Учитель:</w:t>
      </w:r>
      <w:r w:rsidRPr="00A85848">
        <w:t xml:space="preserve"> Пронина К.В. (7 «а», «б» - 2 подгруппа)</w:t>
      </w:r>
    </w:p>
    <w:tbl>
      <w:tblPr>
        <w:tblStyle w:val="21"/>
        <w:tblW w:w="0" w:type="auto"/>
        <w:tblLook w:val="04A0" w:firstRow="1" w:lastRow="0" w:firstColumn="1" w:lastColumn="0" w:noHBand="0" w:noVBand="1"/>
      </w:tblPr>
      <w:tblGrid>
        <w:gridCol w:w="760"/>
        <w:gridCol w:w="1119"/>
        <w:gridCol w:w="899"/>
        <w:gridCol w:w="495"/>
        <w:gridCol w:w="527"/>
        <w:gridCol w:w="542"/>
        <w:gridCol w:w="542"/>
        <w:gridCol w:w="542"/>
        <w:gridCol w:w="542"/>
        <w:gridCol w:w="1511"/>
        <w:gridCol w:w="1066"/>
        <w:gridCol w:w="1026"/>
      </w:tblGrid>
      <w:tr w:rsidR="00BD7FFC" w:rsidRPr="00A85848" w:rsidTr="00D56F28">
        <w:tc>
          <w:tcPr>
            <w:tcW w:w="1213" w:type="dxa"/>
          </w:tcPr>
          <w:p w:rsidR="00BD7FFC" w:rsidRPr="00A85848" w:rsidRDefault="00BD7FFC" w:rsidP="00D56F28">
            <w:pPr>
              <w:jc w:val="both"/>
            </w:pPr>
            <w:r w:rsidRPr="00A85848">
              <w:t xml:space="preserve">Класс </w:t>
            </w:r>
          </w:p>
        </w:tc>
        <w:tc>
          <w:tcPr>
            <w:tcW w:w="1213" w:type="dxa"/>
          </w:tcPr>
          <w:p w:rsidR="00BD7FFC" w:rsidRPr="00A85848" w:rsidRDefault="00BD7FFC" w:rsidP="00D56F28">
            <w:pPr>
              <w:jc w:val="both"/>
            </w:pPr>
            <w:r w:rsidRPr="00A85848">
              <w:t>Кол-во учащихся</w:t>
            </w:r>
          </w:p>
        </w:tc>
        <w:tc>
          <w:tcPr>
            <w:tcW w:w="1213" w:type="dxa"/>
          </w:tcPr>
          <w:p w:rsidR="00BD7FFC" w:rsidRPr="00A85848" w:rsidRDefault="00BD7FFC" w:rsidP="00D56F28">
            <w:pPr>
              <w:jc w:val="both"/>
            </w:pPr>
            <w:r w:rsidRPr="00A85848">
              <w:t>Писало</w:t>
            </w:r>
          </w:p>
        </w:tc>
        <w:tc>
          <w:tcPr>
            <w:tcW w:w="1213" w:type="dxa"/>
          </w:tcPr>
          <w:p w:rsidR="00BD7FFC" w:rsidRPr="00A85848" w:rsidRDefault="00BD7FFC" w:rsidP="00D56F28">
            <w:pPr>
              <w:jc w:val="both"/>
            </w:pPr>
            <w:r w:rsidRPr="00A85848">
              <w:t>БУ</w:t>
            </w:r>
          </w:p>
        </w:tc>
        <w:tc>
          <w:tcPr>
            <w:tcW w:w="1213" w:type="dxa"/>
          </w:tcPr>
          <w:p w:rsidR="00BD7FFC" w:rsidRPr="00A85848" w:rsidRDefault="00BD7FFC" w:rsidP="00D56F28">
            <w:pPr>
              <w:jc w:val="both"/>
            </w:pPr>
            <w:r w:rsidRPr="00A85848">
              <w:t>ПУ</w:t>
            </w:r>
          </w:p>
        </w:tc>
        <w:tc>
          <w:tcPr>
            <w:tcW w:w="1213" w:type="dxa"/>
          </w:tcPr>
          <w:p w:rsidR="00BD7FFC" w:rsidRPr="00A85848" w:rsidRDefault="00BD7FFC" w:rsidP="00D56F28">
            <w:pPr>
              <w:jc w:val="both"/>
            </w:pPr>
            <w:r w:rsidRPr="00A85848">
              <w:t>«5»</w:t>
            </w:r>
          </w:p>
        </w:tc>
        <w:tc>
          <w:tcPr>
            <w:tcW w:w="1213" w:type="dxa"/>
          </w:tcPr>
          <w:p w:rsidR="00BD7FFC" w:rsidRPr="00A85848" w:rsidRDefault="00BD7FFC" w:rsidP="00D56F28">
            <w:pPr>
              <w:jc w:val="both"/>
            </w:pPr>
            <w:r w:rsidRPr="00A85848">
              <w:t>«4»</w:t>
            </w:r>
          </w:p>
        </w:tc>
        <w:tc>
          <w:tcPr>
            <w:tcW w:w="1213" w:type="dxa"/>
          </w:tcPr>
          <w:p w:rsidR="00BD7FFC" w:rsidRPr="00A85848" w:rsidRDefault="00BD7FFC" w:rsidP="00D56F28">
            <w:pPr>
              <w:jc w:val="both"/>
            </w:pPr>
            <w:r w:rsidRPr="00A85848">
              <w:t>«3»</w:t>
            </w:r>
          </w:p>
        </w:tc>
        <w:tc>
          <w:tcPr>
            <w:tcW w:w="1214" w:type="dxa"/>
          </w:tcPr>
          <w:p w:rsidR="00BD7FFC" w:rsidRPr="00A85848" w:rsidRDefault="00BD7FFC" w:rsidP="00D56F28">
            <w:pPr>
              <w:jc w:val="both"/>
            </w:pPr>
            <w:r w:rsidRPr="00A85848">
              <w:t>«2»</w:t>
            </w:r>
          </w:p>
        </w:tc>
        <w:tc>
          <w:tcPr>
            <w:tcW w:w="1214" w:type="dxa"/>
          </w:tcPr>
          <w:p w:rsidR="00BD7FFC" w:rsidRPr="00A85848" w:rsidRDefault="00BD7FFC" w:rsidP="00D56F28">
            <w:pPr>
              <w:jc w:val="both"/>
            </w:pPr>
            <w:r w:rsidRPr="00A85848">
              <w:t>Успеваемость</w:t>
            </w:r>
          </w:p>
        </w:tc>
        <w:tc>
          <w:tcPr>
            <w:tcW w:w="1214" w:type="dxa"/>
          </w:tcPr>
          <w:p w:rsidR="00BD7FFC" w:rsidRPr="00A85848" w:rsidRDefault="00BD7FFC" w:rsidP="00D56F28">
            <w:pPr>
              <w:jc w:val="both"/>
            </w:pPr>
            <w:r w:rsidRPr="00A85848">
              <w:t>Качество</w:t>
            </w:r>
          </w:p>
        </w:tc>
        <w:tc>
          <w:tcPr>
            <w:tcW w:w="1214" w:type="dxa"/>
          </w:tcPr>
          <w:p w:rsidR="00BD7FFC" w:rsidRPr="00A85848" w:rsidRDefault="00BD7FFC" w:rsidP="00D56F28">
            <w:pPr>
              <w:jc w:val="both"/>
            </w:pPr>
            <w:r w:rsidRPr="00A85848">
              <w:t>Средний балл</w:t>
            </w:r>
          </w:p>
        </w:tc>
      </w:tr>
      <w:tr w:rsidR="00BD7FFC" w:rsidRPr="00A85848" w:rsidTr="00D56F28">
        <w:tc>
          <w:tcPr>
            <w:tcW w:w="1213" w:type="dxa"/>
          </w:tcPr>
          <w:p w:rsidR="00BD7FFC" w:rsidRPr="00A85848" w:rsidRDefault="00BD7FFC" w:rsidP="00D56F28">
            <w:pPr>
              <w:jc w:val="both"/>
            </w:pPr>
            <w:r w:rsidRPr="00A85848">
              <w:t>7 «а»</w:t>
            </w:r>
          </w:p>
        </w:tc>
        <w:tc>
          <w:tcPr>
            <w:tcW w:w="1213" w:type="dxa"/>
          </w:tcPr>
          <w:p w:rsidR="00BD7FFC" w:rsidRPr="00A85848" w:rsidRDefault="00BD7FFC" w:rsidP="00D56F28">
            <w:pPr>
              <w:jc w:val="both"/>
            </w:pPr>
            <w:r w:rsidRPr="00A85848">
              <w:t>12</w:t>
            </w:r>
          </w:p>
        </w:tc>
        <w:tc>
          <w:tcPr>
            <w:tcW w:w="1213" w:type="dxa"/>
          </w:tcPr>
          <w:p w:rsidR="00BD7FFC" w:rsidRPr="00A85848" w:rsidRDefault="00BD7FFC" w:rsidP="00D56F28">
            <w:pPr>
              <w:jc w:val="both"/>
            </w:pPr>
            <w:r w:rsidRPr="00A85848">
              <w:t>11</w:t>
            </w:r>
          </w:p>
        </w:tc>
        <w:tc>
          <w:tcPr>
            <w:tcW w:w="1213" w:type="dxa"/>
          </w:tcPr>
          <w:p w:rsidR="00BD7FFC" w:rsidRPr="00A85848" w:rsidRDefault="00BD7FFC" w:rsidP="00D56F28">
            <w:pPr>
              <w:jc w:val="both"/>
            </w:pPr>
            <w:r w:rsidRPr="00A85848">
              <w:t>11</w:t>
            </w:r>
          </w:p>
        </w:tc>
        <w:tc>
          <w:tcPr>
            <w:tcW w:w="1213" w:type="dxa"/>
          </w:tcPr>
          <w:p w:rsidR="00BD7FFC" w:rsidRPr="00A85848" w:rsidRDefault="00BD7FFC" w:rsidP="00D56F28">
            <w:pPr>
              <w:jc w:val="both"/>
            </w:pPr>
            <w:r w:rsidRPr="00A85848">
              <w:t>4</w:t>
            </w:r>
          </w:p>
        </w:tc>
        <w:tc>
          <w:tcPr>
            <w:tcW w:w="1213" w:type="dxa"/>
          </w:tcPr>
          <w:p w:rsidR="00BD7FFC" w:rsidRPr="00A85848" w:rsidRDefault="00BD7FFC" w:rsidP="00D56F28">
            <w:pPr>
              <w:jc w:val="both"/>
            </w:pPr>
          </w:p>
        </w:tc>
        <w:tc>
          <w:tcPr>
            <w:tcW w:w="1213" w:type="dxa"/>
          </w:tcPr>
          <w:p w:rsidR="00BD7FFC" w:rsidRPr="00A85848" w:rsidRDefault="00BD7FFC" w:rsidP="00D56F28">
            <w:pPr>
              <w:jc w:val="both"/>
            </w:pPr>
            <w:r w:rsidRPr="00A85848">
              <w:t>2</w:t>
            </w:r>
          </w:p>
        </w:tc>
        <w:tc>
          <w:tcPr>
            <w:tcW w:w="1213" w:type="dxa"/>
          </w:tcPr>
          <w:p w:rsidR="00BD7FFC" w:rsidRPr="00A85848" w:rsidRDefault="00BD7FFC" w:rsidP="00D56F28">
            <w:pPr>
              <w:jc w:val="both"/>
            </w:pPr>
            <w:r w:rsidRPr="00A85848">
              <w:t>7</w:t>
            </w:r>
          </w:p>
        </w:tc>
        <w:tc>
          <w:tcPr>
            <w:tcW w:w="1214" w:type="dxa"/>
          </w:tcPr>
          <w:p w:rsidR="00BD7FFC" w:rsidRPr="00A85848" w:rsidRDefault="00BD7FFC" w:rsidP="00D56F28">
            <w:pPr>
              <w:jc w:val="both"/>
            </w:pPr>
            <w:r w:rsidRPr="00A85848">
              <w:t>2</w:t>
            </w:r>
          </w:p>
        </w:tc>
        <w:tc>
          <w:tcPr>
            <w:tcW w:w="1214" w:type="dxa"/>
          </w:tcPr>
          <w:p w:rsidR="00BD7FFC" w:rsidRPr="00A85848" w:rsidRDefault="00BD7FFC" w:rsidP="00D56F28">
            <w:pPr>
              <w:jc w:val="both"/>
            </w:pPr>
            <w:r w:rsidRPr="00A85848">
              <w:t>56%</w:t>
            </w:r>
          </w:p>
        </w:tc>
        <w:tc>
          <w:tcPr>
            <w:tcW w:w="1214" w:type="dxa"/>
          </w:tcPr>
          <w:p w:rsidR="00BD7FFC" w:rsidRPr="00A85848" w:rsidRDefault="00BD7FFC" w:rsidP="00D56F28">
            <w:pPr>
              <w:jc w:val="both"/>
            </w:pPr>
          </w:p>
        </w:tc>
        <w:tc>
          <w:tcPr>
            <w:tcW w:w="1214" w:type="dxa"/>
          </w:tcPr>
          <w:p w:rsidR="00BD7FFC" w:rsidRPr="00A85848" w:rsidRDefault="00BD7FFC" w:rsidP="00D56F28">
            <w:pPr>
              <w:jc w:val="both"/>
            </w:pPr>
            <w:r w:rsidRPr="00A85848">
              <w:t>3</w:t>
            </w:r>
          </w:p>
          <w:p w:rsidR="00BD7FFC" w:rsidRPr="00A85848" w:rsidRDefault="00BD7FFC" w:rsidP="00D56F28">
            <w:pPr>
              <w:jc w:val="both"/>
            </w:pPr>
          </w:p>
        </w:tc>
      </w:tr>
      <w:tr w:rsidR="00BD7FFC" w:rsidRPr="00A85848" w:rsidTr="00D56F28">
        <w:tc>
          <w:tcPr>
            <w:tcW w:w="1213" w:type="dxa"/>
          </w:tcPr>
          <w:p w:rsidR="00BD7FFC" w:rsidRPr="00A85848" w:rsidRDefault="00BD7FFC" w:rsidP="00D56F28">
            <w:pPr>
              <w:jc w:val="both"/>
            </w:pPr>
            <w:r w:rsidRPr="00A85848">
              <w:t>7 «б»</w:t>
            </w:r>
          </w:p>
        </w:tc>
        <w:tc>
          <w:tcPr>
            <w:tcW w:w="1213" w:type="dxa"/>
          </w:tcPr>
          <w:p w:rsidR="00BD7FFC" w:rsidRPr="00A85848" w:rsidRDefault="00BD7FFC" w:rsidP="00D56F28">
            <w:pPr>
              <w:jc w:val="both"/>
            </w:pPr>
            <w:r w:rsidRPr="00A85848">
              <w:t>10</w:t>
            </w:r>
          </w:p>
        </w:tc>
        <w:tc>
          <w:tcPr>
            <w:tcW w:w="1213" w:type="dxa"/>
          </w:tcPr>
          <w:p w:rsidR="00BD7FFC" w:rsidRPr="00A85848" w:rsidRDefault="00BD7FFC" w:rsidP="00D56F28">
            <w:pPr>
              <w:jc w:val="both"/>
            </w:pPr>
            <w:r w:rsidRPr="00A85848">
              <w:t>9</w:t>
            </w:r>
          </w:p>
        </w:tc>
        <w:tc>
          <w:tcPr>
            <w:tcW w:w="1213" w:type="dxa"/>
          </w:tcPr>
          <w:p w:rsidR="00BD7FFC" w:rsidRPr="00A85848" w:rsidRDefault="00BD7FFC" w:rsidP="00D56F28">
            <w:pPr>
              <w:jc w:val="both"/>
            </w:pPr>
            <w:r w:rsidRPr="00A85848">
              <w:t>9</w:t>
            </w:r>
          </w:p>
        </w:tc>
        <w:tc>
          <w:tcPr>
            <w:tcW w:w="1213" w:type="dxa"/>
          </w:tcPr>
          <w:p w:rsidR="00BD7FFC" w:rsidRPr="00A85848" w:rsidRDefault="00BD7FFC" w:rsidP="00D56F28">
            <w:pPr>
              <w:jc w:val="both"/>
            </w:pPr>
          </w:p>
        </w:tc>
        <w:tc>
          <w:tcPr>
            <w:tcW w:w="1213" w:type="dxa"/>
          </w:tcPr>
          <w:p w:rsidR="00BD7FFC" w:rsidRPr="00A85848" w:rsidRDefault="00BD7FFC" w:rsidP="00D56F28">
            <w:pPr>
              <w:jc w:val="both"/>
            </w:pPr>
          </w:p>
        </w:tc>
        <w:tc>
          <w:tcPr>
            <w:tcW w:w="1213" w:type="dxa"/>
          </w:tcPr>
          <w:p w:rsidR="00BD7FFC" w:rsidRPr="00A85848" w:rsidRDefault="00BD7FFC" w:rsidP="00D56F28">
            <w:pPr>
              <w:jc w:val="both"/>
            </w:pPr>
          </w:p>
        </w:tc>
        <w:tc>
          <w:tcPr>
            <w:tcW w:w="1213" w:type="dxa"/>
          </w:tcPr>
          <w:p w:rsidR="00BD7FFC" w:rsidRPr="00A85848" w:rsidRDefault="00BD7FFC" w:rsidP="00D56F28">
            <w:pPr>
              <w:jc w:val="both"/>
            </w:pPr>
            <w:r w:rsidRPr="00A85848">
              <w:t>7</w:t>
            </w:r>
          </w:p>
        </w:tc>
        <w:tc>
          <w:tcPr>
            <w:tcW w:w="1214" w:type="dxa"/>
          </w:tcPr>
          <w:p w:rsidR="00BD7FFC" w:rsidRPr="00A85848" w:rsidRDefault="00BD7FFC" w:rsidP="00D56F28">
            <w:pPr>
              <w:jc w:val="both"/>
            </w:pPr>
            <w:r w:rsidRPr="00A85848">
              <w:t>2</w:t>
            </w:r>
          </w:p>
        </w:tc>
        <w:tc>
          <w:tcPr>
            <w:tcW w:w="1214" w:type="dxa"/>
          </w:tcPr>
          <w:p w:rsidR="00BD7FFC" w:rsidRPr="00A85848" w:rsidRDefault="00BD7FFC" w:rsidP="00D56F28">
            <w:pPr>
              <w:jc w:val="both"/>
            </w:pPr>
            <w:r w:rsidRPr="00A85848">
              <w:t>77%</w:t>
            </w:r>
          </w:p>
        </w:tc>
        <w:tc>
          <w:tcPr>
            <w:tcW w:w="1214" w:type="dxa"/>
          </w:tcPr>
          <w:p w:rsidR="00BD7FFC" w:rsidRPr="00A85848" w:rsidRDefault="00BD7FFC" w:rsidP="00D56F28">
            <w:pPr>
              <w:jc w:val="both"/>
            </w:pPr>
          </w:p>
        </w:tc>
        <w:tc>
          <w:tcPr>
            <w:tcW w:w="1214" w:type="dxa"/>
          </w:tcPr>
          <w:p w:rsidR="00BD7FFC" w:rsidRPr="00A85848" w:rsidRDefault="00BD7FFC" w:rsidP="00D56F28">
            <w:pPr>
              <w:jc w:val="both"/>
            </w:pPr>
            <w:r w:rsidRPr="00A85848">
              <w:t>2,7</w:t>
            </w:r>
          </w:p>
          <w:p w:rsidR="00BD7FFC" w:rsidRPr="00A85848" w:rsidRDefault="00BD7FFC" w:rsidP="00D56F28">
            <w:pPr>
              <w:jc w:val="both"/>
            </w:pPr>
          </w:p>
        </w:tc>
      </w:tr>
    </w:tbl>
    <w:p w:rsidR="00BD7FFC" w:rsidRPr="00A85848" w:rsidRDefault="00BD7FFC" w:rsidP="00BD7FFC">
      <w:pPr>
        <w:spacing w:after="160" w:line="259" w:lineRule="auto"/>
        <w:jc w:val="both"/>
      </w:pPr>
    </w:p>
    <w:p w:rsidR="00BD7FFC" w:rsidRPr="00A85848" w:rsidRDefault="00BD7FFC" w:rsidP="00BD7FFC">
      <w:pPr>
        <w:spacing w:after="160" w:line="259" w:lineRule="auto"/>
        <w:jc w:val="both"/>
        <w:rPr>
          <w:b/>
        </w:rPr>
      </w:pPr>
      <w:r w:rsidRPr="00A85848">
        <w:rPr>
          <w:b/>
        </w:rPr>
        <w:t>Типичные ошибки:</w:t>
      </w:r>
    </w:p>
    <w:tbl>
      <w:tblPr>
        <w:tblStyle w:val="21"/>
        <w:tblW w:w="9351" w:type="dxa"/>
        <w:tblLook w:val="04A0" w:firstRow="1" w:lastRow="0" w:firstColumn="1" w:lastColumn="0" w:noHBand="0" w:noVBand="1"/>
      </w:tblPr>
      <w:tblGrid>
        <w:gridCol w:w="4673"/>
        <w:gridCol w:w="1985"/>
        <w:gridCol w:w="708"/>
        <w:gridCol w:w="1134"/>
        <w:gridCol w:w="851"/>
      </w:tblGrid>
      <w:tr w:rsidR="00BD7FFC" w:rsidRPr="00A85848" w:rsidTr="00D56F28">
        <w:tc>
          <w:tcPr>
            <w:tcW w:w="4673" w:type="dxa"/>
          </w:tcPr>
          <w:p w:rsidR="00BD7FFC" w:rsidRPr="00A85848" w:rsidRDefault="00BD7FFC" w:rsidP="00D56F28">
            <w:pPr>
              <w:jc w:val="both"/>
              <w:rPr>
                <w:b/>
              </w:rPr>
            </w:pPr>
            <w:r w:rsidRPr="00A85848">
              <w:rPr>
                <w:b/>
              </w:rPr>
              <w:t>Тема</w:t>
            </w:r>
          </w:p>
        </w:tc>
        <w:tc>
          <w:tcPr>
            <w:tcW w:w="2693" w:type="dxa"/>
            <w:gridSpan w:val="2"/>
          </w:tcPr>
          <w:p w:rsidR="00BD7FFC" w:rsidRPr="00A85848" w:rsidRDefault="00BD7FFC" w:rsidP="00D56F28">
            <w:pPr>
              <w:jc w:val="both"/>
              <w:rPr>
                <w:b/>
              </w:rPr>
            </w:pPr>
            <w:r w:rsidRPr="00A85848">
              <w:rPr>
                <w:b/>
              </w:rPr>
              <w:t>7 «а»</w:t>
            </w:r>
          </w:p>
        </w:tc>
        <w:tc>
          <w:tcPr>
            <w:tcW w:w="1985" w:type="dxa"/>
            <w:gridSpan w:val="2"/>
          </w:tcPr>
          <w:p w:rsidR="00BD7FFC" w:rsidRPr="00A85848" w:rsidRDefault="00BD7FFC" w:rsidP="00D56F28">
            <w:pPr>
              <w:jc w:val="both"/>
              <w:rPr>
                <w:b/>
              </w:rPr>
            </w:pPr>
            <w:r w:rsidRPr="00A85848">
              <w:rPr>
                <w:b/>
              </w:rPr>
              <w:t>7 «б»</w:t>
            </w:r>
          </w:p>
        </w:tc>
      </w:tr>
      <w:tr w:rsidR="00BD7FFC" w:rsidRPr="00A85848" w:rsidTr="00D56F28">
        <w:tc>
          <w:tcPr>
            <w:tcW w:w="4673" w:type="dxa"/>
          </w:tcPr>
          <w:p w:rsidR="00BD7FFC" w:rsidRPr="00A85848" w:rsidRDefault="00BD7FFC" w:rsidP="00D56F28">
            <w:pPr>
              <w:jc w:val="both"/>
              <w:rPr>
                <w:b/>
              </w:rPr>
            </w:pPr>
          </w:p>
        </w:tc>
        <w:tc>
          <w:tcPr>
            <w:tcW w:w="1985" w:type="dxa"/>
          </w:tcPr>
          <w:p w:rsidR="00BD7FFC" w:rsidRPr="00A85848" w:rsidRDefault="00BD7FFC" w:rsidP="00D56F28">
            <w:pPr>
              <w:jc w:val="both"/>
              <w:rPr>
                <w:b/>
              </w:rPr>
            </w:pPr>
            <w:r w:rsidRPr="00A85848">
              <w:rPr>
                <w:b/>
              </w:rPr>
              <w:t>Кол-во ошибок</w:t>
            </w:r>
          </w:p>
        </w:tc>
        <w:tc>
          <w:tcPr>
            <w:tcW w:w="708" w:type="dxa"/>
          </w:tcPr>
          <w:p w:rsidR="00BD7FFC" w:rsidRPr="00A85848" w:rsidRDefault="00BD7FFC" w:rsidP="00D56F28">
            <w:pPr>
              <w:jc w:val="both"/>
              <w:rPr>
                <w:b/>
              </w:rPr>
            </w:pPr>
            <w:r w:rsidRPr="00A85848">
              <w:rPr>
                <w:b/>
              </w:rPr>
              <w:t>%</w:t>
            </w:r>
          </w:p>
        </w:tc>
        <w:tc>
          <w:tcPr>
            <w:tcW w:w="1134" w:type="dxa"/>
          </w:tcPr>
          <w:p w:rsidR="00BD7FFC" w:rsidRPr="00A85848" w:rsidRDefault="00BD7FFC" w:rsidP="00D56F28">
            <w:pPr>
              <w:jc w:val="both"/>
              <w:rPr>
                <w:b/>
              </w:rPr>
            </w:pPr>
            <w:r w:rsidRPr="00A85848">
              <w:rPr>
                <w:b/>
              </w:rPr>
              <w:t>Кол-во ошибок</w:t>
            </w:r>
          </w:p>
        </w:tc>
        <w:tc>
          <w:tcPr>
            <w:tcW w:w="851" w:type="dxa"/>
          </w:tcPr>
          <w:p w:rsidR="00BD7FFC" w:rsidRPr="00A85848" w:rsidRDefault="00BD7FFC" w:rsidP="00D56F28">
            <w:pPr>
              <w:jc w:val="both"/>
              <w:rPr>
                <w:b/>
              </w:rPr>
            </w:pPr>
            <w:r w:rsidRPr="00A85848">
              <w:rPr>
                <w:b/>
              </w:rPr>
              <w:t>%</w:t>
            </w:r>
          </w:p>
        </w:tc>
      </w:tr>
      <w:tr w:rsidR="00BD7FFC" w:rsidRPr="00A85848" w:rsidTr="00D56F28">
        <w:tc>
          <w:tcPr>
            <w:tcW w:w="4673" w:type="dxa"/>
          </w:tcPr>
          <w:p w:rsidR="00BD7FFC" w:rsidRPr="00A85848" w:rsidRDefault="00BD7FFC" w:rsidP="00D56F28">
            <w:pPr>
              <w:jc w:val="both"/>
              <w:rPr>
                <w:b/>
              </w:rPr>
            </w:pPr>
            <w:r w:rsidRPr="00A85848">
              <w:rPr>
                <w:b/>
              </w:rPr>
              <w:t>Базовый уровень</w:t>
            </w:r>
          </w:p>
        </w:tc>
        <w:tc>
          <w:tcPr>
            <w:tcW w:w="1985" w:type="dxa"/>
          </w:tcPr>
          <w:p w:rsidR="00BD7FFC" w:rsidRPr="00A85848" w:rsidRDefault="00BD7FFC" w:rsidP="00D56F28">
            <w:pPr>
              <w:jc w:val="both"/>
            </w:pPr>
          </w:p>
        </w:tc>
        <w:tc>
          <w:tcPr>
            <w:tcW w:w="708" w:type="dxa"/>
          </w:tcPr>
          <w:p w:rsidR="00BD7FFC" w:rsidRPr="00A85848" w:rsidRDefault="00BD7FFC" w:rsidP="00D56F28">
            <w:pPr>
              <w:jc w:val="both"/>
            </w:pPr>
          </w:p>
        </w:tc>
        <w:tc>
          <w:tcPr>
            <w:tcW w:w="1134" w:type="dxa"/>
          </w:tcPr>
          <w:p w:rsidR="00BD7FFC" w:rsidRPr="00A85848" w:rsidRDefault="00BD7FFC" w:rsidP="00D56F28">
            <w:pPr>
              <w:jc w:val="both"/>
            </w:pPr>
          </w:p>
        </w:tc>
        <w:tc>
          <w:tcPr>
            <w:tcW w:w="851" w:type="dxa"/>
          </w:tcPr>
          <w:p w:rsidR="00BD7FFC" w:rsidRPr="00A85848" w:rsidRDefault="00BD7FFC" w:rsidP="00D56F28">
            <w:pPr>
              <w:jc w:val="both"/>
            </w:pPr>
          </w:p>
        </w:tc>
      </w:tr>
      <w:tr w:rsidR="00BD7FFC" w:rsidRPr="00A85848" w:rsidTr="00D56F28">
        <w:tc>
          <w:tcPr>
            <w:tcW w:w="4673" w:type="dxa"/>
          </w:tcPr>
          <w:p w:rsidR="00BD7FFC" w:rsidRPr="00A85848" w:rsidRDefault="00BD7FFC" w:rsidP="00BD7FFC">
            <w:pPr>
              <w:numPr>
                <w:ilvl w:val="0"/>
                <w:numId w:val="14"/>
              </w:numPr>
              <w:jc w:val="both"/>
            </w:pPr>
            <w:r w:rsidRPr="00A85848">
              <w:t>Настоящее простое и длительное время</w:t>
            </w:r>
          </w:p>
        </w:tc>
        <w:tc>
          <w:tcPr>
            <w:tcW w:w="1985" w:type="dxa"/>
          </w:tcPr>
          <w:p w:rsidR="00BD7FFC" w:rsidRPr="00A85848" w:rsidRDefault="00BD7FFC" w:rsidP="00D56F28">
            <w:pPr>
              <w:jc w:val="both"/>
            </w:pPr>
            <w:r w:rsidRPr="00A85848">
              <w:t>30</w:t>
            </w:r>
          </w:p>
        </w:tc>
        <w:tc>
          <w:tcPr>
            <w:tcW w:w="708" w:type="dxa"/>
          </w:tcPr>
          <w:p w:rsidR="00BD7FFC" w:rsidRPr="00A85848" w:rsidRDefault="00BD7FFC" w:rsidP="00D56F28">
            <w:pPr>
              <w:jc w:val="both"/>
            </w:pPr>
            <w:r w:rsidRPr="00A85848">
              <w:t>23%</w:t>
            </w:r>
          </w:p>
        </w:tc>
        <w:tc>
          <w:tcPr>
            <w:tcW w:w="1134" w:type="dxa"/>
          </w:tcPr>
          <w:p w:rsidR="00BD7FFC" w:rsidRPr="00A85848" w:rsidRDefault="00BD7FFC" w:rsidP="00D56F28">
            <w:pPr>
              <w:jc w:val="both"/>
            </w:pPr>
            <w:r w:rsidRPr="00A85848">
              <w:t>31</w:t>
            </w:r>
          </w:p>
        </w:tc>
        <w:tc>
          <w:tcPr>
            <w:tcW w:w="851" w:type="dxa"/>
          </w:tcPr>
          <w:p w:rsidR="00BD7FFC" w:rsidRPr="00A85848" w:rsidRDefault="00BD7FFC" w:rsidP="00D56F28">
            <w:pPr>
              <w:jc w:val="both"/>
            </w:pPr>
            <w:r w:rsidRPr="00A85848">
              <w:t>32%</w:t>
            </w:r>
          </w:p>
        </w:tc>
      </w:tr>
      <w:tr w:rsidR="00BD7FFC" w:rsidRPr="00A85848" w:rsidTr="00D56F28">
        <w:tc>
          <w:tcPr>
            <w:tcW w:w="4673" w:type="dxa"/>
          </w:tcPr>
          <w:p w:rsidR="00BD7FFC" w:rsidRPr="00A85848" w:rsidRDefault="00BD7FFC" w:rsidP="00BD7FFC">
            <w:pPr>
              <w:numPr>
                <w:ilvl w:val="0"/>
                <w:numId w:val="14"/>
              </w:numPr>
              <w:jc w:val="both"/>
            </w:pPr>
            <w:r w:rsidRPr="00A85848">
              <w:t>Прошедшее простое и длительное время</w:t>
            </w:r>
          </w:p>
        </w:tc>
        <w:tc>
          <w:tcPr>
            <w:tcW w:w="1985" w:type="dxa"/>
          </w:tcPr>
          <w:p w:rsidR="00BD7FFC" w:rsidRPr="00A85848" w:rsidRDefault="00BD7FFC" w:rsidP="00D56F28">
            <w:pPr>
              <w:jc w:val="both"/>
            </w:pPr>
            <w:r w:rsidRPr="00A85848">
              <w:t>49</w:t>
            </w:r>
          </w:p>
        </w:tc>
        <w:tc>
          <w:tcPr>
            <w:tcW w:w="708" w:type="dxa"/>
          </w:tcPr>
          <w:p w:rsidR="00BD7FFC" w:rsidRPr="00A85848" w:rsidRDefault="00BD7FFC" w:rsidP="00D56F28">
            <w:pPr>
              <w:jc w:val="both"/>
            </w:pPr>
            <w:r w:rsidRPr="00A85848">
              <w:t>35%</w:t>
            </w:r>
          </w:p>
        </w:tc>
        <w:tc>
          <w:tcPr>
            <w:tcW w:w="1134" w:type="dxa"/>
          </w:tcPr>
          <w:p w:rsidR="00BD7FFC" w:rsidRPr="00A85848" w:rsidRDefault="00BD7FFC" w:rsidP="00D56F28">
            <w:pPr>
              <w:jc w:val="both"/>
            </w:pPr>
            <w:r w:rsidRPr="00A85848">
              <w:t>55</w:t>
            </w:r>
          </w:p>
        </w:tc>
        <w:tc>
          <w:tcPr>
            <w:tcW w:w="851" w:type="dxa"/>
          </w:tcPr>
          <w:p w:rsidR="00BD7FFC" w:rsidRPr="00A85848" w:rsidRDefault="00BD7FFC" w:rsidP="00D56F28">
            <w:pPr>
              <w:jc w:val="both"/>
            </w:pPr>
            <w:r w:rsidRPr="00A85848">
              <w:t>38%</w:t>
            </w:r>
          </w:p>
        </w:tc>
      </w:tr>
      <w:tr w:rsidR="00BD7FFC" w:rsidRPr="00A85848" w:rsidTr="00D56F28">
        <w:tc>
          <w:tcPr>
            <w:tcW w:w="4673" w:type="dxa"/>
          </w:tcPr>
          <w:p w:rsidR="00BD7FFC" w:rsidRPr="00A85848" w:rsidRDefault="00BD7FFC" w:rsidP="00BD7FFC">
            <w:pPr>
              <w:numPr>
                <w:ilvl w:val="0"/>
                <w:numId w:val="14"/>
              </w:numPr>
              <w:jc w:val="both"/>
            </w:pPr>
            <w:r w:rsidRPr="00A85848">
              <w:t>Настоящее  завершенное  завершенно-длительное время</w:t>
            </w:r>
          </w:p>
        </w:tc>
        <w:tc>
          <w:tcPr>
            <w:tcW w:w="1985" w:type="dxa"/>
          </w:tcPr>
          <w:p w:rsidR="00BD7FFC" w:rsidRPr="00A85848" w:rsidRDefault="00BD7FFC" w:rsidP="00D56F28">
            <w:pPr>
              <w:jc w:val="both"/>
            </w:pPr>
            <w:r w:rsidRPr="00A85848">
              <w:t>59</w:t>
            </w:r>
          </w:p>
        </w:tc>
        <w:tc>
          <w:tcPr>
            <w:tcW w:w="708" w:type="dxa"/>
          </w:tcPr>
          <w:p w:rsidR="00BD7FFC" w:rsidRPr="00A85848" w:rsidRDefault="00BD7FFC" w:rsidP="00D56F28">
            <w:pPr>
              <w:jc w:val="both"/>
            </w:pPr>
            <w:r w:rsidRPr="00A85848">
              <w:t>39%</w:t>
            </w:r>
          </w:p>
        </w:tc>
        <w:tc>
          <w:tcPr>
            <w:tcW w:w="1134" w:type="dxa"/>
          </w:tcPr>
          <w:p w:rsidR="00BD7FFC" w:rsidRPr="00A85848" w:rsidRDefault="00BD7FFC" w:rsidP="00D56F28">
            <w:pPr>
              <w:jc w:val="both"/>
            </w:pPr>
            <w:r w:rsidRPr="00A85848">
              <w:t>81</w:t>
            </w:r>
          </w:p>
        </w:tc>
        <w:tc>
          <w:tcPr>
            <w:tcW w:w="851" w:type="dxa"/>
          </w:tcPr>
          <w:p w:rsidR="00BD7FFC" w:rsidRPr="00A85848" w:rsidRDefault="00BD7FFC" w:rsidP="00D56F28">
            <w:pPr>
              <w:jc w:val="both"/>
            </w:pPr>
            <w:r w:rsidRPr="00A85848">
              <w:t>65%</w:t>
            </w:r>
          </w:p>
        </w:tc>
      </w:tr>
      <w:tr w:rsidR="00BD7FFC" w:rsidRPr="00A85848" w:rsidTr="00D56F28">
        <w:trPr>
          <w:trHeight w:val="228"/>
        </w:trPr>
        <w:tc>
          <w:tcPr>
            <w:tcW w:w="4673" w:type="dxa"/>
          </w:tcPr>
          <w:p w:rsidR="00BD7FFC" w:rsidRPr="00A85848" w:rsidRDefault="00BD7FFC" w:rsidP="00BD7FFC">
            <w:pPr>
              <w:numPr>
                <w:ilvl w:val="0"/>
                <w:numId w:val="14"/>
              </w:numPr>
              <w:jc w:val="both"/>
            </w:pPr>
            <w:r w:rsidRPr="00A85848">
              <w:t>Лексика, изученная в 7 классе</w:t>
            </w:r>
          </w:p>
        </w:tc>
        <w:tc>
          <w:tcPr>
            <w:tcW w:w="1985" w:type="dxa"/>
          </w:tcPr>
          <w:p w:rsidR="00BD7FFC" w:rsidRPr="00A85848" w:rsidRDefault="00BD7FFC" w:rsidP="00D56F28">
            <w:pPr>
              <w:jc w:val="both"/>
            </w:pPr>
            <w:r w:rsidRPr="00A85848">
              <w:t>43</w:t>
            </w:r>
          </w:p>
        </w:tc>
        <w:tc>
          <w:tcPr>
            <w:tcW w:w="708" w:type="dxa"/>
          </w:tcPr>
          <w:p w:rsidR="00BD7FFC" w:rsidRPr="00A85848" w:rsidRDefault="00BD7FFC" w:rsidP="00D56F28">
            <w:pPr>
              <w:jc w:val="both"/>
            </w:pPr>
            <w:r w:rsidRPr="00A85848">
              <w:t>21%</w:t>
            </w:r>
          </w:p>
        </w:tc>
        <w:tc>
          <w:tcPr>
            <w:tcW w:w="1134" w:type="dxa"/>
          </w:tcPr>
          <w:p w:rsidR="00BD7FFC" w:rsidRPr="00A85848" w:rsidRDefault="00BD7FFC" w:rsidP="00D56F28">
            <w:pPr>
              <w:jc w:val="both"/>
            </w:pPr>
            <w:r w:rsidRPr="00A85848">
              <w:t>44</w:t>
            </w:r>
          </w:p>
        </w:tc>
        <w:tc>
          <w:tcPr>
            <w:tcW w:w="851" w:type="dxa"/>
          </w:tcPr>
          <w:p w:rsidR="00BD7FFC" w:rsidRPr="00A85848" w:rsidRDefault="00BD7FFC" w:rsidP="00D56F28">
            <w:pPr>
              <w:jc w:val="both"/>
            </w:pPr>
            <w:r w:rsidRPr="00A85848">
              <w:t>22%</w:t>
            </w:r>
          </w:p>
        </w:tc>
      </w:tr>
      <w:tr w:rsidR="00BD7FFC" w:rsidRPr="00A85848" w:rsidTr="00D56F28">
        <w:tc>
          <w:tcPr>
            <w:tcW w:w="4673" w:type="dxa"/>
          </w:tcPr>
          <w:p w:rsidR="00BD7FFC" w:rsidRPr="00A85848" w:rsidRDefault="00BD7FFC" w:rsidP="00D56F28">
            <w:pPr>
              <w:jc w:val="both"/>
            </w:pPr>
          </w:p>
        </w:tc>
        <w:tc>
          <w:tcPr>
            <w:tcW w:w="1985" w:type="dxa"/>
          </w:tcPr>
          <w:p w:rsidR="00BD7FFC" w:rsidRPr="00A85848" w:rsidRDefault="00BD7FFC" w:rsidP="00D56F28">
            <w:pPr>
              <w:jc w:val="both"/>
            </w:pPr>
          </w:p>
        </w:tc>
        <w:tc>
          <w:tcPr>
            <w:tcW w:w="708" w:type="dxa"/>
          </w:tcPr>
          <w:p w:rsidR="00BD7FFC" w:rsidRPr="00A85848" w:rsidRDefault="00BD7FFC" w:rsidP="00D56F28">
            <w:pPr>
              <w:jc w:val="both"/>
            </w:pPr>
          </w:p>
        </w:tc>
        <w:tc>
          <w:tcPr>
            <w:tcW w:w="1134" w:type="dxa"/>
          </w:tcPr>
          <w:p w:rsidR="00BD7FFC" w:rsidRPr="00A85848" w:rsidRDefault="00BD7FFC" w:rsidP="00D56F28">
            <w:pPr>
              <w:jc w:val="both"/>
            </w:pPr>
          </w:p>
        </w:tc>
        <w:tc>
          <w:tcPr>
            <w:tcW w:w="851" w:type="dxa"/>
          </w:tcPr>
          <w:p w:rsidR="00BD7FFC" w:rsidRPr="00A85848" w:rsidRDefault="00BD7FFC" w:rsidP="00D56F28">
            <w:pPr>
              <w:jc w:val="both"/>
            </w:pPr>
          </w:p>
        </w:tc>
      </w:tr>
      <w:tr w:rsidR="00BD7FFC" w:rsidRPr="00A85848" w:rsidTr="00D56F28">
        <w:tc>
          <w:tcPr>
            <w:tcW w:w="4673" w:type="dxa"/>
          </w:tcPr>
          <w:p w:rsidR="00BD7FFC" w:rsidRPr="00A85848" w:rsidRDefault="00BD7FFC" w:rsidP="00D56F28">
            <w:pPr>
              <w:jc w:val="both"/>
              <w:rPr>
                <w:b/>
              </w:rPr>
            </w:pPr>
            <w:r w:rsidRPr="00A85848">
              <w:rPr>
                <w:b/>
              </w:rPr>
              <w:t>Повышенный уровень</w:t>
            </w:r>
          </w:p>
        </w:tc>
        <w:tc>
          <w:tcPr>
            <w:tcW w:w="1985" w:type="dxa"/>
          </w:tcPr>
          <w:p w:rsidR="00BD7FFC" w:rsidRPr="00A85848" w:rsidRDefault="00BD7FFC" w:rsidP="00D56F28">
            <w:pPr>
              <w:jc w:val="both"/>
            </w:pPr>
          </w:p>
        </w:tc>
        <w:tc>
          <w:tcPr>
            <w:tcW w:w="708" w:type="dxa"/>
          </w:tcPr>
          <w:p w:rsidR="00BD7FFC" w:rsidRPr="00A85848" w:rsidRDefault="00BD7FFC" w:rsidP="00D56F28">
            <w:pPr>
              <w:jc w:val="both"/>
            </w:pPr>
          </w:p>
        </w:tc>
        <w:tc>
          <w:tcPr>
            <w:tcW w:w="1134" w:type="dxa"/>
          </w:tcPr>
          <w:p w:rsidR="00BD7FFC" w:rsidRPr="00A85848" w:rsidRDefault="00BD7FFC" w:rsidP="00D56F28">
            <w:pPr>
              <w:jc w:val="both"/>
            </w:pPr>
          </w:p>
        </w:tc>
        <w:tc>
          <w:tcPr>
            <w:tcW w:w="851" w:type="dxa"/>
          </w:tcPr>
          <w:p w:rsidR="00BD7FFC" w:rsidRPr="00A85848" w:rsidRDefault="00BD7FFC" w:rsidP="00D56F28">
            <w:pPr>
              <w:jc w:val="both"/>
            </w:pPr>
          </w:p>
        </w:tc>
      </w:tr>
      <w:tr w:rsidR="00BD7FFC" w:rsidRPr="00A85848" w:rsidTr="00D56F28">
        <w:tc>
          <w:tcPr>
            <w:tcW w:w="4673" w:type="dxa"/>
          </w:tcPr>
          <w:p w:rsidR="00BD7FFC" w:rsidRPr="00A85848" w:rsidRDefault="00BD7FFC" w:rsidP="00BD7FFC">
            <w:pPr>
              <w:numPr>
                <w:ilvl w:val="0"/>
                <w:numId w:val="15"/>
              </w:numPr>
              <w:jc w:val="both"/>
            </w:pPr>
            <w:r w:rsidRPr="00A85848">
              <w:t>Чтение текста с пониманием содержания</w:t>
            </w:r>
          </w:p>
        </w:tc>
        <w:tc>
          <w:tcPr>
            <w:tcW w:w="1985" w:type="dxa"/>
          </w:tcPr>
          <w:p w:rsidR="00BD7FFC" w:rsidRPr="00A85848" w:rsidRDefault="00BD7FFC" w:rsidP="00D56F28">
            <w:pPr>
              <w:jc w:val="both"/>
            </w:pPr>
            <w:r w:rsidRPr="00A85848">
              <w:t>19</w:t>
            </w:r>
          </w:p>
        </w:tc>
        <w:tc>
          <w:tcPr>
            <w:tcW w:w="708" w:type="dxa"/>
          </w:tcPr>
          <w:p w:rsidR="00BD7FFC" w:rsidRPr="00A85848" w:rsidRDefault="00BD7FFC" w:rsidP="00D56F28">
            <w:pPr>
              <w:jc w:val="both"/>
            </w:pPr>
            <w:r w:rsidRPr="00A85848">
              <w:t>46%</w:t>
            </w:r>
          </w:p>
        </w:tc>
        <w:tc>
          <w:tcPr>
            <w:tcW w:w="1134" w:type="dxa"/>
          </w:tcPr>
          <w:p w:rsidR="00BD7FFC" w:rsidRPr="00A85848" w:rsidRDefault="00BD7FFC" w:rsidP="00D56F28">
            <w:pPr>
              <w:jc w:val="both"/>
            </w:pPr>
            <w:r w:rsidRPr="00A85848">
              <w:t>3</w:t>
            </w:r>
          </w:p>
        </w:tc>
        <w:tc>
          <w:tcPr>
            <w:tcW w:w="851" w:type="dxa"/>
          </w:tcPr>
          <w:p w:rsidR="00BD7FFC" w:rsidRPr="00A85848" w:rsidRDefault="00BD7FFC" w:rsidP="00D56F28">
            <w:pPr>
              <w:jc w:val="both"/>
            </w:pPr>
            <w:r w:rsidRPr="00A85848">
              <w:t>12%</w:t>
            </w:r>
          </w:p>
        </w:tc>
      </w:tr>
      <w:tr w:rsidR="00BD7FFC" w:rsidRPr="00A85848" w:rsidTr="00D56F28">
        <w:tc>
          <w:tcPr>
            <w:tcW w:w="4673" w:type="dxa"/>
          </w:tcPr>
          <w:p w:rsidR="00BD7FFC" w:rsidRPr="00A85848" w:rsidRDefault="00BD7FFC" w:rsidP="00BD7FFC">
            <w:pPr>
              <w:numPr>
                <w:ilvl w:val="0"/>
                <w:numId w:val="15"/>
              </w:numPr>
              <w:jc w:val="both"/>
            </w:pPr>
            <w:r w:rsidRPr="00A85848">
              <w:t>Аудирование</w:t>
            </w:r>
          </w:p>
        </w:tc>
        <w:tc>
          <w:tcPr>
            <w:tcW w:w="1985" w:type="dxa"/>
          </w:tcPr>
          <w:p w:rsidR="00BD7FFC" w:rsidRPr="00A85848" w:rsidRDefault="00BD7FFC" w:rsidP="00D56F28">
            <w:pPr>
              <w:jc w:val="both"/>
            </w:pPr>
            <w:r w:rsidRPr="00A85848">
              <w:t>11</w:t>
            </w:r>
          </w:p>
        </w:tc>
        <w:tc>
          <w:tcPr>
            <w:tcW w:w="708" w:type="dxa"/>
          </w:tcPr>
          <w:p w:rsidR="00BD7FFC" w:rsidRPr="00A85848" w:rsidRDefault="00BD7FFC" w:rsidP="00D56F28">
            <w:pPr>
              <w:jc w:val="both"/>
            </w:pPr>
            <w:r w:rsidRPr="00A85848">
              <w:t>23%</w:t>
            </w:r>
          </w:p>
        </w:tc>
        <w:tc>
          <w:tcPr>
            <w:tcW w:w="1134" w:type="dxa"/>
          </w:tcPr>
          <w:p w:rsidR="00BD7FFC" w:rsidRPr="00A85848" w:rsidRDefault="00BD7FFC" w:rsidP="00D56F28">
            <w:pPr>
              <w:jc w:val="both"/>
            </w:pPr>
            <w:r w:rsidRPr="00A85848">
              <w:t>1</w:t>
            </w:r>
          </w:p>
        </w:tc>
        <w:tc>
          <w:tcPr>
            <w:tcW w:w="851" w:type="dxa"/>
          </w:tcPr>
          <w:p w:rsidR="00BD7FFC" w:rsidRPr="00A85848" w:rsidRDefault="00BD7FFC" w:rsidP="00D56F28">
            <w:pPr>
              <w:jc w:val="both"/>
            </w:pPr>
            <w:r w:rsidRPr="00A85848">
              <w:t>4%</w:t>
            </w:r>
          </w:p>
        </w:tc>
      </w:tr>
      <w:tr w:rsidR="00BD7FFC" w:rsidRPr="00A85848" w:rsidTr="00D56F28">
        <w:tc>
          <w:tcPr>
            <w:tcW w:w="4673" w:type="dxa"/>
          </w:tcPr>
          <w:p w:rsidR="00BD7FFC" w:rsidRPr="00A85848" w:rsidRDefault="00BD7FFC" w:rsidP="00D56F28">
            <w:pPr>
              <w:jc w:val="both"/>
              <w:rPr>
                <w:b/>
              </w:rPr>
            </w:pPr>
            <w:r w:rsidRPr="00A85848">
              <w:rPr>
                <w:b/>
              </w:rPr>
              <w:lastRenderedPageBreak/>
              <w:t xml:space="preserve">                                                                                                                      Итого</w:t>
            </w:r>
          </w:p>
        </w:tc>
        <w:tc>
          <w:tcPr>
            <w:tcW w:w="1985" w:type="dxa"/>
          </w:tcPr>
          <w:p w:rsidR="00BD7FFC" w:rsidRPr="00A85848" w:rsidRDefault="00BD7FFC" w:rsidP="00D56F28">
            <w:pPr>
              <w:jc w:val="both"/>
              <w:rPr>
                <w:b/>
              </w:rPr>
            </w:pPr>
          </w:p>
        </w:tc>
        <w:tc>
          <w:tcPr>
            <w:tcW w:w="708" w:type="dxa"/>
          </w:tcPr>
          <w:p w:rsidR="00BD7FFC" w:rsidRPr="00A85848" w:rsidRDefault="00BD7FFC" w:rsidP="00D56F28">
            <w:pPr>
              <w:jc w:val="both"/>
              <w:rPr>
                <w:b/>
              </w:rPr>
            </w:pPr>
            <w:r w:rsidRPr="00A85848">
              <w:rPr>
                <w:b/>
              </w:rPr>
              <w:t>31%</w:t>
            </w:r>
          </w:p>
        </w:tc>
        <w:tc>
          <w:tcPr>
            <w:tcW w:w="1134" w:type="dxa"/>
          </w:tcPr>
          <w:p w:rsidR="00BD7FFC" w:rsidRPr="00A85848" w:rsidRDefault="00BD7FFC" w:rsidP="00D56F28">
            <w:pPr>
              <w:jc w:val="both"/>
              <w:rPr>
                <w:b/>
              </w:rPr>
            </w:pPr>
          </w:p>
        </w:tc>
        <w:tc>
          <w:tcPr>
            <w:tcW w:w="851" w:type="dxa"/>
          </w:tcPr>
          <w:p w:rsidR="00BD7FFC" w:rsidRPr="00A85848" w:rsidRDefault="00BD7FFC" w:rsidP="00D56F28">
            <w:pPr>
              <w:jc w:val="both"/>
              <w:rPr>
                <w:b/>
              </w:rPr>
            </w:pPr>
            <w:r w:rsidRPr="00A85848">
              <w:rPr>
                <w:b/>
              </w:rPr>
              <w:t>29%</w:t>
            </w:r>
          </w:p>
        </w:tc>
      </w:tr>
    </w:tbl>
    <w:p w:rsidR="00BD7FFC" w:rsidRPr="00A85848" w:rsidRDefault="00BD7FFC" w:rsidP="00BD7FFC">
      <w:pPr>
        <w:spacing w:after="160" w:line="259" w:lineRule="auto"/>
        <w:jc w:val="both"/>
      </w:pPr>
    </w:p>
    <w:p w:rsidR="00BD7FFC" w:rsidRPr="00A85848" w:rsidRDefault="00BD7FFC" w:rsidP="00BD7FFC">
      <w:pPr>
        <w:spacing w:after="160" w:line="259" w:lineRule="auto"/>
        <w:jc w:val="both"/>
      </w:pPr>
      <w:r w:rsidRPr="00A85848">
        <w:rPr>
          <w:b/>
        </w:rPr>
        <w:t>Вывод:</w:t>
      </w:r>
      <w:r w:rsidRPr="00A85848">
        <w:t xml:space="preserve"> 47 учащихся 7 классов писали итоговую контрольную работу базового уровня. Их них к повышенному уровню приступили 16 учащийся. Справились с повышенным уровнем 5 учащихся, что составляет 11% учащихся. На «4» написали – 5, на «3» - 25, на «2» - 13. 53% учащихся справились с базовым уровнем.</w:t>
      </w:r>
    </w:p>
    <w:p w:rsidR="00BD7FFC" w:rsidRPr="00A85848" w:rsidRDefault="00BD7FFC" w:rsidP="00BD7FFC">
      <w:pPr>
        <w:spacing w:after="160" w:line="259" w:lineRule="auto"/>
        <w:jc w:val="both"/>
        <w:rPr>
          <w:b/>
        </w:rPr>
      </w:pPr>
      <w:r w:rsidRPr="00A85848">
        <w:rPr>
          <w:b/>
        </w:rPr>
        <w:t>Рекомендации:</w:t>
      </w:r>
    </w:p>
    <w:p w:rsidR="00BD7FFC" w:rsidRPr="00A85848" w:rsidRDefault="00BD7FFC" w:rsidP="00BD7FFC">
      <w:pPr>
        <w:numPr>
          <w:ilvl w:val="0"/>
          <w:numId w:val="16"/>
        </w:numPr>
        <w:spacing w:after="160" w:line="259" w:lineRule="auto"/>
        <w:contextualSpacing/>
        <w:jc w:val="both"/>
      </w:pPr>
      <w:r w:rsidRPr="00A85848">
        <w:t>Проводить тренинг грамматики по изученному материалу.</w:t>
      </w:r>
    </w:p>
    <w:p w:rsidR="00BD7FFC" w:rsidRPr="00A85848" w:rsidRDefault="00BD7FFC" w:rsidP="00BD7FFC">
      <w:pPr>
        <w:numPr>
          <w:ilvl w:val="0"/>
          <w:numId w:val="16"/>
        </w:numPr>
        <w:spacing w:after="160" w:line="259" w:lineRule="auto"/>
        <w:contextualSpacing/>
        <w:jc w:val="both"/>
      </w:pPr>
      <w:r w:rsidRPr="00A85848">
        <w:t>Активировать употребление лексики в письменной и устной речи.</w:t>
      </w:r>
    </w:p>
    <w:p w:rsidR="00BD7FFC" w:rsidRPr="00A85848" w:rsidRDefault="00BD7FFC" w:rsidP="00BD7FFC">
      <w:pPr>
        <w:numPr>
          <w:ilvl w:val="0"/>
          <w:numId w:val="16"/>
        </w:numPr>
        <w:spacing w:after="160" w:line="259" w:lineRule="auto"/>
        <w:contextualSpacing/>
        <w:jc w:val="both"/>
      </w:pPr>
      <w:r w:rsidRPr="00A85848">
        <w:t xml:space="preserve">На каждом уроке проводить аудирование для отработки восприятия иноязычной речи. </w:t>
      </w:r>
    </w:p>
    <w:p w:rsidR="00BD7FFC" w:rsidRPr="00A85848" w:rsidRDefault="00BD7FFC" w:rsidP="00BD7FFC">
      <w:pPr>
        <w:numPr>
          <w:ilvl w:val="0"/>
          <w:numId w:val="16"/>
        </w:numPr>
        <w:spacing w:after="160" w:line="259" w:lineRule="auto"/>
        <w:contextualSpacing/>
        <w:jc w:val="both"/>
      </w:pPr>
      <w:r w:rsidRPr="00A85848">
        <w:t>Работать над пониманием содержания текстов.</w:t>
      </w:r>
    </w:p>
    <w:p w:rsidR="00BD7FFC" w:rsidRDefault="00BD7FFC" w:rsidP="00BD7FFC">
      <w:pPr>
        <w:pStyle w:val="a7"/>
      </w:pPr>
      <w:r>
        <w:t>Руководитель ШМО иностранного языка( английский язык): Аникина Е.В.</w:t>
      </w:r>
    </w:p>
    <w:p w:rsidR="00BD7FFC" w:rsidRDefault="00BD7FFC" w:rsidP="00BD7FFC">
      <w:pPr>
        <w:pStyle w:val="a7"/>
      </w:pPr>
    </w:p>
    <w:p w:rsidR="00BD7FFC" w:rsidRPr="000D17FB" w:rsidRDefault="00BD7FFC" w:rsidP="00BD7FFC">
      <w:pPr>
        <w:spacing w:line="360" w:lineRule="auto"/>
        <w:jc w:val="center"/>
        <w:rPr>
          <w:rFonts w:eastAsia="Calibri"/>
          <w:b/>
          <w:u w:val="single"/>
        </w:rPr>
      </w:pPr>
      <w:r w:rsidRPr="000D17FB">
        <w:rPr>
          <w:rFonts w:eastAsia="Calibri"/>
          <w:b/>
          <w:u w:val="single"/>
        </w:rPr>
        <w:t>Анализ годовых контрольных административных работ по математике за 2018учебный год</w:t>
      </w:r>
    </w:p>
    <w:tbl>
      <w:tblPr>
        <w:tblW w:w="9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9"/>
        <w:gridCol w:w="989"/>
        <w:gridCol w:w="1146"/>
        <w:gridCol w:w="1128"/>
        <w:gridCol w:w="1128"/>
        <w:gridCol w:w="1128"/>
        <w:gridCol w:w="834"/>
        <w:gridCol w:w="852"/>
        <w:gridCol w:w="14"/>
      </w:tblGrid>
      <w:tr w:rsidR="00BD7FFC" w:rsidRPr="000D17FB" w:rsidTr="00D56F28">
        <w:trPr>
          <w:gridAfter w:val="1"/>
          <w:wAfter w:w="14" w:type="dxa"/>
          <w:trHeight w:val="727"/>
        </w:trPr>
        <w:tc>
          <w:tcPr>
            <w:tcW w:w="2089" w:type="dxa"/>
            <w:shd w:val="clear" w:color="auto" w:fill="auto"/>
          </w:tcPr>
          <w:p w:rsidR="00BD7FFC" w:rsidRPr="000D17FB" w:rsidRDefault="00BD7FFC" w:rsidP="00D56F28">
            <w:pPr>
              <w:rPr>
                <w:rFonts w:eastAsia="Calibri"/>
                <w:b/>
              </w:rPr>
            </w:pPr>
            <w:r w:rsidRPr="000D17FB">
              <w:rPr>
                <w:rFonts w:eastAsia="Calibri"/>
                <w:b/>
              </w:rPr>
              <w:t>Учитель</w:t>
            </w:r>
          </w:p>
        </w:tc>
        <w:tc>
          <w:tcPr>
            <w:tcW w:w="989" w:type="dxa"/>
            <w:shd w:val="clear" w:color="auto" w:fill="auto"/>
          </w:tcPr>
          <w:p w:rsidR="00BD7FFC" w:rsidRPr="000D17FB" w:rsidRDefault="00BD7FFC" w:rsidP="00D56F28">
            <w:pPr>
              <w:rPr>
                <w:rFonts w:eastAsia="Calibri"/>
                <w:b/>
              </w:rPr>
            </w:pPr>
            <w:r w:rsidRPr="000D17FB">
              <w:rPr>
                <w:rFonts w:eastAsia="Calibri"/>
                <w:b/>
              </w:rPr>
              <w:t>класс</w:t>
            </w:r>
          </w:p>
        </w:tc>
        <w:tc>
          <w:tcPr>
            <w:tcW w:w="1146" w:type="dxa"/>
            <w:shd w:val="clear" w:color="auto" w:fill="auto"/>
          </w:tcPr>
          <w:p w:rsidR="00BD7FFC" w:rsidRPr="000D17FB" w:rsidRDefault="00BD7FFC" w:rsidP="00D56F28">
            <w:pPr>
              <w:rPr>
                <w:rFonts w:eastAsia="Calibri"/>
                <w:b/>
              </w:rPr>
            </w:pPr>
            <w:r w:rsidRPr="000D17FB">
              <w:rPr>
                <w:rFonts w:eastAsia="Calibri"/>
                <w:b/>
              </w:rPr>
              <w:t xml:space="preserve">Сколько </w:t>
            </w:r>
          </w:p>
          <w:p w:rsidR="00BD7FFC" w:rsidRPr="000D17FB" w:rsidRDefault="00BD7FFC" w:rsidP="00D56F28">
            <w:pPr>
              <w:rPr>
                <w:rFonts w:eastAsia="Calibri"/>
                <w:b/>
              </w:rPr>
            </w:pPr>
            <w:r w:rsidRPr="000D17FB">
              <w:rPr>
                <w:rFonts w:eastAsia="Calibri"/>
                <w:b/>
              </w:rPr>
              <w:t>в классе</w:t>
            </w:r>
          </w:p>
        </w:tc>
        <w:tc>
          <w:tcPr>
            <w:tcW w:w="1128" w:type="dxa"/>
            <w:shd w:val="clear" w:color="auto" w:fill="auto"/>
          </w:tcPr>
          <w:p w:rsidR="00BD7FFC" w:rsidRPr="000D17FB" w:rsidRDefault="00BD7FFC" w:rsidP="00D56F28">
            <w:pPr>
              <w:rPr>
                <w:rFonts w:eastAsia="Calibri"/>
                <w:b/>
              </w:rPr>
            </w:pPr>
            <w:r w:rsidRPr="000D17FB">
              <w:rPr>
                <w:rFonts w:eastAsia="Calibri"/>
                <w:b/>
              </w:rPr>
              <w:t>Сколько писало</w:t>
            </w:r>
          </w:p>
        </w:tc>
        <w:tc>
          <w:tcPr>
            <w:tcW w:w="1128" w:type="dxa"/>
            <w:shd w:val="clear" w:color="auto" w:fill="auto"/>
          </w:tcPr>
          <w:p w:rsidR="00BD7FFC" w:rsidRPr="000D17FB" w:rsidRDefault="00BD7FFC" w:rsidP="00D56F28">
            <w:pPr>
              <w:rPr>
                <w:rFonts w:eastAsia="Calibri"/>
                <w:b/>
              </w:rPr>
            </w:pPr>
            <w:r w:rsidRPr="000D17FB">
              <w:rPr>
                <w:rFonts w:eastAsia="Calibri"/>
                <w:b/>
              </w:rPr>
              <w:t>% усп.</w:t>
            </w:r>
          </w:p>
        </w:tc>
        <w:tc>
          <w:tcPr>
            <w:tcW w:w="1128" w:type="dxa"/>
            <w:tcBorders>
              <w:right w:val="single" w:sz="4" w:space="0" w:color="auto"/>
            </w:tcBorders>
            <w:shd w:val="clear" w:color="auto" w:fill="auto"/>
          </w:tcPr>
          <w:p w:rsidR="00BD7FFC" w:rsidRPr="000D17FB" w:rsidRDefault="00BD7FFC" w:rsidP="00D56F28">
            <w:pPr>
              <w:rPr>
                <w:rFonts w:eastAsia="Calibri"/>
                <w:b/>
              </w:rPr>
            </w:pPr>
            <w:r w:rsidRPr="000D17FB">
              <w:rPr>
                <w:rFonts w:eastAsia="Calibri"/>
                <w:b/>
              </w:rPr>
              <w:t>% кач.</w:t>
            </w:r>
          </w:p>
        </w:tc>
        <w:tc>
          <w:tcPr>
            <w:tcW w:w="834" w:type="dxa"/>
            <w:tcBorders>
              <w:left w:val="single" w:sz="4" w:space="0" w:color="auto"/>
              <w:right w:val="single" w:sz="4" w:space="0" w:color="auto"/>
            </w:tcBorders>
            <w:shd w:val="clear" w:color="auto" w:fill="auto"/>
          </w:tcPr>
          <w:p w:rsidR="00BD7FFC" w:rsidRPr="000D17FB" w:rsidRDefault="00BD7FFC" w:rsidP="00D56F28">
            <w:pPr>
              <w:rPr>
                <w:rFonts w:eastAsia="Calibri"/>
                <w:b/>
              </w:rPr>
            </w:pPr>
            <w:r w:rsidRPr="000D17FB">
              <w:rPr>
                <w:rFonts w:eastAsia="Calibri"/>
                <w:b/>
              </w:rPr>
              <w:t>Приступили к ПУ</w:t>
            </w:r>
          </w:p>
        </w:tc>
        <w:tc>
          <w:tcPr>
            <w:tcW w:w="852" w:type="dxa"/>
            <w:tcBorders>
              <w:left w:val="single" w:sz="4" w:space="0" w:color="auto"/>
            </w:tcBorders>
            <w:shd w:val="clear" w:color="auto" w:fill="auto"/>
          </w:tcPr>
          <w:p w:rsidR="00BD7FFC" w:rsidRPr="000D17FB" w:rsidRDefault="00BD7FFC" w:rsidP="00D56F28">
            <w:pPr>
              <w:rPr>
                <w:rFonts w:eastAsia="Calibri"/>
                <w:b/>
              </w:rPr>
            </w:pPr>
            <w:r w:rsidRPr="000D17FB">
              <w:rPr>
                <w:rFonts w:eastAsia="Calibri"/>
                <w:b/>
              </w:rPr>
              <w:t>Справились с ПУ</w:t>
            </w:r>
          </w:p>
        </w:tc>
      </w:tr>
      <w:tr w:rsidR="00BD7FFC" w:rsidRPr="000D17FB" w:rsidTr="00D56F28">
        <w:trPr>
          <w:gridAfter w:val="1"/>
          <w:wAfter w:w="14" w:type="dxa"/>
          <w:trHeight w:val="889"/>
        </w:trPr>
        <w:tc>
          <w:tcPr>
            <w:tcW w:w="2089" w:type="dxa"/>
            <w:shd w:val="clear" w:color="auto" w:fill="auto"/>
          </w:tcPr>
          <w:p w:rsidR="00BD7FFC" w:rsidRPr="000D17FB" w:rsidRDefault="00BD7FFC" w:rsidP="00D56F28">
            <w:pPr>
              <w:rPr>
                <w:rFonts w:eastAsia="Calibri"/>
              </w:rPr>
            </w:pPr>
            <w:r w:rsidRPr="000D17FB">
              <w:rPr>
                <w:rFonts w:eastAsia="Calibri"/>
              </w:rPr>
              <w:t>Мунько  Т.В.</w:t>
            </w:r>
          </w:p>
        </w:tc>
        <w:tc>
          <w:tcPr>
            <w:tcW w:w="989" w:type="dxa"/>
            <w:shd w:val="clear" w:color="auto" w:fill="auto"/>
          </w:tcPr>
          <w:p w:rsidR="00BD7FFC" w:rsidRPr="000D17FB" w:rsidRDefault="00BD7FFC" w:rsidP="00D56F28">
            <w:pPr>
              <w:rPr>
                <w:rFonts w:eastAsia="Calibri"/>
              </w:rPr>
            </w:pPr>
            <w:r w:rsidRPr="000D17FB">
              <w:rPr>
                <w:rFonts w:eastAsia="Calibri"/>
              </w:rPr>
              <w:t>5 «А»</w:t>
            </w:r>
          </w:p>
          <w:p w:rsidR="00BD7FFC" w:rsidRPr="000D17FB" w:rsidRDefault="00BD7FFC" w:rsidP="00D56F28">
            <w:pPr>
              <w:rPr>
                <w:rFonts w:eastAsia="Calibri"/>
              </w:rPr>
            </w:pPr>
            <w:r w:rsidRPr="000D17FB">
              <w:rPr>
                <w:rFonts w:eastAsia="Calibri"/>
              </w:rPr>
              <w:t>6 «А»</w:t>
            </w:r>
          </w:p>
          <w:p w:rsidR="00BD7FFC" w:rsidRPr="000D17FB" w:rsidRDefault="00BD7FFC" w:rsidP="00D56F28">
            <w:pPr>
              <w:rPr>
                <w:rFonts w:eastAsia="Calibri"/>
              </w:rPr>
            </w:pPr>
            <w:r w:rsidRPr="000D17FB">
              <w:rPr>
                <w:rFonts w:eastAsia="Calibri"/>
              </w:rPr>
              <w:t>7 «А»</w:t>
            </w:r>
          </w:p>
        </w:tc>
        <w:tc>
          <w:tcPr>
            <w:tcW w:w="1146" w:type="dxa"/>
            <w:shd w:val="clear" w:color="auto" w:fill="auto"/>
          </w:tcPr>
          <w:p w:rsidR="00BD7FFC" w:rsidRPr="000D17FB" w:rsidRDefault="00BD7FFC" w:rsidP="00D56F28">
            <w:pPr>
              <w:rPr>
                <w:rFonts w:eastAsia="Calibri"/>
              </w:rPr>
            </w:pPr>
            <w:r w:rsidRPr="000D17FB">
              <w:rPr>
                <w:rFonts w:eastAsia="Calibri"/>
                <w:lang w:val="en-US"/>
              </w:rPr>
              <w:t>1</w:t>
            </w:r>
            <w:r w:rsidRPr="000D17FB">
              <w:rPr>
                <w:rFonts w:eastAsia="Calibri"/>
              </w:rPr>
              <w:t>9</w:t>
            </w:r>
          </w:p>
          <w:p w:rsidR="00BD7FFC" w:rsidRPr="000D17FB" w:rsidRDefault="00BD7FFC" w:rsidP="00D56F28">
            <w:pPr>
              <w:rPr>
                <w:rFonts w:eastAsia="Calibri"/>
              </w:rPr>
            </w:pPr>
            <w:r w:rsidRPr="000D17FB">
              <w:rPr>
                <w:rFonts w:eastAsia="Calibri"/>
              </w:rPr>
              <w:t>24</w:t>
            </w:r>
          </w:p>
          <w:p w:rsidR="00BD7FFC" w:rsidRPr="000D17FB" w:rsidRDefault="00BD7FFC" w:rsidP="00D56F28">
            <w:pPr>
              <w:rPr>
                <w:rFonts w:eastAsia="Calibri"/>
              </w:rPr>
            </w:pPr>
            <w:r w:rsidRPr="000D17FB">
              <w:rPr>
                <w:rFonts w:eastAsia="Calibri"/>
              </w:rPr>
              <w:t>24</w:t>
            </w:r>
          </w:p>
        </w:tc>
        <w:tc>
          <w:tcPr>
            <w:tcW w:w="1128" w:type="dxa"/>
            <w:shd w:val="clear" w:color="auto" w:fill="auto"/>
          </w:tcPr>
          <w:p w:rsidR="00BD7FFC" w:rsidRPr="000D17FB" w:rsidRDefault="00BD7FFC" w:rsidP="00D56F28">
            <w:pPr>
              <w:rPr>
                <w:rFonts w:eastAsia="Calibri"/>
              </w:rPr>
            </w:pPr>
            <w:r w:rsidRPr="000D17FB">
              <w:rPr>
                <w:rFonts w:eastAsia="Calibri"/>
                <w:lang w:val="en-US"/>
              </w:rPr>
              <w:t>1</w:t>
            </w:r>
            <w:r w:rsidRPr="000D17FB">
              <w:rPr>
                <w:rFonts w:eastAsia="Calibri"/>
              </w:rPr>
              <w:t>7</w:t>
            </w:r>
          </w:p>
          <w:p w:rsidR="00BD7FFC" w:rsidRPr="000D17FB" w:rsidRDefault="00BD7FFC" w:rsidP="00D56F28">
            <w:pPr>
              <w:rPr>
                <w:rFonts w:eastAsia="Calibri"/>
              </w:rPr>
            </w:pPr>
            <w:r w:rsidRPr="000D17FB">
              <w:rPr>
                <w:rFonts w:eastAsia="Calibri"/>
              </w:rPr>
              <w:t>24</w:t>
            </w:r>
          </w:p>
          <w:p w:rsidR="00BD7FFC" w:rsidRPr="000D17FB" w:rsidRDefault="00BD7FFC" w:rsidP="00D56F28">
            <w:pPr>
              <w:rPr>
                <w:rFonts w:eastAsia="Calibri"/>
              </w:rPr>
            </w:pPr>
            <w:r w:rsidRPr="000D17FB">
              <w:rPr>
                <w:rFonts w:eastAsia="Calibri"/>
              </w:rPr>
              <w:t>22</w:t>
            </w:r>
          </w:p>
        </w:tc>
        <w:tc>
          <w:tcPr>
            <w:tcW w:w="1128" w:type="dxa"/>
            <w:shd w:val="clear" w:color="auto" w:fill="auto"/>
          </w:tcPr>
          <w:p w:rsidR="00BD7FFC" w:rsidRPr="000D17FB" w:rsidRDefault="00BD7FFC" w:rsidP="00D56F28">
            <w:pPr>
              <w:rPr>
                <w:rFonts w:eastAsia="Calibri"/>
              </w:rPr>
            </w:pPr>
            <w:r w:rsidRPr="000D17FB">
              <w:rPr>
                <w:rFonts w:eastAsia="Calibri"/>
              </w:rPr>
              <w:t>П.-71</w:t>
            </w:r>
          </w:p>
          <w:p w:rsidR="00BD7FFC" w:rsidRPr="000D17FB" w:rsidRDefault="00BD7FFC" w:rsidP="00D56F28">
            <w:pPr>
              <w:rPr>
                <w:rFonts w:eastAsia="Calibri"/>
              </w:rPr>
            </w:pPr>
            <w:r w:rsidRPr="000D17FB">
              <w:rPr>
                <w:rFonts w:eastAsia="Calibri"/>
              </w:rPr>
              <w:t>83</w:t>
            </w:r>
          </w:p>
          <w:p w:rsidR="00BD7FFC" w:rsidRPr="000D17FB" w:rsidRDefault="00BD7FFC" w:rsidP="00D56F28">
            <w:pPr>
              <w:rPr>
                <w:rFonts w:eastAsia="Calibri"/>
              </w:rPr>
            </w:pPr>
            <w:r w:rsidRPr="000D17FB">
              <w:rPr>
                <w:rFonts w:eastAsia="Calibri"/>
              </w:rPr>
              <w:t>59</w:t>
            </w:r>
          </w:p>
        </w:tc>
        <w:tc>
          <w:tcPr>
            <w:tcW w:w="1128" w:type="dxa"/>
            <w:tcBorders>
              <w:right w:val="single" w:sz="4" w:space="0" w:color="auto"/>
            </w:tcBorders>
            <w:shd w:val="clear" w:color="auto" w:fill="auto"/>
          </w:tcPr>
          <w:p w:rsidR="00BD7FFC" w:rsidRPr="000D17FB" w:rsidRDefault="00BD7FFC" w:rsidP="00D56F28">
            <w:pPr>
              <w:rPr>
                <w:rFonts w:eastAsia="Calibri"/>
              </w:rPr>
            </w:pPr>
            <w:r w:rsidRPr="000D17FB">
              <w:rPr>
                <w:rFonts w:eastAsia="Calibri"/>
              </w:rPr>
              <w:t>П.-41</w:t>
            </w:r>
          </w:p>
          <w:p w:rsidR="00BD7FFC" w:rsidRPr="000D17FB" w:rsidRDefault="00BD7FFC" w:rsidP="00D56F28">
            <w:pPr>
              <w:rPr>
                <w:rFonts w:eastAsia="Calibri"/>
              </w:rPr>
            </w:pPr>
            <w:r w:rsidRPr="000D17FB">
              <w:rPr>
                <w:rFonts w:eastAsia="Calibri"/>
              </w:rPr>
              <w:t>42</w:t>
            </w:r>
          </w:p>
          <w:p w:rsidR="00BD7FFC" w:rsidRPr="000D17FB" w:rsidRDefault="00BD7FFC" w:rsidP="00D56F28">
            <w:pPr>
              <w:rPr>
                <w:rFonts w:eastAsia="Calibri"/>
              </w:rPr>
            </w:pPr>
            <w:r w:rsidRPr="000D17FB">
              <w:rPr>
                <w:rFonts w:eastAsia="Calibri"/>
              </w:rPr>
              <w:t>27</w:t>
            </w:r>
          </w:p>
        </w:tc>
        <w:tc>
          <w:tcPr>
            <w:tcW w:w="834" w:type="dxa"/>
            <w:tcBorders>
              <w:left w:val="single" w:sz="4" w:space="0" w:color="auto"/>
              <w:right w:val="single" w:sz="4" w:space="0" w:color="auto"/>
            </w:tcBorders>
            <w:shd w:val="clear" w:color="auto" w:fill="auto"/>
          </w:tcPr>
          <w:p w:rsidR="00BD7FFC" w:rsidRPr="000D17FB" w:rsidRDefault="00BD7FFC" w:rsidP="00D56F28">
            <w:pPr>
              <w:rPr>
                <w:rFonts w:eastAsia="Calibri"/>
              </w:rPr>
            </w:pPr>
          </w:p>
          <w:p w:rsidR="00BD7FFC" w:rsidRPr="000D17FB" w:rsidRDefault="00BD7FFC" w:rsidP="00D56F28">
            <w:pPr>
              <w:rPr>
                <w:rFonts w:eastAsia="Calibri"/>
              </w:rPr>
            </w:pPr>
          </w:p>
          <w:p w:rsidR="00BD7FFC" w:rsidRPr="000D17FB" w:rsidRDefault="00BD7FFC" w:rsidP="00D56F28">
            <w:pPr>
              <w:rPr>
                <w:rFonts w:eastAsia="Calibri"/>
              </w:rPr>
            </w:pPr>
            <w:r w:rsidRPr="000D17FB">
              <w:rPr>
                <w:rFonts w:eastAsia="Calibri"/>
              </w:rPr>
              <w:t>17</w:t>
            </w:r>
          </w:p>
        </w:tc>
        <w:tc>
          <w:tcPr>
            <w:tcW w:w="852" w:type="dxa"/>
            <w:tcBorders>
              <w:left w:val="single" w:sz="4" w:space="0" w:color="auto"/>
            </w:tcBorders>
            <w:shd w:val="clear" w:color="auto" w:fill="auto"/>
          </w:tcPr>
          <w:p w:rsidR="00BD7FFC" w:rsidRPr="000D17FB" w:rsidRDefault="00BD7FFC" w:rsidP="00D56F28">
            <w:pPr>
              <w:rPr>
                <w:rFonts w:eastAsia="Calibri"/>
              </w:rPr>
            </w:pPr>
          </w:p>
          <w:p w:rsidR="00BD7FFC" w:rsidRPr="000D17FB" w:rsidRDefault="00BD7FFC" w:rsidP="00D56F28">
            <w:pPr>
              <w:rPr>
                <w:rFonts w:eastAsia="Calibri"/>
              </w:rPr>
            </w:pPr>
          </w:p>
          <w:p w:rsidR="00BD7FFC" w:rsidRPr="000D17FB" w:rsidRDefault="00BD7FFC" w:rsidP="00D56F28">
            <w:pPr>
              <w:rPr>
                <w:rFonts w:eastAsia="Calibri"/>
              </w:rPr>
            </w:pPr>
            <w:r w:rsidRPr="000D17FB">
              <w:rPr>
                <w:rFonts w:eastAsia="Calibri"/>
              </w:rPr>
              <w:t>6</w:t>
            </w:r>
          </w:p>
        </w:tc>
      </w:tr>
      <w:tr w:rsidR="00BD7FFC" w:rsidRPr="000D17FB" w:rsidTr="00D56F28">
        <w:trPr>
          <w:gridAfter w:val="1"/>
          <w:wAfter w:w="14" w:type="dxa"/>
          <w:trHeight w:val="266"/>
        </w:trPr>
        <w:tc>
          <w:tcPr>
            <w:tcW w:w="2089" w:type="dxa"/>
            <w:shd w:val="clear" w:color="auto" w:fill="auto"/>
          </w:tcPr>
          <w:p w:rsidR="00BD7FFC" w:rsidRPr="000D17FB" w:rsidRDefault="00BD7FFC" w:rsidP="00D56F28">
            <w:pPr>
              <w:rPr>
                <w:rFonts w:eastAsia="Calibri"/>
              </w:rPr>
            </w:pPr>
            <w:r w:rsidRPr="000D17FB">
              <w:rPr>
                <w:rFonts w:eastAsia="Calibri"/>
              </w:rPr>
              <w:t>Мунько Т.В.</w:t>
            </w:r>
          </w:p>
        </w:tc>
        <w:tc>
          <w:tcPr>
            <w:tcW w:w="989" w:type="dxa"/>
            <w:shd w:val="clear" w:color="auto" w:fill="auto"/>
          </w:tcPr>
          <w:p w:rsidR="00BD7FFC" w:rsidRPr="000D17FB" w:rsidRDefault="00BD7FFC" w:rsidP="00D56F28">
            <w:pPr>
              <w:rPr>
                <w:rFonts w:eastAsia="Calibri"/>
              </w:rPr>
            </w:pPr>
            <w:r w:rsidRPr="000D17FB">
              <w:rPr>
                <w:rFonts w:eastAsia="Calibri"/>
              </w:rPr>
              <w:t>5 «Б»</w:t>
            </w:r>
          </w:p>
          <w:p w:rsidR="00BD7FFC" w:rsidRPr="000D17FB" w:rsidRDefault="00BD7FFC" w:rsidP="00D56F28">
            <w:pPr>
              <w:rPr>
                <w:rFonts w:eastAsia="Calibri"/>
              </w:rPr>
            </w:pPr>
            <w:r w:rsidRPr="000D17FB">
              <w:rPr>
                <w:rFonts w:eastAsia="Calibri"/>
              </w:rPr>
              <w:t>6 «Б»</w:t>
            </w:r>
          </w:p>
          <w:p w:rsidR="00BD7FFC" w:rsidRPr="000D17FB" w:rsidRDefault="00BD7FFC" w:rsidP="00D56F28">
            <w:pPr>
              <w:rPr>
                <w:rFonts w:eastAsia="Calibri"/>
              </w:rPr>
            </w:pPr>
            <w:r w:rsidRPr="000D17FB">
              <w:rPr>
                <w:rFonts w:eastAsia="Calibri"/>
              </w:rPr>
              <w:t>7 «Б»</w:t>
            </w:r>
          </w:p>
        </w:tc>
        <w:tc>
          <w:tcPr>
            <w:tcW w:w="1146" w:type="dxa"/>
            <w:shd w:val="clear" w:color="auto" w:fill="auto"/>
          </w:tcPr>
          <w:p w:rsidR="00BD7FFC" w:rsidRPr="000D17FB" w:rsidRDefault="00BD7FFC" w:rsidP="00D56F28">
            <w:pPr>
              <w:rPr>
                <w:rFonts w:eastAsia="Calibri"/>
              </w:rPr>
            </w:pPr>
            <w:r w:rsidRPr="000D17FB">
              <w:rPr>
                <w:rFonts w:eastAsia="Calibri"/>
              </w:rPr>
              <w:t>17</w:t>
            </w:r>
          </w:p>
          <w:p w:rsidR="00BD7FFC" w:rsidRPr="000D17FB" w:rsidRDefault="00BD7FFC" w:rsidP="00D56F28">
            <w:pPr>
              <w:rPr>
                <w:rFonts w:eastAsia="Calibri"/>
              </w:rPr>
            </w:pPr>
            <w:r w:rsidRPr="000D17FB">
              <w:rPr>
                <w:rFonts w:eastAsia="Calibri"/>
              </w:rPr>
              <w:t>23</w:t>
            </w:r>
          </w:p>
          <w:p w:rsidR="00BD7FFC" w:rsidRPr="000D17FB" w:rsidRDefault="00BD7FFC" w:rsidP="00D56F28">
            <w:pPr>
              <w:rPr>
                <w:rFonts w:eastAsia="Calibri"/>
              </w:rPr>
            </w:pPr>
            <w:r w:rsidRPr="000D17FB">
              <w:rPr>
                <w:rFonts w:eastAsia="Calibri"/>
              </w:rPr>
              <w:t>23</w:t>
            </w:r>
          </w:p>
        </w:tc>
        <w:tc>
          <w:tcPr>
            <w:tcW w:w="1128" w:type="dxa"/>
            <w:shd w:val="clear" w:color="auto" w:fill="auto"/>
          </w:tcPr>
          <w:p w:rsidR="00BD7FFC" w:rsidRPr="000D17FB" w:rsidRDefault="00BD7FFC" w:rsidP="00D56F28">
            <w:pPr>
              <w:rPr>
                <w:rFonts w:eastAsia="Calibri"/>
              </w:rPr>
            </w:pPr>
            <w:r w:rsidRPr="000D17FB">
              <w:rPr>
                <w:rFonts w:eastAsia="Calibri"/>
              </w:rPr>
              <w:t>17</w:t>
            </w:r>
          </w:p>
          <w:p w:rsidR="00BD7FFC" w:rsidRPr="000D17FB" w:rsidRDefault="00BD7FFC" w:rsidP="00D56F28">
            <w:pPr>
              <w:rPr>
                <w:rFonts w:eastAsia="Calibri"/>
              </w:rPr>
            </w:pPr>
            <w:r w:rsidRPr="000D17FB">
              <w:rPr>
                <w:rFonts w:eastAsia="Calibri"/>
              </w:rPr>
              <w:t>23</w:t>
            </w:r>
          </w:p>
          <w:p w:rsidR="00BD7FFC" w:rsidRPr="000D17FB" w:rsidRDefault="00BD7FFC" w:rsidP="00D56F28">
            <w:pPr>
              <w:rPr>
                <w:rFonts w:eastAsia="Calibri"/>
              </w:rPr>
            </w:pPr>
            <w:r w:rsidRPr="000D17FB">
              <w:rPr>
                <w:rFonts w:eastAsia="Calibri"/>
              </w:rPr>
              <w:t>21</w:t>
            </w:r>
          </w:p>
        </w:tc>
        <w:tc>
          <w:tcPr>
            <w:tcW w:w="1128" w:type="dxa"/>
            <w:shd w:val="clear" w:color="auto" w:fill="auto"/>
          </w:tcPr>
          <w:p w:rsidR="00BD7FFC" w:rsidRPr="000D17FB" w:rsidRDefault="00BD7FFC" w:rsidP="00D56F28">
            <w:pPr>
              <w:rPr>
                <w:rFonts w:eastAsia="Calibri"/>
              </w:rPr>
            </w:pPr>
            <w:r w:rsidRPr="000D17FB">
              <w:rPr>
                <w:rFonts w:eastAsia="Calibri"/>
              </w:rPr>
              <w:t>П.-94</w:t>
            </w:r>
          </w:p>
          <w:p w:rsidR="00BD7FFC" w:rsidRPr="000D17FB" w:rsidRDefault="00BD7FFC" w:rsidP="00D56F28">
            <w:pPr>
              <w:rPr>
                <w:rFonts w:eastAsia="Calibri"/>
              </w:rPr>
            </w:pPr>
            <w:r w:rsidRPr="000D17FB">
              <w:rPr>
                <w:rFonts w:eastAsia="Calibri"/>
              </w:rPr>
              <w:t>74</w:t>
            </w:r>
          </w:p>
          <w:p w:rsidR="00BD7FFC" w:rsidRPr="000D17FB" w:rsidRDefault="00BD7FFC" w:rsidP="00D56F28">
            <w:pPr>
              <w:rPr>
                <w:rFonts w:eastAsia="Calibri"/>
              </w:rPr>
            </w:pPr>
            <w:r w:rsidRPr="000D17FB">
              <w:rPr>
                <w:rFonts w:eastAsia="Calibri"/>
              </w:rPr>
              <w:t>71</w:t>
            </w:r>
          </w:p>
        </w:tc>
        <w:tc>
          <w:tcPr>
            <w:tcW w:w="1128" w:type="dxa"/>
            <w:tcBorders>
              <w:right w:val="single" w:sz="4" w:space="0" w:color="auto"/>
            </w:tcBorders>
            <w:shd w:val="clear" w:color="auto" w:fill="auto"/>
          </w:tcPr>
          <w:p w:rsidR="00BD7FFC" w:rsidRPr="000D17FB" w:rsidRDefault="00BD7FFC" w:rsidP="00D56F28">
            <w:pPr>
              <w:rPr>
                <w:rFonts w:eastAsia="Calibri"/>
              </w:rPr>
            </w:pPr>
            <w:r w:rsidRPr="000D17FB">
              <w:rPr>
                <w:rFonts w:eastAsia="Calibri"/>
              </w:rPr>
              <w:t>П.-41</w:t>
            </w:r>
          </w:p>
          <w:p w:rsidR="00BD7FFC" w:rsidRPr="000D17FB" w:rsidRDefault="00BD7FFC" w:rsidP="00D56F28">
            <w:pPr>
              <w:rPr>
                <w:rFonts w:eastAsia="Calibri"/>
              </w:rPr>
            </w:pPr>
            <w:r w:rsidRPr="000D17FB">
              <w:rPr>
                <w:rFonts w:eastAsia="Calibri"/>
              </w:rPr>
              <w:t>26</w:t>
            </w:r>
          </w:p>
          <w:p w:rsidR="00BD7FFC" w:rsidRPr="000D17FB" w:rsidRDefault="00BD7FFC" w:rsidP="00D56F28">
            <w:pPr>
              <w:rPr>
                <w:rFonts w:eastAsia="Calibri"/>
              </w:rPr>
            </w:pPr>
            <w:r w:rsidRPr="000D17FB">
              <w:rPr>
                <w:rFonts w:eastAsia="Calibri"/>
              </w:rPr>
              <w:t>33</w:t>
            </w:r>
          </w:p>
        </w:tc>
        <w:tc>
          <w:tcPr>
            <w:tcW w:w="834" w:type="dxa"/>
            <w:tcBorders>
              <w:left w:val="single" w:sz="4" w:space="0" w:color="auto"/>
              <w:right w:val="single" w:sz="4" w:space="0" w:color="auto"/>
            </w:tcBorders>
            <w:shd w:val="clear" w:color="auto" w:fill="auto"/>
          </w:tcPr>
          <w:p w:rsidR="00BD7FFC" w:rsidRPr="000D17FB" w:rsidRDefault="00BD7FFC" w:rsidP="00D56F28">
            <w:pPr>
              <w:rPr>
                <w:rFonts w:eastAsia="Calibri"/>
              </w:rPr>
            </w:pPr>
          </w:p>
          <w:p w:rsidR="00BD7FFC" w:rsidRPr="000D17FB" w:rsidRDefault="00BD7FFC" w:rsidP="00D56F28">
            <w:pPr>
              <w:rPr>
                <w:rFonts w:eastAsia="Calibri"/>
              </w:rPr>
            </w:pPr>
          </w:p>
          <w:p w:rsidR="00BD7FFC" w:rsidRPr="000D17FB" w:rsidRDefault="00BD7FFC" w:rsidP="00D56F28">
            <w:pPr>
              <w:rPr>
                <w:rFonts w:eastAsia="Calibri"/>
              </w:rPr>
            </w:pPr>
            <w:r w:rsidRPr="000D17FB">
              <w:rPr>
                <w:rFonts w:eastAsia="Calibri"/>
              </w:rPr>
              <w:t>18</w:t>
            </w:r>
          </w:p>
        </w:tc>
        <w:tc>
          <w:tcPr>
            <w:tcW w:w="852" w:type="dxa"/>
            <w:tcBorders>
              <w:left w:val="single" w:sz="4" w:space="0" w:color="auto"/>
            </w:tcBorders>
            <w:shd w:val="clear" w:color="auto" w:fill="auto"/>
          </w:tcPr>
          <w:p w:rsidR="00BD7FFC" w:rsidRPr="000D17FB" w:rsidRDefault="00BD7FFC" w:rsidP="00D56F28">
            <w:pPr>
              <w:rPr>
                <w:rFonts w:eastAsia="Calibri"/>
              </w:rPr>
            </w:pPr>
          </w:p>
          <w:p w:rsidR="00BD7FFC" w:rsidRPr="000D17FB" w:rsidRDefault="00BD7FFC" w:rsidP="00D56F28">
            <w:pPr>
              <w:rPr>
                <w:rFonts w:eastAsia="Calibri"/>
              </w:rPr>
            </w:pPr>
          </w:p>
          <w:p w:rsidR="00BD7FFC" w:rsidRPr="000D17FB" w:rsidRDefault="00BD7FFC" w:rsidP="00D56F28">
            <w:pPr>
              <w:rPr>
                <w:rFonts w:eastAsia="Calibri"/>
              </w:rPr>
            </w:pPr>
            <w:r w:rsidRPr="000D17FB">
              <w:rPr>
                <w:rFonts w:eastAsia="Calibri"/>
              </w:rPr>
              <w:t>7</w:t>
            </w:r>
          </w:p>
        </w:tc>
      </w:tr>
      <w:tr w:rsidR="00BD7FFC" w:rsidRPr="000D17FB" w:rsidTr="00D56F28">
        <w:trPr>
          <w:gridAfter w:val="1"/>
          <w:wAfter w:w="14" w:type="dxa"/>
          <w:trHeight w:val="715"/>
        </w:trPr>
        <w:tc>
          <w:tcPr>
            <w:tcW w:w="2089" w:type="dxa"/>
            <w:shd w:val="clear" w:color="auto" w:fill="auto"/>
          </w:tcPr>
          <w:p w:rsidR="00BD7FFC" w:rsidRPr="000D17FB" w:rsidRDefault="00BD7FFC" w:rsidP="00D56F28">
            <w:pPr>
              <w:rPr>
                <w:rFonts w:eastAsia="Calibri"/>
              </w:rPr>
            </w:pPr>
            <w:r w:rsidRPr="000D17FB">
              <w:rPr>
                <w:rFonts w:eastAsia="Calibri"/>
              </w:rPr>
              <w:t>Фагина Л.В.</w:t>
            </w:r>
          </w:p>
          <w:p w:rsidR="00BD7FFC" w:rsidRPr="000D17FB" w:rsidRDefault="00BD7FFC" w:rsidP="00D56F28">
            <w:pPr>
              <w:rPr>
                <w:rFonts w:eastAsia="Calibri"/>
              </w:rPr>
            </w:pPr>
            <w:r w:rsidRPr="000D17FB">
              <w:rPr>
                <w:rFonts w:eastAsia="Calibri"/>
              </w:rPr>
              <w:t>Ташматова Т.В.</w:t>
            </w:r>
          </w:p>
        </w:tc>
        <w:tc>
          <w:tcPr>
            <w:tcW w:w="989" w:type="dxa"/>
            <w:shd w:val="clear" w:color="auto" w:fill="auto"/>
          </w:tcPr>
          <w:p w:rsidR="00BD7FFC" w:rsidRPr="000D17FB" w:rsidRDefault="00BD7FFC" w:rsidP="00D56F28">
            <w:pPr>
              <w:rPr>
                <w:rFonts w:eastAsia="Calibri"/>
              </w:rPr>
            </w:pPr>
            <w:r w:rsidRPr="000D17FB">
              <w:rPr>
                <w:rFonts w:eastAsia="Calibri"/>
              </w:rPr>
              <w:t>5 «В»</w:t>
            </w:r>
          </w:p>
          <w:p w:rsidR="00BD7FFC" w:rsidRPr="000D17FB" w:rsidRDefault="00BD7FFC" w:rsidP="00D56F28">
            <w:pPr>
              <w:rPr>
                <w:rFonts w:eastAsia="Calibri"/>
              </w:rPr>
            </w:pPr>
            <w:r w:rsidRPr="000D17FB">
              <w:rPr>
                <w:rFonts w:eastAsia="Calibri"/>
              </w:rPr>
              <w:t>6 «В»</w:t>
            </w:r>
          </w:p>
        </w:tc>
        <w:tc>
          <w:tcPr>
            <w:tcW w:w="1146" w:type="dxa"/>
            <w:shd w:val="clear" w:color="auto" w:fill="auto"/>
          </w:tcPr>
          <w:p w:rsidR="00BD7FFC" w:rsidRPr="000D17FB" w:rsidRDefault="00BD7FFC" w:rsidP="00D56F28">
            <w:pPr>
              <w:rPr>
                <w:rFonts w:eastAsia="Calibri"/>
              </w:rPr>
            </w:pPr>
            <w:r w:rsidRPr="000D17FB">
              <w:rPr>
                <w:rFonts w:eastAsia="Calibri"/>
              </w:rPr>
              <w:t>13</w:t>
            </w:r>
          </w:p>
          <w:p w:rsidR="00BD7FFC" w:rsidRPr="000D17FB" w:rsidRDefault="00BD7FFC" w:rsidP="00D56F28">
            <w:pPr>
              <w:rPr>
                <w:rFonts w:eastAsia="Calibri"/>
              </w:rPr>
            </w:pPr>
            <w:r w:rsidRPr="000D17FB">
              <w:rPr>
                <w:rFonts w:eastAsia="Calibri"/>
              </w:rPr>
              <w:t>14</w:t>
            </w:r>
          </w:p>
        </w:tc>
        <w:tc>
          <w:tcPr>
            <w:tcW w:w="1128" w:type="dxa"/>
            <w:shd w:val="clear" w:color="auto" w:fill="auto"/>
          </w:tcPr>
          <w:p w:rsidR="00BD7FFC" w:rsidRPr="000D17FB" w:rsidRDefault="00BD7FFC" w:rsidP="00D56F28">
            <w:pPr>
              <w:rPr>
                <w:rFonts w:eastAsia="Calibri"/>
              </w:rPr>
            </w:pPr>
            <w:r w:rsidRPr="000D17FB">
              <w:rPr>
                <w:rFonts w:eastAsia="Calibri"/>
              </w:rPr>
              <w:t>13</w:t>
            </w:r>
          </w:p>
          <w:p w:rsidR="00BD7FFC" w:rsidRPr="000D17FB" w:rsidRDefault="00BD7FFC" w:rsidP="00D56F28">
            <w:pPr>
              <w:rPr>
                <w:rFonts w:eastAsia="Calibri"/>
              </w:rPr>
            </w:pPr>
            <w:r w:rsidRPr="000D17FB">
              <w:rPr>
                <w:rFonts w:eastAsia="Calibri"/>
              </w:rPr>
              <w:t>14</w:t>
            </w:r>
          </w:p>
        </w:tc>
        <w:tc>
          <w:tcPr>
            <w:tcW w:w="1128" w:type="dxa"/>
            <w:shd w:val="clear" w:color="auto" w:fill="auto"/>
          </w:tcPr>
          <w:p w:rsidR="00BD7FFC" w:rsidRPr="000D17FB" w:rsidRDefault="00BD7FFC" w:rsidP="00D56F28">
            <w:pPr>
              <w:tabs>
                <w:tab w:val="center" w:pos="959"/>
              </w:tabs>
              <w:rPr>
                <w:rFonts w:eastAsia="Calibri"/>
              </w:rPr>
            </w:pPr>
            <w:r w:rsidRPr="000D17FB">
              <w:rPr>
                <w:rFonts w:eastAsia="Calibri"/>
              </w:rPr>
              <w:t>31%</w:t>
            </w:r>
          </w:p>
          <w:p w:rsidR="00BD7FFC" w:rsidRPr="000D17FB" w:rsidRDefault="00BD7FFC" w:rsidP="00D56F28">
            <w:pPr>
              <w:tabs>
                <w:tab w:val="center" w:pos="959"/>
              </w:tabs>
              <w:rPr>
                <w:rFonts w:eastAsia="Calibri"/>
              </w:rPr>
            </w:pPr>
            <w:r w:rsidRPr="000D17FB">
              <w:rPr>
                <w:rFonts w:eastAsia="Calibri"/>
              </w:rPr>
              <w:t>50</w:t>
            </w:r>
          </w:p>
        </w:tc>
        <w:tc>
          <w:tcPr>
            <w:tcW w:w="1128" w:type="dxa"/>
            <w:tcBorders>
              <w:right w:val="single" w:sz="4" w:space="0" w:color="auto"/>
            </w:tcBorders>
            <w:shd w:val="clear" w:color="auto" w:fill="auto"/>
          </w:tcPr>
          <w:p w:rsidR="00BD7FFC" w:rsidRPr="000D17FB" w:rsidRDefault="00BD7FFC" w:rsidP="00D56F28">
            <w:pPr>
              <w:rPr>
                <w:rFonts w:eastAsia="Calibri"/>
              </w:rPr>
            </w:pPr>
            <w:r w:rsidRPr="000D17FB">
              <w:rPr>
                <w:rFonts w:eastAsia="Calibri"/>
              </w:rPr>
              <w:t>15%</w:t>
            </w:r>
          </w:p>
          <w:p w:rsidR="00BD7FFC" w:rsidRPr="000D17FB" w:rsidRDefault="00BD7FFC" w:rsidP="00D56F28">
            <w:pPr>
              <w:rPr>
                <w:rFonts w:eastAsia="Calibri"/>
              </w:rPr>
            </w:pPr>
            <w:r w:rsidRPr="000D17FB">
              <w:rPr>
                <w:rFonts w:eastAsia="Calibri"/>
              </w:rPr>
              <w:t>0</w:t>
            </w:r>
          </w:p>
        </w:tc>
        <w:tc>
          <w:tcPr>
            <w:tcW w:w="834" w:type="dxa"/>
            <w:tcBorders>
              <w:left w:val="single" w:sz="4" w:space="0" w:color="auto"/>
              <w:right w:val="single" w:sz="4" w:space="0" w:color="auto"/>
            </w:tcBorders>
            <w:shd w:val="clear" w:color="auto" w:fill="auto"/>
          </w:tcPr>
          <w:p w:rsidR="00BD7FFC" w:rsidRPr="000D17FB" w:rsidRDefault="00BD7FFC" w:rsidP="00D56F28">
            <w:pPr>
              <w:rPr>
                <w:rFonts w:eastAsia="Calibri"/>
              </w:rPr>
            </w:pPr>
          </w:p>
          <w:p w:rsidR="00BD7FFC" w:rsidRPr="000D17FB" w:rsidRDefault="00BD7FFC" w:rsidP="00D56F28">
            <w:pPr>
              <w:rPr>
                <w:rFonts w:eastAsia="Calibri"/>
              </w:rPr>
            </w:pPr>
            <w:r w:rsidRPr="000D17FB">
              <w:rPr>
                <w:rFonts w:eastAsia="Calibri"/>
              </w:rPr>
              <w:t>3</w:t>
            </w:r>
          </w:p>
        </w:tc>
        <w:tc>
          <w:tcPr>
            <w:tcW w:w="852" w:type="dxa"/>
            <w:tcBorders>
              <w:left w:val="single" w:sz="4" w:space="0" w:color="auto"/>
            </w:tcBorders>
            <w:shd w:val="clear" w:color="auto" w:fill="auto"/>
          </w:tcPr>
          <w:p w:rsidR="00BD7FFC" w:rsidRPr="000D17FB" w:rsidRDefault="00BD7FFC" w:rsidP="00D56F28">
            <w:pPr>
              <w:rPr>
                <w:rFonts w:eastAsia="Calibri"/>
              </w:rPr>
            </w:pPr>
          </w:p>
          <w:p w:rsidR="00BD7FFC" w:rsidRPr="000D17FB" w:rsidRDefault="00BD7FFC" w:rsidP="00D56F28">
            <w:pPr>
              <w:rPr>
                <w:rFonts w:eastAsia="Calibri"/>
              </w:rPr>
            </w:pPr>
            <w:r w:rsidRPr="000D17FB">
              <w:rPr>
                <w:rFonts w:eastAsia="Calibri"/>
              </w:rPr>
              <w:t>0</w:t>
            </w:r>
          </w:p>
        </w:tc>
      </w:tr>
      <w:tr w:rsidR="00BD7FFC" w:rsidRPr="000D17FB" w:rsidTr="00D56F28">
        <w:trPr>
          <w:gridAfter w:val="1"/>
          <w:wAfter w:w="14" w:type="dxa"/>
          <w:trHeight w:val="853"/>
        </w:trPr>
        <w:tc>
          <w:tcPr>
            <w:tcW w:w="2089" w:type="dxa"/>
            <w:tcBorders>
              <w:bottom w:val="single" w:sz="4" w:space="0" w:color="auto"/>
            </w:tcBorders>
            <w:shd w:val="clear" w:color="auto" w:fill="auto"/>
          </w:tcPr>
          <w:p w:rsidR="00BD7FFC" w:rsidRPr="000D17FB" w:rsidRDefault="00BD7FFC" w:rsidP="00D56F28">
            <w:pPr>
              <w:rPr>
                <w:rFonts w:eastAsia="Calibri"/>
              </w:rPr>
            </w:pPr>
            <w:r w:rsidRPr="000D17FB">
              <w:rPr>
                <w:rFonts w:eastAsia="Calibri"/>
              </w:rPr>
              <w:t>Ташматова Т.В.</w:t>
            </w:r>
          </w:p>
        </w:tc>
        <w:tc>
          <w:tcPr>
            <w:tcW w:w="989" w:type="dxa"/>
            <w:tcBorders>
              <w:bottom w:val="single" w:sz="4" w:space="0" w:color="auto"/>
            </w:tcBorders>
            <w:shd w:val="clear" w:color="auto" w:fill="auto"/>
          </w:tcPr>
          <w:p w:rsidR="00BD7FFC" w:rsidRPr="000D17FB" w:rsidRDefault="00BD7FFC" w:rsidP="00D56F28">
            <w:pPr>
              <w:rPr>
                <w:rFonts w:eastAsia="Calibri"/>
              </w:rPr>
            </w:pPr>
            <w:r w:rsidRPr="000D17FB">
              <w:rPr>
                <w:rFonts w:eastAsia="Calibri"/>
              </w:rPr>
              <w:t>6 «А»</w:t>
            </w:r>
          </w:p>
          <w:p w:rsidR="00BD7FFC" w:rsidRPr="000D17FB" w:rsidRDefault="00BD7FFC" w:rsidP="00D56F28">
            <w:pPr>
              <w:rPr>
                <w:rFonts w:eastAsia="Calibri"/>
              </w:rPr>
            </w:pPr>
            <w:r w:rsidRPr="000D17FB">
              <w:rPr>
                <w:rFonts w:eastAsia="Calibri"/>
              </w:rPr>
              <w:t>7 «А»</w:t>
            </w:r>
          </w:p>
          <w:p w:rsidR="00BD7FFC" w:rsidRPr="000D17FB" w:rsidRDefault="00BD7FFC" w:rsidP="00D56F28">
            <w:pPr>
              <w:rPr>
                <w:rFonts w:eastAsia="Calibri"/>
              </w:rPr>
            </w:pPr>
            <w:r w:rsidRPr="000D17FB">
              <w:rPr>
                <w:rFonts w:eastAsia="Calibri"/>
              </w:rPr>
              <w:t>8 «А»</w:t>
            </w:r>
          </w:p>
        </w:tc>
        <w:tc>
          <w:tcPr>
            <w:tcW w:w="1146" w:type="dxa"/>
            <w:tcBorders>
              <w:bottom w:val="single" w:sz="4" w:space="0" w:color="auto"/>
            </w:tcBorders>
            <w:shd w:val="clear" w:color="auto" w:fill="auto"/>
          </w:tcPr>
          <w:p w:rsidR="00BD7FFC" w:rsidRPr="000D17FB" w:rsidRDefault="00BD7FFC" w:rsidP="00D56F28">
            <w:pPr>
              <w:rPr>
                <w:rFonts w:eastAsia="Calibri"/>
              </w:rPr>
            </w:pPr>
            <w:r w:rsidRPr="000D17FB">
              <w:rPr>
                <w:rFonts w:eastAsia="Calibri"/>
              </w:rPr>
              <w:t>14</w:t>
            </w:r>
          </w:p>
          <w:p w:rsidR="00BD7FFC" w:rsidRPr="000D17FB" w:rsidRDefault="00BD7FFC" w:rsidP="00D56F28">
            <w:pPr>
              <w:rPr>
                <w:rFonts w:eastAsia="Calibri"/>
              </w:rPr>
            </w:pPr>
            <w:r w:rsidRPr="000D17FB">
              <w:rPr>
                <w:rFonts w:eastAsia="Calibri"/>
              </w:rPr>
              <w:t>24</w:t>
            </w:r>
          </w:p>
          <w:p w:rsidR="00BD7FFC" w:rsidRPr="000D17FB" w:rsidRDefault="00BD7FFC" w:rsidP="00D56F28">
            <w:pPr>
              <w:rPr>
                <w:rFonts w:eastAsia="Calibri"/>
              </w:rPr>
            </w:pPr>
            <w:r w:rsidRPr="000D17FB">
              <w:rPr>
                <w:rFonts w:eastAsia="Calibri"/>
              </w:rPr>
              <w:t>23</w:t>
            </w:r>
          </w:p>
        </w:tc>
        <w:tc>
          <w:tcPr>
            <w:tcW w:w="1128" w:type="dxa"/>
            <w:tcBorders>
              <w:bottom w:val="single" w:sz="4" w:space="0" w:color="auto"/>
            </w:tcBorders>
            <w:shd w:val="clear" w:color="auto" w:fill="auto"/>
          </w:tcPr>
          <w:p w:rsidR="00BD7FFC" w:rsidRPr="000D17FB" w:rsidRDefault="00BD7FFC" w:rsidP="00D56F28">
            <w:pPr>
              <w:rPr>
                <w:rFonts w:eastAsia="Calibri"/>
              </w:rPr>
            </w:pPr>
            <w:r w:rsidRPr="000D17FB">
              <w:rPr>
                <w:rFonts w:eastAsia="Calibri"/>
              </w:rPr>
              <w:t>13</w:t>
            </w:r>
          </w:p>
          <w:p w:rsidR="00BD7FFC" w:rsidRPr="000D17FB" w:rsidRDefault="00BD7FFC" w:rsidP="00D56F28">
            <w:pPr>
              <w:rPr>
                <w:rFonts w:eastAsia="Calibri"/>
              </w:rPr>
            </w:pPr>
            <w:r w:rsidRPr="000D17FB">
              <w:rPr>
                <w:rFonts w:eastAsia="Calibri"/>
              </w:rPr>
              <w:t>24</w:t>
            </w:r>
          </w:p>
          <w:p w:rsidR="00BD7FFC" w:rsidRPr="000D17FB" w:rsidRDefault="00BD7FFC" w:rsidP="00D56F28">
            <w:pPr>
              <w:rPr>
                <w:rFonts w:eastAsia="Calibri"/>
              </w:rPr>
            </w:pPr>
            <w:r w:rsidRPr="000D17FB">
              <w:rPr>
                <w:rFonts w:eastAsia="Calibri"/>
              </w:rPr>
              <w:t>20</w:t>
            </w:r>
          </w:p>
        </w:tc>
        <w:tc>
          <w:tcPr>
            <w:tcW w:w="1128" w:type="dxa"/>
            <w:tcBorders>
              <w:bottom w:val="single" w:sz="4" w:space="0" w:color="auto"/>
            </w:tcBorders>
            <w:shd w:val="clear" w:color="auto" w:fill="auto"/>
          </w:tcPr>
          <w:p w:rsidR="00BD7FFC" w:rsidRPr="000D17FB" w:rsidRDefault="00BD7FFC" w:rsidP="00D56F28">
            <w:pPr>
              <w:rPr>
                <w:rFonts w:eastAsia="Calibri"/>
              </w:rPr>
            </w:pPr>
            <w:r w:rsidRPr="000D17FB">
              <w:rPr>
                <w:rFonts w:eastAsia="Calibri"/>
              </w:rPr>
              <w:t>100</w:t>
            </w:r>
          </w:p>
          <w:p w:rsidR="00BD7FFC" w:rsidRPr="000D17FB" w:rsidRDefault="00BD7FFC" w:rsidP="00D56F28">
            <w:pPr>
              <w:rPr>
                <w:rFonts w:eastAsia="Calibri"/>
              </w:rPr>
            </w:pPr>
            <w:r w:rsidRPr="000D17FB">
              <w:rPr>
                <w:rFonts w:eastAsia="Calibri"/>
              </w:rPr>
              <w:t>83</w:t>
            </w:r>
          </w:p>
          <w:p w:rsidR="00BD7FFC" w:rsidRPr="000D17FB" w:rsidRDefault="00BD7FFC" w:rsidP="00D56F28">
            <w:pPr>
              <w:rPr>
                <w:rFonts w:eastAsia="Calibri"/>
              </w:rPr>
            </w:pPr>
            <w:r w:rsidRPr="000D17FB">
              <w:rPr>
                <w:rFonts w:eastAsia="Calibri"/>
              </w:rPr>
              <w:t>65</w:t>
            </w:r>
          </w:p>
        </w:tc>
        <w:tc>
          <w:tcPr>
            <w:tcW w:w="1128" w:type="dxa"/>
            <w:tcBorders>
              <w:bottom w:val="single" w:sz="4" w:space="0" w:color="auto"/>
              <w:right w:val="single" w:sz="4" w:space="0" w:color="auto"/>
            </w:tcBorders>
            <w:shd w:val="clear" w:color="auto" w:fill="auto"/>
          </w:tcPr>
          <w:p w:rsidR="00BD7FFC" w:rsidRPr="000D17FB" w:rsidRDefault="00BD7FFC" w:rsidP="00D56F28">
            <w:pPr>
              <w:rPr>
                <w:rFonts w:eastAsia="Calibri"/>
              </w:rPr>
            </w:pPr>
            <w:r w:rsidRPr="000D17FB">
              <w:rPr>
                <w:rFonts w:eastAsia="Calibri"/>
              </w:rPr>
              <w:t>61</w:t>
            </w:r>
          </w:p>
          <w:p w:rsidR="00BD7FFC" w:rsidRPr="000D17FB" w:rsidRDefault="00BD7FFC" w:rsidP="00D56F28">
            <w:pPr>
              <w:rPr>
                <w:rFonts w:eastAsia="Calibri"/>
              </w:rPr>
            </w:pPr>
            <w:r w:rsidRPr="000D17FB">
              <w:rPr>
                <w:rFonts w:eastAsia="Calibri"/>
              </w:rPr>
              <w:t>50</w:t>
            </w:r>
          </w:p>
          <w:p w:rsidR="00BD7FFC" w:rsidRPr="000D17FB" w:rsidRDefault="00BD7FFC" w:rsidP="00D56F28">
            <w:pPr>
              <w:rPr>
                <w:rFonts w:eastAsia="Calibri"/>
              </w:rPr>
            </w:pPr>
            <w:r w:rsidRPr="000D17FB">
              <w:rPr>
                <w:rFonts w:eastAsia="Calibri"/>
              </w:rPr>
              <w:t>20</w:t>
            </w:r>
          </w:p>
        </w:tc>
        <w:tc>
          <w:tcPr>
            <w:tcW w:w="834" w:type="dxa"/>
            <w:tcBorders>
              <w:left w:val="single" w:sz="4" w:space="0" w:color="auto"/>
              <w:bottom w:val="single" w:sz="4" w:space="0" w:color="auto"/>
              <w:right w:val="single" w:sz="4" w:space="0" w:color="auto"/>
            </w:tcBorders>
            <w:shd w:val="clear" w:color="auto" w:fill="auto"/>
          </w:tcPr>
          <w:p w:rsidR="00BD7FFC" w:rsidRPr="000D17FB" w:rsidRDefault="00BD7FFC" w:rsidP="00D56F28">
            <w:pPr>
              <w:rPr>
                <w:rFonts w:eastAsia="Calibri"/>
              </w:rPr>
            </w:pPr>
          </w:p>
          <w:p w:rsidR="00BD7FFC" w:rsidRPr="000D17FB" w:rsidRDefault="00BD7FFC" w:rsidP="00D56F28">
            <w:pPr>
              <w:rPr>
                <w:rFonts w:eastAsia="Calibri"/>
              </w:rPr>
            </w:pPr>
          </w:p>
          <w:p w:rsidR="00BD7FFC" w:rsidRPr="000D17FB" w:rsidRDefault="00BD7FFC" w:rsidP="00D56F28">
            <w:pPr>
              <w:rPr>
                <w:rFonts w:eastAsia="Calibri"/>
              </w:rPr>
            </w:pPr>
          </w:p>
        </w:tc>
        <w:tc>
          <w:tcPr>
            <w:tcW w:w="852" w:type="dxa"/>
            <w:tcBorders>
              <w:left w:val="single" w:sz="4" w:space="0" w:color="auto"/>
              <w:bottom w:val="single" w:sz="4" w:space="0" w:color="auto"/>
            </w:tcBorders>
            <w:shd w:val="clear" w:color="auto" w:fill="auto"/>
          </w:tcPr>
          <w:p w:rsidR="00BD7FFC" w:rsidRPr="000D17FB" w:rsidRDefault="00BD7FFC" w:rsidP="00D56F28">
            <w:pPr>
              <w:rPr>
                <w:rFonts w:eastAsia="Calibri"/>
              </w:rPr>
            </w:pPr>
          </w:p>
          <w:p w:rsidR="00BD7FFC" w:rsidRPr="000D17FB" w:rsidRDefault="00BD7FFC" w:rsidP="00D56F28">
            <w:pPr>
              <w:rPr>
                <w:rFonts w:eastAsia="Calibri"/>
              </w:rPr>
            </w:pPr>
          </w:p>
          <w:p w:rsidR="00BD7FFC" w:rsidRPr="000D17FB" w:rsidRDefault="00BD7FFC" w:rsidP="00D56F28">
            <w:pPr>
              <w:rPr>
                <w:rFonts w:eastAsia="Calibri"/>
              </w:rPr>
            </w:pPr>
          </w:p>
        </w:tc>
      </w:tr>
      <w:tr w:rsidR="00BD7FFC" w:rsidRPr="000D17FB" w:rsidTr="00D56F28">
        <w:trPr>
          <w:gridAfter w:val="1"/>
          <w:wAfter w:w="14" w:type="dxa"/>
          <w:trHeight w:val="108"/>
        </w:trPr>
        <w:tc>
          <w:tcPr>
            <w:tcW w:w="2089" w:type="dxa"/>
            <w:tcBorders>
              <w:top w:val="single" w:sz="4" w:space="0" w:color="auto"/>
              <w:bottom w:val="single" w:sz="4" w:space="0" w:color="auto"/>
            </w:tcBorders>
            <w:shd w:val="clear" w:color="auto" w:fill="auto"/>
          </w:tcPr>
          <w:p w:rsidR="00BD7FFC" w:rsidRPr="000D17FB" w:rsidRDefault="00BD7FFC" w:rsidP="00D56F28">
            <w:pPr>
              <w:rPr>
                <w:rFonts w:eastAsia="Calibri"/>
              </w:rPr>
            </w:pPr>
            <w:r w:rsidRPr="000D17FB">
              <w:rPr>
                <w:rFonts w:eastAsia="Calibri"/>
              </w:rPr>
              <w:t>Ташматова Т.В.</w:t>
            </w:r>
          </w:p>
        </w:tc>
        <w:tc>
          <w:tcPr>
            <w:tcW w:w="989" w:type="dxa"/>
            <w:tcBorders>
              <w:top w:val="single" w:sz="4" w:space="0" w:color="auto"/>
              <w:bottom w:val="single" w:sz="4" w:space="0" w:color="auto"/>
            </w:tcBorders>
            <w:shd w:val="clear" w:color="auto" w:fill="auto"/>
          </w:tcPr>
          <w:p w:rsidR="00BD7FFC" w:rsidRPr="000D17FB" w:rsidRDefault="00BD7FFC" w:rsidP="00D56F28">
            <w:pPr>
              <w:rPr>
                <w:rFonts w:eastAsia="Calibri"/>
              </w:rPr>
            </w:pPr>
            <w:r w:rsidRPr="000D17FB">
              <w:rPr>
                <w:rFonts w:eastAsia="Calibri"/>
              </w:rPr>
              <w:t>6 «Б»</w:t>
            </w:r>
          </w:p>
          <w:p w:rsidR="00BD7FFC" w:rsidRPr="000D17FB" w:rsidRDefault="00BD7FFC" w:rsidP="00D56F28">
            <w:pPr>
              <w:rPr>
                <w:rFonts w:eastAsia="Calibri"/>
              </w:rPr>
            </w:pPr>
            <w:r w:rsidRPr="000D17FB">
              <w:rPr>
                <w:rFonts w:eastAsia="Calibri"/>
              </w:rPr>
              <w:t>7 «Б»</w:t>
            </w:r>
          </w:p>
          <w:p w:rsidR="00BD7FFC" w:rsidRPr="000D17FB" w:rsidRDefault="00BD7FFC" w:rsidP="00D56F28">
            <w:pPr>
              <w:rPr>
                <w:rFonts w:eastAsia="Calibri"/>
              </w:rPr>
            </w:pPr>
            <w:r w:rsidRPr="000D17FB">
              <w:rPr>
                <w:rFonts w:eastAsia="Calibri"/>
              </w:rPr>
              <w:t>8 «Б»</w:t>
            </w:r>
          </w:p>
        </w:tc>
        <w:tc>
          <w:tcPr>
            <w:tcW w:w="1146" w:type="dxa"/>
            <w:tcBorders>
              <w:top w:val="single" w:sz="4" w:space="0" w:color="auto"/>
              <w:bottom w:val="single" w:sz="4" w:space="0" w:color="auto"/>
            </w:tcBorders>
            <w:shd w:val="clear" w:color="auto" w:fill="auto"/>
          </w:tcPr>
          <w:p w:rsidR="00BD7FFC" w:rsidRPr="000D17FB" w:rsidRDefault="00BD7FFC" w:rsidP="00D56F28">
            <w:pPr>
              <w:rPr>
                <w:rFonts w:eastAsia="Calibri"/>
              </w:rPr>
            </w:pPr>
            <w:r w:rsidRPr="000D17FB">
              <w:rPr>
                <w:rFonts w:eastAsia="Calibri"/>
              </w:rPr>
              <w:t>14</w:t>
            </w:r>
          </w:p>
          <w:p w:rsidR="00BD7FFC" w:rsidRPr="000D17FB" w:rsidRDefault="00BD7FFC" w:rsidP="00D56F28">
            <w:pPr>
              <w:rPr>
                <w:rFonts w:eastAsia="Calibri"/>
              </w:rPr>
            </w:pPr>
            <w:r w:rsidRPr="000D17FB">
              <w:rPr>
                <w:rFonts w:eastAsia="Calibri"/>
              </w:rPr>
              <w:t>23</w:t>
            </w:r>
          </w:p>
          <w:p w:rsidR="00BD7FFC" w:rsidRPr="000D17FB" w:rsidRDefault="00BD7FFC" w:rsidP="00D56F28">
            <w:pPr>
              <w:rPr>
                <w:rFonts w:eastAsia="Calibri"/>
              </w:rPr>
            </w:pPr>
            <w:r w:rsidRPr="000D17FB">
              <w:rPr>
                <w:rFonts w:eastAsia="Calibri"/>
              </w:rPr>
              <w:t>23</w:t>
            </w:r>
          </w:p>
        </w:tc>
        <w:tc>
          <w:tcPr>
            <w:tcW w:w="1128" w:type="dxa"/>
            <w:tcBorders>
              <w:top w:val="single" w:sz="4" w:space="0" w:color="auto"/>
              <w:bottom w:val="single" w:sz="4" w:space="0" w:color="auto"/>
            </w:tcBorders>
            <w:shd w:val="clear" w:color="auto" w:fill="auto"/>
          </w:tcPr>
          <w:p w:rsidR="00BD7FFC" w:rsidRPr="000D17FB" w:rsidRDefault="00BD7FFC" w:rsidP="00D56F28">
            <w:pPr>
              <w:rPr>
                <w:rFonts w:eastAsia="Calibri"/>
              </w:rPr>
            </w:pPr>
            <w:r w:rsidRPr="000D17FB">
              <w:rPr>
                <w:rFonts w:eastAsia="Calibri"/>
              </w:rPr>
              <w:t>14</w:t>
            </w:r>
          </w:p>
          <w:p w:rsidR="00BD7FFC" w:rsidRPr="000D17FB" w:rsidRDefault="00BD7FFC" w:rsidP="00D56F28">
            <w:pPr>
              <w:rPr>
                <w:rFonts w:eastAsia="Calibri"/>
              </w:rPr>
            </w:pPr>
            <w:r w:rsidRPr="000D17FB">
              <w:rPr>
                <w:rFonts w:eastAsia="Calibri"/>
              </w:rPr>
              <w:t>23</w:t>
            </w:r>
          </w:p>
          <w:p w:rsidR="00BD7FFC" w:rsidRPr="000D17FB" w:rsidRDefault="00BD7FFC" w:rsidP="00D56F28">
            <w:pPr>
              <w:rPr>
                <w:rFonts w:eastAsia="Calibri"/>
              </w:rPr>
            </w:pPr>
            <w:r w:rsidRPr="000D17FB">
              <w:rPr>
                <w:rFonts w:eastAsia="Calibri"/>
              </w:rPr>
              <w:t>21</w:t>
            </w:r>
          </w:p>
        </w:tc>
        <w:tc>
          <w:tcPr>
            <w:tcW w:w="1128" w:type="dxa"/>
            <w:tcBorders>
              <w:top w:val="single" w:sz="4" w:space="0" w:color="auto"/>
              <w:bottom w:val="single" w:sz="4" w:space="0" w:color="auto"/>
            </w:tcBorders>
            <w:shd w:val="clear" w:color="auto" w:fill="auto"/>
          </w:tcPr>
          <w:p w:rsidR="00BD7FFC" w:rsidRPr="000D17FB" w:rsidRDefault="00BD7FFC" w:rsidP="00D56F28">
            <w:pPr>
              <w:rPr>
                <w:rFonts w:eastAsia="Calibri"/>
              </w:rPr>
            </w:pPr>
            <w:r w:rsidRPr="000D17FB">
              <w:rPr>
                <w:rFonts w:eastAsia="Calibri"/>
              </w:rPr>
              <w:t>79</w:t>
            </w:r>
          </w:p>
          <w:p w:rsidR="00BD7FFC" w:rsidRPr="000D17FB" w:rsidRDefault="00BD7FFC" w:rsidP="00D56F28">
            <w:pPr>
              <w:rPr>
                <w:rFonts w:eastAsia="Calibri"/>
              </w:rPr>
            </w:pPr>
            <w:r w:rsidRPr="000D17FB">
              <w:rPr>
                <w:rFonts w:eastAsia="Calibri"/>
              </w:rPr>
              <w:t>87</w:t>
            </w:r>
          </w:p>
          <w:p w:rsidR="00BD7FFC" w:rsidRPr="000D17FB" w:rsidRDefault="00BD7FFC" w:rsidP="00D56F28">
            <w:pPr>
              <w:rPr>
                <w:rFonts w:eastAsia="Calibri"/>
              </w:rPr>
            </w:pPr>
            <w:r w:rsidRPr="000D17FB">
              <w:rPr>
                <w:rFonts w:eastAsia="Calibri"/>
              </w:rPr>
              <w:t>71</w:t>
            </w:r>
          </w:p>
        </w:tc>
        <w:tc>
          <w:tcPr>
            <w:tcW w:w="1128" w:type="dxa"/>
            <w:tcBorders>
              <w:top w:val="single" w:sz="4" w:space="0" w:color="auto"/>
              <w:bottom w:val="single" w:sz="4" w:space="0" w:color="auto"/>
              <w:right w:val="single" w:sz="4" w:space="0" w:color="auto"/>
            </w:tcBorders>
            <w:shd w:val="clear" w:color="auto" w:fill="auto"/>
          </w:tcPr>
          <w:p w:rsidR="00BD7FFC" w:rsidRPr="000D17FB" w:rsidRDefault="00BD7FFC" w:rsidP="00D56F28">
            <w:pPr>
              <w:rPr>
                <w:rFonts w:eastAsia="Calibri"/>
              </w:rPr>
            </w:pPr>
            <w:r w:rsidRPr="000D17FB">
              <w:rPr>
                <w:rFonts w:eastAsia="Calibri"/>
              </w:rPr>
              <w:t>57</w:t>
            </w:r>
          </w:p>
          <w:p w:rsidR="00BD7FFC" w:rsidRPr="000D17FB" w:rsidRDefault="00BD7FFC" w:rsidP="00D56F28">
            <w:pPr>
              <w:rPr>
                <w:rFonts w:eastAsia="Calibri"/>
              </w:rPr>
            </w:pPr>
            <w:r w:rsidRPr="000D17FB">
              <w:rPr>
                <w:rFonts w:eastAsia="Calibri"/>
              </w:rPr>
              <w:t>65</w:t>
            </w:r>
          </w:p>
          <w:p w:rsidR="00BD7FFC" w:rsidRPr="000D17FB" w:rsidRDefault="00BD7FFC" w:rsidP="00D56F28">
            <w:pPr>
              <w:rPr>
                <w:rFonts w:eastAsia="Calibri"/>
              </w:rPr>
            </w:pPr>
            <w:r w:rsidRPr="000D17FB">
              <w:rPr>
                <w:rFonts w:eastAsia="Calibri"/>
              </w:rPr>
              <w:t>19</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BD7FFC" w:rsidRPr="000D17FB" w:rsidRDefault="00BD7FFC" w:rsidP="00D56F28">
            <w:pPr>
              <w:rPr>
                <w:rFonts w:eastAsia="Calibri"/>
              </w:rPr>
            </w:pPr>
          </w:p>
          <w:p w:rsidR="00BD7FFC" w:rsidRPr="000D17FB" w:rsidRDefault="00BD7FFC" w:rsidP="00D56F28">
            <w:pPr>
              <w:rPr>
                <w:rFonts w:eastAsia="Calibri"/>
              </w:rPr>
            </w:pPr>
          </w:p>
        </w:tc>
        <w:tc>
          <w:tcPr>
            <w:tcW w:w="852" w:type="dxa"/>
            <w:tcBorders>
              <w:top w:val="single" w:sz="4" w:space="0" w:color="auto"/>
              <w:left w:val="single" w:sz="4" w:space="0" w:color="auto"/>
              <w:bottom w:val="single" w:sz="4" w:space="0" w:color="auto"/>
            </w:tcBorders>
            <w:shd w:val="clear" w:color="auto" w:fill="auto"/>
          </w:tcPr>
          <w:p w:rsidR="00BD7FFC" w:rsidRPr="000D17FB" w:rsidRDefault="00BD7FFC" w:rsidP="00D56F28">
            <w:pPr>
              <w:rPr>
                <w:rFonts w:eastAsia="Calibri"/>
              </w:rPr>
            </w:pPr>
          </w:p>
          <w:p w:rsidR="00BD7FFC" w:rsidRPr="000D17FB" w:rsidRDefault="00BD7FFC" w:rsidP="00D56F28">
            <w:pPr>
              <w:rPr>
                <w:rFonts w:eastAsia="Calibri"/>
              </w:rPr>
            </w:pPr>
          </w:p>
        </w:tc>
      </w:tr>
      <w:tr w:rsidR="00BD7FFC" w:rsidRPr="000D17FB" w:rsidTr="00D56F28">
        <w:trPr>
          <w:gridAfter w:val="1"/>
          <w:wAfter w:w="14" w:type="dxa"/>
          <w:trHeight w:val="548"/>
        </w:trPr>
        <w:tc>
          <w:tcPr>
            <w:tcW w:w="2089" w:type="dxa"/>
            <w:tcBorders>
              <w:top w:val="single" w:sz="4" w:space="0" w:color="auto"/>
            </w:tcBorders>
            <w:shd w:val="clear" w:color="auto" w:fill="auto"/>
          </w:tcPr>
          <w:p w:rsidR="00BD7FFC" w:rsidRPr="000D17FB" w:rsidRDefault="00BD7FFC" w:rsidP="00D56F28">
            <w:pPr>
              <w:rPr>
                <w:rFonts w:eastAsia="Calibri"/>
              </w:rPr>
            </w:pPr>
            <w:r w:rsidRPr="000D17FB">
              <w:rPr>
                <w:rFonts w:eastAsia="Calibri"/>
              </w:rPr>
              <w:t>Фагина Л.В.</w:t>
            </w:r>
          </w:p>
        </w:tc>
        <w:tc>
          <w:tcPr>
            <w:tcW w:w="989" w:type="dxa"/>
            <w:tcBorders>
              <w:top w:val="single" w:sz="4" w:space="0" w:color="auto"/>
            </w:tcBorders>
            <w:shd w:val="clear" w:color="auto" w:fill="auto"/>
          </w:tcPr>
          <w:p w:rsidR="00BD7FFC" w:rsidRPr="000D17FB" w:rsidRDefault="00BD7FFC" w:rsidP="00D56F28">
            <w:pPr>
              <w:rPr>
                <w:rFonts w:eastAsia="Calibri"/>
              </w:rPr>
            </w:pPr>
            <w:r>
              <w:rPr>
                <w:rFonts w:eastAsia="Calibri"/>
              </w:rPr>
              <w:t>7 «</w:t>
            </w:r>
            <w:r w:rsidRPr="000D17FB">
              <w:rPr>
                <w:rFonts w:eastAsia="Calibri"/>
              </w:rPr>
              <w:t>А»</w:t>
            </w:r>
          </w:p>
          <w:p w:rsidR="00BD7FFC" w:rsidRPr="000D17FB" w:rsidRDefault="00BD7FFC" w:rsidP="00D56F28">
            <w:pPr>
              <w:rPr>
                <w:rFonts w:eastAsia="Calibri"/>
              </w:rPr>
            </w:pPr>
            <w:r w:rsidRPr="000D17FB">
              <w:rPr>
                <w:rFonts w:eastAsia="Calibri"/>
              </w:rPr>
              <w:t>8 «А»</w:t>
            </w:r>
          </w:p>
          <w:p w:rsidR="00BD7FFC" w:rsidRPr="000D17FB" w:rsidRDefault="00BD7FFC" w:rsidP="00D56F28">
            <w:pPr>
              <w:rPr>
                <w:rFonts w:eastAsia="Calibri"/>
              </w:rPr>
            </w:pPr>
            <w:r w:rsidRPr="000D17FB">
              <w:rPr>
                <w:rFonts w:eastAsia="Calibri"/>
              </w:rPr>
              <w:t>9 «А»</w:t>
            </w:r>
          </w:p>
        </w:tc>
        <w:tc>
          <w:tcPr>
            <w:tcW w:w="1146" w:type="dxa"/>
            <w:tcBorders>
              <w:top w:val="single" w:sz="4" w:space="0" w:color="auto"/>
            </w:tcBorders>
            <w:shd w:val="clear" w:color="auto" w:fill="auto"/>
          </w:tcPr>
          <w:p w:rsidR="00BD7FFC" w:rsidRPr="000D17FB" w:rsidRDefault="00BD7FFC" w:rsidP="00D56F28">
            <w:pPr>
              <w:rPr>
                <w:rFonts w:eastAsia="Calibri"/>
              </w:rPr>
            </w:pPr>
            <w:r w:rsidRPr="000D17FB">
              <w:rPr>
                <w:rFonts w:eastAsia="Calibri"/>
              </w:rPr>
              <w:t>23</w:t>
            </w:r>
          </w:p>
          <w:p w:rsidR="00BD7FFC" w:rsidRPr="000D17FB" w:rsidRDefault="00BD7FFC" w:rsidP="00D56F28">
            <w:pPr>
              <w:rPr>
                <w:rFonts w:eastAsia="Calibri"/>
              </w:rPr>
            </w:pPr>
            <w:r w:rsidRPr="000D17FB">
              <w:rPr>
                <w:rFonts w:eastAsia="Calibri"/>
              </w:rPr>
              <w:t>22</w:t>
            </w:r>
          </w:p>
          <w:p w:rsidR="00BD7FFC" w:rsidRPr="000D17FB" w:rsidRDefault="00BD7FFC" w:rsidP="00D56F28">
            <w:pPr>
              <w:rPr>
                <w:rFonts w:eastAsia="Calibri"/>
              </w:rPr>
            </w:pPr>
            <w:r w:rsidRPr="000D17FB">
              <w:rPr>
                <w:rFonts w:eastAsia="Calibri"/>
              </w:rPr>
              <w:t>27</w:t>
            </w:r>
          </w:p>
        </w:tc>
        <w:tc>
          <w:tcPr>
            <w:tcW w:w="1128" w:type="dxa"/>
            <w:tcBorders>
              <w:top w:val="single" w:sz="4" w:space="0" w:color="auto"/>
            </w:tcBorders>
            <w:shd w:val="clear" w:color="auto" w:fill="auto"/>
          </w:tcPr>
          <w:p w:rsidR="00BD7FFC" w:rsidRPr="000D17FB" w:rsidRDefault="00BD7FFC" w:rsidP="00D56F28">
            <w:pPr>
              <w:rPr>
                <w:rFonts w:eastAsia="Calibri"/>
              </w:rPr>
            </w:pPr>
            <w:r w:rsidRPr="000D17FB">
              <w:rPr>
                <w:rFonts w:eastAsia="Calibri"/>
              </w:rPr>
              <w:t>21</w:t>
            </w:r>
          </w:p>
          <w:p w:rsidR="00BD7FFC" w:rsidRPr="000D17FB" w:rsidRDefault="00BD7FFC" w:rsidP="00D56F28">
            <w:pPr>
              <w:rPr>
                <w:rFonts w:eastAsia="Calibri"/>
              </w:rPr>
            </w:pPr>
            <w:r w:rsidRPr="000D17FB">
              <w:rPr>
                <w:rFonts w:eastAsia="Calibri"/>
              </w:rPr>
              <w:t>19</w:t>
            </w:r>
          </w:p>
          <w:p w:rsidR="00BD7FFC" w:rsidRPr="000D17FB" w:rsidRDefault="00BD7FFC" w:rsidP="00D56F28">
            <w:pPr>
              <w:rPr>
                <w:rFonts w:eastAsia="Calibri"/>
              </w:rPr>
            </w:pPr>
            <w:r w:rsidRPr="000D17FB">
              <w:rPr>
                <w:rFonts w:eastAsia="Calibri"/>
              </w:rPr>
              <w:t>24</w:t>
            </w:r>
          </w:p>
        </w:tc>
        <w:tc>
          <w:tcPr>
            <w:tcW w:w="1128" w:type="dxa"/>
            <w:tcBorders>
              <w:top w:val="single" w:sz="4" w:space="0" w:color="auto"/>
            </w:tcBorders>
            <w:shd w:val="clear" w:color="auto" w:fill="auto"/>
          </w:tcPr>
          <w:p w:rsidR="00BD7FFC" w:rsidRPr="000D17FB" w:rsidRDefault="00BD7FFC" w:rsidP="00D56F28">
            <w:pPr>
              <w:rPr>
                <w:rFonts w:eastAsia="Calibri"/>
              </w:rPr>
            </w:pPr>
            <w:r w:rsidRPr="000D17FB">
              <w:rPr>
                <w:rFonts w:eastAsia="Calibri"/>
              </w:rPr>
              <w:t>67</w:t>
            </w:r>
          </w:p>
          <w:p w:rsidR="00BD7FFC" w:rsidRPr="000D17FB" w:rsidRDefault="00BD7FFC" w:rsidP="00D56F28">
            <w:pPr>
              <w:rPr>
                <w:rFonts w:eastAsia="Calibri"/>
              </w:rPr>
            </w:pPr>
            <w:r w:rsidRPr="000D17FB">
              <w:rPr>
                <w:rFonts w:eastAsia="Calibri"/>
              </w:rPr>
              <w:t>73</w:t>
            </w:r>
          </w:p>
          <w:p w:rsidR="00BD7FFC" w:rsidRPr="000D17FB" w:rsidRDefault="00BD7FFC" w:rsidP="00D56F28">
            <w:pPr>
              <w:rPr>
                <w:rFonts w:eastAsia="Calibri"/>
              </w:rPr>
            </w:pPr>
            <w:r w:rsidRPr="000D17FB">
              <w:rPr>
                <w:rFonts w:eastAsia="Calibri"/>
              </w:rPr>
              <w:t>96</w:t>
            </w:r>
          </w:p>
        </w:tc>
        <w:tc>
          <w:tcPr>
            <w:tcW w:w="1128" w:type="dxa"/>
            <w:tcBorders>
              <w:top w:val="single" w:sz="4" w:space="0" w:color="auto"/>
              <w:right w:val="single" w:sz="4" w:space="0" w:color="auto"/>
            </w:tcBorders>
            <w:shd w:val="clear" w:color="auto" w:fill="auto"/>
          </w:tcPr>
          <w:p w:rsidR="00BD7FFC" w:rsidRPr="000D17FB" w:rsidRDefault="00BD7FFC" w:rsidP="00D56F28">
            <w:pPr>
              <w:rPr>
                <w:rFonts w:eastAsia="Calibri"/>
              </w:rPr>
            </w:pPr>
            <w:r w:rsidRPr="000D17FB">
              <w:rPr>
                <w:rFonts w:eastAsia="Calibri"/>
              </w:rPr>
              <w:t>24</w:t>
            </w:r>
          </w:p>
          <w:p w:rsidR="00BD7FFC" w:rsidRPr="000D17FB" w:rsidRDefault="00BD7FFC" w:rsidP="00D56F28">
            <w:pPr>
              <w:rPr>
                <w:rFonts w:eastAsia="Calibri"/>
              </w:rPr>
            </w:pPr>
            <w:r w:rsidRPr="000D17FB">
              <w:rPr>
                <w:rFonts w:eastAsia="Calibri"/>
              </w:rPr>
              <w:t>47</w:t>
            </w:r>
          </w:p>
          <w:p w:rsidR="00BD7FFC" w:rsidRPr="000D17FB" w:rsidRDefault="00BD7FFC" w:rsidP="00D56F28">
            <w:pPr>
              <w:rPr>
                <w:rFonts w:eastAsia="Calibri"/>
              </w:rPr>
            </w:pPr>
            <w:r w:rsidRPr="000D17FB">
              <w:rPr>
                <w:rFonts w:eastAsia="Calibri"/>
              </w:rPr>
              <w:t>58</w:t>
            </w:r>
          </w:p>
        </w:tc>
        <w:tc>
          <w:tcPr>
            <w:tcW w:w="834" w:type="dxa"/>
            <w:tcBorders>
              <w:top w:val="single" w:sz="4" w:space="0" w:color="auto"/>
              <w:left w:val="single" w:sz="4" w:space="0" w:color="auto"/>
              <w:right w:val="single" w:sz="4" w:space="0" w:color="auto"/>
            </w:tcBorders>
            <w:shd w:val="clear" w:color="auto" w:fill="auto"/>
          </w:tcPr>
          <w:p w:rsidR="00BD7FFC" w:rsidRPr="000D17FB" w:rsidRDefault="00BD7FFC" w:rsidP="00D56F28">
            <w:pPr>
              <w:rPr>
                <w:rFonts w:eastAsia="Calibri"/>
              </w:rPr>
            </w:pPr>
          </w:p>
          <w:p w:rsidR="00BD7FFC" w:rsidRPr="000D17FB" w:rsidRDefault="00BD7FFC" w:rsidP="00D56F28">
            <w:pPr>
              <w:rPr>
                <w:rFonts w:eastAsia="Calibri"/>
              </w:rPr>
            </w:pPr>
          </w:p>
          <w:p w:rsidR="00BD7FFC" w:rsidRPr="000D17FB" w:rsidRDefault="00BD7FFC" w:rsidP="00D56F28">
            <w:pPr>
              <w:rPr>
                <w:rFonts w:eastAsia="Calibri"/>
              </w:rPr>
            </w:pPr>
          </w:p>
        </w:tc>
        <w:tc>
          <w:tcPr>
            <w:tcW w:w="852" w:type="dxa"/>
            <w:tcBorders>
              <w:top w:val="single" w:sz="4" w:space="0" w:color="auto"/>
              <w:left w:val="single" w:sz="4" w:space="0" w:color="auto"/>
            </w:tcBorders>
            <w:shd w:val="clear" w:color="auto" w:fill="auto"/>
          </w:tcPr>
          <w:p w:rsidR="00BD7FFC" w:rsidRPr="000D17FB" w:rsidRDefault="00BD7FFC" w:rsidP="00D56F28">
            <w:pPr>
              <w:rPr>
                <w:rFonts w:eastAsia="Calibri"/>
              </w:rPr>
            </w:pPr>
          </w:p>
          <w:p w:rsidR="00BD7FFC" w:rsidRPr="000D17FB" w:rsidRDefault="00BD7FFC" w:rsidP="00D56F28">
            <w:pPr>
              <w:rPr>
                <w:rFonts w:eastAsia="Calibri"/>
              </w:rPr>
            </w:pPr>
          </w:p>
          <w:p w:rsidR="00BD7FFC" w:rsidRPr="000D17FB" w:rsidRDefault="00BD7FFC" w:rsidP="00D56F28">
            <w:pPr>
              <w:rPr>
                <w:rFonts w:eastAsia="Calibri"/>
              </w:rPr>
            </w:pPr>
          </w:p>
        </w:tc>
      </w:tr>
      <w:tr w:rsidR="00BD7FFC" w:rsidRPr="000D17FB" w:rsidTr="00D56F28">
        <w:trPr>
          <w:gridAfter w:val="1"/>
          <w:wAfter w:w="14" w:type="dxa"/>
          <w:trHeight w:val="816"/>
        </w:trPr>
        <w:tc>
          <w:tcPr>
            <w:tcW w:w="2089" w:type="dxa"/>
            <w:shd w:val="clear" w:color="auto" w:fill="auto"/>
          </w:tcPr>
          <w:p w:rsidR="00BD7FFC" w:rsidRPr="000D17FB" w:rsidRDefault="00BD7FFC" w:rsidP="00D56F28">
            <w:pPr>
              <w:rPr>
                <w:rFonts w:eastAsia="Calibri"/>
              </w:rPr>
            </w:pPr>
            <w:r w:rsidRPr="000D17FB">
              <w:rPr>
                <w:rFonts w:eastAsia="Calibri"/>
              </w:rPr>
              <w:t>Фагина Л.В.</w:t>
            </w:r>
          </w:p>
        </w:tc>
        <w:tc>
          <w:tcPr>
            <w:tcW w:w="989" w:type="dxa"/>
            <w:shd w:val="clear" w:color="auto" w:fill="auto"/>
          </w:tcPr>
          <w:p w:rsidR="00BD7FFC" w:rsidRPr="000D17FB" w:rsidRDefault="00BD7FFC" w:rsidP="00D56F28">
            <w:pPr>
              <w:rPr>
                <w:rFonts w:eastAsia="Calibri"/>
              </w:rPr>
            </w:pPr>
            <w:r w:rsidRPr="000D17FB">
              <w:rPr>
                <w:rFonts w:eastAsia="Calibri"/>
              </w:rPr>
              <w:t>7 «Б»</w:t>
            </w:r>
          </w:p>
          <w:p w:rsidR="00BD7FFC" w:rsidRPr="000D17FB" w:rsidRDefault="00BD7FFC" w:rsidP="00D56F28">
            <w:pPr>
              <w:rPr>
                <w:rFonts w:eastAsia="Calibri"/>
              </w:rPr>
            </w:pPr>
            <w:r w:rsidRPr="000D17FB">
              <w:rPr>
                <w:rFonts w:eastAsia="Calibri"/>
              </w:rPr>
              <w:t>8 «Б»</w:t>
            </w:r>
          </w:p>
          <w:p w:rsidR="00BD7FFC" w:rsidRPr="000D17FB" w:rsidRDefault="00BD7FFC" w:rsidP="00D56F28">
            <w:pPr>
              <w:rPr>
                <w:rFonts w:eastAsia="Calibri"/>
              </w:rPr>
            </w:pPr>
            <w:r w:rsidRPr="000D17FB">
              <w:rPr>
                <w:rFonts w:eastAsia="Calibri"/>
              </w:rPr>
              <w:t>9 «Б»</w:t>
            </w:r>
          </w:p>
        </w:tc>
        <w:tc>
          <w:tcPr>
            <w:tcW w:w="1146" w:type="dxa"/>
            <w:shd w:val="clear" w:color="auto" w:fill="auto"/>
          </w:tcPr>
          <w:p w:rsidR="00BD7FFC" w:rsidRPr="000D17FB" w:rsidRDefault="00BD7FFC" w:rsidP="00D56F28">
            <w:pPr>
              <w:tabs>
                <w:tab w:val="left" w:pos="3567"/>
              </w:tabs>
              <w:rPr>
                <w:rFonts w:eastAsia="Calibri"/>
              </w:rPr>
            </w:pPr>
            <w:r w:rsidRPr="000D17FB">
              <w:rPr>
                <w:rFonts w:eastAsia="Calibri"/>
              </w:rPr>
              <w:t>22</w:t>
            </w:r>
          </w:p>
          <w:p w:rsidR="00BD7FFC" w:rsidRPr="000D17FB" w:rsidRDefault="00BD7FFC" w:rsidP="00D56F28">
            <w:pPr>
              <w:rPr>
                <w:rFonts w:eastAsia="Calibri"/>
              </w:rPr>
            </w:pPr>
            <w:r w:rsidRPr="000D17FB">
              <w:rPr>
                <w:rFonts w:eastAsia="Calibri"/>
              </w:rPr>
              <w:t>24</w:t>
            </w:r>
          </w:p>
          <w:p w:rsidR="00BD7FFC" w:rsidRPr="000D17FB" w:rsidRDefault="00BD7FFC" w:rsidP="00D56F28">
            <w:pPr>
              <w:rPr>
                <w:rFonts w:eastAsia="Calibri"/>
                <w:lang w:val="en-US"/>
              </w:rPr>
            </w:pPr>
            <w:r w:rsidRPr="000D17FB">
              <w:rPr>
                <w:rFonts w:eastAsia="Calibri"/>
              </w:rPr>
              <w:t>25</w:t>
            </w:r>
          </w:p>
        </w:tc>
        <w:tc>
          <w:tcPr>
            <w:tcW w:w="1128" w:type="dxa"/>
            <w:shd w:val="clear" w:color="auto" w:fill="auto"/>
          </w:tcPr>
          <w:p w:rsidR="00BD7FFC" w:rsidRPr="000D17FB" w:rsidRDefault="00BD7FFC" w:rsidP="00D56F28">
            <w:pPr>
              <w:tabs>
                <w:tab w:val="left" w:pos="3567"/>
              </w:tabs>
              <w:rPr>
                <w:rFonts w:eastAsia="Calibri"/>
              </w:rPr>
            </w:pPr>
            <w:r w:rsidRPr="000D17FB">
              <w:rPr>
                <w:rFonts w:eastAsia="Calibri"/>
              </w:rPr>
              <w:t>20</w:t>
            </w:r>
          </w:p>
          <w:p w:rsidR="00BD7FFC" w:rsidRPr="000D17FB" w:rsidRDefault="00BD7FFC" w:rsidP="00D56F28">
            <w:pPr>
              <w:rPr>
                <w:rFonts w:eastAsia="Calibri"/>
              </w:rPr>
            </w:pPr>
            <w:r w:rsidRPr="000D17FB">
              <w:rPr>
                <w:rFonts w:eastAsia="Calibri"/>
              </w:rPr>
              <w:t>23</w:t>
            </w:r>
          </w:p>
          <w:p w:rsidR="00BD7FFC" w:rsidRPr="000D17FB" w:rsidRDefault="00BD7FFC" w:rsidP="00D56F28">
            <w:pPr>
              <w:rPr>
                <w:rFonts w:eastAsia="Calibri"/>
                <w:lang w:val="en-US"/>
              </w:rPr>
            </w:pPr>
            <w:r w:rsidRPr="000D17FB">
              <w:rPr>
                <w:rFonts w:eastAsia="Calibri"/>
              </w:rPr>
              <w:t>20</w:t>
            </w:r>
          </w:p>
        </w:tc>
        <w:tc>
          <w:tcPr>
            <w:tcW w:w="1128" w:type="dxa"/>
            <w:shd w:val="clear" w:color="auto" w:fill="auto"/>
          </w:tcPr>
          <w:p w:rsidR="00BD7FFC" w:rsidRPr="000D17FB" w:rsidRDefault="00BD7FFC" w:rsidP="00D56F28">
            <w:pPr>
              <w:tabs>
                <w:tab w:val="left" w:pos="3567"/>
              </w:tabs>
              <w:rPr>
                <w:rFonts w:eastAsia="Calibri"/>
              </w:rPr>
            </w:pPr>
            <w:r w:rsidRPr="000D17FB">
              <w:rPr>
                <w:rFonts w:eastAsia="Calibri"/>
              </w:rPr>
              <w:t>55</w:t>
            </w:r>
          </w:p>
          <w:p w:rsidR="00BD7FFC" w:rsidRPr="000D17FB" w:rsidRDefault="00BD7FFC" w:rsidP="00D56F28">
            <w:pPr>
              <w:rPr>
                <w:rFonts w:eastAsia="Calibri"/>
              </w:rPr>
            </w:pPr>
            <w:r w:rsidRPr="000D17FB">
              <w:rPr>
                <w:rFonts w:eastAsia="Calibri"/>
              </w:rPr>
              <w:t>21</w:t>
            </w:r>
          </w:p>
          <w:p w:rsidR="00BD7FFC" w:rsidRPr="000D17FB" w:rsidRDefault="00BD7FFC" w:rsidP="00D56F28">
            <w:pPr>
              <w:rPr>
                <w:rFonts w:eastAsia="Calibri"/>
                <w:lang w:val="en-US"/>
              </w:rPr>
            </w:pPr>
            <w:r w:rsidRPr="000D17FB">
              <w:rPr>
                <w:rFonts w:eastAsia="Calibri"/>
              </w:rPr>
              <w:t>75</w:t>
            </w:r>
          </w:p>
        </w:tc>
        <w:tc>
          <w:tcPr>
            <w:tcW w:w="1128" w:type="dxa"/>
            <w:tcBorders>
              <w:right w:val="single" w:sz="4" w:space="0" w:color="auto"/>
            </w:tcBorders>
            <w:shd w:val="clear" w:color="auto" w:fill="auto"/>
          </w:tcPr>
          <w:p w:rsidR="00BD7FFC" w:rsidRPr="000D17FB" w:rsidRDefault="00BD7FFC" w:rsidP="00D56F28">
            <w:pPr>
              <w:tabs>
                <w:tab w:val="left" w:pos="3567"/>
              </w:tabs>
              <w:rPr>
                <w:rFonts w:eastAsia="Calibri"/>
              </w:rPr>
            </w:pPr>
            <w:r w:rsidRPr="000D17FB">
              <w:rPr>
                <w:rFonts w:eastAsia="Calibri"/>
              </w:rPr>
              <w:t>25</w:t>
            </w:r>
          </w:p>
          <w:p w:rsidR="00BD7FFC" w:rsidRPr="000D17FB" w:rsidRDefault="00BD7FFC" w:rsidP="00D56F28">
            <w:pPr>
              <w:rPr>
                <w:rFonts w:eastAsia="Calibri"/>
              </w:rPr>
            </w:pPr>
            <w:r w:rsidRPr="000D17FB">
              <w:rPr>
                <w:rFonts w:eastAsia="Calibri"/>
              </w:rPr>
              <w:t>8</w:t>
            </w:r>
          </w:p>
          <w:p w:rsidR="00BD7FFC" w:rsidRPr="000D17FB" w:rsidRDefault="00BD7FFC" w:rsidP="00D56F28">
            <w:pPr>
              <w:rPr>
                <w:rFonts w:eastAsia="Calibri"/>
                <w:lang w:val="en-US"/>
              </w:rPr>
            </w:pPr>
            <w:r w:rsidRPr="000D17FB">
              <w:rPr>
                <w:rFonts w:eastAsia="Calibri"/>
              </w:rPr>
              <w:t>0</w:t>
            </w:r>
          </w:p>
        </w:tc>
        <w:tc>
          <w:tcPr>
            <w:tcW w:w="834" w:type="dxa"/>
            <w:tcBorders>
              <w:left w:val="single" w:sz="4" w:space="0" w:color="auto"/>
              <w:right w:val="single" w:sz="4" w:space="0" w:color="auto"/>
            </w:tcBorders>
            <w:shd w:val="clear" w:color="auto" w:fill="auto"/>
          </w:tcPr>
          <w:p w:rsidR="00BD7FFC" w:rsidRPr="000D17FB" w:rsidRDefault="00BD7FFC" w:rsidP="00D56F28">
            <w:pPr>
              <w:rPr>
                <w:rFonts w:eastAsia="Calibri"/>
                <w:lang w:val="en-US"/>
              </w:rPr>
            </w:pPr>
          </w:p>
          <w:p w:rsidR="00BD7FFC" w:rsidRPr="000D17FB" w:rsidRDefault="00BD7FFC" w:rsidP="00D56F28">
            <w:pPr>
              <w:rPr>
                <w:rFonts w:eastAsia="Calibri"/>
                <w:lang w:val="en-US"/>
              </w:rPr>
            </w:pPr>
          </w:p>
          <w:p w:rsidR="00BD7FFC" w:rsidRPr="000D17FB" w:rsidRDefault="00BD7FFC" w:rsidP="00D56F28">
            <w:pPr>
              <w:rPr>
                <w:rFonts w:eastAsia="Calibri"/>
                <w:lang w:val="en-US"/>
              </w:rPr>
            </w:pPr>
          </w:p>
        </w:tc>
        <w:tc>
          <w:tcPr>
            <w:tcW w:w="852" w:type="dxa"/>
            <w:tcBorders>
              <w:left w:val="single" w:sz="4" w:space="0" w:color="auto"/>
            </w:tcBorders>
            <w:shd w:val="clear" w:color="auto" w:fill="auto"/>
          </w:tcPr>
          <w:p w:rsidR="00BD7FFC" w:rsidRPr="000D17FB" w:rsidRDefault="00BD7FFC" w:rsidP="00D56F28">
            <w:pPr>
              <w:rPr>
                <w:rFonts w:eastAsia="Calibri"/>
                <w:lang w:val="en-US"/>
              </w:rPr>
            </w:pPr>
          </w:p>
          <w:p w:rsidR="00BD7FFC" w:rsidRPr="000D17FB" w:rsidRDefault="00BD7FFC" w:rsidP="00D56F28">
            <w:pPr>
              <w:rPr>
                <w:rFonts w:eastAsia="Calibri"/>
                <w:lang w:val="en-US"/>
              </w:rPr>
            </w:pPr>
          </w:p>
          <w:p w:rsidR="00BD7FFC" w:rsidRPr="000D17FB" w:rsidRDefault="00BD7FFC" w:rsidP="00D56F28">
            <w:pPr>
              <w:rPr>
                <w:rFonts w:eastAsia="Calibri"/>
                <w:lang w:val="en-US"/>
              </w:rPr>
            </w:pPr>
          </w:p>
        </w:tc>
      </w:tr>
      <w:tr w:rsidR="00BD7FFC" w:rsidRPr="000D17FB" w:rsidTr="00D56F28">
        <w:trPr>
          <w:gridAfter w:val="1"/>
          <w:wAfter w:w="14" w:type="dxa"/>
          <w:trHeight w:val="801"/>
        </w:trPr>
        <w:tc>
          <w:tcPr>
            <w:tcW w:w="2089" w:type="dxa"/>
            <w:shd w:val="clear" w:color="auto" w:fill="auto"/>
          </w:tcPr>
          <w:p w:rsidR="00BD7FFC" w:rsidRPr="000D17FB" w:rsidRDefault="00BD7FFC" w:rsidP="00D56F28">
            <w:pPr>
              <w:rPr>
                <w:rFonts w:eastAsia="Calibri"/>
              </w:rPr>
            </w:pPr>
            <w:r w:rsidRPr="000D17FB">
              <w:rPr>
                <w:rFonts w:eastAsia="Calibri"/>
              </w:rPr>
              <w:t>Ташматова Т.В.</w:t>
            </w:r>
          </w:p>
          <w:p w:rsidR="00BD7FFC" w:rsidRPr="000D17FB" w:rsidRDefault="00BD7FFC" w:rsidP="00D56F28">
            <w:pPr>
              <w:rPr>
                <w:rFonts w:eastAsia="Calibri"/>
              </w:rPr>
            </w:pPr>
            <w:r w:rsidRPr="000D17FB">
              <w:rPr>
                <w:rFonts w:eastAsia="Calibri"/>
              </w:rPr>
              <w:t>Мунько Т.В</w:t>
            </w:r>
          </w:p>
        </w:tc>
        <w:tc>
          <w:tcPr>
            <w:tcW w:w="989" w:type="dxa"/>
            <w:shd w:val="clear" w:color="auto" w:fill="auto"/>
          </w:tcPr>
          <w:p w:rsidR="00BD7FFC" w:rsidRPr="000D17FB" w:rsidRDefault="00BD7FFC" w:rsidP="00D56F28">
            <w:pPr>
              <w:rPr>
                <w:rFonts w:eastAsia="Calibri"/>
              </w:rPr>
            </w:pPr>
            <w:r w:rsidRPr="000D17FB">
              <w:rPr>
                <w:rFonts w:eastAsia="Calibri"/>
              </w:rPr>
              <w:t>8 «А»</w:t>
            </w:r>
          </w:p>
          <w:p w:rsidR="00BD7FFC" w:rsidRPr="000D17FB" w:rsidRDefault="00BD7FFC" w:rsidP="00D56F28">
            <w:pPr>
              <w:rPr>
                <w:rFonts w:eastAsia="Calibri"/>
              </w:rPr>
            </w:pPr>
            <w:r w:rsidRPr="000D17FB">
              <w:rPr>
                <w:rFonts w:eastAsia="Calibri"/>
              </w:rPr>
              <w:t>9 «А»</w:t>
            </w:r>
          </w:p>
          <w:p w:rsidR="00BD7FFC" w:rsidRPr="000D17FB" w:rsidRDefault="00BD7FFC" w:rsidP="00D56F28">
            <w:pPr>
              <w:rPr>
                <w:rFonts w:eastAsia="Calibri"/>
              </w:rPr>
            </w:pPr>
            <w:r w:rsidRPr="000D17FB">
              <w:rPr>
                <w:rFonts w:eastAsia="Calibri"/>
              </w:rPr>
              <w:t>10 «А»</w:t>
            </w:r>
          </w:p>
        </w:tc>
        <w:tc>
          <w:tcPr>
            <w:tcW w:w="1146" w:type="dxa"/>
            <w:shd w:val="clear" w:color="auto" w:fill="auto"/>
          </w:tcPr>
          <w:p w:rsidR="00BD7FFC" w:rsidRPr="000D17FB" w:rsidRDefault="00BD7FFC" w:rsidP="00D56F28">
            <w:pPr>
              <w:rPr>
                <w:rFonts w:eastAsia="Calibri"/>
              </w:rPr>
            </w:pPr>
            <w:r w:rsidRPr="000D17FB">
              <w:rPr>
                <w:rFonts w:eastAsia="Calibri"/>
              </w:rPr>
              <w:t>16</w:t>
            </w:r>
          </w:p>
          <w:p w:rsidR="00BD7FFC" w:rsidRPr="000D17FB" w:rsidRDefault="00BD7FFC" w:rsidP="00D56F28">
            <w:pPr>
              <w:rPr>
                <w:rFonts w:eastAsia="Calibri"/>
              </w:rPr>
            </w:pPr>
            <w:r w:rsidRPr="000D17FB">
              <w:rPr>
                <w:rFonts w:eastAsia="Calibri"/>
              </w:rPr>
              <w:t>14</w:t>
            </w:r>
          </w:p>
          <w:p w:rsidR="00BD7FFC" w:rsidRPr="000D17FB" w:rsidRDefault="00BD7FFC" w:rsidP="00D56F28">
            <w:pPr>
              <w:rPr>
                <w:rFonts w:eastAsia="Calibri"/>
                <w:lang w:val="en-US"/>
              </w:rPr>
            </w:pPr>
            <w:r w:rsidRPr="000D17FB">
              <w:rPr>
                <w:rFonts w:eastAsia="Calibri"/>
              </w:rPr>
              <w:t>17</w:t>
            </w:r>
          </w:p>
        </w:tc>
        <w:tc>
          <w:tcPr>
            <w:tcW w:w="1128" w:type="dxa"/>
            <w:shd w:val="clear" w:color="auto" w:fill="auto"/>
          </w:tcPr>
          <w:p w:rsidR="00BD7FFC" w:rsidRPr="000D17FB" w:rsidRDefault="00BD7FFC" w:rsidP="00D56F28">
            <w:pPr>
              <w:rPr>
                <w:rFonts w:eastAsia="Calibri"/>
              </w:rPr>
            </w:pPr>
            <w:r w:rsidRPr="000D17FB">
              <w:rPr>
                <w:rFonts w:eastAsia="Calibri"/>
                <w:lang w:val="en-US"/>
              </w:rPr>
              <w:t>15</w:t>
            </w:r>
          </w:p>
          <w:p w:rsidR="00BD7FFC" w:rsidRPr="000D17FB" w:rsidRDefault="00BD7FFC" w:rsidP="00D56F28">
            <w:pPr>
              <w:rPr>
                <w:rFonts w:eastAsia="Calibri"/>
              </w:rPr>
            </w:pPr>
            <w:r w:rsidRPr="000D17FB">
              <w:rPr>
                <w:rFonts w:eastAsia="Calibri"/>
              </w:rPr>
              <w:t>14</w:t>
            </w:r>
          </w:p>
          <w:p w:rsidR="00BD7FFC" w:rsidRPr="000D17FB" w:rsidRDefault="00BD7FFC" w:rsidP="00D56F28">
            <w:pPr>
              <w:rPr>
                <w:rFonts w:eastAsia="Calibri"/>
              </w:rPr>
            </w:pPr>
            <w:r w:rsidRPr="000D17FB">
              <w:rPr>
                <w:rFonts w:eastAsia="Calibri"/>
              </w:rPr>
              <w:t>17</w:t>
            </w:r>
          </w:p>
        </w:tc>
        <w:tc>
          <w:tcPr>
            <w:tcW w:w="1128" w:type="dxa"/>
            <w:shd w:val="clear" w:color="auto" w:fill="auto"/>
          </w:tcPr>
          <w:p w:rsidR="00BD7FFC" w:rsidRPr="000D17FB" w:rsidRDefault="00BD7FFC" w:rsidP="00D56F28">
            <w:pPr>
              <w:rPr>
                <w:rFonts w:eastAsia="Calibri"/>
              </w:rPr>
            </w:pPr>
            <w:r w:rsidRPr="000D17FB">
              <w:rPr>
                <w:rFonts w:eastAsia="Calibri"/>
              </w:rPr>
              <w:t>100</w:t>
            </w:r>
          </w:p>
          <w:p w:rsidR="00BD7FFC" w:rsidRPr="000D17FB" w:rsidRDefault="00BD7FFC" w:rsidP="00D56F28">
            <w:pPr>
              <w:rPr>
                <w:rFonts w:eastAsia="Calibri"/>
              </w:rPr>
            </w:pPr>
            <w:r w:rsidRPr="000D17FB">
              <w:rPr>
                <w:rFonts w:eastAsia="Calibri"/>
              </w:rPr>
              <w:t>50</w:t>
            </w:r>
          </w:p>
          <w:p w:rsidR="00BD7FFC" w:rsidRPr="000D17FB" w:rsidRDefault="00BD7FFC" w:rsidP="00D56F28">
            <w:pPr>
              <w:rPr>
                <w:rFonts w:eastAsia="Calibri"/>
                <w:lang w:val="en-US"/>
              </w:rPr>
            </w:pPr>
            <w:r w:rsidRPr="000D17FB">
              <w:rPr>
                <w:rFonts w:eastAsia="Calibri"/>
              </w:rPr>
              <w:t>100</w:t>
            </w:r>
          </w:p>
        </w:tc>
        <w:tc>
          <w:tcPr>
            <w:tcW w:w="1128" w:type="dxa"/>
            <w:tcBorders>
              <w:right w:val="single" w:sz="4" w:space="0" w:color="auto"/>
            </w:tcBorders>
            <w:shd w:val="clear" w:color="auto" w:fill="auto"/>
          </w:tcPr>
          <w:p w:rsidR="00BD7FFC" w:rsidRPr="000D17FB" w:rsidRDefault="00BD7FFC" w:rsidP="00D56F28">
            <w:pPr>
              <w:rPr>
                <w:rFonts w:eastAsia="Calibri"/>
              </w:rPr>
            </w:pPr>
            <w:r w:rsidRPr="000D17FB">
              <w:rPr>
                <w:rFonts w:eastAsia="Calibri"/>
              </w:rPr>
              <w:t>26</w:t>
            </w:r>
          </w:p>
          <w:p w:rsidR="00BD7FFC" w:rsidRPr="000D17FB" w:rsidRDefault="00BD7FFC" w:rsidP="00D56F28">
            <w:pPr>
              <w:rPr>
                <w:rFonts w:eastAsia="Calibri"/>
              </w:rPr>
            </w:pPr>
            <w:r w:rsidRPr="000D17FB">
              <w:rPr>
                <w:rFonts w:eastAsia="Calibri"/>
              </w:rPr>
              <w:t>7</w:t>
            </w:r>
          </w:p>
          <w:p w:rsidR="00BD7FFC" w:rsidRPr="000D17FB" w:rsidRDefault="00BD7FFC" w:rsidP="00D56F28">
            <w:pPr>
              <w:rPr>
                <w:rFonts w:eastAsia="Calibri"/>
                <w:lang w:val="en-US"/>
              </w:rPr>
            </w:pPr>
            <w:r w:rsidRPr="000D17FB">
              <w:rPr>
                <w:rFonts w:eastAsia="Calibri"/>
              </w:rPr>
              <w:t>65</w:t>
            </w:r>
          </w:p>
        </w:tc>
        <w:tc>
          <w:tcPr>
            <w:tcW w:w="834" w:type="dxa"/>
            <w:tcBorders>
              <w:left w:val="single" w:sz="4" w:space="0" w:color="auto"/>
              <w:right w:val="single" w:sz="4" w:space="0" w:color="auto"/>
            </w:tcBorders>
            <w:shd w:val="clear" w:color="auto" w:fill="auto"/>
          </w:tcPr>
          <w:p w:rsidR="00BD7FFC" w:rsidRPr="000D17FB" w:rsidRDefault="00BD7FFC" w:rsidP="00D56F28">
            <w:pPr>
              <w:rPr>
                <w:rFonts w:eastAsia="Calibri"/>
                <w:lang w:val="en-US"/>
              </w:rPr>
            </w:pPr>
          </w:p>
          <w:p w:rsidR="00BD7FFC" w:rsidRPr="000D17FB" w:rsidRDefault="00BD7FFC" w:rsidP="00D56F28">
            <w:pPr>
              <w:rPr>
                <w:rFonts w:eastAsia="Calibri"/>
                <w:lang w:val="en-US"/>
              </w:rPr>
            </w:pPr>
          </w:p>
          <w:p w:rsidR="00BD7FFC" w:rsidRPr="000D17FB" w:rsidRDefault="00BD7FFC" w:rsidP="00D56F28">
            <w:pPr>
              <w:rPr>
                <w:rFonts w:eastAsia="Calibri"/>
                <w:lang w:val="en-US"/>
              </w:rPr>
            </w:pPr>
          </w:p>
        </w:tc>
        <w:tc>
          <w:tcPr>
            <w:tcW w:w="852" w:type="dxa"/>
            <w:tcBorders>
              <w:left w:val="single" w:sz="4" w:space="0" w:color="auto"/>
            </w:tcBorders>
            <w:shd w:val="clear" w:color="auto" w:fill="auto"/>
          </w:tcPr>
          <w:p w:rsidR="00BD7FFC" w:rsidRPr="000D17FB" w:rsidRDefault="00BD7FFC" w:rsidP="00D56F28">
            <w:pPr>
              <w:rPr>
                <w:rFonts w:eastAsia="Calibri"/>
                <w:lang w:val="en-US"/>
              </w:rPr>
            </w:pPr>
          </w:p>
          <w:p w:rsidR="00BD7FFC" w:rsidRPr="000D17FB" w:rsidRDefault="00BD7FFC" w:rsidP="00D56F28">
            <w:pPr>
              <w:rPr>
                <w:rFonts w:eastAsia="Calibri"/>
                <w:lang w:val="en-US"/>
              </w:rPr>
            </w:pPr>
          </w:p>
          <w:p w:rsidR="00BD7FFC" w:rsidRPr="000D17FB" w:rsidRDefault="00BD7FFC" w:rsidP="00D56F28">
            <w:pPr>
              <w:rPr>
                <w:rFonts w:eastAsia="Calibri"/>
                <w:lang w:val="en-US"/>
              </w:rPr>
            </w:pPr>
          </w:p>
        </w:tc>
      </w:tr>
      <w:tr w:rsidR="00BD7FFC" w:rsidRPr="000D17FB" w:rsidTr="00D56F28">
        <w:trPr>
          <w:gridAfter w:val="1"/>
          <w:wAfter w:w="14" w:type="dxa"/>
          <w:trHeight w:val="67"/>
        </w:trPr>
        <w:tc>
          <w:tcPr>
            <w:tcW w:w="2089" w:type="dxa"/>
            <w:shd w:val="clear" w:color="auto" w:fill="auto"/>
          </w:tcPr>
          <w:p w:rsidR="00BD7FFC" w:rsidRPr="000D17FB" w:rsidRDefault="00BD7FFC" w:rsidP="00D56F28">
            <w:pPr>
              <w:rPr>
                <w:rFonts w:eastAsia="Calibri"/>
              </w:rPr>
            </w:pPr>
            <w:r w:rsidRPr="000D17FB">
              <w:rPr>
                <w:rFonts w:eastAsia="Calibri"/>
              </w:rPr>
              <w:t>Фагина Л.В.</w:t>
            </w:r>
          </w:p>
        </w:tc>
        <w:tc>
          <w:tcPr>
            <w:tcW w:w="989" w:type="dxa"/>
            <w:shd w:val="clear" w:color="auto" w:fill="auto"/>
          </w:tcPr>
          <w:p w:rsidR="00BD7FFC" w:rsidRPr="000D17FB" w:rsidRDefault="00BD7FFC" w:rsidP="00D56F28">
            <w:pPr>
              <w:rPr>
                <w:rFonts w:eastAsia="Calibri"/>
              </w:rPr>
            </w:pPr>
            <w:r w:rsidRPr="000D17FB">
              <w:rPr>
                <w:rFonts w:eastAsia="Calibri"/>
              </w:rPr>
              <w:t>9 «А»</w:t>
            </w:r>
          </w:p>
          <w:p w:rsidR="00BD7FFC" w:rsidRPr="000D17FB" w:rsidRDefault="00BD7FFC" w:rsidP="00D56F28">
            <w:pPr>
              <w:rPr>
                <w:rFonts w:eastAsia="Calibri"/>
              </w:rPr>
            </w:pPr>
            <w:r w:rsidRPr="000D17FB">
              <w:rPr>
                <w:rFonts w:eastAsia="Calibri"/>
              </w:rPr>
              <w:t>10 «А»</w:t>
            </w:r>
          </w:p>
          <w:p w:rsidR="00BD7FFC" w:rsidRPr="000D17FB" w:rsidRDefault="00BD7FFC" w:rsidP="00D56F28">
            <w:pPr>
              <w:rPr>
                <w:rFonts w:eastAsia="Calibri"/>
              </w:rPr>
            </w:pPr>
            <w:r w:rsidRPr="000D17FB">
              <w:rPr>
                <w:rFonts w:eastAsia="Calibri"/>
              </w:rPr>
              <w:t>11 «А»</w:t>
            </w:r>
          </w:p>
        </w:tc>
        <w:tc>
          <w:tcPr>
            <w:tcW w:w="1146" w:type="dxa"/>
            <w:shd w:val="clear" w:color="auto" w:fill="auto"/>
          </w:tcPr>
          <w:p w:rsidR="00BD7FFC" w:rsidRPr="000D17FB" w:rsidRDefault="00BD7FFC" w:rsidP="00D56F28">
            <w:pPr>
              <w:rPr>
                <w:rFonts w:eastAsia="Calibri"/>
              </w:rPr>
            </w:pPr>
            <w:r w:rsidRPr="000D17FB">
              <w:rPr>
                <w:rFonts w:eastAsia="Calibri"/>
              </w:rPr>
              <w:t>12</w:t>
            </w:r>
          </w:p>
          <w:p w:rsidR="00BD7FFC" w:rsidRPr="000D17FB" w:rsidRDefault="00BD7FFC" w:rsidP="00D56F28">
            <w:pPr>
              <w:rPr>
                <w:rFonts w:eastAsia="Calibri"/>
              </w:rPr>
            </w:pPr>
            <w:r w:rsidRPr="000D17FB">
              <w:rPr>
                <w:rFonts w:eastAsia="Calibri"/>
              </w:rPr>
              <w:t>14</w:t>
            </w:r>
          </w:p>
          <w:p w:rsidR="00BD7FFC" w:rsidRPr="000D17FB" w:rsidRDefault="00BD7FFC" w:rsidP="00D56F28">
            <w:pPr>
              <w:rPr>
                <w:rFonts w:eastAsia="Calibri"/>
              </w:rPr>
            </w:pPr>
            <w:r w:rsidRPr="000D17FB">
              <w:rPr>
                <w:rFonts w:eastAsia="Calibri"/>
              </w:rPr>
              <w:t>15</w:t>
            </w:r>
          </w:p>
        </w:tc>
        <w:tc>
          <w:tcPr>
            <w:tcW w:w="1128" w:type="dxa"/>
            <w:shd w:val="clear" w:color="auto" w:fill="auto"/>
          </w:tcPr>
          <w:p w:rsidR="00BD7FFC" w:rsidRPr="000D17FB" w:rsidRDefault="00BD7FFC" w:rsidP="00D56F28">
            <w:pPr>
              <w:rPr>
                <w:rFonts w:eastAsia="Calibri"/>
              </w:rPr>
            </w:pPr>
            <w:r w:rsidRPr="000D17FB">
              <w:rPr>
                <w:rFonts w:eastAsia="Calibri"/>
              </w:rPr>
              <w:t>9</w:t>
            </w:r>
          </w:p>
          <w:p w:rsidR="00BD7FFC" w:rsidRPr="000D17FB" w:rsidRDefault="00BD7FFC" w:rsidP="00D56F28">
            <w:pPr>
              <w:rPr>
                <w:rFonts w:eastAsia="Calibri"/>
              </w:rPr>
            </w:pPr>
            <w:r w:rsidRPr="000D17FB">
              <w:rPr>
                <w:rFonts w:eastAsia="Calibri"/>
              </w:rPr>
              <w:t>13</w:t>
            </w:r>
          </w:p>
          <w:p w:rsidR="00BD7FFC" w:rsidRPr="000D17FB" w:rsidRDefault="00BD7FFC" w:rsidP="00D56F28">
            <w:pPr>
              <w:rPr>
                <w:rFonts w:eastAsia="Calibri"/>
              </w:rPr>
            </w:pPr>
            <w:r w:rsidRPr="000D17FB">
              <w:rPr>
                <w:rFonts w:eastAsia="Calibri"/>
              </w:rPr>
              <w:t>15</w:t>
            </w:r>
          </w:p>
        </w:tc>
        <w:tc>
          <w:tcPr>
            <w:tcW w:w="1128" w:type="dxa"/>
            <w:shd w:val="clear" w:color="auto" w:fill="auto"/>
          </w:tcPr>
          <w:p w:rsidR="00BD7FFC" w:rsidRPr="000D17FB" w:rsidRDefault="00BD7FFC" w:rsidP="00D56F28">
            <w:pPr>
              <w:rPr>
                <w:rFonts w:eastAsia="Calibri"/>
              </w:rPr>
            </w:pPr>
            <w:r w:rsidRPr="000D17FB">
              <w:rPr>
                <w:rFonts w:eastAsia="Calibri"/>
              </w:rPr>
              <w:t>67</w:t>
            </w:r>
          </w:p>
          <w:p w:rsidR="00BD7FFC" w:rsidRPr="000D17FB" w:rsidRDefault="00BD7FFC" w:rsidP="00D56F28">
            <w:pPr>
              <w:rPr>
                <w:rFonts w:eastAsia="Calibri"/>
              </w:rPr>
            </w:pPr>
            <w:r w:rsidRPr="000D17FB">
              <w:rPr>
                <w:rFonts w:eastAsia="Calibri"/>
              </w:rPr>
              <w:t>100</w:t>
            </w:r>
          </w:p>
          <w:p w:rsidR="00BD7FFC" w:rsidRPr="000D17FB" w:rsidRDefault="00BD7FFC" w:rsidP="00D56F28">
            <w:pPr>
              <w:rPr>
                <w:rFonts w:eastAsia="Calibri"/>
              </w:rPr>
            </w:pPr>
            <w:r w:rsidRPr="000D17FB">
              <w:rPr>
                <w:rFonts w:eastAsia="Calibri"/>
              </w:rPr>
              <w:t>100</w:t>
            </w:r>
          </w:p>
        </w:tc>
        <w:tc>
          <w:tcPr>
            <w:tcW w:w="1128" w:type="dxa"/>
            <w:tcBorders>
              <w:right w:val="single" w:sz="4" w:space="0" w:color="auto"/>
            </w:tcBorders>
            <w:shd w:val="clear" w:color="auto" w:fill="auto"/>
          </w:tcPr>
          <w:p w:rsidR="00BD7FFC" w:rsidRPr="000D17FB" w:rsidRDefault="00BD7FFC" w:rsidP="00D56F28">
            <w:pPr>
              <w:rPr>
                <w:rFonts w:eastAsia="Calibri"/>
              </w:rPr>
            </w:pPr>
            <w:r w:rsidRPr="000D17FB">
              <w:rPr>
                <w:rFonts w:eastAsia="Calibri"/>
              </w:rPr>
              <w:t>22</w:t>
            </w:r>
          </w:p>
          <w:p w:rsidR="00BD7FFC" w:rsidRPr="000D17FB" w:rsidRDefault="00BD7FFC" w:rsidP="00D56F28">
            <w:pPr>
              <w:rPr>
                <w:rFonts w:eastAsia="Calibri"/>
              </w:rPr>
            </w:pPr>
            <w:r w:rsidRPr="000D17FB">
              <w:rPr>
                <w:rFonts w:eastAsia="Calibri"/>
              </w:rPr>
              <w:t>43</w:t>
            </w:r>
          </w:p>
          <w:p w:rsidR="00BD7FFC" w:rsidRPr="000D17FB" w:rsidRDefault="00BD7FFC" w:rsidP="00D56F28">
            <w:pPr>
              <w:rPr>
                <w:rFonts w:eastAsia="Calibri"/>
              </w:rPr>
            </w:pPr>
            <w:r w:rsidRPr="000D17FB">
              <w:rPr>
                <w:rFonts w:eastAsia="Calibri"/>
              </w:rPr>
              <w:t>78</w:t>
            </w:r>
          </w:p>
        </w:tc>
        <w:tc>
          <w:tcPr>
            <w:tcW w:w="834" w:type="dxa"/>
            <w:tcBorders>
              <w:left w:val="single" w:sz="4" w:space="0" w:color="auto"/>
              <w:right w:val="single" w:sz="4" w:space="0" w:color="auto"/>
            </w:tcBorders>
            <w:shd w:val="clear" w:color="auto" w:fill="auto"/>
          </w:tcPr>
          <w:p w:rsidR="00BD7FFC" w:rsidRPr="000D17FB" w:rsidRDefault="00BD7FFC" w:rsidP="00D56F28">
            <w:pPr>
              <w:rPr>
                <w:rFonts w:eastAsia="Calibri"/>
              </w:rPr>
            </w:pPr>
          </w:p>
          <w:p w:rsidR="00BD7FFC" w:rsidRPr="000D17FB" w:rsidRDefault="00BD7FFC" w:rsidP="00D56F28">
            <w:pPr>
              <w:rPr>
                <w:rFonts w:eastAsia="Calibri"/>
              </w:rPr>
            </w:pPr>
          </w:p>
          <w:p w:rsidR="00BD7FFC" w:rsidRPr="000D17FB" w:rsidRDefault="00BD7FFC" w:rsidP="00D56F28">
            <w:pPr>
              <w:rPr>
                <w:rFonts w:eastAsia="Calibri"/>
              </w:rPr>
            </w:pPr>
          </w:p>
        </w:tc>
        <w:tc>
          <w:tcPr>
            <w:tcW w:w="852" w:type="dxa"/>
            <w:tcBorders>
              <w:left w:val="single" w:sz="4" w:space="0" w:color="auto"/>
            </w:tcBorders>
            <w:shd w:val="clear" w:color="auto" w:fill="auto"/>
          </w:tcPr>
          <w:p w:rsidR="00BD7FFC" w:rsidRPr="000D17FB" w:rsidRDefault="00BD7FFC" w:rsidP="00D56F28">
            <w:pPr>
              <w:rPr>
                <w:rFonts w:eastAsia="Calibri"/>
              </w:rPr>
            </w:pPr>
          </w:p>
          <w:p w:rsidR="00BD7FFC" w:rsidRPr="000D17FB" w:rsidRDefault="00BD7FFC" w:rsidP="00D56F28">
            <w:pPr>
              <w:rPr>
                <w:rFonts w:eastAsia="Calibri"/>
              </w:rPr>
            </w:pPr>
          </w:p>
          <w:p w:rsidR="00BD7FFC" w:rsidRPr="000D17FB" w:rsidRDefault="00BD7FFC" w:rsidP="00D56F28">
            <w:pPr>
              <w:rPr>
                <w:rFonts w:eastAsia="Calibri"/>
              </w:rPr>
            </w:pPr>
          </w:p>
        </w:tc>
      </w:tr>
      <w:tr w:rsidR="00BD7FFC" w:rsidRPr="000D17FB" w:rsidTr="00D56F28">
        <w:trPr>
          <w:trHeight w:val="705"/>
        </w:trPr>
        <w:tc>
          <w:tcPr>
            <w:tcW w:w="2089" w:type="dxa"/>
            <w:shd w:val="clear" w:color="auto" w:fill="auto"/>
          </w:tcPr>
          <w:p w:rsidR="00BD7FFC" w:rsidRPr="000D17FB" w:rsidRDefault="00BD7FFC" w:rsidP="00D56F28">
            <w:pPr>
              <w:rPr>
                <w:rFonts w:eastAsia="Calibri"/>
              </w:rPr>
            </w:pPr>
            <w:r w:rsidRPr="000D17FB">
              <w:rPr>
                <w:rFonts w:eastAsia="Calibri"/>
              </w:rPr>
              <w:lastRenderedPageBreak/>
              <w:t>Ташматова Т.В</w:t>
            </w:r>
          </w:p>
        </w:tc>
        <w:tc>
          <w:tcPr>
            <w:tcW w:w="989" w:type="dxa"/>
            <w:shd w:val="clear" w:color="auto" w:fill="auto"/>
          </w:tcPr>
          <w:p w:rsidR="00BD7FFC" w:rsidRPr="000D17FB" w:rsidRDefault="00BD7FFC" w:rsidP="00D56F28">
            <w:pPr>
              <w:rPr>
                <w:rFonts w:eastAsia="Calibri"/>
              </w:rPr>
            </w:pPr>
            <w:r w:rsidRPr="000D17FB">
              <w:rPr>
                <w:rFonts w:eastAsia="Calibri"/>
              </w:rPr>
              <w:t>5 «А»</w:t>
            </w:r>
          </w:p>
          <w:p w:rsidR="00BD7FFC" w:rsidRPr="000D17FB" w:rsidRDefault="00BD7FFC" w:rsidP="00D56F28">
            <w:pPr>
              <w:rPr>
                <w:rFonts w:eastAsia="Calibri"/>
              </w:rPr>
            </w:pPr>
            <w:r w:rsidRPr="000D17FB">
              <w:rPr>
                <w:rFonts w:eastAsia="Calibri"/>
              </w:rPr>
              <w:t>6 «А»</w:t>
            </w:r>
          </w:p>
        </w:tc>
        <w:tc>
          <w:tcPr>
            <w:tcW w:w="1146" w:type="dxa"/>
            <w:shd w:val="clear" w:color="auto" w:fill="auto"/>
          </w:tcPr>
          <w:p w:rsidR="00BD7FFC" w:rsidRPr="000D17FB" w:rsidRDefault="00BD7FFC" w:rsidP="00D56F28">
            <w:pPr>
              <w:rPr>
                <w:rFonts w:eastAsia="Calibri"/>
              </w:rPr>
            </w:pPr>
            <w:r w:rsidRPr="000D17FB">
              <w:rPr>
                <w:rFonts w:eastAsia="Calibri"/>
              </w:rPr>
              <w:t>20</w:t>
            </w:r>
          </w:p>
          <w:p w:rsidR="00BD7FFC" w:rsidRPr="000D17FB" w:rsidRDefault="00BD7FFC" w:rsidP="00D56F28">
            <w:pPr>
              <w:rPr>
                <w:rFonts w:eastAsia="Calibri"/>
              </w:rPr>
            </w:pPr>
            <w:r w:rsidRPr="000D17FB">
              <w:rPr>
                <w:rFonts w:eastAsia="Calibri"/>
              </w:rPr>
              <w:t>21</w:t>
            </w:r>
          </w:p>
        </w:tc>
        <w:tc>
          <w:tcPr>
            <w:tcW w:w="1128" w:type="dxa"/>
            <w:shd w:val="clear" w:color="auto" w:fill="auto"/>
          </w:tcPr>
          <w:p w:rsidR="00BD7FFC" w:rsidRPr="000D17FB" w:rsidRDefault="00BD7FFC" w:rsidP="00D56F28">
            <w:pPr>
              <w:rPr>
                <w:rFonts w:eastAsia="Calibri"/>
              </w:rPr>
            </w:pPr>
            <w:r w:rsidRPr="000D17FB">
              <w:rPr>
                <w:rFonts w:eastAsia="Calibri"/>
              </w:rPr>
              <w:t>17</w:t>
            </w:r>
          </w:p>
          <w:p w:rsidR="00BD7FFC" w:rsidRPr="000D17FB" w:rsidRDefault="00BD7FFC" w:rsidP="00D56F28">
            <w:pPr>
              <w:rPr>
                <w:rFonts w:eastAsia="Calibri"/>
              </w:rPr>
            </w:pPr>
            <w:r w:rsidRPr="000D17FB">
              <w:rPr>
                <w:rFonts w:eastAsia="Calibri"/>
              </w:rPr>
              <w:t>21</w:t>
            </w:r>
          </w:p>
        </w:tc>
        <w:tc>
          <w:tcPr>
            <w:tcW w:w="1128" w:type="dxa"/>
            <w:shd w:val="clear" w:color="auto" w:fill="auto"/>
          </w:tcPr>
          <w:p w:rsidR="00BD7FFC" w:rsidRPr="000D17FB" w:rsidRDefault="00BD7FFC" w:rsidP="00D56F28">
            <w:pPr>
              <w:rPr>
                <w:rFonts w:eastAsia="Calibri"/>
              </w:rPr>
            </w:pPr>
            <w:r w:rsidRPr="000D17FB">
              <w:rPr>
                <w:rFonts w:eastAsia="Calibri"/>
              </w:rPr>
              <w:t>65</w:t>
            </w:r>
          </w:p>
          <w:p w:rsidR="00BD7FFC" w:rsidRPr="000D17FB" w:rsidRDefault="00BD7FFC" w:rsidP="00D56F28">
            <w:pPr>
              <w:rPr>
                <w:rFonts w:eastAsia="Calibri"/>
              </w:rPr>
            </w:pPr>
            <w:r w:rsidRPr="000D17FB">
              <w:rPr>
                <w:rFonts w:eastAsia="Calibri"/>
              </w:rPr>
              <w:t>67</w:t>
            </w:r>
          </w:p>
        </w:tc>
        <w:tc>
          <w:tcPr>
            <w:tcW w:w="1128" w:type="dxa"/>
            <w:tcBorders>
              <w:right w:val="single" w:sz="4" w:space="0" w:color="auto"/>
            </w:tcBorders>
            <w:shd w:val="clear" w:color="auto" w:fill="auto"/>
          </w:tcPr>
          <w:p w:rsidR="00BD7FFC" w:rsidRPr="000D17FB" w:rsidRDefault="00BD7FFC" w:rsidP="00D56F28">
            <w:pPr>
              <w:rPr>
                <w:rFonts w:eastAsia="Calibri"/>
              </w:rPr>
            </w:pPr>
            <w:r w:rsidRPr="000D17FB">
              <w:rPr>
                <w:rFonts w:eastAsia="Calibri"/>
              </w:rPr>
              <w:t>12</w:t>
            </w:r>
          </w:p>
          <w:p w:rsidR="00BD7FFC" w:rsidRPr="000D17FB" w:rsidRDefault="00BD7FFC" w:rsidP="00D56F28">
            <w:pPr>
              <w:rPr>
                <w:rFonts w:eastAsia="Calibri"/>
              </w:rPr>
            </w:pPr>
            <w:r w:rsidRPr="000D17FB">
              <w:rPr>
                <w:rFonts w:eastAsia="Calibri"/>
              </w:rPr>
              <w:t>22</w:t>
            </w:r>
          </w:p>
        </w:tc>
        <w:tc>
          <w:tcPr>
            <w:tcW w:w="834" w:type="dxa"/>
            <w:tcBorders>
              <w:left w:val="single" w:sz="4" w:space="0" w:color="auto"/>
              <w:right w:val="single" w:sz="4" w:space="0" w:color="auto"/>
            </w:tcBorders>
            <w:shd w:val="clear" w:color="auto" w:fill="auto"/>
          </w:tcPr>
          <w:p w:rsidR="00BD7FFC" w:rsidRPr="000D17FB" w:rsidRDefault="00BD7FFC" w:rsidP="00D56F28">
            <w:pPr>
              <w:rPr>
                <w:rFonts w:eastAsia="Calibri"/>
              </w:rPr>
            </w:pPr>
          </w:p>
          <w:p w:rsidR="00BD7FFC" w:rsidRPr="000D17FB" w:rsidRDefault="00BD7FFC" w:rsidP="00D56F28">
            <w:pPr>
              <w:rPr>
                <w:rFonts w:eastAsia="Calibri"/>
              </w:rPr>
            </w:pPr>
            <w:r w:rsidRPr="000D17FB">
              <w:rPr>
                <w:rFonts w:eastAsia="Calibri"/>
              </w:rPr>
              <w:t>12</w:t>
            </w:r>
          </w:p>
        </w:tc>
        <w:tc>
          <w:tcPr>
            <w:tcW w:w="866" w:type="dxa"/>
            <w:gridSpan w:val="2"/>
            <w:tcBorders>
              <w:left w:val="single" w:sz="4" w:space="0" w:color="auto"/>
              <w:right w:val="single" w:sz="4" w:space="0" w:color="auto"/>
            </w:tcBorders>
            <w:shd w:val="clear" w:color="auto" w:fill="auto"/>
          </w:tcPr>
          <w:p w:rsidR="00BD7FFC" w:rsidRDefault="00BD7FFC" w:rsidP="00D56F28">
            <w:pPr>
              <w:rPr>
                <w:rFonts w:eastAsia="Calibri"/>
              </w:rPr>
            </w:pPr>
          </w:p>
          <w:p w:rsidR="00BD7FFC" w:rsidRPr="000D17FB" w:rsidRDefault="00BD7FFC" w:rsidP="00D56F28">
            <w:pPr>
              <w:rPr>
                <w:rFonts w:eastAsia="Calibri"/>
              </w:rPr>
            </w:pPr>
            <w:r>
              <w:rPr>
                <w:rFonts w:eastAsia="Calibri"/>
              </w:rPr>
              <w:t>6</w:t>
            </w:r>
          </w:p>
        </w:tc>
      </w:tr>
      <w:tr w:rsidR="00BD7FFC" w:rsidRPr="000D17FB" w:rsidTr="00D56F28">
        <w:trPr>
          <w:trHeight w:val="701"/>
        </w:trPr>
        <w:tc>
          <w:tcPr>
            <w:tcW w:w="2089" w:type="dxa"/>
            <w:shd w:val="clear" w:color="auto" w:fill="auto"/>
          </w:tcPr>
          <w:p w:rsidR="00BD7FFC" w:rsidRPr="000D17FB" w:rsidRDefault="00BD7FFC" w:rsidP="00D56F28">
            <w:pPr>
              <w:rPr>
                <w:rFonts w:eastAsia="Calibri"/>
              </w:rPr>
            </w:pPr>
            <w:r w:rsidRPr="000D17FB">
              <w:rPr>
                <w:rFonts w:eastAsia="Calibri"/>
              </w:rPr>
              <w:t>Ташматова Т.В.</w:t>
            </w:r>
          </w:p>
        </w:tc>
        <w:tc>
          <w:tcPr>
            <w:tcW w:w="989" w:type="dxa"/>
            <w:shd w:val="clear" w:color="auto" w:fill="auto"/>
          </w:tcPr>
          <w:p w:rsidR="00BD7FFC" w:rsidRPr="000D17FB" w:rsidRDefault="00BD7FFC" w:rsidP="00D56F28">
            <w:pPr>
              <w:rPr>
                <w:rFonts w:eastAsia="Calibri"/>
              </w:rPr>
            </w:pPr>
            <w:r w:rsidRPr="000D17FB">
              <w:rPr>
                <w:rFonts w:eastAsia="Calibri"/>
              </w:rPr>
              <w:t>5 «Б»</w:t>
            </w:r>
          </w:p>
          <w:p w:rsidR="00BD7FFC" w:rsidRPr="000D17FB" w:rsidRDefault="00BD7FFC" w:rsidP="00D56F28">
            <w:pPr>
              <w:rPr>
                <w:rFonts w:eastAsia="Calibri"/>
              </w:rPr>
            </w:pPr>
            <w:r w:rsidRPr="000D17FB">
              <w:rPr>
                <w:rFonts w:eastAsia="Calibri"/>
              </w:rPr>
              <w:t>6 «Б»</w:t>
            </w:r>
          </w:p>
        </w:tc>
        <w:tc>
          <w:tcPr>
            <w:tcW w:w="1146" w:type="dxa"/>
            <w:shd w:val="clear" w:color="auto" w:fill="auto"/>
          </w:tcPr>
          <w:p w:rsidR="00BD7FFC" w:rsidRPr="000D17FB" w:rsidRDefault="00BD7FFC" w:rsidP="00D56F28">
            <w:pPr>
              <w:rPr>
                <w:rFonts w:eastAsia="Calibri"/>
              </w:rPr>
            </w:pPr>
            <w:r w:rsidRPr="000D17FB">
              <w:rPr>
                <w:rFonts w:eastAsia="Calibri"/>
              </w:rPr>
              <w:t>24</w:t>
            </w:r>
          </w:p>
          <w:p w:rsidR="00BD7FFC" w:rsidRPr="000D17FB" w:rsidRDefault="00BD7FFC" w:rsidP="00D56F28">
            <w:pPr>
              <w:rPr>
                <w:rFonts w:eastAsia="Calibri"/>
              </w:rPr>
            </w:pPr>
            <w:r w:rsidRPr="000D17FB">
              <w:rPr>
                <w:rFonts w:eastAsia="Calibri"/>
              </w:rPr>
              <w:t>26</w:t>
            </w:r>
          </w:p>
        </w:tc>
        <w:tc>
          <w:tcPr>
            <w:tcW w:w="1128" w:type="dxa"/>
            <w:shd w:val="clear" w:color="auto" w:fill="auto"/>
          </w:tcPr>
          <w:p w:rsidR="00BD7FFC" w:rsidRPr="000D17FB" w:rsidRDefault="00BD7FFC" w:rsidP="00D56F28">
            <w:pPr>
              <w:rPr>
                <w:rFonts w:eastAsia="Calibri"/>
              </w:rPr>
            </w:pPr>
            <w:r w:rsidRPr="000D17FB">
              <w:rPr>
                <w:rFonts w:eastAsia="Calibri"/>
              </w:rPr>
              <w:t>24</w:t>
            </w:r>
          </w:p>
          <w:p w:rsidR="00BD7FFC" w:rsidRPr="000D17FB" w:rsidRDefault="00BD7FFC" w:rsidP="00D56F28">
            <w:pPr>
              <w:rPr>
                <w:rFonts w:eastAsia="Calibri"/>
              </w:rPr>
            </w:pPr>
            <w:r w:rsidRPr="000D17FB">
              <w:rPr>
                <w:rFonts w:eastAsia="Calibri"/>
              </w:rPr>
              <w:t>26</w:t>
            </w:r>
          </w:p>
        </w:tc>
        <w:tc>
          <w:tcPr>
            <w:tcW w:w="1128" w:type="dxa"/>
            <w:shd w:val="clear" w:color="auto" w:fill="auto"/>
          </w:tcPr>
          <w:p w:rsidR="00BD7FFC" w:rsidRPr="000D17FB" w:rsidRDefault="00BD7FFC" w:rsidP="00D56F28">
            <w:pPr>
              <w:rPr>
                <w:rFonts w:eastAsia="Calibri"/>
              </w:rPr>
            </w:pPr>
            <w:r w:rsidRPr="000D17FB">
              <w:rPr>
                <w:rFonts w:eastAsia="Calibri"/>
              </w:rPr>
              <w:t>83</w:t>
            </w:r>
          </w:p>
          <w:p w:rsidR="00BD7FFC" w:rsidRPr="000D17FB" w:rsidRDefault="00BD7FFC" w:rsidP="00D56F28">
            <w:pPr>
              <w:rPr>
                <w:rFonts w:eastAsia="Calibri"/>
              </w:rPr>
            </w:pPr>
            <w:r w:rsidRPr="000D17FB">
              <w:rPr>
                <w:rFonts w:eastAsia="Calibri"/>
              </w:rPr>
              <w:t>77</w:t>
            </w:r>
          </w:p>
        </w:tc>
        <w:tc>
          <w:tcPr>
            <w:tcW w:w="1128" w:type="dxa"/>
            <w:tcBorders>
              <w:right w:val="single" w:sz="4" w:space="0" w:color="auto"/>
            </w:tcBorders>
            <w:shd w:val="clear" w:color="auto" w:fill="auto"/>
          </w:tcPr>
          <w:p w:rsidR="00BD7FFC" w:rsidRPr="000D17FB" w:rsidRDefault="00BD7FFC" w:rsidP="00D56F28">
            <w:pPr>
              <w:rPr>
                <w:rFonts w:eastAsia="Calibri"/>
              </w:rPr>
            </w:pPr>
            <w:r w:rsidRPr="000D17FB">
              <w:rPr>
                <w:rFonts w:eastAsia="Calibri"/>
              </w:rPr>
              <w:t>50</w:t>
            </w:r>
          </w:p>
          <w:p w:rsidR="00BD7FFC" w:rsidRPr="000D17FB" w:rsidRDefault="00BD7FFC" w:rsidP="00D56F28">
            <w:pPr>
              <w:rPr>
                <w:rFonts w:eastAsia="Calibri"/>
              </w:rPr>
            </w:pPr>
            <w:r w:rsidRPr="000D17FB">
              <w:rPr>
                <w:rFonts w:eastAsia="Calibri"/>
              </w:rPr>
              <w:t>38</w:t>
            </w:r>
          </w:p>
        </w:tc>
        <w:tc>
          <w:tcPr>
            <w:tcW w:w="834" w:type="dxa"/>
            <w:tcBorders>
              <w:left w:val="single" w:sz="4" w:space="0" w:color="auto"/>
              <w:right w:val="single" w:sz="4" w:space="0" w:color="auto"/>
            </w:tcBorders>
            <w:shd w:val="clear" w:color="auto" w:fill="auto"/>
          </w:tcPr>
          <w:p w:rsidR="00BD7FFC" w:rsidRPr="000D17FB" w:rsidRDefault="00BD7FFC" w:rsidP="00D56F28">
            <w:pPr>
              <w:rPr>
                <w:rFonts w:eastAsia="Calibri"/>
              </w:rPr>
            </w:pPr>
          </w:p>
          <w:p w:rsidR="00BD7FFC" w:rsidRPr="000D17FB" w:rsidRDefault="00BD7FFC" w:rsidP="00D56F28">
            <w:pPr>
              <w:rPr>
                <w:rFonts w:eastAsia="Calibri"/>
              </w:rPr>
            </w:pPr>
            <w:r w:rsidRPr="000D17FB">
              <w:rPr>
                <w:rFonts w:eastAsia="Calibri"/>
              </w:rPr>
              <w:t>18</w:t>
            </w:r>
          </w:p>
        </w:tc>
        <w:tc>
          <w:tcPr>
            <w:tcW w:w="866" w:type="dxa"/>
            <w:gridSpan w:val="2"/>
            <w:tcBorders>
              <w:left w:val="single" w:sz="4" w:space="0" w:color="auto"/>
              <w:right w:val="single" w:sz="4" w:space="0" w:color="auto"/>
            </w:tcBorders>
            <w:shd w:val="clear" w:color="auto" w:fill="auto"/>
          </w:tcPr>
          <w:p w:rsidR="00BD7FFC" w:rsidRDefault="00BD7FFC" w:rsidP="00D56F28">
            <w:pPr>
              <w:rPr>
                <w:rFonts w:eastAsia="Calibri"/>
              </w:rPr>
            </w:pPr>
          </w:p>
          <w:p w:rsidR="00BD7FFC" w:rsidRPr="000D17FB" w:rsidRDefault="00BD7FFC" w:rsidP="00D56F28">
            <w:pPr>
              <w:rPr>
                <w:rFonts w:eastAsia="Calibri"/>
              </w:rPr>
            </w:pPr>
            <w:r>
              <w:rPr>
                <w:rFonts w:eastAsia="Calibri"/>
              </w:rPr>
              <w:t>10</w:t>
            </w:r>
          </w:p>
        </w:tc>
      </w:tr>
      <w:tr w:rsidR="00BD7FFC" w:rsidRPr="000D17FB" w:rsidTr="00D56F28">
        <w:trPr>
          <w:trHeight w:val="389"/>
        </w:trPr>
        <w:tc>
          <w:tcPr>
            <w:tcW w:w="2089" w:type="dxa"/>
            <w:shd w:val="clear" w:color="auto" w:fill="auto"/>
          </w:tcPr>
          <w:p w:rsidR="00BD7FFC" w:rsidRPr="000D17FB" w:rsidRDefault="00BD7FFC" w:rsidP="00D56F28">
            <w:pPr>
              <w:rPr>
                <w:rFonts w:eastAsia="Calibri"/>
              </w:rPr>
            </w:pPr>
            <w:r w:rsidRPr="000D17FB">
              <w:rPr>
                <w:rFonts w:eastAsia="Calibri"/>
              </w:rPr>
              <w:t>Фагина Л.В</w:t>
            </w:r>
          </w:p>
        </w:tc>
        <w:tc>
          <w:tcPr>
            <w:tcW w:w="989" w:type="dxa"/>
            <w:shd w:val="clear" w:color="auto" w:fill="auto"/>
          </w:tcPr>
          <w:p w:rsidR="00BD7FFC" w:rsidRPr="000D17FB" w:rsidRDefault="00BD7FFC" w:rsidP="00D56F28">
            <w:pPr>
              <w:rPr>
                <w:rFonts w:eastAsia="Calibri"/>
              </w:rPr>
            </w:pPr>
            <w:r w:rsidRPr="000D17FB">
              <w:rPr>
                <w:rFonts w:eastAsia="Calibri"/>
              </w:rPr>
              <w:t>5 «А»</w:t>
            </w:r>
          </w:p>
        </w:tc>
        <w:tc>
          <w:tcPr>
            <w:tcW w:w="1146" w:type="dxa"/>
            <w:shd w:val="clear" w:color="auto" w:fill="auto"/>
          </w:tcPr>
          <w:p w:rsidR="00BD7FFC" w:rsidRPr="000D17FB" w:rsidRDefault="00BD7FFC" w:rsidP="00D56F28">
            <w:pPr>
              <w:rPr>
                <w:rFonts w:eastAsia="Calibri"/>
              </w:rPr>
            </w:pPr>
            <w:r w:rsidRPr="000D17FB">
              <w:rPr>
                <w:rFonts w:eastAsia="Calibri"/>
              </w:rPr>
              <w:t>21</w:t>
            </w:r>
          </w:p>
        </w:tc>
        <w:tc>
          <w:tcPr>
            <w:tcW w:w="1128" w:type="dxa"/>
            <w:shd w:val="clear" w:color="auto" w:fill="auto"/>
          </w:tcPr>
          <w:p w:rsidR="00BD7FFC" w:rsidRPr="000D17FB" w:rsidRDefault="00BD7FFC" w:rsidP="00D56F28">
            <w:pPr>
              <w:rPr>
                <w:rFonts w:eastAsia="Calibri"/>
              </w:rPr>
            </w:pPr>
            <w:r w:rsidRPr="000D17FB">
              <w:rPr>
                <w:rFonts w:eastAsia="Calibri"/>
              </w:rPr>
              <w:t>21</w:t>
            </w:r>
          </w:p>
        </w:tc>
        <w:tc>
          <w:tcPr>
            <w:tcW w:w="1128" w:type="dxa"/>
            <w:shd w:val="clear" w:color="auto" w:fill="auto"/>
          </w:tcPr>
          <w:p w:rsidR="00BD7FFC" w:rsidRPr="000D17FB" w:rsidRDefault="00BD7FFC" w:rsidP="00D56F28">
            <w:pPr>
              <w:rPr>
                <w:rFonts w:eastAsia="Calibri"/>
              </w:rPr>
            </w:pPr>
            <w:r w:rsidRPr="000D17FB">
              <w:rPr>
                <w:rFonts w:eastAsia="Calibri"/>
              </w:rPr>
              <w:t>90</w:t>
            </w:r>
          </w:p>
        </w:tc>
        <w:tc>
          <w:tcPr>
            <w:tcW w:w="1128" w:type="dxa"/>
            <w:tcBorders>
              <w:right w:val="single" w:sz="4" w:space="0" w:color="auto"/>
            </w:tcBorders>
            <w:shd w:val="clear" w:color="auto" w:fill="auto"/>
          </w:tcPr>
          <w:p w:rsidR="00BD7FFC" w:rsidRPr="000D17FB" w:rsidRDefault="00BD7FFC" w:rsidP="00D56F28">
            <w:pPr>
              <w:rPr>
                <w:rFonts w:eastAsia="Calibri"/>
              </w:rPr>
            </w:pPr>
            <w:r w:rsidRPr="000D17FB">
              <w:rPr>
                <w:rFonts w:eastAsia="Calibri"/>
              </w:rPr>
              <w:t>76</w:t>
            </w:r>
          </w:p>
        </w:tc>
        <w:tc>
          <w:tcPr>
            <w:tcW w:w="834" w:type="dxa"/>
            <w:tcBorders>
              <w:left w:val="single" w:sz="4" w:space="0" w:color="auto"/>
              <w:right w:val="single" w:sz="4" w:space="0" w:color="auto"/>
            </w:tcBorders>
            <w:shd w:val="clear" w:color="auto" w:fill="auto"/>
          </w:tcPr>
          <w:p w:rsidR="00BD7FFC" w:rsidRPr="000D17FB" w:rsidRDefault="00BD7FFC" w:rsidP="00D56F28">
            <w:pPr>
              <w:rPr>
                <w:rFonts w:eastAsia="Calibri"/>
              </w:rPr>
            </w:pPr>
            <w:r w:rsidRPr="000D17FB">
              <w:rPr>
                <w:rFonts w:eastAsia="Calibri"/>
              </w:rPr>
              <w:t>21</w:t>
            </w:r>
          </w:p>
        </w:tc>
        <w:tc>
          <w:tcPr>
            <w:tcW w:w="866" w:type="dxa"/>
            <w:gridSpan w:val="2"/>
            <w:tcBorders>
              <w:left w:val="single" w:sz="4" w:space="0" w:color="auto"/>
              <w:right w:val="single" w:sz="4" w:space="0" w:color="auto"/>
            </w:tcBorders>
            <w:shd w:val="clear" w:color="auto" w:fill="auto"/>
          </w:tcPr>
          <w:p w:rsidR="00BD7FFC" w:rsidRPr="000D17FB" w:rsidRDefault="00BD7FFC" w:rsidP="00D56F28">
            <w:pPr>
              <w:rPr>
                <w:rFonts w:eastAsia="Calibri"/>
              </w:rPr>
            </w:pPr>
            <w:r>
              <w:rPr>
                <w:rFonts w:eastAsia="Calibri"/>
              </w:rPr>
              <w:t>16</w:t>
            </w:r>
          </w:p>
        </w:tc>
      </w:tr>
      <w:tr w:rsidR="00BD7FFC" w:rsidRPr="000D17FB" w:rsidTr="00D56F28">
        <w:trPr>
          <w:trHeight w:val="400"/>
        </w:trPr>
        <w:tc>
          <w:tcPr>
            <w:tcW w:w="2089" w:type="dxa"/>
            <w:shd w:val="clear" w:color="auto" w:fill="auto"/>
          </w:tcPr>
          <w:p w:rsidR="00BD7FFC" w:rsidRPr="000D17FB" w:rsidRDefault="00BD7FFC" w:rsidP="00D56F28">
            <w:pPr>
              <w:rPr>
                <w:rFonts w:eastAsia="Calibri"/>
              </w:rPr>
            </w:pPr>
            <w:r w:rsidRPr="000D17FB">
              <w:rPr>
                <w:rFonts w:eastAsia="Calibri"/>
              </w:rPr>
              <w:t>Фагина Л.В.</w:t>
            </w:r>
          </w:p>
        </w:tc>
        <w:tc>
          <w:tcPr>
            <w:tcW w:w="989" w:type="dxa"/>
            <w:shd w:val="clear" w:color="auto" w:fill="auto"/>
          </w:tcPr>
          <w:p w:rsidR="00BD7FFC" w:rsidRPr="000D17FB" w:rsidRDefault="00BD7FFC" w:rsidP="00D56F28">
            <w:pPr>
              <w:rPr>
                <w:rFonts w:eastAsia="Calibri"/>
              </w:rPr>
            </w:pPr>
            <w:r w:rsidRPr="000D17FB">
              <w:rPr>
                <w:rFonts w:eastAsia="Calibri"/>
              </w:rPr>
              <w:t>5 «Б»</w:t>
            </w:r>
          </w:p>
        </w:tc>
        <w:tc>
          <w:tcPr>
            <w:tcW w:w="1146" w:type="dxa"/>
            <w:shd w:val="clear" w:color="auto" w:fill="auto"/>
          </w:tcPr>
          <w:p w:rsidR="00BD7FFC" w:rsidRPr="000D17FB" w:rsidRDefault="00BD7FFC" w:rsidP="00D56F28">
            <w:pPr>
              <w:rPr>
                <w:rFonts w:eastAsia="Calibri"/>
              </w:rPr>
            </w:pPr>
            <w:r w:rsidRPr="000D17FB">
              <w:rPr>
                <w:rFonts w:eastAsia="Calibri"/>
              </w:rPr>
              <w:t>21</w:t>
            </w:r>
          </w:p>
        </w:tc>
        <w:tc>
          <w:tcPr>
            <w:tcW w:w="1128" w:type="dxa"/>
            <w:shd w:val="clear" w:color="auto" w:fill="auto"/>
          </w:tcPr>
          <w:p w:rsidR="00BD7FFC" w:rsidRPr="000D17FB" w:rsidRDefault="00BD7FFC" w:rsidP="00D56F28">
            <w:pPr>
              <w:rPr>
                <w:rFonts w:eastAsia="Calibri"/>
              </w:rPr>
            </w:pPr>
            <w:r w:rsidRPr="000D17FB">
              <w:rPr>
                <w:rFonts w:eastAsia="Calibri"/>
              </w:rPr>
              <w:t>21</w:t>
            </w:r>
          </w:p>
        </w:tc>
        <w:tc>
          <w:tcPr>
            <w:tcW w:w="1128" w:type="dxa"/>
            <w:shd w:val="clear" w:color="auto" w:fill="auto"/>
          </w:tcPr>
          <w:p w:rsidR="00BD7FFC" w:rsidRPr="000D17FB" w:rsidRDefault="00BD7FFC" w:rsidP="00D56F28">
            <w:pPr>
              <w:rPr>
                <w:rFonts w:eastAsia="Calibri"/>
              </w:rPr>
            </w:pPr>
            <w:r w:rsidRPr="000D17FB">
              <w:rPr>
                <w:rFonts w:eastAsia="Calibri"/>
              </w:rPr>
              <w:t>76</w:t>
            </w:r>
          </w:p>
        </w:tc>
        <w:tc>
          <w:tcPr>
            <w:tcW w:w="1128" w:type="dxa"/>
            <w:tcBorders>
              <w:right w:val="single" w:sz="4" w:space="0" w:color="auto"/>
            </w:tcBorders>
            <w:shd w:val="clear" w:color="auto" w:fill="auto"/>
          </w:tcPr>
          <w:p w:rsidR="00BD7FFC" w:rsidRPr="000D17FB" w:rsidRDefault="00BD7FFC" w:rsidP="00D56F28">
            <w:pPr>
              <w:rPr>
                <w:rFonts w:eastAsia="Calibri"/>
              </w:rPr>
            </w:pPr>
            <w:r w:rsidRPr="000D17FB">
              <w:rPr>
                <w:rFonts w:eastAsia="Calibri"/>
              </w:rPr>
              <w:t>0</w:t>
            </w:r>
          </w:p>
        </w:tc>
        <w:tc>
          <w:tcPr>
            <w:tcW w:w="834" w:type="dxa"/>
            <w:tcBorders>
              <w:left w:val="single" w:sz="4" w:space="0" w:color="auto"/>
              <w:right w:val="single" w:sz="4" w:space="0" w:color="auto"/>
            </w:tcBorders>
            <w:shd w:val="clear" w:color="auto" w:fill="auto"/>
          </w:tcPr>
          <w:p w:rsidR="00BD7FFC" w:rsidRPr="000D17FB" w:rsidRDefault="00BD7FFC" w:rsidP="00D56F28">
            <w:pPr>
              <w:rPr>
                <w:rFonts w:eastAsia="Calibri"/>
              </w:rPr>
            </w:pPr>
            <w:r w:rsidRPr="000D17FB">
              <w:rPr>
                <w:rFonts w:eastAsia="Calibri"/>
              </w:rPr>
              <w:t>20</w:t>
            </w:r>
          </w:p>
        </w:tc>
        <w:tc>
          <w:tcPr>
            <w:tcW w:w="866" w:type="dxa"/>
            <w:gridSpan w:val="2"/>
            <w:tcBorders>
              <w:left w:val="single" w:sz="4" w:space="0" w:color="auto"/>
              <w:right w:val="single" w:sz="4" w:space="0" w:color="auto"/>
            </w:tcBorders>
            <w:shd w:val="clear" w:color="auto" w:fill="auto"/>
          </w:tcPr>
          <w:p w:rsidR="00BD7FFC" w:rsidRPr="000D17FB" w:rsidRDefault="00BD7FFC" w:rsidP="00D56F28">
            <w:pPr>
              <w:rPr>
                <w:rFonts w:eastAsia="Calibri"/>
              </w:rPr>
            </w:pPr>
            <w:r>
              <w:rPr>
                <w:rFonts w:eastAsia="Calibri"/>
              </w:rPr>
              <w:t>0</w:t>
            </w:r>
          </w:p>
        </w:tc>
      </w:tr>
    </w:tbl>
    <w:p w:rsidR="00BD7FFC" w:rsidRPr="000D17FB" w:rsidRDefault="00BD7FFC" w:rsidP="00BD7FFC"/>
    <w:p w:rsidR="00BD7FFC" w:rsidRPr="000D17FB" w:rsidRDefault="00BD7FFC" w:rsidP="00BD7FFC">
      <w:pPr>
        <w:rPr>
          <w:b/>
          <w:u w:val="single"/>
        </w:rPr>
      </w:pPr>
      <w:r w:rsidRPr="000D17FB">
        <w:rPr>
          <w:b/>
          <w:u w:val="single"/>
        </w:rPr>
        <w:t>Ошибки, с наибольшим процентом невыполнения. (Темы, которые необходимо внести в повторение).</w:t>
      </w:r>
    </w:p>
    <w:p w:rsidR="00BD7FFC" w:rsidRPr="000D17FB" w:rsidRDefault="00BD7FFC" w:rsidP="00BD7FFC">
      <w:pPr>
        <w:rPr>
          <w:b/>
          <w:u w:val="single"/>
        </w:rPr>
      </w:pPr>
    </w:p>
    <w:tbl>
      <w:tblPr>
        <w:tblStyle w:val="11"/>
        <w:tblW w:w="0" w:type="auto"/>
        <w:tblLook w:val="04A0" w:firstRow="1" w:lastRow="0" w:firstColumn="1" w:lastColumn="0" w:noHBand="0" w:noVBand="1"/>
      </w:tblPr>
      <w:tblGrid>
        <w:gridCol w:w="2014"/>
        <w:gridCol w:w="1977"/>
        <w:gridCol w:w="1817"/>
        <w:gridCol w:w="1646"/>
        <w:gridCol w:w="2117"/>
      </w:tblGrid>
      <w:tr w:rsidR="00BD7FFC" w:rsidRPr="000D17FB" w:rsidTr="00D56F28">
        <w:tc>
          <w:tcPr>
            <w:tcW w:w="2912" w:type="dxa"/>
          </w:tcPr>
          <w:p w:rsidR="00BD7FFC" w:rsidRPr="000D17FB" w:rsidRDefault="00BD7FFC" w:rsidP="00D56F28">
            <w:r w:rsidRPr="000D17FB">
              <w:t>5 класс</w:t>
            </w:r>
          </w:p>
        </w:tc>
        <w:tc>
          <w:tcPr>
            <w:tcW w:w="2912" w:type="dxa"/>
          </w:tcPr>
          <w:p w:rsidR="00BD7FFC" w:rsidRPr="000D17FB" w:rsidRDefault="00BD7FFC" w:rsidP="00D56F28">
            <w:r w:rsidRPr="000D17FB">
              <w:t>6 класс</w:t>
            </w:r>
          </w:p>
        </w:tc>
        <w:tc>
          <w:tcPr>
            <w:tcW w:w="2912" w:type="dxa"/>
          </w:tcPr>
          <w:p w:rsidR="00BD7FFC" w:rsidRPr="000D17FB" w:rsidRDefault="00BD7FFC" w:rsidP="00D56F28">
            <w:r w:rsidRPr="000D17FB">
              <w:t>7 класс</w:t>
            </w:r>
          </w:p>
        </w:tc>
        <w:tc>
          <w:tcPr>
            <w:tcW w:w="2912" w:type="dxa"/>
          </w:tcPr>
          <w:p w:rsidR="00BD7FFC" w:rsidRPr="000D17FB" w:rsidRDefault="00BD7FFC" w:rsidP="00D56F28">
            <w:r w:rsidRPr="000D17FB">
              <w:t>8 класс</w:t>
            </w:r>
          </w:p>
        </w:tc>
        <w:tc>
          <w:tcPr>
            <w:tcW w:w="2912" w:type="dxa"/>
          </w:tcPr>
          <w:p w:rsidR="00BD7FFC" w:rsidRPr="000D17FB" w:rsidRDefault="00BD7FFC" w:rsidP="00D56F28">
            <w:r w:rsidRPr="000D17FB">
              <w:t>10 класс</w:t>
            </w:r>
          </w:p>
        </w:tc>
      </w:tr>
      <w:tr w:rsidR="00BD7FFC" w:rsidRPr="000D17FB" w:rsidTr="00D56F28">
        <w:tc>
          <w:tcPr>
            <w:tcW w:w="2912" w:type="dxa"/>
          </w:tcPr>
          <w:p w:rsidR="00BD7FFC" w:rsidRPr="000D17FB" w:rsidRDefault="00BD7FFC" w:rsidP="00D56F28">
            <w:r w:rsidRPr="000D17FB">
              <w:t>-округление чисел</w:t>
            </w:r>
          </w:p>
          <w:p w:rsidR="00BD7FFC" w:rsidRPr="000D17FB" w:rsidRDefault="00BD7FFC" w:rsidP="00D56F28">
            <w:r w:rsidRPr="000D17FB">
              <w:t>- сравнение чисел</w:t>
            </w:r>
          </w:p>
          <w:p w:rsidR="00BD7FFC" w:rsidRPr="000D17FB" w:rsidRDefault="00BD7FFC" w:rsidP="00D56F28">
            <w:r w:rsidRPr="000D17FB">
              <w:t>-деление десятичных дробей</w:t>
            </w:r>
          </w:p>
          <w:p w:rsidR="00BD7FFC" w:rsidRPr="000D17FB" w:rsidRDefault="00BD7FFC" w:rsidP="00D56F28">
            <w:r w:rsidRPr="000D17FB">
              <w:t>-среднее арифметическое</w:t>
            </w:r>
          </w:p>
          <w:p w:rsidR="00BD7FFC" w:rsidRPr="000D17FB" w:rsidRDefault="00BD7FFC" w:rsidP="00D56F28">
            <w:r w:rsidRPr="000D17FB">
              <w:t>- решение уравнений</w:t>
            </w:r>
          </w:p>
          <w:p w:rsidR="00BD7FFC" w:rsidRPr="000D17FB" w:rsidRDefault="00BD7FFC" w:rsidP="00D56F28"/>
          <w:p w:rsidR="00BD7FFC" w:rsidRPr="000D17FB" w:rsidRDefault="00BD7FFC" w:rsidP="00D56F28"/>
        </w:tc>
        <w:tc>
          <w:tcPr>
            <w:tcW w:w="2912" w:type="dxa"/>
          </w:tcPr>
          <w:p w:rsidR="00BD7FFC" w:rsidRPr="000D17FB" w:rsidRDefault="00BD7FFC" w:rsidP="00D56F28">
            <w:r w:rsidRPr="000D17FB">
              <w:t>-Действия с рациональными числами</w:t>
            </w:r>
          </w:p>
          <w:p w:rsidR="00BD7FFC" w:rsidRPr="000D17FB" w:rsidRDefault="00BD7FFC" w:rsidP="00D56F28">
            <w:r w:rsidRPr="000D17FB">
              <w:t>- перенос слагаемых</w:t>
            </w:r>
          </w:p>
          <w:p w:rsidR="00BD7FFC" w:rsidRPr="000D17FB" w:rsidRDefault="00BD7FFC" w:rsidP="00D56F28">
            <w:r w:rsidRPr="000D17FB">
              <w:t>-построение точек в координатной плоскости</w:t>
            </w:r>
          </w:p>
        </w:tc>
        <w:tc>
          <w:tcPr>
            <w:tcW w:w="2912" w:type="dxa"/>
          </w:tcPr>
          <w:p w:rsidR="00BD7FFC" w:rsidRPr="000D17FB" w:rsidRDefault="00BD7FFC" w:rsidP="00D56F28">
            <w:r w:rsidRPr="000D17FB">
              <w:t xml:space="preserve"> - Свойства степеней</w:t>
            </w:r>
          </w:p>
          <w:p w:rsidR="00BD7FFC" w:rsidRPr="000D17FB" w:rsidRDefault="00BD7FFC" w:rsidP="00D56F28">
            <w:r w:rsidRPr="000D17FB">
              <w:t>-применение формул сокращенного умножения</w:t>
            </w:r>
          </w:p>
          <w:p w:rsidR="00BD7FFC" w:rsidRPr="000D17FB" w:rsidRDefault="00BD7FFC" w:rsidP="00D56F28">
            <w:r w:rsidRPr="000D17FB">
              <w:t>-решение уравнений</w:t>
            </w:r>
          </w:p>
          <w:p w:rsidR="00BD7FFC" w:rsidRPr="000D17FB" w:rsidRDefault="00BD7FFC" w:rsidP="00D56F28">
            <w:r w:rsidRPr="000D17FB">
              <w:t>-смежные углы</w:t>
            </w:r>
          </w:p>
          <w:p w:rsidR="00BD7FFC" w:rsidRPr="000D17FB" w:rsidRDefault="00BD7FFC" w:rsidP="00D56F28">
            <w:r w:rsidRPr="000D17FB">
              <w:t>- биссектриса угла</w:t>
            </w:r>
          </w:p>
        </w:tc>
        <w:tc>
          <w:tcPr>
            <w:tcW w:w="2912" w:type="dxa"/>
          </w:tcPr>
          <w:p w:rsidR="00BD7FFC" w:rsidRPr="000D17FB" w:rsidRDefault="00BD7FFC" w:rsidP="00D56F28">
            <w:r w:rsidRPr="000D17FB">
              <w:t>-упрощение выражений</w:t>
            </w:r>
          </w:p>
          <w:p w:rsidR="00BD7FFC" w:rsidRPr="000D17FB" w:rsidRDefault="00BD7FFC" w:rsidP="00D56F28">
            <w:r w:rsidRPr="000D17FB">
              <w:t>-нахождение величины угла</w:t>
            </w:r>
          </w:p>
          <w:p w:rsidR="00BD7FFC" w:rsidRPr="000D17FB" w:rsidRDefault="00BD7FFC" w:rsidP="00D56F28">
            <w:r w:rsidRPr="000D17FB">
              <w:t>-решение различных задач</w:t>
            </w:r>
          </w:p>
          <w:p w:rsidR="00BD7FFC" w:rsidRPr="000D17FB" w:rsidRDefault="00BD7FFC" w:rsidP="00D56F28">
            <w:r w:rsidRPr="000D17FB">
              <w:t>- чтение и построение графиков</w:t>
            </w:r>
          </w:p>
          <w:p w:rsidR="00BD7FFC" w:rsidRPr="000D17FB" w:rsidRDefault="00BD7FFC" w:rsidP="00D56F28">
            <w:r w:rsidRPr="000D17FB">
              <w:t>-решение задач по теории вероятности</w:t>
            </w:r>
          </w:p>
          <w:p w:rsidR="00BD7FFC" w:rsidRPr="000D17FB" w:rsidRDefault="00BD7FFC" w:rsidP="00D56F28">
            <w:r w:rsidRPr="000D17FB">
              <w:t>-применение формул в математике</w:t>
            </w:r>
          </w:p>
        </w:tc>
        <w:tc>
          <w:tcPr>
            <w:tcW w:w="2912" w:type="dxa"/>
          </w:tcPr>
          <w:p w:rsidR="00BD7FFC" w:rsidRPr="000D17FB" w:rsidRDefault="00BD7FFC" w:rsidP="00D56F28">
            <w:r w:rsidRPr="000D17FB">
              <w:t>-действия с геометрическими фигурами</w:t>
            </w:r>
          </w:p>
          <w:p w:rsidR="00BD7FFC" w:rsidRPr="000D17FB" w:rsidRDefault="00BD7FFC" w:rsidP="00D56F28">
            <w:r w:rsidRPr="000D17FB">
              <w:t>-действия с функциями</w:t>
            </w:r>
          </w:p>
          <w:p w:rsidR="00BD7FFC" w:rsidRPr="000D17FB" w:rsidRDefault="00BD7FFC" w:rsidP="00D56F28">
            <w:r w:rsidRPr="000D17FB">
              <w:t>-выполнение вычислений и преобразований</w:t>
            </w:r>
          </w:p>
          <w:p w:rsidR="00BD7FFC" w:rsidRPr="000D17FB" w:rsidRDefault="00BD7FFC" w:rsidP="00D56F28">
            <w:r w:rsidRPr="000D17FB">
              <w:t>-построение и исследование простейших математических моделей</w:t>
            </w:r>
          </w:p>
        </w:tc>
      </w:tr>
    </w:tbl>
    <w:p w:rsidR="00BD7FFC" w:rsidRPr="000D17FB" w:rsidRDefault="00BD7FFC" w:rsidP="00BD7FFC"/>
    <w:p w:rsidR="00BD7FFC" w:rsidRPr="000D17FB" w:rsidRDefault="00BD7FFC" w:rsidP="00BD7FFC"/>
    <w:p w:rsidR="00BD7FFC" w:rsidRPr="000D17FB" w:rsidRDefault="00BD7FFC" w:rsidP="00BD7FFC">
      <w:r w:rsidRPr="000D17FB">
        <w:rPr>
          <w:b/>
          <w:u w:val="single"/>
        </w:rPr>
        <w:t>Рекомендации</w:t>
      </w:r>
      <w:r w:rsidRPr="000D17FB">
        <w:t>: в начале учебного года организовать повторение западающих тем, а затем только в конце сентября запланировать входные контрольные работы</w:t>
      </w:r>
    </w:p>
    <w:p w:rsidR="00BD7FFC" w:rsidRPr="000D17FB" w:rsidRDefault="00BD7FFC" w:rsidP="00BD7FFC">
      <w:pPr>
        <w:rPr>
          <w:b/>
          <w:u w:val="single"/>
        </w:rPr>
      </w:pPr>
    </w:p>
    <w:p w:rsidR="00BD7FFC" w:rsidRPr="000D17FB" w:rsidRDefault="00BD7FFC" w:rsidP="00BD7FFC">
      <w:pPr>
        <w:rPr>
          <w:b/>
          <w:u w:val="single"/>
        </w:rPr>
      </w:pPr>
      <w:r w:rsidRPr="000D17FB">
        <w:rPr>
          <w:b/>
          <w:u w:val="single"/>
        </w:rPr>
        <w:t>Средний процент качества по классам</w:t>
      </w:r>
    </w:p>
    <w:p w:rsidR="00BD7FFC" w:rsidRPr="000D17FB" w:rsidRDefault="00BD7FFC" w:rsidP="00BD7FFC"/>
    <w:tbl>
      <w:tblPr>
        <w:tblStyle w:val="11"/>
        <w:tblW w:w="0" w:type="auto"/>
        <w:tblLook w:val="04A0" w:firstRow="1" w:lastRow="0" w:firstColumn="1" w:lastColumn="0" w:noHBand="0" w:noVBand="1"/>
      </w:tblPr>
      <w:tblGrid>
        <w:gridCol w:w="2912"/>
        <w:gridCol w:w="2912"/>
        <w:gridCol w:w="2912"/>
      </w:tblGrid>
      <w:tr w:rsidR="00BD7FFC" w:rsidRPr="000D17FB" w:rsidTr="00D56F28">
        <w:tc>
          <w:tcPr>
            <w:tcW w:w="2912" w:type="dxa"/>
          </w:tcPr>
          <w:p w:rsidR="00BD7FFC" w:rsidRPr="000D17FB" w:rsidRDefault="00BD7FFC" w:rsidP="00D56F28">
            <w:r w:rsidRPr="000D17FB">
              <w:t>ФИО учителя</w:t>
            </w:r>
          </w:p>
        </w:tc>
        <w:tc>
          <w:tcPr>
            <w:tcW w:w="2912" w:type="dxa"/>
          </w:tcPr>
          <w:p w:rsidR="00BD7FFC" w:rsidRPr="000D17FB" w:rsidRDefault="00BD7FFC" w:rsidP="00D56F28">
            <w:r w:rsidRPr="000D17FB">
              <w:t>Классы</w:t>
            </w:r>
          </w:p>
        </w:tc>
        <w:tc>
          <w:tcPr>
            <w:tcW w:w="2912" w:type="dxa"/>
          </w:tcPr>
          <w:p w:rsidR="00BD7FFC" w:rsidRPr="000D17FB" w:rsidRDefault="00BD7FFC" w:rsidP="00D56F28">
            <w:r w:rsidRPr="000D17FB">
              <w:t>Ср. % качества</w:t>
            </w:r>
          </w:p>
        </w:tc>
      </w:tr>
      <w:tr w:rsidR="00BD7FFC" w:rsidRPr="000D17FB" w:rsidTr="00D56F28">
        <w:tc>
          <w:tcPr>
            <w:tcW w:w="2912" w:type="dxa"/>
          </w:tcPr>
          <w:p w:rsidR="00BD7FFC" w:rsidRPr="000D17FB" w:rsidRDefault="00BD7FFC" w:rsidP="00D56F28">
            <w:r w:rsidRPr="000D17FB">
              <w:t>Ташматова Т.В.</w:t>
            </w:r>
          </w:p>
        </w:tc>
        <w:tc>
          <w:tcPr>
            <w:tcW w:w="2912" w:type="dxa"/>
          </w:tcPr>
          <w:p w:rsidR="00BD7FFC" w:rsidRPr="000D17FB" w:rsidRDefault="00BD7FFC" w:rsidP="00D56F28">
            <w:r w:rsidRPr="000D17FB">
              <w:t>6а,6б,6в,8а,8б</w:t>
            </w:r>
          </w:p>
        </w:tc>
        <w:tc>
          <w:tcPr>
            <w:tcW w:w="2912" w:type="dxa"/>
          </w:tcPr>
          <w:p w:rsidR="00BD7FFC" w:rsidRPr="000D17FB" w:rsidRDefault="00BD7FFC" w:rsidP="00D56F28">
            <w:r w:rsidRPr="000D17FB">
              <w:t>19.8 %</w:t>
            </w:r>
          </w:p>
        </w:tc>
      </w:tr>
      <w:tr w:rsidR="00BD7FFC" w:rsidRPr="000D17FB" w:rsidTr="00D56F28">
        <w:tc>
          <w:tcPr>
            <w:tcW w:w="2912" w:type="dxa"/>
          </w:tcPr>
          <w:p w:rsidR="00BD7FFC" w:rsidRPr="000D17FB" w:rsidRDefault="00BD7FFC" w:rsidP="00D56F28">
            <w:r w:rsidRPr="000D17FB">
              <w:t>Фагина Л.В.</w:t>
            </w:r>
          </w:p>
        </w:tc>
        <w:tc>
          <w:tcPr>
            <w:tcW w:w="2912" w:type="dxa"/>
          </w:tcPr>
          <w:p w:rsidR="00BD7FFC" w:rsidRPr="000D17FB" w:rsidRDefault="00BD7FFC" w:rsidP="00D56F28">
            <w:r w:rsidRPr="000D17FB">
              <w:t>5а,5б.9а,9б,11а</w:t>
            </w:r>
          </w:p>
        </w:tc>
        <w:tc>
          <w:tcPr>
            <w:tcW w:w="2912" w:type="dxa"/>
          </w:tcPr>
          <w:p w:rsidR="00BD7FFC" w:rsidRPr="000D17FB" w:rsidRDefault="00BD7FFC" w:rsidP="00D56F28">
            <w:r w:rsidRPr="000D17FB">
              <w:t>42,4 %</w:t>
            </w:r>
          </w:p>
        </w:tc>
      </w:tr>
      <w:tr w:rsidR="00BD7FFC" w:rsidRPr="000D17FB" w:rsidTr="00D56F28">
        <w:tc>
          <w:tcPr>
            <w:tcW w:w="2912" w:type="dxa"/>
          </w:tcPr>
          <w:p w:rsidR="00BD7FFC" w:rsidRPr="000D17FB" w:rsidRDefault="00BD7FFC" w:rsidP="00D56F28">
            <w:r w:rsidRPr="000D17FB">
              <w:t>Мунько Т.В.</w:t>
            </w:r>
          </w:p>
        </w:tc>
        <w:tc>
          <w:tcPr>
            <w:tcW w:w="2912" w:type="dxa"/>
          </w:tcPr>
          <w:p w:rsidR="00BD7FFC" w:rsidRPr="000D17FB" w:rsidRDefault="00BD7FFC" w:rsidP="00D56F28">
            <w:r w:rsidRPr="000D17FB">
              <w:t>7а,7б,10а</w:t>
            </w:r>
          </w:p>
        </w:tc>
        <w:tc>
          <w:tcPr>
            <w:tcW w:w="2912" w:type="dxa"/>
          </w:tcPr>
          <w:p w:rsidR="00BD7FFC" w:rsidRPr="000D17FB" w:rsidRDefault="00BD7FFC" w:rsidP="00D56F28">
            <w:r w:rsidRPr="000D17FB">
              <w:t>41.7%</w:t>
            </w:r>
          </w:p>
        </w:tc>
      </w:tr>
    </w:tbl>
    <w:p w:rsidR="00BD7FFC" w:rsidRDefault="00BD7FFC" w:rsidP="00BD7FFC">
      <w:pPr>
        <w:rPr>
          <w:b/>
        </w:rPr>
      </w:pPr>
    </w:p>
    <w:p w:rsidR="00BD7FFC" w:rsidRPr="000D17FB" w:rsidRDefault="00BD7FFC" w:rsidP="00BD7FFC">
      <w:pPr>
        <w:rPr>
          <w:b/>
        </w:rPr>
      </w:pPr>
      <w:r w:rsidRPr="000D17FB">
        <w:rPr>
          <w:b/>
        </w:rPr>
        <w:t>Вывод:</w:t>
      </w:r>
    </w:p>
    <w:p w:rsidR="00BD7FFC" w:rsidRPr="000D17FB" w:rsidRDefault="00BD7FFC" w:rsidP="00BD7FFC">
      <w:r>
        <w:t xml:space="preserve">Самый высокий процент качества </w:t>
      </w:r>
      <w:r w:rsidRPr="000D17FB">
        <w:t>показала Фагина Л.В., самый низкий – Ташматова Т.В. (это связано с тем, что в этом году Т.В.Ташматовой дали 6в класс с очень низкой мотивацией к обучению)</w:t>
      </w:r>
    </w:p>
    <w:p w:rsidR="00BD7FFC" w:rsidRDefault="00BD7FFC" w:rsidP="00BD7FFC">
      <w:pPr>
        <w:jc w:val="center"/>
        <w:rPr>
          <w:b/>
          <w:bCs/>
          <w:u w:val="single"/>
        </w:rPr>
      </w:pPr>
    </w:p>
    <w:p w:rsidR="00BD7FFC" w:rsidRPr="006B50A2" w:rsidRDefault="00BD7FFC" w:rsidP="00BD7FFC">
      <w:pPr>
        <w:rPr>
          <w:b/>
          <w:u w:val="single"/>
        </w:rPr>
      </w:pPr>
      <w:r w:rsidRPr="006B50A2">
        <w:rPr>
          <w:b/>
          <w:u w:val="single"/>
        </w:rPr>
        <w:t>Анализ итоговый контрольных работ по информатике 2017, 2018 уч. год</w:t>
      </w:r>
    </w:p>
    <w:tbl>
      <w:tblPr>
        <w:tblStyle w:val="a4"/>
        <w:tblW w:w="0" w:type="auto"/>
        <w:tblLook w:val="04A0" w:firstRow="1" w:lastRow="0" w:firstColumn="1" w:lastColumn="0" w:noHBand="0" w:noVBand="1"/>
      </w:tblPr>
      <w:tblGrid>
        <w:gridCol w:w="1057"/>
        <w:gridCol w:w="760"/>
        <w:gridCol w:w="1552"/>
        <w:gridCol w:w="863"/>
        <w:gridCol w:w="909"/>
        <w:gridCol w:w="904"/>
        <w:gridCol w:w="673"/>
        <w:gridCol w:w="1445"/>
        <w:gridCol w:w="1408"/>
      </w:tblGrid>
      <w:tr w:rsidR="00BD7FFC" w:rsidRPr="007C41E7" w:rsidTr="00D56F28">
        <w:tc>
          <w:tcPr>
            <w:tcW w:w="1418" w:type="dxa"/>
          </w:tcPr>
          <w:p w:rsidR="00BD7FFC" w:rsidRPr="007C41E7" w:rsidRDefault="00BD7FFC" w:rsidP="00D56F28">
            <w:r w:rsidRPr="007C41E7">
              <w:t>Учитель</w:t>
            </w:r>
          </w:p>
        </w:tc>
        <w:tc>
          <w:tcPr>
            <w:tcW w:w="722" w:type="dxa"/>
          </w:tcPr>
          <w:p w:rsidR="00BD7FFC" w:rsidRPr="007C41E7" w:rsidRDefault="00BD7FFC" w:rsidP="00D56F28">
            <w:r w:rsidRPr="007C41E7">
              <w:t>класс</w:t>
            </w:r>
          </w:p>
        </w:tc>
        <w:tc>
          <w:tcPr>
            <w:tcW w:w="1546" w:type="dxa"/>
          </w:tcPr>
          <w:p w:rsidR="00BD7FFC" w:rsidRPr="007C41E7" w:rsidRDefault="00BD7FFC" w:rsidP="00D56F28">
            <w:r w:rsidRPr="007C41E7">
              <w:t>предмет</w:t>
            </w:r>
          </w:p>
        </w:tc>
        <w:tc>
          <w:tcPr>
            <w:tcW w:w="851" w:type="dxa"/>
          </w:tcPr>
          <w:p w:rsidR="00BD7FFC" w:rsidRPr="007C41E7" w:rsidRDefault="00BD7FFC" w:rsidP="00D56F28">
            <w:r w:rsidRPr="007C41E7">
              <w:t>Кол-во в класс</w:t>
            </w:r>
            <w:r w:rsidRPr="007C41E7">
              <w:lastRenderedPageBreak/>
              <w:t>е</w:t>
            </w:r>
          </w:p>
        </w:tc>
        <w:tc>
          <w:tcPr>
            <w:tcW w:w="877" w:type="dxa"/>
          </w:tcPr>
          <w:p w:rsidR="00BD7FFC" w:rsidRPr="007C41E7" w:rsidRDefault="00BD7FFC" w:rsidP="00D56F28">
            <w:r w:rsidRPr="007C41E7">
              <w:lastRenderedPageBreak/>
              <w:t>писало</w:t>
            </w:r>
          </w:p>
        </w:tc>
        <w:tc>
          <w:tcPr>
            <w:tcW w:w="965" w:type="dxa"/>
          </w:tcPr>
          <w:p w:rsidR="00BD7FFC" w:rsidRPr="007C41E7" w:rsidRDefault="00BD7FFC" w:rsidP="00D56F28">
            <w:r w:rsidRPr="007C41E7">
              <w:t>Успев-ть</w:t>
            </w:r>
          </w:p>
        </w:tc>
        <w:tc>
          <w:tcPr>
            <w:tcW w:w="851" w:type="dxa"/>
          </w:tcPr>
          <w:p w:rsidR="00BD7FFC" w:rsidRPr="007C41E7" w:rsidRDefault="00BD7FFC" w:rsidP="00D56F28">
            <w:r w:rsidRPr="007C41E7">
              <w:t>Кач-во</w:t>
            </w:r>
          </w:p>
        </w:tc>
        <w:tc>
          <w:tcPr>
            <w:tcW w:w="1417" w:type="dxa"/>
          </w:tcPr>
          <w:p w:rsidR="00BD7FFC" w:rsidRPr="007C41E7" w:rsidRDefault="00BD7FFC" w:rsidP="00D56F28">
            <w:r w:rsidRPr="007C41E7">
              <w:t>Приступили к ПУ</w:t>
            </w:r>
          </w:p>
        </w:tc>
        <w:tc>
          <w:tcPr>
            <w:tcW w:w="2092" w:type="dxa"/>
          </w:tcPr>
          <w:p w:rsidR="00BD7FFC" w:rsidRPr="007C41E7" w:rsidRDefault="00BD7FFC" w:rsidP="00D56F28">
            <w:r w:rsidRPr="007C41E7">
              <w:t>Справились с ПУ</w:t>
            </w:r>
          </w:p>
        </w:tc>
      </w:tr>
      <w:tr w:rsidR="00BD7FFC" w:rsidRPr="007C41E7" w:rsidTr="00D56F28">
        <w:tc>
          <w:tcPr>
            <w:tcW w:w="1418" w:type="dxa"/>
          </w:tcPr>
          <w:p w:rsidR="00BD7FFC" w:rsidRPr="007C41E7" w:rsidRDefault="00BD7FFC" w:rsidP="00D56F28">
            <w:r w:rsidRPr="007C41E7">
              <w:t>Седых А.Г.</w:t>
            </w:r>
          </w:p>
        </w:tc>
        <w:tc>
          <w:tcPr>
            <w:tcW w:w="722" w:type="dxa"/>
          </w:tcPr>
          <w:p w:rsidR="00BD7FFC" w:rsidRPr="007C41E7" w:rsidRDefault="00BD7FFC" w:rsidP="00D56F28">
            <w:r w:rsidRPr="007C41E7">
              <w:t>5а</w:t>
            </w:r>
          </w:p>
        </w:tc>
        <w:tc>
          <w:tcPr>
            <w:tcW w:w="1546" w:type="dxa"/>
          </w:tcPr>
          <w:p w:rsidR="00BD7FFC" w:rsidRPr="007C41E7" w:rsidRDefault="00BD7FFC" w:rsidP="00D56F28">
            <w:r w:rsidRPr="007C41E7">
              <w:t>информатика</w:t>
            </w:r>
          </w:p>
        </w:tc>
        <w:tc>
          <w:tcPr>
            <w:tcW w:w="851" w:type="dxa"/>
          </w:tcPr>
          <w:p w:rsidR="00BD7FFC" w:rsidRPr="007C41E7" w:rsidRDefault="00BD7FFC" w:rsidP="00D56F28">
            <w:r w:rsidRPr="007C41E7">
              <w:t>21</w:t>
            </w:r>
          </w:p>
        </w:tc>
        <w:tc>
          <w:tcPr>
            <w:tcW w:w="877" w:type="dxa"/>
          </w:tcPr>
          <w:p w:rsidR="00BD7FFC" w:rsidRPr="007C41E7" w:rsidRDefault="00BD7FFC" w:rsidP="00D56F28">
            <w:r w:rsidRPr="007C41E7">
              <w:t>17</w:t>
            </w:r>
          </w:p>
        </w:tc>
        <w:tc>
          <w:tcPr>
            <w:tcW w:w="965" w:type="dxa"/>
          </w:tcPr>
          <w:p w:rsidR="00BD7FFC" w:rsidRPr="007C41E7" w:rsidRDefault="00BD7FFC" w:rsidP="00D56F28">
            <w:r w:rsidRPr="007C41E7">
              <w:t>100</w:t>
            </w:r>
          </w:p>
        </w:tc>
        <w:tc>
          <w:tcPr>
            <w:tcW w:w="851" w:type="dxa"/>
          </w:tcPr>
          <w:p w:rsidR="00BD7FFC" w:rsidRPr="007C41E7" w:rsidRDefault="00BD7FFC" w:rsidP="00D56F28">
            <w:r w:rsidRPr="007C41E7">
              <w:t>12</w:t>
            </w:r>
          </w:p>
        </w:tc>
        <w:tc>
          <w:tcPr>
            <w:tcW w:w="1417" w:type="dxa"/>
          </w:tcPr>
          <w:p w:rsidR="00BD7FFC" w:rsidRPr="007C41E7" w:rsidRDefault="00BD7FFC" w:rsidP="00D56F28">
            <w:r w:rsidRPr="007C41E7">
              <w:t>17</w:t>
            </w:r>
          </w:p>
        </w:tc>
        <w:tc>
          <w:tcPr>
            <w:tcW w:w="2092" w:type="dxa"/>
          </w:tcPr>
          <w:p w:rsidR="00BD7FFC" w:rsidRPr="007C41E7" w:rsidRDefault="00BD7FFC" w:rsidP="00D56F28">
            <w:r w:rsidRPr="007C41E7">
              <w:t>8</w:t>
            </w:r>
          </w:p>
        </w:tc>
      </w:tr>
      <w:tr w:rsidR="00BD7FFC" w:rsidRPr="007C41E7" w:rsidTr="00D56F28">
        <w:tc>
          <w:tcPr>
            <w:tcW w:w="1418" w:type="dxa"/>
          </w:tcPr>
          <w:p w:rsidR="00BD7FFC" w:rsidRPr="007C41E7" w:rsidRDefault="00BD7FFC" w:rsidP="00D56F28">
            <w:r w:rsidRPr="007C41E7">
              <w:t>Седых А.Г.</w:t>
            </w:r>
          </w:p>
        </w:tc>
        <w:tc>
          <w:tcPr>
            <w:tcW w:w="722" w:type="dxa"/>
          </w:tcPr>
          <w:p w:rsidR="00BD7FFC" w:rsidRPr="007C41E7" w:rsidRDefault="00BD7FFC" w:rsidP="00D56F28">
            <w:r w:rsidRPr="007C41E7">
              <w:t>5б</w:t>
            </w:r>
          </w:p>
        </w:tc>
        <w:tc>
          <w:tcPr>
            <w:tcW w:w="1546" w:type="dxa"/>
          </w:tcPr>
          <w:p w:rsidR="00BD7FFC" w:rsidRPr="007C41E7" w:rsidRDefault="00BD7FFC" w:rsidP="00D56F28">
            <w:r w:rsidRPr="007C41E7">
              <w:t>информатика</w:t>
            </w:r>
          </w:p>
        </w:tc>
        <w:tc>
          <w:tcPr>
            <w:tcW w:w="851" w:type="dxa"/>
          </w:tcPr>
          <w:p w:rsidR="00BD7FFC" w:rsidRPr="007C41E7" w:rsidRDefault="00BD7FFC" w:rsidP="00D56F28">
            <w:r w:rsidRPr="007C41E7">
              <w:t>21</w:t>
            </w:r>
          </w:p>
        </w:tc>
        <w:tc>
          <w:tcPr>
            <w:tcW w:w="877" w:type="dxa"/>
          </w:tcPr>
          <w:p w:rsidR="00BD7FFC" w:rsidRPr="007C41E7" w:rsidRDefault="00BD7FFC" w:rsidP="00D56F28">
            <w:r w:rsidRPr="007C41E7">
              <w:t>19</w:t>
            </w:r>
          </w:p>
        </w:tc>
        <w:tc>
          <w:tcPr>
            <w:tcW w:w="965" w:type="dxa"/>
          </w:tcPr>
          <w:p w:rsidR="00BD7FFC" w:rsidRPr="007C41E7" w:rsidRDefault="00BD7FFC" w:rsidP="00D56F28">
            <w:r w:rsidRPr="007C41E7">
              <w:t>100</w:t>
            </w:r>
          </w:p>
        </w:tc>
        <w:tc>
          <w:tcPr>
            <w:tcW w:w="851" w:type="dxa"/>
          </w:tcPr>
          <w:p w:rsidR="00BD7FFC" w:rsidRPr="007C41E7" w:rsidRDefault="00BD7FFC" w:rsidP="00D56F28">
            <w:r w:rsidRPr="007C41E7">
              <w:t>0</w:t>
            </w:r>
          </w:p>
        </w:tc>
        <w:tc>
          <w:tcPr>
            <w:tcW w:w="1417" w:type="dxa"/>
          </w:tcPr>
          <w:p w:rsidR="00BD7FFC" w:rsidRPr="007C41E7" w:rsidRDefault="00BD7FFC" w:rsidP="00D56F28">
            <w:r w:rsidRPr="007C41E7">
              <w:t>19</w:t>
            </w:r>
          </w:p>
        </w:tc>
        <w:tc>
          <w:tcPr>
            <w:tcW w:w="2092" w:type="dxa"/>
          </w:tcPr>
          <w:p w:rsidR="00BD7FFC" w:rsidRPr="007C41E7" w:rsidRDefault="00BD7FFC" w:rsidP="00D56F28">
            <w:r w:rsidRPr="007C41E7">
              <w:t>2</w:t>
            </w:r>
          </w:p>
        </w:tc>
      </w:tr>
      <w:tr w:rsidR="00BD7FFC" w:rsidRPr="007C41E7" w:rsidTr="00D56F28">
        <w:tc>
          <w:tcPr>
            <w:tcW w:w="1418" w:type="dxa"/>
          </w:tcPr>
          <w:p w:rsidR="00BD7FFC" w:rsidRPr="007C41E7" w:rsidRDefault="00BD7FFC" w:rsidP="00D56F28">
            <w:r w:rsidRPr="007C41E7">
              <w:t>Седых А.Г.</w:t>
            </w:r>
          </w:p>
        </w:tc>
        <w:tc>
          <w:tcPr>
            <w:tcW w:w="722" w:type="dxa"/>
          </w:tcPr>
          <w:p w:rsidR="00BD7FFC" w:rsidRPr="007C41E7" w:rsidRDefault="00BD7FFC" w:rsidP="00D56F28">
            <w:r w:rsidRPr="007C41E7">
              <w:t>5а</w:t>
            </w:r>
          </w:p>
          <w:p w:rsidR="00BD7FFC" w:rsidRPr="007C41E7" w:rsidRDefault="00BD7FFC" w:rsidP="00D56F28">
            <w:r w:rsidRPr="007C41E7">
              <w:t>6а</w:t>
            </w:r>
          </w:p>
        </w:tc>
        <w:tc>
          <w:tcPr>
            <w:tcW w:w="1546" w:type="dxa"/>
          </w:tcPr>
          <w:p w:rsidR="00BD7FFC" w:rsidRPr="007C41E7" w:rsidRDefault="00BD7FFC" w:rsidP="00D56F28">
            <w:r w:rsidRPr="007C41E7">
              <w:t>информатика</w:t>
            </w:r>
          </w:p>
        </w:tc>
        <w:tc>
          <w:tcPr>
            <w:tcW w:w="851" w:type="dxa"/>
          </w:tcPr>
          <w:p w:rsidR="00BD7FFC" w:rsidRPr="007C41E7" w:rsidRDefault="00BD7FFC" w:rsidP="00D56F28">
            <w:r>
              <w:t>22</w:t>
            </w:r>
          </w:p>
          <w:p w:rsidR="00BD7FFC" w:rsidRPr="007C41E7" w:rsidRDefault="00BD7FFC" w:rsidP="00D56F28">
            <w:r w:rsidRPr="007C41E7">
              <w:t>21</w:t>
            </w:r>
          </w:p>
        </w:tc>
        <w:tc>
          <w:tcPr>
            <w:tcW w:w="877" w:type="dxa"/>
          </w:tcPr>
          <w:p w:rsidR="00BD7FFC" w:rsidRPr="007C41E7" w:rsidRDefault="00BD7FFC" w:rsidP="00D56F28">
            <w:r>
              <w:t>19</w:t>
            </w:r>
          </w:p>
          <w:p w:rsidR="00BD7FFC" w:rsidRPr="007C41E7" w:rsidRDefault="00BD7FFC" w:rsidP="00D56F28">
            <w:r w:rsidRPr="007C41E7">
              <w:t>17</w:t>
            </w:r>
          </w:p>
        </w:tc>
        <w:tc>
          <w:tcPr>
            <w:tcW w:w="965" w:type="dxa"/>
          </w:tcPr>
          <w:p w:rsidR="00BD7FFC" w:rsidRPr="007C41E7" w:rsidRDefault="00BD7FFC" w:rsidP="00D56F28">
            <w:r>
              <w:t>58</w:t>
            </w:r>
          </w:p>
          <w:p w:rsidR="00BD7FFC" w:rsidRPr="007C41E7" w:rsidRDefault="00BD7FFC" w:rsidP="00D56F28">
            <w:r w:rsidRPr="007C41E7">
              <w:t>71</w:t>
            </w:r>
          </w:p>
        </w:tc>
        <w:tc>
          <w:tcPr>
            <w:tcW w:w="851" w:type="dxa"/>
          </w:tcPr>
          <w:p w:rsidR="00BD7FFC" w:rsidRPr="007C41E7" w:rsidRDefault="00BD7FFC" w:rsidP="00D56F28">
            <w:r>
              <w:t>21</w:t>
            </w:r>
          </w:p>
          <w:p w:rsidR="00BD7FFC" w:rsidRPr="007C41E7" w:rsidRDefault="00BD7FFC" w:rsidP="00D56F28">
            <w:r w:rsidRPr="007C41E7">
              <w:t>18</w:t>
            </w:r>
          </w:p>
        </w:tc>
        <w:tc>
          <w:tcPr>
            <w:tcW w:w="1417" w:type="dxa"/>
          </w:tcPr>
          <w:p w:rsidR="00BD7FFC" w:rsidRPr="007C41E7" w:rsidRDefault="00BD7FFC" w:rsidP="00D56F28">
            <w:r>
              <w:t>18</w:t>
            </w:r>
          </w:p>
          <w:p w:rsidR="00BD7FFC" w:rsidRPr="007C41E7" w:rsidRDefault="00BD7FFC" w:rsidP="00D56F28">
            <w:r w:rsidRPr="007C41E7">
              <w:t>17</w:t>
            </w:r>
          </w:p>
        </w:tc>
        <w:tc>
          <w:tcPr>
            <w:tcW w:w="2092" w:type="dxa"/>
          </w:tcPr>
          <w:p w:rsidR="00BD7FFC" w:rsidRPr="007C41E7" w:rsidRDefault="00BD7FFC" w:rsidP="00D56F28">
            <w:r>
              <w:t>4</w:t>
            </w:r>
          </w:p>
          <w:p w:rsidR="00BD7FFC" w:rsidRPr="007C41E7" w:rsidRDefault="00BD7FFC" w:rsidP="00D56F28">
            <w:r w:rsidRPr="007C41E7">
              <w:t>3</w:t>
            </w:r>
          </w:p>
        </w:tc>
      </w:tr>
      <w:tr w:rsidR="00BD7FFC" w:rsidRPr="007C41E7" w:rsidTr="00D56F28">
        <w:tc>
          <w:tcPr>
            <w:tcW w:w="1418" w:type="dxa"/>
          </w:tcPr>
          <w:p w:rsidR="00BD7FFC" w:rsidRPr="007C41E7" w:rsidRDefault="00BD7FFC" w:rsidP="00D56F28">
            <w:r w:rsidRPr="007C41E7">
              <w:t>Седых А.Г.</w:t>
            </w:r>
          </w:p>
        </w:tc>
        <w:tc>
          <w:tcPr>
            <w:tcW w:w="722" w:type="dxa"/>
          </w:tcPr>
          <w:p w:rsidR="00BD7FFC" w:rsidRPr="007C41E7" w:rsidRDefault="00BD7FFC" w:rsidP="00D56F28">
            <w:r w:rsidRPr="007C41E7">
              <w:t>5б</w:t>
            </w:r>
          </w:p>
          <w:p w:rsidR="00BD7FFC" w:rsidRPr="007C41E7" w:rsidRDefault="00BD7FFC" w:rsidP="00D56F28">
            <w:r w:rsidRPr="007C41E7">
              <w:t>6б</w:t>
            </w:r>
          </w:p>
        </w:tc>
        <w:tc>
          <w:tcPr>
            <w:tcW w:w="1546" w:type="dxa"/>
          </w:tcPr>
          <w:p w:rsidR="00BD7FFC" w:rsidRPr="007C41E7" w:rsidRDefault="00BD7FFC" w:rsidP="00D56F28">
            <w:r w:rsidRPr="007C41E7">
              <w:t>информатика</w:t>
            </w:r>
          </w:p>
        </w:tc>
        <w:tc>
          <w:tcPr>
            <w:tcW w:w="851" w:type="dxa"/>
          </w:tcPr>
          <w:p w:rsidR="00BD7FFC" w:rsidRPr="007C41E7" w:rsidRDefault="00BD7FFC" w:rsidP="00D56F28">
            <w:r>
              <w:t>22</w:t>
            </w:r>
          </w:p>
          <w:p w:rsidR="00BD7FFC" w:rsidRPr="007C41E7" w:rsidRDefault="00BD7FFC" w:rsidP="00D56F28">
            <w:r w:rsidRPr="007C41E7">
              <w:t>25</w:t>
            </w:r>
          </w:p>
        </w:tc>
        <w:tc>
          <w:tcPr>
            <w:tcW w:w="877" w:type="dxa"/>
          </w:tcPr>
          <w:p w:rsidR="00BD7FFC" w:rsidRPr="007C41E7" w:rsidRDefault="00BD7FFC" w:rsidP="00D56F28">
            <w:r>
              <w:t>20</w:t>
            </w:r>
          </w:p>
          <w:p w:rsidR="00BD7FFC" w:rsidRPr="007C41E7" w:rsidRDefault="00BD7FFC" w:rsidP="00D56F28">
            <w:r w:rsidRPr="007C41E7">
              <w:t>22</w:t>
            </w:r>
          </w:p>
        </w:tc>
        <w:tc>
          <w:tcPr>
            <w:tcW w:w="965" w:type="dxa"/>
          </w:tcPr>
          <w:p w:rsidR="00BD7FFC" w:rsidRPr="007C41E7" w:rsidRDefault="00BD7FFC" w:rsidP="00D56F28">
            <w:r>
              <w:t>55</w:t>
            </w:r>
          </w:p>
          <w:p w:rsidR="00BD7FFC" w:rsidRPr="007C41E7" w:rsidRDefault="00BD7FFC" w:rsidP="00D56F28">
            <w:r w:rsidRPr="007C41E7">
              <w:t>45</w:t>
            </w:r>
          </w:p>
        </w:tc>
        <w:tc>
          <w:tcPr>
            <w:tcW w:w="851" w:type="dxa"/>
          </w:tcPr>
          <w:p w:rsidR="00BD7FFC" w:rsidRPr="007C41E7" w:rsidRDefault="00BD7FFC" w:rsidP="00D56F28">
            <w:r>
              <w:t>25</w:t>
            </w:r>
          </w:p>
          <w:p w:rsidR="00BD7FFC" w:rsidRPr="007C41E7" w:rsidRDefault="00BD7FFC" w:rsidP="00D56F28">
            <w:r w:rsidRPr="007C41E7">
              <w:t>0</w:t>
            </w:r>
          </w:p>
        </w:tc>
        <w:tc>
          <w:tcPr>
            <w:tcW w:w="1417" w:type="dxa"/>
          </w:tcPr>
          <w:p w:rsidR="00BD7FFC" w:rsidRPr="007C41E7" w:rsidRDefault="00BD7FFC" w:rsidP="00D56F28">
            <w:r>
              <w:t>20</w:t>
            </w:r>
          </w:p>
          <w:p w:rsidR="00BD7FFC" w:rsidRPr="007C41E7" w:rsidRDefault="00BD7FFC" w:rsidP="00D56F28">
            <w:r w:rsidRPr="007C41E7">
              <w:t>22</w:t>
            </w:r>
          </w:p>
        </w:tc>
        <w:tc>
          <w:tcPr>
            <w:tcW w:w="2092" w:type="dxa"/>
          </w:tcPr>
          <w:p w:rsidR="00BD7FFC" w:rsidRPr="007C41E7" w:rsidRDefault="00BD7FFC" w:rsidP="00D56F28">
            <w:r>
              <w:t>5</w:t>
            </w:r>
          </w:p>
          <w:p w:rsidR="00BD7FFC" w:rsidRPr="007C41E7" w:rsidRDefault="00BD7FFC" w:rsidP="00D56F28">
            <w:r w:rsidRPr="007C41E7">
              <w:t>0</w:t>
            </w:r>
          </w:p>
        </w:tc>
      </w:tr>
      <w:tr w:rsidR="00BD7FFC" w:rsidRPr="007C41E7" w:rsidTr="00D56F28">
        <w:tc>
          <w:tcPr>
            <w:tcW w:w="1418" w:type="dxa"/>
          </w:tcPr>
          <w:p w:rsidR="00BD7FFC" w:rsidRPr="007C41E7" w:rsidRDefault="00BD7FFC" w:rsidP="00D56F28">
            <w:r w:rsidRPr="007C41E7">
              <w:t>Седых А.Г.</w:t>
            </w:r>
          </w:p>
        </w:tc>
        <w:tc>
          <w:tcPr>
            <w:tcW w:w="722" w:type="dxa"/>
          </w:tcPr>
          <w:p w:rsidR="00BD7FFC" w:rsidRPr="007C41E7" w:rsidRDefault="00BD7FFC" w:rsidP="00D56F28">
            <w:r w:rsidRPr="007C41E7">
              <w:t>5в</w:t>
            </w:r>
          </w:p>
          <w:p w:rsidR="00BD7FFC" w:rsidRPr="007C41E7" w:rsidRDefault="00BD7FFC" w:rsidP="00D56F28">
            <w:r w:rsidRPr="007C41E7">
              <w:t>6в</w:t>
            </w:r>
          </w:p>
        </w:tc>
        <w:tc>
          <w:tcPr>
            <w:tcW w:w="1546" w:type="dxa"/>
          </w:tcPr>
          <w:p w:rsidR="00BD7FFC" w:rsidRPr="007C41E7" w:rsidRDefault="00BD7FFC" w:rsidP="00D56F28">
            <w:r w:rsidRPr="007C41E7">
              <w:t>информатика</w:t>
            </w:r>
          </w:p>
        </w:tc>
        <w:tc>
          <w:tcPr>
            <w:tcW w:w="851" w:type="dxa"/>
          </w:tcPr>
          <w:p w:rsidR="00BD7FFC" w:rsidRPr="007C41E7" w:rsidRDefault="00BD7FFC" w:rsidP="00D56F28">
            <w:r>
              <w:t>12</w:t>
            </w:r>
          </w:p>
          <w:p w:rsidR="00BD7FFC" w:rsidRPr="007C41E7" w:rsidRDefault="00BD7FFC" w:rsidP="00D56F28">
            <w:r w:rsidRPr="007C41E7">
              <w:t>13</w:t>
            </w:r>
          </w:p>
        </w:tc>
        <w:tc>
          <w:tcPr>
            <w:tcW w:w="877" w:type="dxa"/>
          </w:tcPr>
          <w:p w:rsidR="00BD7FFC" w:rsidRPr="007C41E7" w:rsidRDefault="00BD7FFC" w:rsidP="00D56F28">
            <w:r>
              <w:t>10</w:t>
            </w:r>
          </w:p>
          <w:p w:rsidR="00BD7FFC" w:rsidRPr="007C41E7" w:rsidRDefault="00BD7FFC" w:rsidP="00D56F28">
            <w:r w:rsidRPr="007C41E7">
              <w:t>13</w:t>
            </w:r>
          </w:p>
        </w:tc>
        <w:tc>
          <w:tcPr>
            <w:tcW w:w="965" w:type="dxa"/>
          </w:tcPr>
          <w:p w:rsidR="00BD7FFC" w:rsidRPr="007C41E7" w:rsidRDefault="00BD7FFC" w:rsidP="00D56F28">
            <w:r>
              <w:t>20</w:t>
            </w:r>
          </w:p>
          <w:p w:rsidR="00BD7FFC" w:rsidRPr="007C41E7" w:rsidRDefault="00BD7FFC" w:rsidP="00D56F28">
            <w:r w:rsidRPr="007C41E7">
              <w:t>38</w:t>
            </w:r>
          </w:p>
        </w:tc>
        <w:tc>
          <w:tcPr>
            <w:tcW w:w="851" w:type="dxa"/>
          </w:tcPr>
          <w:p w:rsidR="00BD7FFC" w:rsidRPr="007C41E7" w:rsidRDefault="00BD7FFC" w:rsidP="00D56F28">
            <w:r>
              <w:t>0</w:t>
            </w:r>
          </w:p>
          <w:p w:rsidR="00BD7FFC" w:rsidRPr="007C41E7" w:rsidRDefault="00BD7FFC" w:rsidP="00D56F28">
            <w:r w:rsidRPr="007C41E7">
              <w:t>0</w:t>
            </w:r>
          </w:p>
        </w:tc>
        <w:tc>
          <w:tcPr>
            <w:tcW w:w="1417" w:type="dxa"/>
          </w:tcPr>
          <w:p w:rsidR="00BD7FFC" w:rsidRPr="007C41E7" w:rsidRDefault="00BD7FFC" w:rsidP="00D56F28">
            <w:r>
              <w:t>8</w:t>
            </w:r>
          </w:p>
          <w:p w:rsidR="00BD7FFC" w:rsidRPr="007C41E7" w:rsidRDefault="00BD7FFC" w:rsidP="00D56F28">
            <w:r w:rsidRPr="007C41E7">
              <w:t>13</w:t>
            </w:r>
          </w:p>
        </w:tc>
        <w:tc>
          <w:tcPr>
            <w:tcW w:w="2092" w:type="dxa"/>
          </w:tcPr>
          <w:p w:rsidR="00BD7FFC" w:rsidRPr="007C41E7" w:rsidRDefault="00BD7FFC" w:rsidP="00D56F28">
            <w:r>
              <w:t>0</w:t>
            </w:r>
          </w:p>
          <w:p w:rsidR="00BD7FFC" w:rsidRPr="007C41E7" w:rsidRDefault="00BD7FFC" w:rsidP="00D56F28">
            <w:r w:rsidRPr="007C41E7">
              <w:t>0</w:t>
            </w:r>
          </w:p>
        </w:tc>
      </w:tr>
    </w:tbl>
    <w:p w:rsidR="00BD7FFC" w:rsidRDefault="00BD7FFC" w:rsidP="00BD7FFC">
      <w:pPr>
        <w:rPr>
          <w:b/>
          <w:i/>
          <w:u w:val="single"/>
        </w:rPr>
      </w:pPr>
      <w:r>
        <w:rPr>
          <w:b/>
          <w:i/>
          <w:u w:val="single"/>
        </w:rPr>
        <w:t xml:space="preserve"> </w:t>
      </w:r>
    </w:p>
    <w:p w:rsidR="00BD7FFC" w:rsidRDefault="00BD7FFC" w:rsidP="00BD7FFC">
      <w:pPr>
        <w:rPr>
          <w:b/>
          <w:i/>
          <w:u w:val="single"/>
        </w:rPr>
      </w:pPr>
      <w:r>
        <w:rPr>
          <w:b/>
          <w:i/>
          <w:u w:val="single"/>
        </w:rPr>
        <w:t>Хорошие результаты показали 5а и 6а класс. Необходимо поработать с 6б и 6в классами, где очень низкая успеваемость и нулевой процент качества знаний.</w:t>
      </w:r>
    </w:p>
    <w:p w:rsidR="00BD7FFC" w:rsidRPr="00EE23EF" w:rsidRDefault="00BD7FFC" w:rsidP="00BD7FFC">
      <w:pPr>
        <w:rPr>
          <w:b/>
        </w:rPr>
      </w:pPr>
      <w:r>
        <w:rPr>
          <w:b/>
        </w:rPr>
        <w:t>Общий процент качества по информатике составляет 6 %.</w:t>
      </w:r>
    </w:p>
    <w:p w:rsidR="00BD7FFC" w:rsidRPr="007C41E7" w:rsidRDefault="00BD7FFC" w:rsidP="00BD7FFC">
      <w:r w:rsidRPr="007C41E7">
        <w:rPr>
          <w:b/>
          <w:i/>
          <w:u w:val="single"/>
        </w:rPr>
        <w:t>Рекомендации</w:t>
      </w:r>
      <w:r w:rsidRPr="007C41E7">
        <w:t>: Подобрать на 2018-2019 учебный год задания по темам, в которых допущены ошибки, использовать их в качестве дополнительных в 7 классе, с целью пропедевтики.</w:t>
      </w:r>
    </w:p>
    <w:p w:rsidR="00BD7FFC" w:rsidRPr="007C41E7" w:rsidRDefault="00BD7FFC" w:rsidP="00BD7FFC">
      <w:pPr>
        <w:rPr>
          <w:b/>
          <w:u w:val="single"/>
        </w:rPr>
      </w:pPr>
      <w:r w:rsidRPr="007C41E7">
        <w:rPr>
          <w:b/>
          <w:u w:val="single"/>
        </w:rPr>
        <w:t>Ошибки, с наибольшим процентом невыполнения. (Темы, которые необходимо внести в повторение).</w:t>
      </w:r>
    </w:p>
    <w:tbl>
      <w:tblPr>
        <w:tblStyle w:val="a4"/>
        <w:tblW w:w="8659" w:type="dxa"/>
        <w:tblLook w:val="04A0" w:firstRow="1" w:lastRow="0" w:firstColumn="1" w:lastColumn="0" w:noHBand="0" w:noVBand="1"/>
      </w:tblPr>
      <w:tblGrid>
        <w:gridCol w:w="3131"/>
        <w:gridCol w:w="2976"/>
        <w:gridCol w:w="2552"/>
      </w:tblGrid>
      <w:tr w:rsidR="00BD7FFC" w:rsidRPr="007C41E7" w:rsidTr="00D56F28">
        <w:tc>
          <w:tcPr>
            <w:tcW w:w="3131" w:type="dxa"/>
          </w:tcPr>
          <w:p w:rsidR="00BD7FFC" w:rsidRPr="007C41E7" w:rsidRDefault="00BD7FFC" w:rsidP="00D56F28">
            <w:r w:rsidRPr="007C41E7">
              <w:t>5 класс</w:t>
            </w:r>
          </w:p>
        </w:tc>
        <w:tc>
          <w:tcPr>
            <w:tcW w:w="2976" w:type="dxa"/>
          </w:tcPr>
          <w:p w:rsidR="00BD7FFC" w:rsidRPr="007C41E7" w:rsidRDefault="00BD7FFC" w:rsidP="00D56F28">
            <w:r w:rsidRPr="007C41E7">
              <w:t>6 класс</w:t>
            </w:r>
          </w:p>
        </w:tc>
        <w:tc>
          <w:tcPr>
            <w:tcW w:w="2552" w:type="dxa"/>
          </w:tcPr>
          <w:p w:rsidR="00BD7FFC" w:rsidRPr="007C41E7" w:rsidRDefault="00BD7FFC" w:rsidP="00D56F28">
            <w:r w:rsidRPr="007C41E7">
              <w:t>7 класс</w:t>
            </w:r>
          </w:p>
        </w:tc>
      </w:tr>
      <w:tr w:rsidR="00BD7FFC" w:rsidRPr="007C41E7" w:rsidTr="00D56F28">
        <w:tc>
          <w:tcPr>
            <w:tcW w:w="3131" w:type="dxa"/>
          </w:tcPr>
          <w:p w:rsidR="00BD7FFC" w:rsidRPr="007C41E7" w:rsidRDefault="00BD7FFC" w:rsidP="00D56F28">
            <w:r w:rsidRPr="007C41E7">
              <w:t>- умение упорядочивать информацию в алфавитном порядке</w:t>
            </w:r>
          </w:p>
          <w:p w:rsidR="00BD7FFC" w:rsidRPr="007C41E7" w:rsidRDefault="00BD7FFC" w:rsidP="00D56F28">
            <w:r w:rsidRPr="007C41E7">
              <w:t>-умение выделить устройства ввода и вывода</w:t>
            </w:r>
          </w:p>
          <w:p w:rsidR="00BD7FFC" w:rsidRPr="007C41E7" w:rsidRDefault="00BD7FFC" w:rsidP="00D56F28">
            <w:r w:rsidRPr="007C41E7">
              <w:t>-умение выделить объекты, которые можно передать по электронной почте</w:t>
            </w:r>
          </w:p>
          <w:p w:rsidR="00BD7FFC" w:rsidRPr="007C41E7" w:rsidRDefault="00BD7FFC" w:rsidP="00D56F28">
            <w:r w:rsidRPr="007C41E7">
              <w:t>-умение решать логическую задачу с помощью таблицы</w:t>
            </w:r>
          </w:p>
        </w:tc>
        <w:tc>
          <w:tcPr>
            <w:tcW w:w="2976" w:type="dxa"/>
          </w:tcPr>
          <w:p w:rsidR="00BD7FFC" w:rsidRPr="007C41E7" w:rsidRDefault="00BD7FFC" w:rsidP="00D56F28">
            <w:r w:rsidRPr="007C41E7">
              <w:t>-умение определить понятие объект</w:t>
            </w:r>
          </w:p>
          <w:p w:rsidR="00BD7FFC" w:rsidRPr="007C41E7" w:rsidRDefault="00BD7FFC" w:rsidP="00D56F28">
            <w:r>
              <w:t>-умение установить</w:t>
            </w:r>
            <w:r w:rsidRPr="007C41E7">
              <w:t xml:space="preserve"> соответствие принадлежности системы к типу систем</w:t>
            </w:r>
          </w:p>
          <w:p w:rsidR="00BD7FFC" w:rsidRPr="007C41E7" w:rsidRDefault="00BD7FFC" w:rsidP="00D56F28">
            <w:r w:rsidRPr="007C41E7">
              <w:t>-умение определить объекты операционной системы</w:t>
            </w:r>
          </w:p>
          <w:p w:rsidR="00BD7FFC" w:rsidRPr="007C41E7" w:rsidRDefault="00BD7FFC" w:rsidP="00D56F28">
            <w:r w:rsidRPr="007C41E7">
              <w:t>- умение решать логические задачи с помощью таблиц</w:t>
            </w:r>
          </w:p>
          <w:p w:rsidR="00BD7FFC" w:rsidRPr="007C41E7" w:rsidRDefault="00BD7FFC" w:rsidP="00D56F28">
            <w:r w:rsidRPr="007C41E7">
              <w:t xml:space="preserve">-умение построить чертеж по </w:t>
            </w:r>
          </w:p>
          <w:p w:rsidR="00BD7FFC" w:rsidRPr="007C41E7" w:rsidRDefault="00BD7FFC" w:rsidP="00D56F28">
            <w:r w:rsidRPr="007C41E7">
              <w:t>Алгоритму на координатной плоскости</w:t>
            </w:r>
          </w:p>
        </w:tc>
        <w:tc>
          <w:tcPr>
            <w:tcW w:w="2552" w:type="dxa"/>
          </w:tcPr>
          <w:p w:rsidR="00BD7FFC" w:rsidRDefault="00BD7FFC" w:rsidP="00D56F28">
            <w:r w:rsidRPr="007C41E7">
              <w:t xml:space="preserve"> - </w:t>
            </w:r>
            <w:r>
              <w:t>умение определять мощность алфавита по весу символа и наоборот</w:t>
            </w:r>
          </w:p>
          <w:p w:rsidR="00BD7FFC" w:rsidRDefault="00BD7FFC" w:rsidP="00D56F28">
            <w:r>
              <w:t>-умение решать задачи путем рассуждения</w:t>
            </w:r>
          </w:p>
          <w:p w:rsidR="00BD7FFC" w:rsidRPr="007C41E7" w:rsidRDefault="00BD7FFC" w:rsidP="00D56F28">
            <w:r>
              <w:t>-умение решать задачи на нахождение времени передачи информации по каналу</w:t>
            </w:r>
          </w:p>
          <w:p w:rsidR="00BD7FFC" w:rsidRPr="007C41E7" w:rsidRDefault="00BD7FFC" w:rsidP="00D56F28"/>
        </w:tc>
      </w:tr>
    </w:tbl>
    <w:p w:rsidR="00BD7FFC" w:rsidRDefault="00BD7FFC" w:rsidP="00BD7FFC">
      <w:pPr>
        <w:pStyle w:val="a7"/>
      </w:pPr>
      <w:r>
        <w:t>Руководитель ШМО точных наук: Фагина Л.В.</w:t>
      </w:r>
    </w:p>
    <w:p w:rsidR="00BD7FFC" w:rsidRDefault="00BD7FFC" w:rsidP="00BD7FFC">
      <w:pPr>
        <w:pStyle w:val="a7"/>
      </w:pPr>
    </w:p>
    <w:tbl>
      <w:tblPr>
        <w:tblStyle w:val="a4"/>
        <w:tblW w:w="0" w:type="auto"/>
        <w:tblInd w:w="10" w:type="dxa"/>
        <w:tblLook w:val="04A0" w:firstRow="1" w:lastRow="0" w:firstColumn="1" w:lastColumn="0" w:noHBand="0" w:noVBand="1"/>
      </w:tblPr>
      <w:tblGrid>
        <w:gridCol w:w="9345"/>
      </w:tblGrid>
      <w:tr w:rsidR="00BD7FFC" w:rsidRPr="004425B5" w:rsidTr="00D56F28">
        <w:trPr>
          <w:trHeight w:val="302"/>
        </w:trPr>
        <w:tc>
          <w:tcPr>
            <w:tcW w:w="9345" w:type="dxa"/>
            <w:tcBorders>
              <w:top w:val="nil"/>
              <w:left w:val="nil"/>
              <w:right w:val="nil"/>
            </w:tcBorders>
            <w:hideMark/>
          </w:tcPr>
          <w:p w:rsidR="00BD7FFC" w:rsidRPr="004425B5" w:rsidRDefault="00BD7FFC" w:rsidP="00D56F28">
            <w:pPr>
              <w:jc w:val="center"/>
              <w:rPr>
                <w:b/>
                <w:bCs/>
                <w:u w:val="single"/>
              </w:rPr>
            </w:pPr>
            <w:r w:rsidRPr="004425B5">
              <w:rPr>
                <w:b/>
                <w:bCs/>
                <w:u w:val="single"/>
              </w:rPr>
              <w:t>Анализ входной контрольной работы в 5-7 классах по биологии 18 уч.</w:t>
            </w:r>
            <w:r>
              <w:rPr>
                <w:b/>
                <w:bCs/>
                <w:u w:val="single"/>
              </w:rPr>
              <w:t xml:space="preserve"> </w:t>
            </w:r>
            <w:r w:rsidRPr="004425B5">
              <w:rPr>
                <w:b/>
                <w:bCs/>
                <w:u w:val="single"/>
              </w:rPr>
              <w:t>год</w:t>
            </w:r>
            <w:r>
              <w:rPr>
                <w:b/>
                <w:bCs/>
                <w:u w:val="single"/>
              </w:rPr>
              <w:t>.</w:t>
            </w:r>
          </w:p>
        </w:tc>
      </w:tr>
    </w:tbl>
    <w:tbl>
      <w:tblPr>
        <w:tblW w:w="9346" w:type="dxa"/>
        <w:tblLayout w:type="fixed"/>
        <w:tblLook w:val="04A0" w:firstRow="1" w:lastRow="0" w:firstColumn="1" w:lastColumn="0" w:noHBand="0" w:noVBand="1"/>
      </w:tblPr>
      <w:tblGrid>
        <w:gridCol w:w="816"/>
        <w:gridCol w:w="885"/>
        <w:gridCol w:w="928"/>
        <w:gridCol w:w="671"/>
        <w:gridCol w:w="668"/>
        <w:gridCol w:w="669"/>
        <w:gridCol w:w="666"/>
        <w:gridCol w:w="1005"/>
        <w:gridCol w:w="1053"/>
        <w:gridCol w:w="993"/>
        <w:gridCol w:w="992"/>
      </w:tblGrid>
      <w:tr w:rsidR="00BD7FFC" w:rsidRPr="004425B5" w:rsidTr="00D56F28">
        <w:trPr>
          <w:trHeight w:val="315"/>
        </w:trPr>
        <w:tc>
          <w:tcPr>
            <w:tcW w:w="81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D7FFC" w:rsidRPr="004425B5" w:rsidRDefault="00BD7FFC" w:rsidP="00D56F28">
            <w:pPr>
              <w:jc w:val="center"/>
              <w:rPr>
                <w:b/>
                <w:bCs/>
                <w:color w:val="000000"/>
              </w:rPr>
            </w:pPr>
            <w:r w:rsidRPr="004425B5">
              <w:rPr>
                <w:b/>
                <w:bCs/>
                <w:color w:val="000000"/>
              </w:rPr>
              <w:t>класс</w:t>
            </w:r>
          </w:p>
        </w:tc>
        <w:tc>
          <w:tcPr>
            <w:tcW w:w="1813" w:type="dxa"/>
            <w:gridSpan w:val="2"/>
            <w:tcBorders>
              <w:top w:val="single" w:sz="8" w:space="0" w:color="000000"/>
              <w:left w:val="nil"/>
              <w:bottom w:val="single" w:sz="8" w:space="0" w:color="000000"/>
              <w:right w:val="single" w:sz="8" w:space="0" w:color="000000"/>
            </w:tcBorders>
            <w:shd w:val="clear" w:color="auto" w:fill="auto"/>
            <w:vAlign w:val="center"/>
            <w:hideMark/>
          </w:tcPr>
          <w:p w:rsidR="00BD7FFC" w:rsidRPr="004425B5" w:rsidRDefault="00BD7FFC" w:rsidP="00D56F28">
            <w:pPr>
              <w:jc w:val="center"/>
              <w:rPr>
                <w:b/>
                <w:bCs/>
                <w:color w:val="000000"/>
              </w:rPr>
            </w:pPr>
            <w:r w:rsidRPr="004425B5">
              <w:rPr>
                <w:b/>
                <w:bCs/>
                <w:color w:val="000000"/>
              </w:rPr>
              <w:t>Кол-во чел.</w:t>
            </w:r>
          </w:p>
        </w:tc>
        <w:tc>
          <w:tcPr>
            <w:tcW w:w="133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D7FFC" w:rsidRPr="004425B5" w:rsidRDefault="00BD7FFC" w:rsidP="00D56F28">
            <w:pPr>
              <w:jc w:val="center"/>
              <w:rPr>
                <w:b/>
                <w:bCs/>
                <w:color w:val="000000"/>
              </w:rPr>
            </w:pPr>
            <w:r w:rsidRPr="004425B5">
              <w:rPr>
                <w:b/>
                <w:bCs/>
                <w:color w:val="000000"/>
              </w:rPr>
              <w:t>Баз. Уровень</w:t>
            </w:r>
          </w:p>
        </w:tc>
        <w:tc>
          <w:tcPr>
            <w:tcW w:w="133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D7FFC" w:rsidRPr="004425B5" w:rsidRDefault="00BD7FFC" w:rsidP="00D56F28">
            <w:pPr>
              <w:jc w:val="center"/>
              <w:rPr>
                <w:b/>
                <w:bCs/>
                <w:color w:val="000000"/>
              </w:rPr>
            </w:pPr>
            <w:r w:rsidRPr="004425B5">
              <w:rPr>
                <w:b/>
                <w:bCs/>
                <w:color w:val="000000"/>
              </w:rPr>
              <w:t>Пов. уровень</w:t>
            </w:r>
          </w:p>
        </w:tc>
        <w:tc>
          <w:tcPr>
            <w:tcW w:w="100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D7FFC" w:rsidRPr="004425B5" w:rsidRDefault="00BD7FFC" w:rsidP="00D56F28">
            <w:pPr>
              <w:jc w:val="center"/>
              <w:rPr>
                <w:b/>
                <w:bCs/>
                <w:color w:val="000000"/>
              </w:rPr>
            </w:pPr>
            <w:r w:rsidRPr="004425B5">
              <w:rPr>
                <w:b/>
                <w:bCs/>
                <w:color w:val="000000"/>
              </w:rPr>
              <w:t>успев, %</w:t>
            </w:r>
          </w:p>
        </w:tc>
        <w:tc>
          <w:tcPr>
            <w:tcW w:w="105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D7FFC" w:rsidRPr="004425B5" w:rsidRDefault="00BD7FFC" w:rsidP="00D56F28">
            <w:pPr>
              <w:jc w:val="center"/>
              <w:rPr>
                <w:b/>
                <w:bCs/>
                <w:color w:val="000000"/>
              </w:rPr>
            </w:pPr>
            <w:r w:rsidRPr="004425B5">
              <w:rPr>
                <w:b/>
                <w:bCs/>
                <w:color w:val="000000"/>
              </w:rPr>
              <w:t>кач,%</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D7FFC" w:rsidRPr="004425B5" w:rsidRDefault="00BD7FFC" w:rsidP="00D56F28">
            <w:pPr>
              <w:jc w:val="center"/>
              <w:rPr>
                <w:b/>
                <w:bCs/>
                <w:color w:val="000000"/>
              </w:rPr>
            </w:pPr>
            <w:r w:rsidRPr="004425B5">
              <w:rPr>
                <w:b/>
                <w:bCs/>
                <w:color w:val="000000"/>
              </w:rPr>
              <w:t>Приступили к ПУ</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D7FFC" w:rsidRPr="004425B5" w:rsidRDefault="00BD7FFC" w:rsidP="00D56F28">
            <w:pPr>
              <w:jc w:val="center"/>
              <w:rPr>
                <w:b/>
                <w:bCs/>
                <w:color w:val="000000"/>
              </w:rPr>
            </w:pPr>
            <w:r w:rsidRPr="004425B5">
              <w:rPr>
                <w:b/>
                <w:bCs/>
                <w:color w:val="000000"/>
              </w:rPr>
              <w:t>Справились с ПУ</w:t>
            </w:r>
          </w:p>
        </w:tc>
      </w:tr>
      <w:tr w:rsidR="00BD7FFC" w:rsidRPr="004425B5" w:rsidTr="00D56F28">
        <w:trPr>
          <w:trHeight w:val="315"/>
        </w:trPr>
        <w:tc>
          <w:tcPr>
            <w:tcW w:w="816" w:type="dxa"/>
            <w:vMerge/>
            <w:tcBorders>
              <w:top w:val="single" w:sz="8" w:space="0" w:color="000000"/>
              <w:left w:val="single" w:sz="8" w:space="0" w:color="000000"/>
              <w:bottom w:val="single" w:sz="8" w:space="0" w:color="000000"/>
              <w:right w:val="single" w:sz="8" w:space="0" w:color="000000"/>
            </w:tcBorders>
            <w:vAlign w:val="center"/>
            <w:hideMark/>
          </w:tcPr>
          <w:p w:rsidR="00BD7FFC" w:rsidRPr="004425B5" w:rsidRDefault="00BD7FFC" w:rsidP="00D56F28">
            <w:pPr>
              <w:rPr>
                <w:b/>
                <w:bCs/>
                <w:color w:val="000000"/>
              </w:rPr>
            </w:pPr>
          </w:p>
        </w:tc>
        <w:tc>
          <w:tcPr>
            <w:tcW w:w="88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D7FFC" w:rsidRPr="004425B5" w:rsidRDefault="00BD7FFC" w:rsidP="00D56F28">
            <w:pPr>
              <w:jc w:val="center"/>
              <w:rPr>
                <w:b/>
                <w:bCs/>
                <w:color w:val="000000"/>
              </w:rPr>
            </w:pPr>
            <w:r w:rsidRPr="004425B5">
              <w:rPr>
                <w:b/>
                <w:bCs/>
                <w:color w:val="000000"/>
              </w:rPr>
              <w:t>в классе</w:t>
            </w:r>
          </w:p>
        </w:tc>
        <w:tc>
          <w:tcPr>
            <w:tcW w:w="92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D7FFC" w:rsidRPr="004425B5" w:rsidRDefault="00BD7FFC" w:rsidP="00D56F28">
            <w:pPr>
              <w:jc w:val="center"/>
              <w:rPr>
                <w:b/>
                <w:bCs/>
                <w:color w:val="000000"/>
              </w:rPr>
            </w:pPr>
            <w:r w:rsidRPr="004425B5">
              <w:rPr>
                <w:b/>
                <w:bCs/>
                <w:color w:val="000000"/>
              </w:rPr>
              <w:t>писали</w:t>
            </w:r>
          </w:p>
        </w:tc>
        <w:tc>
          <w:tcPr>
            <w:tcW w:w="1339" w:type="dxa"/>
            <w:gridSpan w:val="2"/>
            <w:vMerge/>
            <w:tcBorders>
              <w:top w:val="nil"/>
              <w:left w:val="single" w:sz="8" w:space="0" w:color="000000"/>
              <w:bottom w:val="single" w:sz="8" w:space="0" w:color="000000"/>
              <w:right w:val="single" w:sz="8" w:space="0" w:color="000000"/>
            </w:tcBorders>
            <w:vAlign w:val="center"/>
            <w:hideMark/>
          </w:tcPr>
          <w:p w:rsidR="00BD7FFC" w:rsidRPr="004425B5" w:rsidRDefault="00BD7FFC" w:rsidP="00D56F28">
            <w:pPr>
              <w:rPr>
                <w:b/>
                <w:bCs/>
                <w:color w:val="000000"/>
              </w:rPr>
            </w:pPr>
          </w:p>
        </w:tc>
        <w:tc>
          <w:tcPr>
            <w:tcW w:w="1335" w:type="dxa"/>
            <w:gridSpan w:val="2"/>
            <w:vMerge/>
            <w:tcBorders>
              <w:top w:val="nil"/>
              <w:left w:val="single" w:sz="8" w:space="0" w:color="000000"/>
              <w:bottom w:val="single" w:sz="8" w:space="0" w:color="000000"/>
              <w:right w:val="single" w:sz="8" w:space="0" w:color="000000"/>
            </w:tcBorders>
            <w:vAlign w:val="center"/>
            <w:hideMark/>
          </w:tcPr>
          <w:p w:rsidR="00BD7FFC" w:rsidRPr="004425B5" w:rsidRDefault="00BD7FFC" w:rsidP="00D56F28">
            <w:pPr>
              <w:rPr>
                <w:b/>
                <w:bCs/>
                <w:color w:val="000000"/>
              </w:rPr>
            </w:pPr>
          </w:p>
        </w:tc>
        <w:tc>
          <w:tcPr>
            <w:tcW w:w="1005" w:type="dxa"/>
            <w:vMerge/>
            <w:tcBorders>
              <w:top w:val="single" w:sz="8" w:space="0" w:color="000000"/>
              <w:left w:val="single" w:sz="8" w:space="0" w:color="000000"/>
              <w:bottom w:val="single" w:sz="8" w:space="0" w:color="000000"/>
              <w:right w:val="single" w:sz="8" w:space="0" w:color="000000"/>
            </w:tcBorders>
            <w:vAlign w:val="center"/>
            <w:hideMark/>
          </w:tcPr>
          <w:p w:rsidR="00BD7FFC" w:rsidRPr="004425B5" w:rsidRDefault="00BD7FFC" w:rsidP="00D56F28">
            <w:pPr>
              <w:rPr>
                <w:b/>
                <w:bCs/>
                <w:color w:val="000000"/>
              </w:rPr>
            </w:pPr>
          </w:p>
        </w:tc>
        <w:tc>
          <w:tcPr>
            <w:tcW w:w="1053" w:type="dxa"/>
            <w:vMerge/>
            <w:tcBorders>
              <w:top w:val="single" w:sz="8" w:space="0" w:color="000000"/>
              <w:left w:val="single" w:sz="8" w:space="0" w:color="000000"/>
              <w:bottom w:val="single" w:sz="8" w:space="0" w:color="000000"/>
              <w:right w:val="single" w:sz="8" w:space="0" w:color="000000"/>
            </w:tcBorders>
            <w:vAlign w:val="center"/>
            <w:hideMark/>
          </w:tcPr>
          <w:p w:rsidR="00BD7FFC" w:rsidRPr="004425B5" w:rsidRDefault="00BD7FFC" w:rsidP="00D56F28">
            <w:pPr>
              <w:rPr>
                <w:b/>
                <w:bCs/>
                <w:color w:val="000000"/>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BD7FFC" w:rsidRPr="004425B5" w:rsidRDefault="00BD7FFC" w:rsidP="00D56F28">
            <w:pPr>
              <w:rPr>
                <w:b/>
                <w:bCs/>
                <w:color w:val="000000"/>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BD7FFC" w:rsidRPr="004425B5" w:rsidRDefault="00BD7FFC" w:rsidP="00D56F28">
            <w:pPr>
              <w:rPr>
                <w:b/>
                <w:bCs/>
                <w:color w:val="000000"/>
              </w:rPr>
            </w:pPr>
          </w:p>
        </w:tc>
      </w:tr>
      <w:tr w:rsidR="00BD7FFC" w:rsidRPr="004425B5" w:rsidTr="00D56F28">
        <w:trPr>
          <w:trHeight w:val="315"/>
        </w:trPr>
        <w:tc>
          <w:tcPr>
            <w:tcW w:w="816" w:type="dxa"/>
            <w:vMerge/>
            <w:tcBorders>
              <w:top w:val="single" w:sz="8" w:space="0" w:color="000000"/>
              <w:left w:val="single" w:sz="8" w:space="0" w:color="000000"/>
              <w:bottom w:val="single" w:sz="8" w:space="0" w:color="000000"/>
              <w:right w:val="single" w:sz="8" w:space="0" w:color="000000"/>
            </w:tcBorders>
            <w:vAlign w:val="center"/>
            <w:hideMark/>
          </w:tcPr>
          <w:p w:rsidR="00BD7FFC" w:rsidRPr="004425B5" w:rsidRDefault="00BD7FFC" w:rsidP="00D56F28">
            <w:pPr>
              <w:rPr>
                <w:b/>
                <w:bCs/>
                <w:color w:val="000000"/>
              </w:rPr>
            </w:pPr>
          </w:p>
        </w:tc>
        <w:tc>
          <w:tcPr>
            <w:tcW w:w="885" w:type="dxa"/>
            <w:vMerge/>
            <w:tcBorders>
              <w:top w:val="nil"/>
              <w:left w:val="single" w:sz="8" w:space="0" w:color="000000"/>
              <w:bottom w:val="single" w:sz="8" w:space="0" w:color="000000"/>
              <w:right w:val="single" w:sz="8" w:space="0" w:color="000000"/>
            </w:tcBorders>
            <w:vAlign w:val="center"/>
            <w:hideMark/>
          </w:tcPr>
          <w:p w:rsidR="00BD7FFC" w:rsidRPr="004425B5" w:rsidRDefault="00BD7FFC" w:rsidP="00D56F28">
            <w:pPr>
              <w:rPr>
                <w:b/>
                <w:bCs/>
                <w:color w:val="000000"/>
              </w:rPr>
            </w:pPr>
          </w:p>
        </w:tc>
        <w:tc>
          <w:tcPr>
            <w:tcW w:w="928" w:type="dxa"/>
            <w:vMerge/>
            <w:tcBorders>
              <w:top w:val="nil"/>
              <w:left w:val="single" w:sz="8" w:space="0" w:color="000000"/>
              <w:bottom w:val="single" w:sz="8" w:space="0" w:color="000000"/>
              <w:right w:val="single" w:sz="8" w:space="0" w:color="000000"/>
            </w:tcBorders>
            <w:vAlign w:val="center"/>
            <w:hideMark/>
          </w:tcPr>
          <w:p w:rsidR="00BD7FFC" w:rsidRPr="004425B5" w:rsidRDefault="00BD7FFC" w:rsidP="00D56F28">
            <w:pPr>
              <w:rPr>
                <w:b/>
                <w:bCs/>
                <w:color w:val="000000"/>
              </w:rPr>
            </w:pPr>
          </w:p>
        </w:tc>
        <w:tc>
          <w:tcPr>
            <w:tcW w:w="67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D7FFC" w:rsidRPr="004425B5" w:rsidRDefault="00BD7FFC" w:rsidP="00D56F28">
            <w:pPr>
              <w:jc w:val="center"/>
              <w:rPr>
                <w:b/>
                <w:bCs/>
                <w:color w:val="000000"/>
              </w:rPr>
            </w:pPr>
            <w:r w:rsidRPr="004425B5">
              <w:rPr>
                <w:b/>
                <w:bCs/>
                <w:color w:val="000000"/>
              </w:rPr>
              <w:t>«2»</w:t>
            </w:r>
          </w:p>
        </w:tc>
        <w:tc>
          <w:tcPr>
            <w:tcW w:w="66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D7FFC" w:rsidRPr="004425B5" w:rsidRDefault="00BD7FFC" w:rsidP="00D56F28">
            <w:pPr>
              <w:jc w:val="center"/>
              <w:rPr>
                <w:b/>
                <w:bCs/>
                <w:color w:val="000000"/>
              </w:rPr>
            </w:pPr>
            <w:r w:rsidRPr="004425B5">
              <w:rPr>
                <w:b/>
                <w:bCs/>
                <w:color w:val="000000"/>
              </w:rPr>
              <w:t>«3»</w:t>
            </w:r>
          </w:p>
        </w:tc>
        <w:tc>
          <w:tcPr>
            <w:tcW w:w="66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D7FFC" w:rsidRPr="004425B5" w:rsidRDefault="00BD7FFC" w:rsidP="00D56F28">
            <w:pPr>
              <w:jc w:val="center"/>
              <w:rPr>
                <w:b/>
                <w:bCs/>
                <w:color w:val="000000"/>
              </w:rPr>
            </w:pPr>
            <w:r w:rsidRPr="004425B5">
              <w:rPr>
                <w:b/>
                <w:bCs/>
                <w:color w:val="000000"/>
              </w:rPr>
              <w:t>«4»</w:t>
            </w:r>
          </w:p>
        </w:tc>
        <w:tc>
          <w:tcPr>
            <w:tcW w:w="66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D7FFC" w:rsidRPr="004425B5" w:rsidRDefault="00BD7FFC" w:rsidP="00D56F28">
            <w:pPr>
              <w:jc w:val="center"/>
              <w:rPr>
                <w:b/>
                <w:bCs/>
                <w:color w:val="000000"/>
              </w:rPr>
            </w:pPr>
            <w:r w:rsidRPr="004425B5">
              <w:rPr>
                <w:b/>
                <w:bCs/>
                <w:color w:val="000000"/>
              </w:rPr>
              <w:t>«5»</w:t>
            </w:r>
          </w:p>
        </w:tc>
        <w:tc>
          <w:tcPr>
            <w:tcW w:w="1005" w:type="dxa"/>
            <w:vMerge/>
            <w:tcBorders>
              <w:top w:val="single" w:sz="8" w:space="0" w:color="000000"/>
              <w:left w:val="single" w:sz="8" w:space="0" w:color="000000"/>
              <w:bottom w:val="single" w:sz="8" w:space="0" w:color="000000"/>
              <w:right w:val="single" w:sz="8" w:space="0" w:color="000000"/>
            </w:tcBorders>
            <w:vAlign w:val="center"/>
            <w:hideMark/>
          </w:tcPr>
          <w:p w:rsidR="00BD7FFC" w:rsidRPr="004425B5" w:rsidRDefault="00BD7FFC" w:rsidP="00D56F28">
            <w:pPr>
              <w:rPr>
                <w:b/>
                <w:bCs/>
                <w:color w:val="000000"/>
              </w:rPr>
            </w:pPr>
          </w:p>
        </w:tc>
        <w:tc>
          <w:tcPr>
            <w:tcW w:w="1053" w:type="dxa"/>
            <w:vMerge/>
            <w:tcBorders>
              <w:top w:val="single" w:sz="8" w:space="0" w:color="000000"/>
              <w:left w:val="single" w:sz="8" w:space="0" w:color="000000"/>
              <w:bottom w:val="single" w:sz="8" w:space="0" w:color="000000"/>
              <w:right w:val="single" w:sz="8" w:space="0" w:color="000000"/>
            </w:tcBorders>
            <w:vAlign w:val="center"/>
            <w:hideMark/>
          </w:tcPr>
          <w:p w:rsidR="00BD7FFC" w:rsidRPr="004425B5" w:rsidRDefault="00BD7FFC" w:rsidP="00D56F28">
            <w:pPr>
              <w:rPr>
                <w:b/>
                <w:bCs/>
                <w:color w:val="000000"/>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BD7FFC" w:rsidRPr="004425B5" w:rsidRDefault="00BD7FFC" w:rsidP="00D56F28">
            <w:pPr>
              <w:rPr>
                <w:b/>
                <w:bCs/>
                <w:color w:val="000000"/>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BD7FFC" w:rsidRPr="004425B5" w:rsidRDefault="00BD7FFC" w:rsidP="00D56F28">
            <w:pPr>
              <w:rPr>
                <w:b/>
                <w:bCs/>
                <w:color w:val="000000"/>
              </w:rPr>
            </w:pPr>
          </w:p>
        </w:tc>
      </w:tr>
      <w:tr w:rsidR="00BD7FFC" w:rsidRPr="004425B5" w:rsidTr="00D56F28">
        <w:trPr>
          <w:trHeight w:val="315"/>
        </w:trPr>
        <w:tc>
          <w:tcPr>
            <w:tcW w:w="816"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BD7FFC" w:rsidRPr="004425B5" w:rsidRDefault="00BD7FFC" w:rsidP="00D56F28">
            <w:pPr>
              <w:jc w:val="center"/>
              <w:rPr>
                <w:b/>
                <w:bCs/>
                <w:color w:val="000000"/>
              </w:rPr>
            </w:pPr>
            <w:r w:rsidRPr="004425B5">
              <w:rPr>
                <w:b/>
                <w:bCs/>
                <w:color w:val="000000"/>
              </w:rPr>
              <w:t>5А</w:t>
            </w:r>
          </w:p>
        </w:tc>
        <w:tc>
          <w:tcPr>
            <w:tcW w:w="88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D7FFC" w:rsidRPr="004425B5" w:rsidRDefault="00BD7FFC" w:rsidP="00D56F28">
            <w:pPr>
              <w:jc w:val="center"/>
              <w:rPr>
                <w:color w:val="000000"/>
              </w:rPr>
            </w:pPr>
            <w:r w:rsidRPr="004425B5">
              <w:rPr>
                <w:color w:val="000000"/>
              </w:rPr>
              <w:t>20</w:t>
            </w:r>
          </w:p>
        </w:tc>
        <w:tc>
          <w:tcPr>
            <w:tcW w:w="92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D7FFC" w:rsidRPr="004425B5" w:rsidRDefault="00BD7FFC" w:rsidP="00D56F28">
            <w:pPr>
              <w:jc w:val="center"/>
              <w:rPr>
                <w:color w:val="000000"/>
              </w:rPr>
            </w:pPr>
            <w:r w:rsidRPr="004425B5">
              <w:rPr>
                <w:color w:val="000000"/>
              </w:rPr>
              <w:t>16</w:t>
            </w:r>
          </w:p>
        </w:tc>
        <w:tc>
          <w:tcPr>
            <w:tcW w:w="67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D7FFC" w:rsidRPr="004425B5" w:rsidRDefault="00BD7FFC" w:rsidP="00D56F28">
            <w:pPr>
              <w:jc w:val="center"/>
              <w:rPr>
                <w:color w:val="000000"/>
              </w:rPr>
            </w:pPr>
            <w:r w:rsidRPr="004425B5">
              <w:rPr>
                <w:color w:val="000000"/>
              </w:rPr>
              <w:t>0</w:t>
            </w:r>
          </w:p>
        </w:tc>
        <w:tc>
          <w:tcPr>
            <w:tcW w:w="66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D7FFC" w:rsidRPr="004425B5" w:rsidRDefault="00BD7FFC" w:rsidP="00D56F28">
            <w:pPr>
              <w:jc w:val="center"/>
              <w:rPr>
                <w:color w:val="000000"/>
              </w:rPr>
            </w:pPr>
            <w:r w:rsidRPr="004425B5">
              <w:rPr>
                <w:color w:val="000000"/>
              </w:rPr>
              <w:t>5</w:t>
            </w:r>
          </w:p>
        </w:tc>
        <w:tc>
          <w:tcPr>
            <w:tcW w:w="66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center"/>
              <w:rPr>
                <w:color w:val="000000"/>
              </w:rPr>
            </w:pPr>
            <w:r w:rsidRPr="004425B5">
              <w:rPr>
                <w:color w:val="000000"/>
              </w:rPr>
              <w:t>5</w:t>
            </w:r>
          </w:p>
        </w:tc>
        <w:tc>
          <w:tcPr>
            <w:tcW w:w="66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D7FFC" w:rsidRPr="004425B5" w:rsidRDefault="00BD7FFC" w:rsidP="00D56F28">
            <w:pPr>
              <w:jc w:val="center"/>
              <w:rPr>
                <w:color w:val="000000"/>
              </w:rPr>
            </w:pPr>
            <w:r w:rsidRPr="004425B5">
              <w:rPr>
                <w:color w:val="000000"/>
              </w:rPr>
              <w:t>6</w:t>
            </w:r>
          </w:p>
        </w:tc>
        <w:tc>
          <w:tcPr>
            <w:tcW w:w="100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D7FFC" w:rsidRPr="004425B5" w:rsidRDefault="00BD7FFC" w:rsidP="00D56F28">
            <w:pPr>
              <w:jc w:val="center"/>
              <w:rPr>
                <w:color w:val="000000"/>
              </w:rPr>
            </w:pPr>
            <w:r w:rsidRPr="004425B5">
              <w:rPr>
                <w:color w:val="000000"/>
              </w:rPr>
              <w:t>100,00%</w:t>
            </w:r>
          </w:p>
        </w:tc>
        <w:tc>
          <w:tcPr>
            <w:tcW w:w="105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D7FFC" w:rsidRPr="004425B5" w:rsidRDefault="00BD7FFC" w:rsidP="00D56F28">
            <w:pPr>
              <w:jc w:val="center"/>
              <w:rPr>
                <w:color w:val="000000"/>
              </w:rPr>
            </w:pPr>
            <w:r w:rsidRPr="004425B5">
              <w:rPr>
                <w:color w:val="000000"/>
              </w:rPr>
              <w:t>68,80%</w:t>
            </w:r>
          </w:p>
        </w:tc>
        <w:tc>
          <w:tcPr>
            <w:tcW w:w="993"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16</w:t>
            </w:r>
          </w:p>
        </w:tc>
        <w:tc>
          <w:tcPr>
            <w:tcW w:w="99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13</w:t>
            </w:r>
          </w:p>
        </w:tc>
      </w:tr>
      <w:tr w:rsidR="00BD7FFC" w:rsidRPr="004425B5" w:rsidTr="00D56F28">
        <w:trPr>
          <w:trHeight w:val="315"/>
        </w:trPr>
        <w:tc>
          <w:tcPr>
            <w:tcW w:w="816"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BD7FFC" w:rsidRPr="004425B5" w:rsidRDefault="00BD7FFC" w:rsidP="00D56F28">
            <w:pPr>
              <w:jc w:val="center"/>
              <w:rPr>
                <w:b/>
                <w:bCs/>
                <w:color w:val="000000"/>
              </w:rPr>
            </w:pPr>
            <w:r w:rsidRPr="004425B5">
              <w:rPr>
                <w:b/>
                <w:bCs/>
                <w:color w:val="000000"/>
              </w:rPr>
              <w:t>5Б</w:t>
            </w:r>
          </w:p>
        </w:tc>
        <w:tc>
          <w:tcPr>
            <w:tcW w:w="88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D7FFC" w:rsidRPr="004425B5" w:rsidRDefault="00BD7FFC" w:rsidP="00D56F28">
            <w:pPr>
              <w:jc w:val="center"/>
              <w:rPr>
                <w:color w:val="000000"/>
              </w:rPr>
            </w:pPr>
            <w:r w:rsidRPr="004425B5">
              <w:rPr>
                <w:color w:val="000000"/>
              </w:rPr>
              <w:t>23</w:t>
            </w:r>
          </w:p>
        </w:tc>
        <w:tc>
          <w:tcPr>
            <w:tcW w:w="92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D7FFC" w:rsidRPr="004425B5" w:rsidRDefault="00BD7FFC" w:rsidP="00D56F28">
            <w:pPr>
              <w:jc w:val="center"/>
              <w:rPr>
                <w:color w:val="000000"/>
              </w:rPr>
            </w:pPr>
            <w:r w:rsidRPr="004425B5">
              <w:rPr>
                <w:color w:val="000000"/>
              </w:rPr>
              <w:t>20</w:t>
            </w:r>
          </w:p>
        </w:tc>
        <w:tc>
          <w:tcPr>
            <w:tcW w:w="67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D7FFC" w:rsidRPr="004425B5" w:rsidRDefault="00BD7FFC" w:rsidP="00D56F28">
            <w:pPr>
              <w:jc w:val="center"/>
              <w:rPr>
                <w:color w:val="000000"/>
              </w:rPr>
            </w:pPr>
            <w:r w:rsidRPr="004425B5">
              <w:rPr>
                <w:color w:val="000000"/>
              </w:rPr>
              <w:t>4</w:t>
            </w:r>
          </w:p>
        </w:tc>
        <w:tc>
          <w:tcPr>
            <w:tcW w:w="66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D7FFC" w:rsidRPr="004425B5" w:rsidRDefault="00BD7FFC" w:rsidP="00D56F28">
            <w:pPr>
              <w:jc w:val="center"/>
              <w:rPr>
                <w:color w:val="000000"/>
              </w:rPr>
            </w:pPr>
            <w:r w:rsidRPr="004425B5">
              <w:rPr>
                <w:color w:val="000000"/>
              </w:rPr>
              <w:t>13</w:t>
            </w:r>
          </w:p>
        </w:tc>
        <w:tc>
          <w:tcPr>
            <w:tcW w:w="66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D7FFC" w:rsidRPr="004425B5" w:rsidRDefault="00BD7FFC" w:rsidP="00D56F28">
            <w:pPr>
              <w:jc w:val="center"/>
              <w:rPr>
                <w:color w:val="000000"/>
              </w:rPr>
            </w:pPr>
            <w:r w:rsidRPr="004425B5">
              <w:rPr>
                <w:color w:val="000000"/>
              </w:rPr>
              <w:t>1</w:t>
            </w:r>
          </w:p>
        </w:tc>
        <w:tc>
          <w:tcPr>
            <w:tcW w:w="66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D7FFC" w:rsidRPr="004425B5" w:rsidRDefault="00BD7FFC" w:rsidP="00D56F28">
            <w:pPr>
              <w:jc w:val="center"/>
              <w:rPr>
                <w:color w:val="000000"/>
              </w:rPr>
            </w:pPr>
            <w:r w:rsidRPr="004425B5">
              <w:rPr>
                <w:color w:val="000000"/>
              </w:rPr>
              <w:t>2</w:t>
            </w:r>
          </w:p>
        </w:tc>
        <w:tc>
          <w:tcPr>
            <w:tcW w:w="100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D7FFC" w:rsidRPr="004425B5" w:rsidRDefault="00BD7FFC" w:rsidP="00D56F28">
            <w:pPr>
              <w:jc w:val="center"/>
              <w:rPr>
                <w:color w:val="000000"/>
              </w:rPr>
            </w:pPr>
            <w:r w:rsidRPr="004425B5">
              <w:rPr>
                <w:color w:val="000000"/>
              </w:rPr>
              <w:t>80,00%</w:t>
            </w:r>
          </w:p>
        </w:tc>
        <w:tc>
          <w:tcPr>
            <w:tcW w:w="105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D7FFC" w:rsidRPr="004425B5" w:rsidRDefault="00BD7FFC" w:rsidP="00D56F28">
            <w:pPr>
              <w:jc w:val="center"/>
              <w:rPr>
                <w:color w:val="000000"/>
              </w:rPr>
            </w:pPr>
            <w:r w:rsidRPr="004425B5">
              <w:rPr>
                <w:color w:val="000000"/>
              </w:rPr>
              <w:t>15,00%</w:t>
            </w:r>
          </w:p>
        </w:tc>
        <w:tc>
          <w:tcPr>
            <w:tcW w:w="993"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16</w:t>
            </w:r>
          </w:p>
        </w:tc>
        <w:tc>
          <w:tcPr>
            <w:tcW w:w="99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8</w:t>
            </w:r>
          </w:p>
        </w:tc>
      </w:tr>
      <w:tr w:rsidR="00BD7FFC" w:rsidRPr="004425B5" w:rsidTr="00D56F28">
        <w:trPr>
          <w:trHeight w:val="315"/>
        </w:trPr>
        <w:tc>
          <w:tcPr>
            <w:tcW w:w="816"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BD7FFC" w:rsidRPr="004425B5" w:rsidRDefault="00BD7FFC" w:rsidP="00D56F28">
            <w:pPr>
              <w:jc w:val="center"/>
              <w:rPr>
                <w:b/>
                <w:bCs/>
                <w:color w:val="000000"/>
              </w:rPr>
            </w:pPr>
            <w:r w:rsidRPr="004425B5">
              <w:rPr>
                <w:b/>
                <w:bCs/>
                <w:color w:val="000000"/>
              </w:rPr>
              <w:t>6А</w:t>
            </w:r>
          </w:p>
        </w:tc>
        <w:tc>
          <w:tcPr>
            <w:tcW w:w="88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D7FFC" w:rsidRPr="004425B5" w:rsidRDefault="00BD7FFC" w:rsidP="00D56F28">
            <w:pPr>
              <w:jc w:val="center"/>
              <w:rPr>
                <w:color w:val="000000"/>
              </w:rPr>
            </w:pPr>
            <w:r w:rsidRPr="004425B5">
              <w:rPr>
                <w:color w:val="000000"/>
              </w:rPr>
              <w:t>21</w:t>
            </w:r>
          </w:p>
        </w:tc>
        <w:tc>
          <w:tcPr>
            <w:tcW w:w="92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D7FFC" w:rsidRPr="004425B5" w:rsidRDefault="00BD7FFC" w:rsidP="00D56F28">
            <w:pPr>
              <w:jc w:val="center"/>
              <w:rPr>
                <w:color w:val="000000"/>
              </w:rPr>
            </w:pPr>
            <w:r w:rsidRPr="004425B5">
              <w:rPr>
                <w:color w:val="000000"/>
              </w:rPr>
              <w:t>20</w:t>
            </w:r>
          </w:p>
        </w:tc>
        <w:tc>
          <w:tcPr>
            <w:tcW w:w="67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D7FFC" w:rsidRPr="004425B5" w:rsidRDefault="00BD7FFC" w:rsidP="00D56F28">
            <w:pPr>
              <w:jc w:val="center"/>
              <w:rPr>
                <w:color w:val="000000"/>
              </w:rPr>
            </w:pPr>
            <w:r w:rsidRPr="004425B5">
              <w:rPr>
                <w:color w:val="000000"/>
              </w:rPr>
              <w:t>1</w:t>
            </w:r>
          </w:p>
        </w:tc>
        <w:tc>
          <w:tcPr>
            <w:tcW w:w="66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D7FFC" w:rsidRPr="004425B5" w:rsidRDefault="00BD7FFC" w:rsidP="00D56F28">
            <w:pPr>
              <w:jc w:val="center"/>
              <w:rPr>
                <w:color w:val="000000"/>
              </w:rPr>
            </w:pPr>
            <w:r w:rsidRPr="004425B5">
              <w:rPr>
                <w:color w:val="000000"/>
              </w:rPr>
              <w:t>4</w:t>
            </w:r>
          </w:p>
        </w:tc>
        <w:tc>
          <w:tcPr>
            <w:tcW w:w="66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D7FFC" w:rsidRPr="004425B5" w:rsidRDefault="00BD7FFC" w:rsidP="00D56F28">
            <w:pPr>
              <w:jc w:val="center"/>
              <w:rPr>
                <w:color w:val="000000"/>
              </w:rPr>
            </w:pPr>
            <w:r w:rsidRPr="004425B5">
              <w:rPr>
                <w:color w:val="000000"/>
              </w:rPr>
              <w:t>6</w:t>
            </w:r>
          </w:p>
        </w:tc>
        <w:tc>
          <w:tcPr>
            <w:tcW w:w="66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D7FFC" w:rsidRPr="004425B5" w:rsidRDefault="00BD7FFC" w:rsidP="00D56F28">
            <w:pPr>
              <w:jc w:val="center"/>
              <w:rPr>
                <w:color w:val="000000"/>
              </w:rPr>
            </w:pPr>
            <w:r w:rsidRPr="004425B5">
              <w:rPr>
                <w:color w:val="000000"/>
              </w:rPr>
              <w:t>9</w:t>
            </w:r>
          </w:p>
        </w:tc>
        <w:tc>
          <w:tcPr>
            <w:tcW w:w="100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D7FFC" w:rsidRPr="004425B5" w:rsidRDefault="00BD7FFC" w:rsidP="00D56F28">
            <w:pPr>
              <w:jc w:val="center"/>
              <w:rPr>
                <w:color w:val="000000"/>
              </w:rPr>
            </w:pPr>
            <w:r w:rsidRPr="004425B5">
              <w:rPr>
                <w:color w:val="000000"/>
              </w:rPr>
              <w:t>95,00%</w:t>
            </w:r>
          </w:p>
        </w:tc>
        <w:tc>
          <w:tcPr>
            <w:tcW w:w="105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D7FFC" w:rsidRPr="004425B5" w:rsidRDefault="00BD7FFC" w:rsidP="00D56F28">
            <w:pPr>
              <w:jc w:val="center"/>
              <w:rPr>
                <w:color w:val="000000"/>
              </w:rPr>
            </w:pPr>
            <w:r w:rsidRPr="004425B5">
              <w:rPr>
                <w:color w:val="000000"/>
              </w:rPr>
              <w:t>75,00%</w:t>
            </w:r>
          </w:p>
        </w:tc>
        <w:tc>
          <w:tcPr>
            <w:tcW w:w="993"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20</w:t>
            </w:r>
          </w:p>
        </w:tc>
        <w:tc>
          <w:tcPr>
            <w:tcW w:w="99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19</w:t>
            </w:r>
          </w:p>
        </w:tc>
      </w:tr>
      <w:tr w:rsidR="00BD7FFC" w:rsidRPr="004425B5" w:rsidTr="00D56F28">
        <w:trPr>
          <w:trHeight w:val="315"/>
        </w:trPr>
        <w:tc>
          <w:tcPr>
            <w:tcW w:w="816"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BD7FFC" w:rsidRPr="004425B5" w:rsidRDefault="00BD7FFC" w:rsidP="00D56F28">
            <w:pPr>
              <w:jc w:val="center"/>
              <w:rPr>
                <w:b/>
                <w:bCs/>
                <w:color w:val="000000"/>
              </w:rPr>
            </w:pPr>
            <w:r w:rsidRPr="004425B5">
              <w:rPr>
                <w:b/>
                <w:bCs/>
                <w:color w:val="000000"/>
              </w:rPr>
              <w:t>6Б</w:t>
            </w:r>
          </w:p>
        </w:tc>
        <w:tc>
          <w:tcPr>
            <w:tcW w:w="88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D7FFC" w:rsidRPr="004425B5" w:rsidRDefault="00BD7FFC" w:rsidP="00D56F28">
            <w:pPr>
              <w:jc w:val="center"/>
              <w:rPr>
                <w:color w:val="000000"/>
              </w:rPr>
            </w:pPr>
            <w:r w:rsidRPr="004425B5">
              <w:rPr>
                <w:color w:val="000000"/>
              </w:rPr>
              <w:t>25</w:t>
            </w:r>
          </w:p>
        </w:tc>
        <w:tc>
          <w:tcPr>
            <w:tcW w:w="92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D7FFC" w:rsidRPr="004425B5" w:rsidRDefault="00BD7FFC" w:rsidP="00D56F28">
            <w:pPr>
              <w:jc w:val="center"/>
              <w:rPr>
                <w:color w:val="000000"/>
              </w:rPr>
            </w:pPr>
            <w:r w:rsidRPr="004425B5">
              <w:rPr>
                <w:color w:val="000000"/>
              </w:rPr>
              <w:t>25</w:t>
            </w:r>
          </w:p>
        </w:tc>
        <w:tc>
          <w:tcPr>
            <w:tcW w:w="67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D7FFC" w:rsidRPr="004425B5" w:rsidRDefault="00BD7FFC" w:rsidP="00D56F28">
            <w:pPr>
              <w:jc w:val="center"/>
              <w:rPr>
                <w:color w:val="000000"/>
              </w:rPr>
            </w:pPr>
            <w:r w:rsidRPr="004425B5">
              <w:rPr>
                <w:color w:val="000000"/>
              </w:rPr>
              <w:t>1</w:t>
            </w:r>
          </w:p>
        </w:tc>
        <w:tc>
          <w:tcPr>
            <w:tcW w:w="66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D7FFC" w:rsidRPr="004425B5" w:rsidRDefault="00BD7FFC" w:rsidP="00D56F28">
            <w:pPr>
              <w:jc w:val="center"/>
              <w:rPr>
                <w:color w:val="000000"/>
              </w:rPr>
            </w:pPr>
            <w:r w:rsidRPr="004425B5">
              <w:rPr>
                <w:color w:val="000000"/>
              </w:rPr>
              <w:t>6</w:t>
            </w:r>
          </w:p>
        </w:tc>
        <w:tc>
          <w:tcPr>
            <w:tcW w:w="66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D7FFC" w:rsidRPr="004425B5" w:rsidRDefault="00BD7FFC" w:rsidP="00D56F28">
            <w:pPr>
              <w:jc w:val="center"/>
              <w:rPr>
                <w:color w:val="000000"/>
              </w:rPr>
            </w:pPr>
            <w:r w:rsidRPr="004425B5">
              <w:rPr>
                <w:color w:val="000000"/>
              </w:rPr>
              <w:t>8</w:t>
            </w:r>
          </w:p>
        </w:tc>
        <w:tc>
          <w:tcPr>
            <w:tcW w:w="66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D7FFC" w:rsidRPr="004425B5" w:rsidRDefault="00BD7FFC" w:rsidP="00D56F28">
            <w:pPr>
              <w:jc w:val="center"/>
              <w:rPr>
                <w:color w:val="000000"/>
              </w:rPr>
            </w:pPr>
            <w:r w:rsidRPr="004425B5">
              <w:rPr>
                <w:color w:val="000000"/>
              </w:rPr>
              <w:t>10</w:t>
            </w:r>
          </w:p>
        </w:tc>
        <w:tc>
          <w:tcPr>
            <w:tcW w:w="100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D7FFC" w:rsidRPr="004425B5" w:rsidRDefault="00BD7FFC" w:rsidP="00D56F28">
            <w:pPr>
              <w:jc w:val="center"/>
              <w:rPr>
                <w:color w:val="000000"/>
              </w:rPr>
            </w:pPr>
            <w:r w:rsidRPr="004425B5">
              <w:rPr>
                <w:color w:val="000000"/>
              </w:rPr>
              <w:t>96,00%</w:t>
            </w:r>
          </w:p>
        </w:tc>
        <w:tc>
          <w:tcPr>
            <w:tcW w:w="105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D7FFC" w:rsidRPr="004425B5" w:rsidRDefault="00BD7FFC" w:rsidP="00D56F28">
            <w:pPr>
              <w:jc w:val="center"/>
              <w:rPr>
                <w:color w:val="000000"/>
              </w:rPr>
            </w:pPr>
            <w:r w:rsidRPr="004425B5">
              <w:rPr>
                <w:color w:val="000000"/>
              </w:rPr>
              <w:t>72,00%</w:t>
            </w:r>
          </w:p>
        </w:tc>
        <w:tc>
          <w:tcPr>
            <w:tcW w:w="993"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25</w:t>
            </w:r>
          </w:p>
        </w:tc>
        <w:tc>
          <w:tcPr>
            <w:tcW w:w="99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20</w:t>
            </w:r>
          </w:p>
        </w:tc>
      </w:tr>
      <w:tr w:rsidR="00BD7FFC" w:rsidRPr="004425B5" w:rsidTr="00D56F28">
        <w:trPr>
          <w:trHeight w:val="315"/>
        </w:trPr>
        <w:tc>
          <w:tcPr>
            <w:tcW w:w="816"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BD7FFC" w:rsidRPr="004425B5" w:rsidRDefault="00BD7FFC" w:rsidP="00D56F28">
            <w:pPr>
              <w:jc w:val="center"/>
              <w:rPr>
                <w:b/>
                <w:bCs/>
                <w:color w:val="000000"/>
              </w:rPr>
            </w:pPr>
            <w:r w:rsidRPr="004425B5">
              <w:rPr>
                <w:b/>
                <w:bCs/>
                <w:color w:val="000000"/>
              </w:rPr>
              <w:t>6В</w:t>
            </w:r>
          </w:p>
        </w:tc>
        <w:tc>
          <w:tcPr>
            <w:tcW w:w="88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D7FFC" w:rsidRPr="004425B5" w:rsidRDefault="00BD7FFC" w:rsidP="00D56F28">
            <w:pPr>
              <w:jc w:val="center"/>
              <w:rPr>
                <w:color w:val="000000"/>
              </w:rPr>
            </w:pPr>
            <w:r w:rsidRPr="004425B5">
              <w:rPr>
                <w:color w:val="000000"/>
              </w:rPr>
              <w:t>13</w:t>
            </w:r>
          </w:p>
        </w:tc>
        <w:tc>
          <w:tcPr>
            <w:tcW w:w="92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D7FFC" w:rsidRPr="004425B5" w:rsidRDefault="00BD7FFC" w:rsidP="00D56F28">
            <w:pPr>
              <w:jc w:val="center"/>
              <w:rPr>
                <w:color w:val="000000"/>
              </w:rPr>
            </w:pPr>
            <w:r w:rsidRPr="004425B5">
              <w:rPr>
                <w:color w:val="000000"/>
              </w:rPr>
              <w:t>10</w:t>
            </w:r>
          </w:p>
        </w:tc>
        <w:tc>
          <w:tcPr>
            <w:tcW w:w="67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D7FFC" w:rsidRPr="004425B5" w:rsidRDefault="00BD7FFC" w:rsidP="00D56F28">
            <w:pPr>
              <w:jc w:val="center"/>
              <w:rPr>
                <w:color w:val="000000"/>
              </w:rPr>
            </w:pPr>
            <w:r w:rsidRPr="004425B5">
              <w:rPr>
                <w:color w:val="000000"/>
              </w:rPr>
              <w:t>0</w:t>
            </w:r>
          </w:p>
        </w:tc>
        <w:tc>
          <w:tcPr>
            <w:tcW w:w="66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D7FFC" w:rsidRPr="004425B5" w:rsidRDefault="00BD7FFC" w:rsidP="00D56F28">
            <w:pPr>
              <w:jc w:val="center"/>
              <w:rPr>
                <w:color w:val="000000"/>
              </w:rPr>
            </w:pPr>
            <w:r w:rsidRPr="004425B5">
              <w:rPr>
                <w:color w:val="000000"/>
              </w:rPr>
              <w:t>7</w:t>
            </w:r>
          </w:p>
        </w:tc>
        <w:tc>
          <w:tcPr>
            <w:tcW w:w="66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D7FFC" w:rsidRPr="004425B5" w:rsidRDefault="00BD7FFC" w:rsidP="00D56F28">
            <w:pPr>
              <w:jc w:val="center"/>
              <w:rPr>
                <w:color w:val="000000"/>
              </w:rPr>
            </w:pPr>
            <w:r w:rsidRPr="004425B5">
              <w:rPr>
                <w:color w:val="000000"/>
              </w:rPr>
              <w:t>1</w:t>
            </w:r>
          </w:p>
        </w:tc>
        <w:tc>
          <w:tcPr>
            <w:tcW w:w="66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D7FFC" w:rsidRPr="004425B5" w:rsidRDefault="00BD7FFC" w:rsidP="00D56F28">
            <w:pPr>
              <w:jc w:val="center"/>
              <w:rPr>
                <w:color w:val="000000"/>
              </w:rPr>
            </w:pPr>
            <w:r w:rsidRPr="004425B5">
              <w:rPr>
                <w:color w:val="000000"/>
              </w:rPr>
              <w:t>2</w:t>
            </w:r>
          </w:p>
        </w:tc>
        <w:tc>
          <w:tcPr>
            <w:tcW w:w="100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D7FFC" w:rsidRPr="004425B5" w:rsidRDefault="00BD7FFC" w:rsidP="00D56F28">
            <w:pPr>
              <w:jc w:val="center"/>
              <w:rPr>
                <w:color w:val="000000"/>
              </w:rPr>
            </w:pPr>
            <w:r w:rsidRPr="004425B5">
              <w:rPr>
                <w:color w:val="000000"/>
              </w:rPr>
              <w:t>100,00%</w:t>
            </w:r>
          </w:p>
        </w:tc>
        <w:tc>
          <w:tcPr>
            <w:tcW w:w="105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D7FFC" w:rsidRPr="004425B5" w:rsidRDefault="00BD7FFC" w:rsidP="00D56F28">
            <w:pPr>
              <w:jc w:val="center"/>
              <w:rPr>
                <w:color w:val="000000"/>
              </w:rPr>
            </w:pPr>
            <w:r w:rsidRPr="004425B5">
              <w:rPr>
                <w:color w:val="000000"/>
              </w:rPr>
              <w:t>30,00%</w:t>
            </w:r>
          </w:p>
        </w:tc>
        <w:tc>
          <w:tcPr>
            <w:tcW w:w="993"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10</w:t>
            </w:r>
          </w:p>
        </w:tc>
        <w:tc>
          <w:tcPr>
            <w:tcW w:w="99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6</w:t>
            </w:r>
          </w:p>
        </w:tc>
      </w:tr>
      <w:tr w:rsidR="00BD7FFC" w:rsidRPr="004425B5" w:rsidTr="00D56F28">
        <w:trPr>
          <w:trHeight w:val="315"/>
        </w:trPr>
        <w:tc>
          <w:tcPr>
            <w:tcW w:w="816"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D7FFC" w:rsidRPr="004425B5" w:rsidRDefault="00BD7FFC" w:rsidP="00D56F28">
            <w:pPr>
              <w:jc w:val="center"/>
              <w:rPr>
                <w:b/>
                <w:bCs/>
                <w:color w:val="000000"/>
              </w:rPr>
            </w:pPr>
            <w:r w:rsidRPr="004425B5">
              <w:rPr>
                <w:b/>
                <w:bCs/>
                <w:color w:val="000000"/>
              </w:rPr>
              <w:lastRenderedPageBreak/>
              <w:t>7А</w:t>
            </w:r>
          </w:p>
        </w:tc>
        <w:tc>
          <w:tcPr>
            <w:tcW w:w="88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center"/>
              <w:rPr>
                <w:color w:val="000000"/>
              </w:rPr>
            </w:pPr>
            <w:r w:rsidRPr="004425B5">
              <w:rPr>
                <w:color w:val="000000"/>
              </w:rPr>
              <w:t>23</w:t>
            </w:r>
          </w:p>
        </w:tc>
        <w:tc>
          <w:tcPr>
            <w:tcW w:w="92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center"/>
              <w:rPr>
                <w:color w:val="000000"/>
              </w:rPr>
            </w:pPr>
            <w:r w:rsidRPr="004425B5">
              <w:rPr>
                <w:color w:val="000000"/>
              </w:rPr>
              <w:t>16</w:t>
            </w:r>
          </w:p>
        </w:tc>
        <w:tc>
          <w:tcPr>
            <w:tcW w:w="671"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center"/>
              <w:rPr>
                <w:color w:val="000000"/>
              </w:rPr>
            </w:pPr>
            <w:r w:rsidRPr="004425B5">
              <w:rPr>
                <w:color w:val="000000"/>
              </w:rPr>
              <w:t>4</w:t>
            </w:r>
          </w:p>
        </w:tc>
        <w:tc>
          <w:tcPr>
            <w:tcW w:w="66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center"/>
              <w:rPr>
                <w:color w:val="000000"/>
              </w:rPr>
            </w:pPr>
            <w:r w:rsidRPr="004425B5">
              <w:rPr>
                <w:color w:val="000000"/>
              </w:rPr>
              <w:t>7</w:t>
            </w:r>
          </w:p>
        </w:tc>
        <w:tc>
          <w:tcPr>
            <w:tcW w:w="66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center"/>
              <w:rPr>
                <w:color w:val="000000"/>
              </w:rPr>
            </w:pPr>
            <w:r w:rsidRPr="004425B5">
              <w:rPr>
                <w:color w:val="000000"/>
              </w:rPr>
              <w:t>4</w:t>
            </w:r>
          </w:p>
        </w:tc>
        <w:tc>
          <w:tcPr>
            <w:tcW w:w="66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center"/>
              <w:rPr>
                <w:color w:val="000000"/>
              </w:rPr>
            </w:pPr>
            <w:r w:rsidRPr="004425B5">
              <w:rPr>
                <w:color w:val="000000"/>
              </w:rPr>
              <w:t>1</w:t>
            </w:r>
          </w:p>
        </w:tc>
        <w:tc>
          <w:tcPr>
            <w:tcW w:w="100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D7FFC" w:rsidRPr="004425B5" w:rsidRDefault="00BD7FFC" w:rsidP="00D56F28">
            <w:pPr>
              <w:jc w:val="center"/>
              <w:rPr>
                <w:color w:val="000000"/>
              </w:rPr>
            </w:pPr>
            <w:r w:rsidRPr="004425B5">
              <w:rPr>
                <w:color w:val="000000"/>
              </w:rPr>
              <w:t>75,00%</w:t>
            </w:r>
          </w:p>
        </w:tc>
        <w:tc>
          <w:tcPr>
            <w:tcW w:w="105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D7FFC" w:rsidRPr="004425B5" w:rsidRDefault="00BD7FFC" w:rsidP="00D56F28">
            <w:pPr>
              <w:jc w:val="center"/>
              <w:rPr>
                <w:color w:val="000000"/>
              </w:rPr>
            </w:pPr>
            <w:r w:rsidRPr="004425B5">
              <w:rPr>
                <w:color w:val="000000"/>
              </w:rPr>
              <w:t>31,30%</w:t>
            </w:r>
          </w:p>
        </w:tc>
        <w:tc>
          <w:tcPr>
            <w:tcW w:w="993"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16</w:t>
            </w:r>
          </w:p>
        </w:tc>
        <w:tc>
          <w:tcPr>
            <w:tcW w:w="99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12</w:t>
            </w:r>
          </w:p>
        </w:tc>
      </w:tr>
      <w:tr w:rsidR="00BD7FFC" w:rsidRPr="004425B5" w:rsidTr="00D56F28">
        <w:trPr>
          <w:trHeight w:val="315"/>
        </w:trPr>
        <w:tc>
          <w:tcPr>
            <w:tcW w:w="816"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D7FFC" w:rsidRPr="004425B5" w:rsidRDefault="00BD7FFC" w:rsidP="00D56F28">
            <w:pPr>
              <w:jc w:val="center"/>
              <w:rPr>
                <w:b/>
                <w:bCs/>
                <w:color w:val="000000"/>
              </w:rPr>
            </w:pPr>
            <w:r w:rsidRPr="004425B5">
              <w:rPr>
                <w:b/>
                <w:bCs/>
                <w:color w:val="000000"/>
              </w:rPr>
              <w:t>7Б</w:t>
            </w:r>
          </w:p>
        </w:tc>
        <w:tc>
          <w:tcPr>
            <w:tcW w:w="88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center"/>
              <w:rPr>
                <w:color w:val="000000"/>
              </w:rPr>
            </w:pPr>
            <w:r w:rsidRPr="004425B5">
              <w:rPr>
                <w:color w:val="000000"/>
              </w:rPr>
              <w:t>23</w:t>
            </w:r>
          </w:p>
        </w:tc>
        <w:tc>
          <w:tcPr>
            <w:tcW w:w="92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center"/>
              <w:rPr>
                <w:color w:val="000000"/>
              </w:rPr>
            </w:pPr>
            <w:r w:rsidRPr="004425B5">
              <w:rPr>
                <w:color w:val="000000"/>
              </w:rPr>
              <w:t>21</w:t>
            </w:r>
          </w:p>
        </w:tc>
        <w:tc>
          <w:tcPr>
            <w:tcW w:w="671"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center"/>
              <w:rPr>
                <w:color w:val="000000"/>
              </w:rPr>
            </w:pPr>
            <w:r w:rsidRPr="004425B5">
              <w:rPr>
                <w:color w:val="000000"/>
              </w:rPr>
              <w:t>6</w:t>
            </w:r>
          </w:p>
        </w:tc>
        <w:tc>
          <w:tcPr>
            <w:tcW w:w="66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center"/>
              <w:rPr>
                <w:color w:val="000000"/>
              </w:rPr>
            </w:pPr>
            <w:r w:rsidRPr="004425B5">
              <w:rPr>
                <w:color w:val="000000"/>
              </w:rPr>
              <w:t>8</w:t>
            </w:r>
          </w:p>
        </w:tc>
        <w:tc>
          <w:tcPr>
            <w:tcW w:w="66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center"/>
              <w:rPr>
                <w:color w:val="000000"/>
              </w:rPr>
            </w:pPr>
            <w:r w:rsidRPr="004425B5">
              <w:rPr>
                <w:color w:val="000000"/>
              </w:rPr>
              <w:t>5</w:t>
            </w:r>
          </w:p>
        </w:tc>
        <w:tc>
          <w:tcPr>
            <w:tcW w:w="66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center"/>
              <w:rPr>
                <w:color w:val="000000"/>
              </w:rPr>
            </w:pPr>
            <w:r w:rsidRPr="004425B5">
              <w:rPr>
                <w:color w:val="000000"/>
              </w:rPr>
              <w:t>2</w:t>
            </w:r>
          </w:p>
        </w:tc>
        <w:tc>
          <w:tcPr>
            <w:tcW w:w="100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D7FFC" w:rsidRPr="004425B5" w:rsidRDefault="00BD7FFC" w:rsidP="00D56F28">
            <w:pPr>
              <w:jc w:val="center"/>
              <w:rPr>
                <w:color w:val="000000"/>
              </w:rPr>
            </w:pPr>
            <w:r w:rsidRPr="004425B5">
              <w:rPr>
                <w:color w:val="000000"/>
              </w:rPr>
              <w:t>71,40%</w:t>
            </w:r>
          </w:p>
        </w:tc>
        <w:tc>
          <w:tcPr>
            <w:tcW w:w="105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D7FFC" w:rsidRPr="004425B5" w:rsidRDefault="00BD7FFC" w:rsidP="00D56F28">
            <w:pPr>
              <w:jc w:val="center"/>
              <w:rPr>
                <w:color w:val="000000"/>
              </w:rPr>
            </w:pPr>
            <w:r w:rsidRPr="004425B5">
              <w:rPr>
                <w:color w:val="000000"/>
              </w:rPr>
              <w:t>33,30%</w:t>
            </w:r>
          </w:p>
        </w:tc>
        <w:tc>
          <w:tcPr>
            <w:tcW w:w="993"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19</w:t>
            </w:r>
          </w:p>
        </w:tc>
        <w:tc>
          <w:tcPr>
            <w:tcW w:w="99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12</w:t>
            </w:r>
          </w:p>
        </w:tc>
      </w:tr>
      <w:tr w:rsidR="00BD7FFC" w:rsidRPr="004425B5" w:rsidTr="00D56F28">
        <w:trPr>
          <w:trHeight w:val="315"/>
        </w:trPr>
        <w:tc>
          <w:tcPr>
            <w:tcW w:w="816"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D7FFC" w:rsidRPr="004425B5" w:rsidRDefault="00BD7FFC" w:rsidP="00D56F28">
            <w:pPr>
              <w:rPr>
                <w:b/>
                <w:bCs/>
                <w:color w:val="000000"/>
              </w:rPr>
            </w:pPr>
            <w:r w:rsidRPr="004425B5">
              <w:rPr>
                <w:b/>
                <w:bCs/>
                <w:color w:val="000000"/>
              </w:rPr>
              <w:t>Итого</w:t>
            </w:r>
          </w:p>
        </w:tc>
        <w:tc>
          <w:tcPr>
            <w:tcW w:w="885" w:type="dxa"/>
            <w:tcBorders>
              <w:top w:val="single" w:sz="8" w:space="0" w:color="CCCCCC"/>
              <w:left w:val="single" w:sz="8" w:space="0" w:color="CCCCCC"/>
              <w:bottom w:val="single" w:sz="8" w:space="0" w:color="000000"/>
              <w:right w:val="single" w:sz="8" w:space="0" w:color="000000"/>
            </w:tcBorders>
            <w:shd w:val="clear" w:color="000000" w:fill="FFFF00"/>
            <w:vAlign w:val="bottom"/>
            <w:hideMark/>
          </w:tcPr>
          <w:p w:rsidR="00BD7FFC" w:rsidRPr="004425B5" w:rsidRDefault="00BD7FFC" w:rsidP="00D56F28">
            <w:pPr>
              <w:jc w:val="right"/>
              <w:rPr>
                <w:color w:val="000000"/>
              </w:rPr>
            </w:pPr>
            <w:r w:rsidRPr="004425B5">
              <w:rPr>
                <w:color w:val="000000"/>
              </w:rPr>
              <w:t>148</w:t>
            </w:r>
          </w:p>
        </w:tc>
        <w:tc>
          <w:tcPr>
            <w:tcW w:w="928" w:type="dxa"/>
            <w:tcBorders>
              <w:top w:val="single" w:sz="8" w:space="0" w:color="CCCCCC"/>
              <w:left w:val="single" w:sz="8" w:space="0" w:color="CCCCCC"/>
              <w:bottom w:val="single" w:sz="8" w:space="0" w:color="000000"/>
              <w:right w:val="single" w:sz="8" w:space="0" w:color="000000"/>
            </w:tcBorders>
            <w:shd w:val="clear" w:color="000000" w:fill="FFFF00"/>
            <w:vAlign w:val="bottom"/>
            <w:hideMark/>
          </w:tcPr>
          <w:p w:rsidR="00BD7FFC" w:rsidRPr="004425B5" w:rsidRDefault="00BD7FFC" w:rsidP="00D56F28">
            <w:pPr>
              <w:jc w:val="right"/>
              <w:rPr>
                <w:color w:val="000000"/>
              </w:rPr>
            </w:pPr>
            <w:r w:rsidRPr="004425B5">
              <w:rPr>
                <w:color w:val="000000"/>
              </w:rPr>
              <w:t>118</w:t>
            </w:r>
          </w:p>
        </w:tc>
        <w:tc>
          <w:tcPr>
            <w:tcW w:w="2674" w:type="dxa"/>
            <w:gridSpan w:val="4"/>
            <w:tcBorders>
              <w:top w:val="single" w:sz="8" w:space="0" w:color="000000"/>
              <w:left w:val="nil"/>
              <w:bottom w:val="single" w:sz="8" w:space="0" w:color="000000"/>
              <w:right w:val="single" w:sz="8" w:space="0" w:color="000000"/>
            </w:tcBorders>
            <w:shd w:val="clear" w:color="auto" w:fill="auto"/>
            <w:vAlign w:val="bottom"/>
            <w:hideMark/>
          </w:tcPr>
          <w:p w:rsidR="00BD7FFC" w:rsidRPr="004425B5" w:rsidRDefault="00BD7FFC" w:rsidP="00D56F28">
            <w:pPr>
              <w:jc w:val="right"/>
              <w:rPr>
                <w:b/>
                <w:bCs/>
                <w:color w:val="000000"/>
              </w:rPr>
            </w:pPr>
            <w:r w:rsidRPr="004425B5">
              <w:rPr>
                <w:b/>
                <w:bCs/>
                <w:color w:val="000000"/>
              </w:rPr>
              <w:t>Средний балл:</w:t>
            </w:r>
          </w:p>
        </w:tc>
        <w:tc>
          <w:tcPr>
            <w:tcW w:w="1005" w:type="dxa"/>
            <w:tcBorders>
              <w:top w:val="single" w:sz="8" w:space="0" w:color="CCCCCC"/>
              <w:left w:val="single" w:sz="8" w:space="0" w:color="CCCCCC"/>
              <w:bottom w:val="single" w:sz="8" w:space="0" w:color="000000"/>
              <w:right w:val="single" w:sz="8" w:space="0" w:color="000000"/>
            </w:tcBorders>
            <w:shd w:val="clear" w:color="000000" w:fill="F8CBAD"/>
            <w:vAlign w:val="bottom"/>
            <w:hideMark/>
          </w:tcPr>
          <w:p w:rsidR="00BD7FFC" w:rsidRPr="004425B5" w:rsidRDefault="00BD7FFC" w:rsidP="00D56F28">
            <w:pPr>
              <w:jc w:val="right"/>
              <w:rPr>
                <w:color w:val="000000"/>
              </w:rPr>
            </w:pPr>
            <w:r w:rsidRPr="004425B5">
              <w:rPr>
                <w:color w:val="000000"/>
              </w:rPr>
              <w:t>88,20%</w:t>
            </w:r>
          </w:p>
        </w:tc>
        <w:tc>
          <w:tcPr>
            <w:tcW w:w="1053" w:type="dxa"/>
            <w:tcBorders>
              <w:top w:val="single" w:sz="8" w:space="0" w:color="CCCCCC"/>
              <w:left w:val="single" w:sz="8" w:space="0" w:color="CCCCCC"/>
              <w:bottom w:val="single" w:sz="8" w:space="0" w:color="000000"/>
              <w:right w:val="single" w:sz="8" w:space="0" w:color="000000"/>
            </w:tcBorders>
            <w:shd w:val="clear" w:color="000000" w:fill="F8CBAD"/>
            <w:vAlign w:val="bottom"/>
            <w:hideMark/>
          </w:tcPr>
          <w:p w:rsidR="00BD7FFC" w:rsidRPr="004425B5" w:rsidRDefault="00BD7FFC" w:rsidP="00D56F28">
            <w:pPr>
              <w:jc w:val="right"/>
              <w:rPr>
                <w:color w:val="000000"/>
              </w:rPr>
            </w:pPr>
            <w:r w:rsidRPr="004425B5">
              <w:rPr>
                <w:color w:val="000000"/>
              </w:rPr>
              <w:t>46,50%</w:t>
            </w:r>
          </w:p>
        </w:tc>
        <w:tc>
          <w:tcPr>
            <w:tcW w:w="993" w:type="dxa"/>
            <w:tcBorders>
              <w:top w:val="single" w:sz="8" w:space="0" w:color="CCCCCC"/>
              <w:left w:val="single" w:sz="8" w:space="0" w:color="CCCCCC"/>
              <w:bottom w:val="single" w:sz="8" w:space="0" w:color="000000"/>
              <w:right w:val="single" w:sz="8" w:space="0" w:color="000000"/>
            </w:tcBorders>
            <w:shd w:val="clear" w:color="000000" w:fill="FFD966"/>
            <w:vAlign w:val="bottom"/>
            <w:hideMark/>
          </w:tcPr>
          <w:p w:rsidR="00BD7FFC" w:rsidRPr="004425B5" w:rsidRDefault="00BD7FFC" w:rsidP="00D56F28">
            <w:pPr>
              <w:jc w:val="right"/>
              <w:rPr>
                <w:color w:val="000000"/>
              </w:rPr>
            </w:pPr>
            <w:r w:rsidRPr="004425B5">
              <w:rPr>
                <w:color w:val="000000"/>
              </w:rPr>
              <w:t>122</w:t>
            </w:r>
          </w:p>
        </w:tc>
        <w:tc>
          <w:tcPr>
            <w:tcW w:w="992" w:type="dxa"/>
            <w:tcBorders>
              <w:top w:val="single" w:sz="8" w:space="0" w:color="CCCCCC"/>
              <w:left w:val="single" w:sz="8" w:space="0" w:color="CCCCCC"/>
              <w:bottom w:val="single" w:sz="8" w:space="0" w:color="000000"/>
              <w:right w:val="single" w:sz="8" w:space="0" w:color="000000"/>
            </w:tcBorders>
            <w:shd w:val="clear" w:color="000000" w:fill="FFD966"/>
            <w:vAlign w:val="bottom"/>
            <w:hideMark/>
          </w:tcPr>
          <w:p w:rsidR="00BD7FFC" w:rsidRPr="004425B5" w:rsidRDefault="00BD7FFC" w:rsidP="00D56F28">
            <w:pPr>
              <w:jc w:val="right"/>
              <w:rPr>
                <w:color w:val="000000"/>
              </w:rPr>
            </w:pPr>
            <w:r w:rsidRPr="004425B5">
              <w:rPr>
                <w:color w:val="000000"/>
              </w:rPr>
              <w:t>90</w:t>
            </w:r>
          </w:p>
        </w:tc>
      </w:tr>
    </w:tbl>
    <w:p w:rsidR="00BD7FFC" w:rsidRDefault="00BD7FFC" w:rsidP="00BD7FFC"/>
    <w:p w:rsidR="00BD7FFC" w:rsidRPr="00B83313" w:rsidRDefault="00BD7FFC" w:rsidP="00BD7FFC">
      <w:pPr>
        <w:rPr>
          <w:b/>
        </w:rPr>
      </w:pPr>
      <w:r w:rsidRPr="00B83313">
        <w:rPr>
          <w:b/>
        </w:rPr>
        <w:t>Выводы:</w:t>
      </w:r>
      <w:r w:rsidRPr="00B83313">
        <w:rPr>
          <w:b/>
        </w:rPr>
        <w:tab/>
      </w:r>
      <w:r w:rsidRPr="00B83313">
        <w:rPr>
          <w:b/>
        </w:rPr>
        <w:tab/>
      </w:r>
      <w:r w:rsidRPr="00B83313">
        <w:rPr>
          <w:b/>
        </w:rPr>
        <w:tab/>
      </w:r>
      <w:r w:rsidRPr="00B83313">
        <w:rPr>
          <w:b/>
        </w:rPr>
        <w:tab/>
      </w:r>
      <w:r w:rsidRPr="00B83313">
        <w:rPr>
          <w:b/>
        </w:rPr>
        <w:tab/>
      </w:r>
      <w:r w:rsidRPr="00B83313">
        <w:rPr>
          <w:b/>
        </w:rPr>
        <w:tab/>
      </w:r>
      <w:r w:rsidRPr="00B83313">
        <w:rPr>
          <w:b/>
        </w:rPr>
        <w:tab/>
      </w:r>
      <w:r w:rsidRPr="00B83313">
        <w:rPr>
          <w:b/>
        </w:rPr>
        <w:tab/>
      </w:r>
      <w:r w:rsidRPr="00B83313">
        <w:rPr>
          <w:b/>
        </w:rPr>
        <w:tab/>
      </w:r>
      <w:r w:rsidRPr="00B83313">
        <w:rPr>
          <w:b/>
        </w:rPr>
        <w:tab/>
      </w:r>
    </w:p>
    <w:p w:rsidR="00BD7FFC" w:rsidRPr="00B83313" w:rsidRDefault="00BD7FFC" w:rsidP="00BD7FFC">
      <w:r w:rsidRPr="00B83313">
        <w:t>Большинство уч-ся справились с предложенной</w:t>
      </w:r>
      <w:r>
        <w:t xml:space="preserve"> входной к.р. по предмету.</w:t>
      </w:r>
      <w:r>
        <w:tab/>
      </w:r>
      <w:r>
        <w:tab/>
      </w:r>
      <w:r w:rsidRPr="00B83313">
        <w:tab/>
      </w:r>
    </w:p>
    <w:p w:rsidR="00BD7FFC" w:rsidRPr="00B83313" w:rsidRDefault="00BD7FFC" w:rsidP="00BD7FFC">
      <w:r w:rsidRPr="00B83313">
        <w:t>Тем самым подтвердили свои годовые оцен</w:t>
      </w:r>
      <w:r>
        <w:t>ки за предыдущий учебный год.</w:t>
      </w:r>
      <w:r>
        <w:tab/>
      </w:r>
      <w:r w:rsidRPr="00B83313">
        <w:tab/>
      </w:r>
      <w:r w:rsidRPr="00B83313">
        <w:tab/>
      </w:r>
    </w:p>
    <w:p w:rsidR="00BD7FFC" w:rsidRPr="00B83313" w:rsidRDefault="00BD7FFC" w:rsidP="00BD7FFC">
      <w:r w:rsidRPr="00B83313">
        <w:t xml:space="preserve">Больше 50% учащихся приступили к П.У. из них </w:t>
      </w:r>
      <w:r>
        <w:t>70% справились с ним.</w:t>
      </w:r>
      <w:r>
        <w:tab/>
      </w:r>
      <w:r>
        <w:tab/>
      </w:r>
      <w:r>
        <w:tab/>
      </w:r>
      <w:r>
        <w:tab/>
      </w:r>
      <w:r>
        <w:tab/>
      </w:r>
      <w:r>
        <w:tab/>
      </w:r>
      <w:r>
        <w:tab/>
      </w:r>
      <w:r>
        <w:tab/>
      </w:r>
      <w:r>
        <w:tab/>
      </w:r>
      <w:r>
        <w:tab/>
      </w:r>
      <w:r w:rsidRPr="00B83313">
        <w:tab/>
      </w:r>
      <w:r w:rsidRPr="00B83313">
        <w:tab/>
      </w:r>
      <w:r w:rsidRPr="00B83313">
        <w:tab/>
      </w:r>
      <w:r w:rsidRPr="00B83313">
        <w:tab/>
      </w:r>
      <w:r w:rsidRPr="00B83313">
        <w:tab/>
      </w:r>
    </w:p>
    <w:p w:rsidR="00BD7FFC" w:rsidRPr="00B83313" w:rsidRDefault="00BD7FFC" w:rsidP="00BD7FFC">
      <w:pPr>
        <w:rPr>
          <w:b/>
        </w:rPr>
      </w:pPr>
      <w:r w:rsidRPr="00B83313">
        <w:rPr>
          <w:b/>
        </w:rPr>
        <w:t>Рекомендации:</w:t>
      </w:r>
      <w:r w:rsidRPr="00B83313">
        <w:rPr>
          <w:b/>
        </w:rPr>
        <w:tab/>
      </w:r>
      <w:r w:rsidRPr="00B83313">
        <w:rPr>
          <w:b/>
        </w:rPr>
        <w:tab/>
      </w:r>
      <w:r w:rsidRPr="00B83313">
        <w:rPr>
          <w:b/>
        </w:rPr>
        <w:tab/>
      </w:r>
      <w:r w:rsidRPr="00B83313">
        <w:rPr>
          <w:b/>
        </w:rPr>
        <w:tab/>
      </w:r>
      <w:r w:rsidRPr="00B83313">
        <w:rPr>
          <w:b/>
        </w:rPr>
        <w:tab/>
      </w:r>
      <w:r w:rsidRPr="00B83313">
        <w:rPr>
          <w:b/>
        </w:rPr>
        <w:tab/>
      </w:r>
      <w:r w:rsidRPr="00B83313">
        <w:rPr>
          <w:b/>
        </w:rPr>
        <w:tab/>
      </w:r>
      <w:r w:rsidRPr="00B83313">
        <w:rPr>
          <w:b/>
        </w:rPr>
        <w:tab/>
      </w:r>
      <w:r w:rsidRPr="00B83313">
        <w:rPr>
          <w:b/>
        </w:rPr>
        <w:tab/>
      </w:r>
      <w:r w:rsidRPr="00B83313">
        <w:rPr>
          <w:b/>
        </w:rPr>
        <w:tab/>
      </w:r>
    </w:p>
    <w:p w:rsidR="00BD7FFC" w:rsidRDefault="00BD7FFC" w:rsidP="00BD7FFC">
      <w:r w:rsidRPr="00B83313">
        <w:t>1. Провес</w:t>
      </w:r>
      <w:r>
        <w:t>ти работу над ошибками</w:t>
      </w:r>
      <w:r>
        <w:tab/>
      </w:r>
      <w:r>
        <w:tab/>
      </w:r>
      <w:r>
        <w:tab/>
      </w:r>
      <w:r>
        <w:tab/>
      </w:r>
      <w:r>
        <w:tab/>
      </w:r>
    </w:p>
    <w:p w:rsidR="00BD7FFC" w:rsidRDefault="00BD7FFC" w:rsidP="00BD7FFC">
      <w:r w:rsidRPr="00B83313">
        <w:t>2.Усилить рабо</w:t>
      </w:r>
      <w:r>
        <w:t>ту по западающим темам</w:t>
      </w:r>
      <w:r>
        <w:tab/>
      </w:r>
      <w:r>
        <w:tab/>
      </w:r>
      <w:r>
        <w:tab/>
      </w:r>
      <w:r>
        <w:tab/>
      </w:r>
      <w:r>
        <w:tab/>
      </w:r>
      <w:r>
        <w:tab/>
      </w:r>
    </w:p>
    <w:p w:rsidR="00BD7FFC" w:rsidRPr="00B83313" w:rsidRDefault="00BD7FFC" w:rsidP="00BD7FFC">
      <w:r w:rsidRPr="00B83313">
        <w:t>3. Предлагать ребятам для решени</w:t>
      </w:r>
      <w:r>
        <w:t>я тесты различного уровня</w:t>
      </w:r>
      <w:r>
        <w:tab/>
      </w:r>
      <w:r>
        <w:tab/>
      </w:r>
      <w:r>
        <w:tab/>
      </w:r>
      <w:r>
        <w:tab/>
      </w:r>
      <w:r w:rsidRPr="00B83313">
        <w:tab/>
      </w:r>
    </w:p>
    <w:p w:rsidR="00BD7FFC" w:rsidRPr="00B83313" w:rsidRDefault="00BD7FFC" w:rsidP="00BD7FFC">
      <w:r w:rsidRPr="00B83313">
        <w:t xml:space="preserve">4. Продолжить формировать навыки учащихся </w:t>
      </w:r>
      <w:r>
        <w:t>при написании и аргументации</w:t>
      </w:r>
      <w:r>
        <w:tab/>
      </w:r>
      <w:r w:rsidRPr="00B83313">
        <w:tab/>
      </w:r>
    </w:p>
    <w:p w:rsidR="00BD7FFC" w:rsidRPr="00B83313" w:rsidRDefault="00BD7FFC" w:rsidP="00BD7FFC">
      <w:r w:rsidRPr="00B83313">
        <w:t>развернутых ответов.</w:t>
      </w:r>
      <w:r w:rsidRPr="00B83313">
        <w:tab/>
      </w:r>
    </w:p>
    <w:tbl>
      <w:tblPr>
        <w:tblW w:w="9345" w:type="dxa"/>
        <w:tblInd w:w="10" w:type="dxa"/>
        <w:tblLook w:val="04A0" w:firstRow="1" w:lastRow="0" w:firstColumn="1" w:lastColumn="0" w:noHBand="0" w:noVBand="1"/>
      </w:tblPr>
      <w:tblGrid>
        <w:gridCol w:w="814"/>
        <w:gridCol w:w="866"/>
        <w:gridCol w:w="925"/>
        <w:gridCol w:w="544"/>
        <w:gridCol w:w="544"/>
        <w:gridCol w:w="544"/>
        <w:gridCol w:w="544"/>
        <w:gridCol w:w="1000"/>
        <w:gridCol w:w="891"/>
        <w:gridCol w:w="1450"/>
        <w:gridCol w:w="1206"/>
        <w:gridCol w:w="233"/>
      </w:tblGrid>
      <w:tr w:rsidR="00BD7FFC" w:rsidRPr="004425B5" w:rsidTr="00D56F28">
        <w:trPr>
          <w:gridAfter w:val="1"/>
          <w:wAfter w:w="226" w:type="dxa"/>
          <w:trHeight w:val="315"/>
        </w:trPr>
        <w:tc>
          <w:tcPr>
            <w:tcW w:w="9119" w:type="dxa"/>
            <w:gridSpan w:val="11"/>
            <w:tcBorders>
              <w:top w:val="nil"/>
              <w:bottom w:val="single" w:sz="8" w:space="0" w:color="000000"/>
            </w:tcBorders>
            <w:shd w:val="clear" w:color="auto" w:fill="auto"/>
            <w:vAlign w:val="bottom"/>
            <w:hideMark/>
          </w:tcPr>
          <w:p w:rsidR="00BD7FFC" w:rsidRPr="004425B5" w:rsidRDefault="00BD7FFC" w:rsidP="00D56F28">
            <w:pPr>
              <w:jc w:val="center"/>
              <w:rPr>
                <w:b/>
                <w:bCs/>
                <w:u w:val="single"/>
              </w:rPr>
            </w:pPr>
          </w:p>
          <w:p w:rsidR="00BD7FFC" w:rsidRPr="004425B5" w:rsidRDefault="00BD7FFC" w:rsidP="00D56F28">
            <w:pPr>
              <w:jc w:val="center"/>
              <w:rPr>
                <w:b/>
                <w:bCs/>
                <w:u w:val="single"/>
              </w:rPr>
            </w:pPr>
            <w:r w:rsidRPr="004425B5">
              <w:rPr>
                <w:b/>
                <w:bCs/>
                <w:u w:val="single"/>
              </w:rPr>
              <w:t>Анализ итоговой контрольных работ в 5-7 классах по биологии 18 уч.</w:t>
            </w:r>
            <w:r>
              <w:rPr>
                <w:b/>
                <w:bCs/>
                <w:u w:val="single"/>
              </w:rPr>
              <w:t xml:space="preserve"> </w:t>
            </w:r>
            <w:r w:rsidRPr="004425B5">
              <w:rPr>
                <w:b/>
                <w:bCs/>
                <w:u w:val="single"/>
              </w:rPr>
              <w:t>год</w:t>
            </w:r>
          </w:p>
          <w:p w:rsidR="00BD7FFC" w:rsidRPr="004425B5" w:rsidRDefault="00BD7FFC" w:rsidP="00D56F28">
            <w:pPr>
              <w:jc w:val="center"/>
              <w:rPr>
                <w:b/>
                <w:bCs/>
                <w:color w:val="000000"/>
              </w:rPr>
            </w:pPr>
          </w:p>
        </w:tc>
      </w:tr>
      <w:tr w:rsidR="00BD7FFC" w:rsidRPr="004425B5" w:rsidTr="00D56F28">
        <w:trPr>
          <w:trHeight w:val="315"/>
        </w:trPr>
        <w:tc>
          <w:tcPr>
            <w:tcW w:w="79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D7FFC" w:rsidRPr="004425B5" w:rsidRDefault="00BD7FFC" w:rsidP="00D56F28">
            <w:pPr>
              <w:rPr>
                <w:b/>
                <w:bCs/>
                <w:color w:val="000000"/>
              </w:rPr>
            </w:pPr>
            <w:r w:rsidRPr="004425B5">
              <w:rPr>
                <w:b/>
                <w:bCs/>
                <w:color w:val="000000"/>
              </w:rPr>
              <w:t>класс</w:t>
            </w:r>
          </w:p>
        </w:tc>
        <w:tc>
          <w:tcPr>
            <w:tcW w:w="1748" w:type="dxa"/>
            <w:gridSpan w:val="2"/>
            <w:tcBorders>
              <w:top w:val="single" w:sz="8" w:space="0" w:color="000000"/>
              <w:left w:val="nil"/>
              <w:bottom w:val="single" w:sz="8" w:space="0" w:color="000000"/>
              <w:right w:val="single" w:sz="8" w:space="0" w:color="000000"/>
            </w:tcBorders>
            <w:shd w:val="clear" w:color="auto" w:fill="auto"/>
            <w:vAlign w:val="bottom"/>
            <w:hideMark/>
          </w:tcPr>
          <w:p w:rsidR="00BD7FFC" w:rsidRPr="004425B5" w:rsidRDefault="00BD7FFC" w:rsidP="00D56F28">
            <w:pPr>
              <w:jc w:val="center"/>
              <w:rPr>
                <w:b/>
                <w:bCs/>
                <w:color w:val="000000"/>
              </w:rPr>
            </w:pPr>
            <w:r w:rsidRPr="004425B5">
              <w:rPr>
                <w:b/>
                <w:bCs/>
                <w:color w:val="000000"/>
              </w:rPr>
              <w:t>Кол-во чел.</w:t>
            </w:r>
          </w:p>
        </w:tc>
        <w:tc>
          <w:tcPr>
            <w:tcW w:w="107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D7FFC" w:rsidRPr="004425B5" w:rsidRDefault="00BD7FFC" w:rsidP="00D56F28">
            <w:pPr>
              <w:rPr>
                <w:b/>
                <w:bCs/>
                <w:color w:val="000000"/>
              </w:rPr>
            </w:pPr>
            <w:r w:rsidRPr="004425B5">
              <w:rPr>
                <w:b/>
                <w:bCs/>
                <w:color w:val="000000"/>
              </w:rPr>
              <w:t>Баз. Уровень</w:t>
            </w:r>
          </w:p>
        </w:tc>
        <w:tc>
          <w:tcPr>
            <w:tcW w:w="107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D7FFC" w:rsidRPr="004425B5" w:rsidRDefault="00BD7FFC" w:rsidP="00D56F28">
            <w:pPr>
              <w:rPr>
                <w:b/>
                <w:bCs/>
                <w:color w:val="000000"/>
              </w:rPr>
            </w:pPr>
            <w:r w:rsidRPr="004425B5">
              <w:rPr>
                <w:b/>
                <w:bCs/>
                <w:color w:val="000000"/>
              </w:rPr>
              <w:t>Пов. уровень</w:t>
            </w:r>
          </w:p>
        </w:tc>
        <w:tc>
          <w:tcPr>
            <w:tcW w:w="97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D7FFC" w:rsidRPr="004425B5" w:rsidRDefault="00BD7FFC" w:rsidP="00D56F28">
            <w:pPr>
              <w:rPr>
                <w:b/>
                <w:bCs/>
                <w:color w:val="000000"/>
              </w:rPr>
            </w:pPr>
            <w:r w:rsidRPr="004425B5">
              <w:rPr>
                <w:b/>
                <w:bCs/>
                <w:color w:val="000000"/>
              </w:rPr>
              <w:t>успев, %</w:t>
            </w:r>
          </w:p>
        </w:tc>
        <w:tc>
          <w:tcPr>
            <w:tcW w:w="127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D7FFC" w:rsidRPr="004425B5" w:rsidRDefault="00BD7FFC" w:rsidP="00D56F28">
            <w:pPr>
              <w:rPr>
                <w:b/>
                <w:bCs/>
                <w:color w:val="000000"/>
              </w:rPr>
            </w:pPr>
            <w:r w:rsidRPr="004425B5">
              <w:rPr>
                <w:b/>
                <w:bCs/>
                <w:color w:val="000000"/>
              </w:rPr>
              <w:t>кач,%</w:t>
            </w:r>
          </w:p>
        </w:tc>
        <w:tc>
          <w:tcPr>
            <w:tcW w:w="100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D7FFC" w:rsidRPr="004425B5" w:rsidRDefault="00BD7FFC" w:rsidP="00D56F28">
            <w:pPr>
              <w:rPr>
                <w:b/>
                <w:bCs/>
                <w:color w:val="000000"/>
              </w:rPr>
            </w:pPr>
            <w:r w:rsidRPr="004425B5">
              <w:rPr>
                <w:b/>
                <w:bCs/>
                <w:color w:val="000000"/>
              </w:rPr>
              <w:t>Приступили к ПУ</w:t>
            </w:r>
          </w:p>
        </w:tc>
        <w:tc>
          <w:tcPr>
            <w:tcW w:w="1402"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BD7FFC" w:rsidRPr="004425B5" w:rsidRDefault="00BD7FFC" w:rsidP="00D56F28">
            <w:pPr>
              <w:rPr>
                <w:b/>
                <w:bCs/>
                <w:color w:val="000000"/>
              </w:rPr>
            </w:pPr>
            <w:r w:rsidRPr="004425B5">
              <w:rPr>
                <w:b/>
                <w:bCs/>
                <w:color w:val="000000"/>
              </w:rPr>
              <w:t>Справились с ПУ</w:t>
            </w:r>
          </w:p>
        </w:tc>
      </w:tr>
      <w:tr w:rsidR="00BD7FFC" w:rsidRPr="004425B5" w:rsidTr="00D56F28">
        <w:trPr>
          <w:trHeight w:val="315"/>
        </w:trPr>
        <w:tc>
          <w:tcPr>
            <w:tcW w:w="794" w:type="dxa"/>
            <w:vMerge/>
            <w:tcBorders>
              <w:top w:val="nil"/>
              <w:left w:val="single" w:sz="8" w:space="0" w:color="000000"/>
              <w:bottom w:val="single" w:sz="8" w:space="0" w:color="000000"/>
              <w:right w:val="single" w:sz="8" w:space="0" w:color="000000"/>
            </w:tcBorders>
            <w:vAlign w:val="center"/>
            <w:hideMark/>
          </w:tcPr>
          <w:p w:rsidR="00BD7FFC" w:rsidRPr="004425B5" w:rsidRDefault="00BD7FFC" w:rsidP="00D56F28">
            <w:pPr>
              <w:rPr>
                <w:b/>
                <w:bCs/>
                <w:color w:val="000000"/>
              </w:rPr>
            </w:pPr>
          </w:p>
        </w:tc>
        <w:tc>
          <w:tcPr>
            <w:tcW w:w="84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D7FFC" w:rsidRPr="004425B5" w:rsidRDefault="00BD7FFC" w:rsidP="00D56F28">
            <w:pPr>
              <w:rPr>
                <w:b/>
                <w:bCs/>
                <w:color w:val="000000"/>
              </w:rPr>
            </w:pPr>
            <w:r w:rsidRPr="004425B5">
              <w:rPr>
                <w:b/>
                <w:bCs/>
                <w:color w:val="000000"/>
              </w:rPr>
              <w:t>в классе</w:t>
            </w:r>
          </w:p>
        </w:tc>
        <w:tc>
          <w:tcPr>
            <w:tcW w:w="90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D7FFC" w:rsidRPr="004425B5" w:rsidRDefault="00BD7FFC" w:rsidP="00D56F28">
            <w:pPr>
              <w:rPr>
                <w:b/>
                <w:bCs/>
                <w:color w:val="000000"/>
              </w:rPr>
            </w:pPr>
            <w:r w:rsidRPr="004425B5">
              <w:rPr>
                <w:b/>
                <w:bCs/>
                <w:color w:val="000000"/>
              </w:rPr>
              <w:t>писали</w:t>
            </w:r>
          </w:p>
        </w:tc>
        <w:tc>
          <w:tcPr>
            <w:tcW w:w="1070" w:type="dxa"/>
            <w:gridSpan w:val="2"/>
            <w:vMerge/>
            <w:tcBorders>
              <w:top w:val="nil"/>
              <w:left w:val="single" w:sz="8" w:space="0" w:color="000000"/>
              <w:bottom w:val="single" w:sz="8" w:space="0" w:color="000000"/>
              <w:right w:val="single" w:sz="8" w:space="0" w:color="000000"/>
            </w:tcBorders>
            <w:vAlign w:val="center"/>
            <w:hideMark/>
          </w:tcPr>
          <w:p w:rsidR="00BD7FFC" w:rsidRPr="004425B5" w:rsidRDefault="00BD7FFC" w:rsidP="00D56F28">
            <w:pPr>
              <w:rPr>
                <w:b/>
                <w:bCs/>
                <w:color w:val="000000"/>
              </w:rPr>
            </w:pPr>
          </w:p>
        </w:tc>
        <w:tc>
          <w:tcPr>
            <w:tcW w:w="1070" w:type="dxa"/>
            <w:gridSpan w:val="2"/>
            <w:vMerge/>
            <w:tcBorders>
              <w:top w:val="nil"/>
              <w:left w:val="single" w:sz="8" w:space="0" w:color="000000"/>
              <w:bottom w:val="single" w:sz="8" w:space="0" w:color="000000"/>
              <w:right w:val="single" w:sz="8" w:space="0" w:color="000000"/>
            </w:tcBorders>
            <w:vAlign w:val="center"/>
            <w:hideMark/>
          </w:tcPr>
          <w:p w:rsidR="00BD7FFC" w:rsidRPr="004425B5" w:rsidRDefault="00BD7FFC" w:rsidP="00D56F28">
            <w:pPr>
              <w:rPr>
                <w:b/>
                <w:bCs/>
                <w:color w:val="000000"/>
              </w:rPr>
            </w:pPr>
          </w:p>
        </w:tc>
        <w:tc>
          <w:tcPr>
            <w:tcW w:w="977" w:type="dxa"/>
            <w:vMerge/>
            <w:tcBorders>
              <w:top w:val="nil"/>
              <w:left w:val="single" w:sz="8" w:space="0" w:color="000000"/>
              <w:bottom w:val="single" w:sz="8" w:space="0" w:color="000000"/>
              <w:right w:val="single" w:sz="8" w:space="0" w:color="000000"/>
            </w:tcBorders>
            <w:vAlign w:val="center"/>
            <w:hideMark/>
          </w:tcPr>
          <w:p w:rsidR="00BD7FFC" w:rsidRPr="004425B5" w:rsidRDefault="00BD7FFC" w:rsidP="00D56F28">
            <w:pPr>
              <w:rPr>
                <w:b/>
                <w:bCs/>
                <w:color w:val="000000"/>
              </w:rPr>
            </w:pPr>
          </w:p>
        </w:tc>
        <w:tc>
          <w:tcPr>
            <w:tcW w:w="1277" w:type="dxa"/>
            <w:vMerge/>
            <w:tcBorders>
              <w:top w:val="nil"/>
              <w:left w:val="single" w:sz="8" w:space="0" w:color="000000"/>
              <w:bottom w:val="single" w:sz="8" w:space="0" w:color="000000"/>
              <w:right w:val="single" w:sz="8" w:space="0" w:color="000000"/>
            </w:tcBorders>
            <w:vAlign w:val="center"/>
            <w:hideMark/>
          </w:tcPr>
          <w:p w:rsidR="00BD7FFC" w:rsidRPr="004425B5" w:rsidRDefault="00BD7FFC" w:rsidP="00D56F28">
            <w:pPr>
              <w:rPr>
                <w:b/>
                <w:bCs/>
                <w:color w:val="000000"/>
              </w:rPr>
            </w:pPr>
          </w:p>
        </w:tc>
        <w:tc>
          <w:tcPr>
            <w:tcW w:w="1007" w:type="dxa"/>
            <w:vMerge/>
            <w:tcBorders>
              <w:top w:val="nil"/>
              <w:left w:val="single" w:sz="8" w:space="0" w:color="000000"/>
              <w:bottom w:val="single" w:sz="8" w:space="0" w:color="000000"/>
              <w:right w:val="single" w:sz="8" w:space="0" w:color="000000"/>
            </w:tcBorders>
            <w:vAlign w:val="center"/>
            <w:hideMark/>
          </w:tcPr>
          <w:p w:rsidR="00BD7FFC" w:rsidRPr="004425B5" w:rsidRDefault="00BD7FFC" w:rsidP="00D56F28">
            <w:pPr>
              <w:rPr>
                <w:b/>
                <w:bCs/>
                <w:color w:val="000000"/>
              </w:rPr>
            </w:pPr>
          </w:p>
        </w:tc>
        <w:tc>
          <w:tcPr>
            <w:tcW w:w="1402" w:type="dxa"/>
            <w:gridSpan w:val="2"/>
            <w:vMerge/>
            <w:tcBorders>
              <w:top w:val="nil"/>
              <w:left w:val="single" w:sz="8" w:space="0" w:color="000000"/>
              <w:bottom w:val="single" w:sz="8" w:space="0" w:color="000000"/>
              <w:right w:val="single" w:sz="8" w:space="0" w:color="000000"/>
            </w:tcBorders>
            <w:vAlign w:val="center"/>
            <w:hideMark/>
          </w:tcPr>
          <w:p w:rsidR="00BD7FFC" w:rsidRPr="004425B5" w:rsidRDefault="00BD7FFC" w:rsidP="00D56F28">
            <w:pPr>
              <w:rPr>
                <w:b/>
                <w:bCs/>
                <w:color w:val="000000"/>
              </w:rPr>
            </w:pPr>
          </w:p>
        </w:tc>
      </w:tr>
      <w:tr w:rsidR="00BD7FFC" w:rsidRPr="004425B5" w:rsidTr="00D56F28">
        <w:trPr>
          <w:trHeight w:val="315"/>
        </w:trPr>
        <w:tc>
          <w:tcPr>
            <w:tcW w:w="794" w:type="dxa"/>
            <w:vMerge/>
            <w:tcBorders>
              <w:top w:val="nil"/>
              <w:left w:val="single" w:sz="8" w:space="0" w:color="000000"/>
              <w:bottom w:val="single" w:sz="8" w:space="0" w:color="000000"/>
              <w:right w:val="single" w:sz="8" w:space="0" w:color="000000"/>
            </w:tcBorders>
            <w:vAlign w:val="center"/>
            <w:hideMark/>
          </w:tcPr>
          <w:p w:rsidR="00BD7FFC" w:rsidRPr="004425B5" w:rsidRDefault="00BD7FFC" w:rsidP="00D56F28">
            <w:pPr>
              <w:rPr>
                <w:b/>
                <w:bCs/>
                <w:color w:val="000000"/>
              </w:rPr>
            </w:pPr>
          </w:p>
        </w:tc>
        <w:tc>
          <w:tcPr>
            <w:tcW w:w="846" w:type="dxa"/>
            <w:vMerge/>
            <w:tcBorders>
              <w:top w:val="nil"/>
              <w:left w:val="single" w:sz="8" w:space="0" w:color="000000"/>
              <w:bottom w:val="single" w:sz="8" w:space="0" w:color="000000"/>
              <w:right w:val="single" w:sz="8" w:space="0" w:color="000000"/>
            </w:tcBorders>
            <w:vAlign w:val="center"/>
            <w:hideMark/>
          </w:tcPr>
          <w:p w:rsidR="00BD7FFC" w:rsidRPr="004425B5" w:rsidRDefault="00BD7FFC" w:rsidP="00D56F28">
            <w:pPr>
              <w:rPr>
                <w:b/>
                <w:bCs/>
                <w:color w:val="000000"/>
              </w:rPr>
            </w:pPr>
          </w:p>
        </w:tc>
        <w:tc>
          <w:tcPr>
            <w:tcW w:w="902" w:type="dxa"/>
            <w:vMerge/>
            <w:tcBorders>
              <w:top w:val="nil"/>
              <w:left w:val="single" w:sz="8" w:space="0" w:color="000000"/>
              <w:bottom w:val="single" w:sz="8" w:space="0" w:color="000000"/>
              <w:right w:val="single" w:sz="8" w:space="0" w:color="000000"/>
            </w:tcBorders>
            <w:vAlign w:val="center"/>
            <w:hideMark/>
          </w:tcPr>
          <w:p w:rsidR="00BD7FFC" w:rsidRPr="004425B5" w:rsidRDefault="00BD7FFC" w:rsidP="00D56F28">
            <w:pPr>
              <w:rPr>
                <w:b/>
                <w:bCs/>
                <w:color w:val="000000"/>
              </w:rPr>
            </w:pPr>
          </w:p>
        </w:tc>
        <w:tc>
          <w:tcPr>
            <w:tcW w:w="53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rPr>
                <w:b/>
                <w:bCs/>
                <w:color w:val="000000"/>
              </w:rPr>
            </w:pPr>
            <w:r w:rsidRPr="004425B5">
              <w:rPr>
                <w:b/>
                <w:bCs/>
                <w:color w:val="000000"/>
              </w:rPr>
              <w:t>«2»</w:t>
            </w:r>
          </w:p>
        </w:tc>
        <w:tc>
          <w:tcPr>
            <w:tcW w:w="53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rPr>
                <w:b/>
                <w:bCs/>
                <w:color w:val="000000"/>
              </w:rPr>
            </w:pPr>
            <w:r w:rsidRPr="004425B5">
              <w:rPr>
                <w:b/>
                <w:bCs/>
                <w:color w:val="000000"/>
              </w:rPr>
              <w:t>«3»</w:t>
            </w:r>
          </w:p>
        </w:tc>
        <w:tc>
          <w:tcPr>
            <w:tcW w:w="53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rPr>
                <w:b/>
                <w:bCs/>
                <w:color w:val="000000"/>
              </w:rPr>
            </w:pPr>
            <w:r w:rsidRPr="004425B5">
              <w:rPr>
                <w:b/>
                <w:bCs/>
                <w:color w:val="000000"/>
              </w:rPr>
              <w:t>«4»</w:t>
            </w:r>
          </w:p>
        </w:tc>
        <w:tc>
          <w:tcPr>
            <w:tcW w:w="53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rPr>
                <w:b/>
                <w:bCs/>
                <w:color w:val="000000"/>
              </w:rPr>
            </w:pPr>
            <w:r w:rsidRPr="004425B5">
              <w:rPr>
                <w:b/>
                <w:bCs/>
                <w:color w:val="000000"/>
              </w:rPr>
              <w:t>«5»</w:t>
            </w:r>
          </w:p>
        </w:tc>
        <w:tc>
          <w:tcPr>
            <w:tcW w:w="977" w:type="dxa"/>
            <w:vMerge/>
            <w:tcBorders>
              <w:top w:val="nil"/>
              <w:left w:val="single" w:sz="8" w:space="0" w:color="000000"/>
              <w:bottom w:val="single" w:sz="8" w:space="0" w:color="000000"/>
              <w:right w:val="single" w:sz="8" w:space="0" w:color="000000"/>
            </w:tcBorders>
            <w:vAlign w:val="center"/>
            <w:hideMark/>
          </w:tcPr>
          <w:p w:rsidR="00BD7FFC" w:rsidRPr="004425B5" w:rsidRDefault="00BD7FFC" w:rsidP="00D56F28">
            <w:pPr>
              <w:rPr>
                <w:b/>
                <w:bCs/>
                <w:color w:val="000000"/>
              </w:rPr>
            </w:pPr>
          </w:p>
        </w:tc>
        <w:tc>
          <w:tcPr>
            <w:tcW w:w="1277" w:type="dxa"/>
            <w:vMerge/>
            <w:tcBorders>
              <w:top w:val="nil"/>
              <w:left w:val="single" w:sz="8" w:space="0" w:color="000000"/>
              <w:bottom w:val="single" w:sz="8" w:space="0" w:color="000000"/>
              <w:right w:val="single" w:sz="8" w:space="0" w:color="000000"/>
            </w:tcBorders>
            <w:vAlign w:val="center"/>
            <w:hideMark/>
          </w:tcPr>
          <w:p w:rsidR="00BD7FFC" w:rsidRPr="004425B5" w:rsidRDefault="00BD7FFC" w:rsidP="00D56F28">
            <w:pPr>
              <w:rPr>
                <w:b/>
                <w:bCs/>
                <w:color w:val="000000"/>
              </w:rPr>
            </w:pPr>
          </w:p>
        </w:tc>
        <w:tc>
          <w:tcPr>
            <w:tcW w:w="1007" w:type="dxa"/>
            <w:vMerge/>
            <w:tcBorders>
              <w:top w:val="nil"/>
              <w:left w:val="single" w:sz="8" w:space="0" w:color="000000"/>
              <w:bottom w:val="single" w:sz="8" w:space="0" w:color="000000"/>
              <w:right w:val="single" w:sz="8" w:space="0" w:color="000000"/>
            </w:tcBorders>
            <w:vAlign w:val="center"/>
            <w:hideMark/>
          </w:tcPr>
          <w:p w:rsidR="00BD7FFC" w:rsidRPr="004425B5" w:rsidRDefault="00BD7FFC" w:rsidP="00D56F28">
            <w:pPr>
              <w:rPr>
                <w:b/>
                <w:bCs/>
                <w:color w:val="000000"/>
              </w:rPr>
            </w:pPr>
          </w:p>
        </w:tc>
        <w:tc>
          <w:tcPr>
            <w:tcW w:w="1402" w:type="dxa"/>
            <w:gridSpan w:val="2"/>
            <w:vMerge/>
            <w:tcBorders>
              <w:top w:val="nil"/>
              <w:left w:val="single" w:sz="8" w:space="0" w:color="000000"/>
              <w:bottom w:val="single" w:sz="8" w:space="0" w:color="000000"/>
              <w:right w:val="single" w:sz="8" w:space="0" w:color="000000"/>
            </w:tcBorders>
            <w:vAlign w:val="center"/>
            <w:hideMark/>
          </w:tcPr>
          <w:p w:rsidR="00BD7FFC" w:rsidRPr="004425B5" w:rsidRDefault="00BD7FFC" w:rsidP="00D56F28">
            <w:pPr>
              <w:rPr>
                <w:b/>
                <w:bCs/>
                <w:color w:val="000000"/>
              </w:rPr>
            </w:pPr>
          </w:p>
        </w:tc>
      </w:tr>
      <w:tr w:rsidR="00BD7FFC" w:rsidRPr="004425B5" w:rsidTr="00D56F28">
        <w:trPr>
          <w:trHeight w:val="315"/>
        </w:trPr>
        <w:tc>
          <w:tcPr>
            <w:tcW w:w="794"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D7FFC" w:rsidRPr="004425B5" w:rsidRDefault="00BD7FFC" w:rsidP="00D56F28">
            <w:pPr>
              <w:rPr>
                <w:color w:val="000000"/>
              </w:rPr>
            </w:pPr>
            <w:r w:rsidRPr="004425B5">
              <w:rPr>
                <w:color w:val="000000"/>
              </w:rPr>
              <w:t>5А</w:t>
            </w:r>
          </w:p>
        </w:tc>
        <w:tc>
          <w:tcPr>
            <w:tcW w:w="8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21</w:t>
            </w:r>
          </w:p>
        </w:tc>
        <w:tc>
          <w:tcPr>
            <w:tcW w:w="90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21</w:t>
            </w:r>
          </w:p>
        </w:tc>
        <w:tc>
          <w:tcPr>
            <w:tcW w:w="53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0</w:t>
            </w:r>
          </w:p>
        </w:tc>
        <w:tc>
          <w:tcPr>
            <w:tcW w:w="53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5</w:t>
            </w:r>
          </w:p>
        </w:tc>
        <w:tc>
          <w:tcPr>
            <w:tcW w:w="53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12</w:t>
            </w:r>
          </w:p>
        </w:tc>
        <w:tc>
          <w:tcPr>
            <w:tcW w:w="53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4</w:t>
            </w:r>
          </w:p>
        </w:tc>
        <w:tc>
          <w:tcPr>
            <w:tcW w:w="97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100,00%</w:t>
            </w:r>
          </w:p>
        </w:tc>
        <w:tc>
          <w:tcPr>
            <w:tcW w:w="1277" w:type="dxa"/>
            <w:tcBorders>
              <w:top w:val="single" w:sz="8" w:space="0" w:color="CCCCCC"/>
              <w:left w:val="single" w:sz="8" w:space="0" w:color="CCCCCC"/>
              <w:bottom w:val="single" w:sz="8" w:space="0" w:color="000000"/>
              <w:right w:val="single" w:sz="8" w:space="0" w:color="000000"/>
            </w:tcBorders>
            <w:shd w:val="clear" w:color="000000" w:fill="FFFFFF"/>
            <w:vAlign w:val="bottom"/>
            <w:hideMark/>
          </w:tcPr>
          <w:p w:rsidR="00BD7FFC" w:rsidRPr="004425B5" w:rsidRDefault="00BD7FFC" w:rsidP="00D56F28">
            <w:pPr>
              <w:jc w:val="right"/>
              <w:rPr>
                <w:color w:val="000000"/>
              </w:rPr>
            </w:pPr>
            <w:r w:rsidRPr="004425B5">
              <w:rPr>
                <w:color w:val="000000"/>
              </w:rPr>
              <w:t>76,20%</w:t>
            </w:r>
          </w:p>
        </w:tc>
        <w:tc>
          <w:tcPr>
            <w:tcW w:w="100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21</w:t>
            </w:r>
          </w:p>
        </w:tc>
        <w:tc>
          <w:tcPr>
            <w:tcW w:w="1402" w:type="dxa"/>
            <w:gridSpan w:val="2"/>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17</w:t>
            </w:r>
          </w:p>
        </w:tc>
      </w:tr>
      <w:tr w:rsidR="00BD7FFC" w:rsidRPr="004425B5" w:rsidTr="00D56F28">
        <w:trPr>
          <w:trHeight w:val="315"/>
        </w:trPr>
        <w:tc>
          <w:tcPr>
            <w:tcW w:w="794"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D7FFC" w:rsidRPr="004425B5" w:rsidRDefault="00BD7FFC" w:rsidP="00D56F28">
            <w:pPr>
              <w:rPr>
                <w:color w:val="000000"/>
              </w:rPr>
            </w:pPr>
            <w:r w:rsidRPr="004425B5">
              <w:rPr>
                <w:color w:val="000000"/>
              </w:rPr>
              <w:t>5Б</w:t>
            </w:r>
          </w:p>
        </w:tc>
        <w:tc>
          <w:tcPr>
            <w:tcW w:w="8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21</w:t>
            </w:r>
          </w:p>
        </w:tc>
        <w:tc>
          <w:tcPr>
            <w:tcW w:w="90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19</w:t>
            </w:r>
          </w:p>
        </w:tc>
        <w:tc>
          <w:tcPr>
            <w:tcW w:w="53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3</w:t>
            </w:r>
          </w:p>
        </w:tc>
        <w:tc>
          <w:tcPr>
            <w:tcW w:w="53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13</w:t>
            </w:r>
          </w:p>
        </w:tc>
        <w:tc>
          <w:tcPr>
            <w:tcW w:w="53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2</w:t>
            </w:r>
          </w:p>
        </w:tc>
        <w:tc>
          <w:tcPr>
            <w:tcW w:w="53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1</w:t>
            </w:r>
          </w:p>
        </w:tc>
        <w:tc>
          <w:tcPr>
            <w:tcW w:w="97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84,20%</w:t>
            </w:r>
          </w:p>
        </w:tc>
        <w:tc>
          <w:tcPr>
            <w:tcW w:w="1277" w:type="dxa"/>
            <w:tcBorders>
              <w:top w:val="single" w:sz="8" w:space="0" w:color="CCCCCC"/>
              <w:left w:val="single" w:sz="8" w:space="0" w:color="CCCCCC"/>
              <w:bottom w:val="single" w:sz="8" w:space="0" w:color="000000"/>
              <w:right w:val="single" w:sz="8" w:space="0" w:color="000000"/>
            </w:tcBorders>
            <w:shd w:val="clear" w:color="000000" w:fill="FFFFFF"/>
            <w:vAlign w:val="bottom"/>
            <w:hideMark/>
          </w:tcPr>
          <w:p w:rsidR="00BD7FFC" w:rsidRPr="004425B5" w:rsidRDefault="00BD7FFC" w:rsidP="00D56F28">
            <w:pPr>
              <w:jc w:val="right"/>
              <w:rPr>
                <w:color w:val="000000"/>
              </w:rPr>
            </w:pPr>
            <w:r w:rsidRPr="004425B5">
              <w:rPr>
                <w:color w:val="000000"/>
              </w:rPr>
              <w:t>15,80%</w:t>
            </w:r>
          </w:p>
        </w:tc>
        <w:tc>
          <w:tcPr>
            <w:tcW w:w="100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19</w:t>
            </w:r>
          </w:p>
        </w:tc>
        <w:tc>
          <w:tcPr>
            <w:tcW w:w="1402" w:type="dxa"/>
            <w:gridSpan w:val="2"/>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7</w:t>
            </w:r>
          </w:p>
        </w:tc>
      </w:tr>
      <w:tr w:rsidR="00BD7FFC" w:rsidRPr="004425B5" w:rsidTr="00D56F28">
        <w:trPr>
          <w:trHeight w:val="315"/>
        </w:trPr>
        <w:tc>
          <w:tcPr>
            <w:tcW w:w="794"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D7FFC" w:rsidRPr="004425B5" w:rsidRDefault="00BD7FFC" w:rsidP="00D56F28">
            <w:pPr>
              <w:rPr>
                <w:color w:val="000000"/>
              </w:rPr>
            </w:pPr>
            <w:r w:rsidRPr="004425B5">
              <w:rPr>
                <w:color w:val="000000"/>
              </w:rPr>
              <w:t>6А</w:t>
            </w:r>
          </w:p>
        </w:tc>
        <w:tc>
          <w:tcPr>
            <w:tcW w:w="8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21</w:t>
            </w:r>
          </w:p>
        </w:tc>
        <w:tc>
          <w:tcPr>
            <w:tcW w:w="90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19</w:t>
            </w:r>
          </w:p>
        </w:tc>
        <w:tc>
          <w:tcPr>
            <w:tcW w:w="53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0</w:t>
            </w:r>
          </w:p>
        </w:tc>
        <w:tc>
          <w:tcPr>
            <w:tcW w:w="53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6</w:t>
            </w:r>
          </w:p>
        </w:tc>
        <w:tc>
          <w:tcPr>
            <w:tcW w:w="53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8</w:t>
            </w:r>
          </w:p>
        </w:tc>
        <w:tc>
          <w:tcPr>
            <w:tcW w:w="53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5</w:t>
            </w:r>
          </w:p>
        </w:tc>
        <w:tc>
          <w:tcPr>
            <w:tcW w:w="97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100,00%</w:t>
            </w:r>
          </w:p>
        </w:tc>
        <w:tc>
          <w:tcPr>
            <w:tcW w:w="1277" w:type="dxa"/>
            <w:tcBorders>
              <w:top w:val="single" w:sz="8" w:space="0" w:color="CCCCCC"/>
              <w:left w:val="single" w:sz="8" w:space="0" w:color="CCCCCC"/>
              <w:bottom w:val="single" w:sz="8" w:space="0" w:color="000000"/>
              <w:right w:val="single" w:sz="8" w:space="0" w:color="000000"/>
            </w:tcBorders>
            <w:shd w:val="clear" w:color="000000" w:fill="FFFFFF"/>
            <w:vAlign w:val="bottom"/>
            <w:hideMark/>
          </w:tcPr>
          <w:p w:rsidR="00BD7FFC" w:rsidRPr="004425B5" w:rsidRDefault="00BD7FFC" w:rsidP="00D56F28">
            <w:pPr>
              <w:jc w:val="right"/>
              <w:rPr>
                <w:color w:val="000000"/>
              </w:rPr>
            </w:pPr>
            <w:r w:rsidRPr="004425B5">
              <w:rPr>
                <w:color w:val="000000"/>
              </w:rPr>
              <w:t>68,40%</w:t>
            </w:r>
          </w:p>
        </w:tc>
        <w:tc>
          <w:tcPr>
            <w:tcW w:w="100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19</w:t>
            </w:r>
          </w:p>
        </w:tc>
        <w:tc>
          <w:tcPr>
            <w:tcW w:w="1402" w:type="dxa"/>
            <w:gridSpan w:val="2"/>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14</w:t>
            </w:r>
          </w:p>
        </w:tc>
      </w:tr>
      <w:tr w:rsidR="00BD7FFC" w:rsidRPr="004425B5" w:rsidTr="00D56F28">
        <w:trPr>
          <w:trHeight w:val="315"/>
        </w:trPr>
        <w:tc>
          <w:tcPr>
            <w:tcW w:w="794"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D7FFC" w:rsidRPr="004425B5" w:rsidRDefault="00BD7FFC" w:rsidP="00D56F28">
            <w:pPr>
              <w:rPr>
                <w:color w:val="000000"/>
              </w:rPr>
            </w:pPr>
            <w:r w:rsidRPr="004425B5">
              <w:rPr>
                <w:color w:val="000000"/>
              </w:rPr>
              <w:t>6Б</w:t>
            </w:r>
          </w:p>
        </w:tc>
        <w:tc>
          <w:tcPr>
            <w:tcW w:w="8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26</w:t>
            </w:r>
          </w:p>
        </w:tc>
        <w:tc>
          <w:tcPr>
            <w:tcW w:w="90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25</w:t>
            </w:r>
          </w:p>
        </w:tc>
        <w:tc>
          <w:tcPr>
            <w:tcW w:w="53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4</w:t>
            </w:r>
          </w:p>
        </w:tc>
        <w:tc>
          <w:tcPr>
            <w:tcW w:w="53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16</w:t>
            </w:r>
          </w:p>
        </w:tc>
        <w:tc>
          <w:tcPr>
            <w:tcW w:w="53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4</w:t>
            </w:r>
          </w:p>
        </w:tc>
        <w:tc>
          <w:tcPr>
            <w:tcW w:w="53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1</w:t>
            </w:r>
          </w:p>
        </w:tc>
        <w:tc>
          <w:tcPr>
            <w:tcW w:w="97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84,00%</w:t>
            </w:r>
          </w:p>
        </w:tc>
        <w:tc>
          <w:tcPr>
            <w:tcW w:w="1277" w:type="dxa"/>
            <w:tcBorders>
              <w:top w:val="single" w:sz="8" w:space="0" w:color="CCCCCC"/>
              <w:left w:val="single" w:sz="8" w:space="0" w:color="CCCCCC"/>
              <w:bottom w:val="single" w:sz="8" w:space="0" w:color="000000"/>
              <w:right w:val="single" w:sz="8" w:space="0" w:color="000000"/>
            </w:tcBorders>
            <w:shd w:val="clear" w:color="000000" w:fill="FFFFFF"/>
            <w:vAlign w:val="bottom"/>
            <w:hideMark/>
          </w:tcPr>
          <w:p w:rsidR="00BD7FFC" w:rsidRPr="004425B5" w:rsidRDefault="00BD7FFC" w:rsidP="00D56F28">
            <w:pPr>
              <w:jc w:val="right"/>
              <w:rPr>
                <w:color w:val="000000"/>
              </w:rPr>
            </w:pPr>
            <w:r w:rsidRPr="004425B5">
              <w:rPr>
                <w:color w:val="000000"/>
              </w:rPr>
              <w:t>20,00%</w:t>
            </w:r>
          </w:p>
        </w:tc>
        <w:tc>
          <w:tcPr>
            <w:tcW w:w="100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25</w:t>
            </w:r>
          </w:p>
        </w:tc>
        <w:tc>
          <w:tcPr>
            <w:tcW w:w="1402" w:type="dxa"/>
            <w:gridSpan w:val="2"/>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11</w:t>
            </w:r>
          </w:p>
        </w:tc>
      </w:tr>
      <w:tr w:rsidR="00BD7FFC" w:rsidRPr="004425B5" w:rsidTr="00D56F28">
        <w:trPr>
          <w:trHeight w:val="315"/>
        </w:trPr>
        <w:tc>
          <w:tcPr>
            <w:tcW w:w="794"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D7FFC" w:rsidRPr="004425B5" w:rsidRDefault="00BD7FFC" w:rsidP="00D56F28">
            <w:pPr>
              <w:rPr>
                <w:color w:val="000000"/>
              </w:rPr>
            </w:pPr>
            <w:r w:rsidRPr="004425B5">
              <w:rPr>
                <w:color w:val="000000"/>
              </w:rPr>
              <w:t>6В</w:t>
            </w:r>
          </w:p>
        </w:tc>
        <w:tc>
          <w:tcPr>
            <w:tcW w:w="8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14</w:t>
            </w:r>
          </w:p>
        </w:tc>
        <w:tc>
          <w:tcPr>
            <w:tcW w:w="90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12</w:t>
            </w:r>
          </w:p>
        </w:tc>
        <w:tc>
          <w:tcPr>
            <w:tcW w:w="53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1</w:t>
            </w:r>
          </w:p>
        </w:tc>
        <w:tc>
          <w:tcPr>
            <w:tcW w:w="53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7</w:t>
            </w:r>
          </w:p>
        </w:tc>
        <w:tc>
          <w:tcPr>
            <w:tcW w:w="53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4</w:t>
            </w:r>
          </w:p>
        </w:tc>
        <w:tc>
          <w:tcPr>
            <w:tcW w:w="53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0</w:t>
            </w:r>
          </w:p>
        </w:tc>
        <w:tc>
          <w:tcPr>
            <w:tcW w:w="97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91,70%</w:t>
            </w:r>
          </w:p>
        </w:tc>
        <w:tc>
          <w:tcPr>
            <w:tcW w:w="1277" w:type="dxa"/>
            <w:tcBorders>
              <w:top w:val="single" w:sz="8" w:space="0" w:color="CCCCCC"/>
              <w:left w:val="single" w:sz="8" w:space="0" w:color="CCCCCC"/>
              <w:bottom w:val="single" w:sz="8" w:space="0" w:color="000000"/>
              <w:right w:val="single" w:sz="8" w:space="0" w:color="000000"/>
            </w:tcBorders>
            <w:shd w:val="clear" w:color="000000" w:fill="FFFFFF"/>
            <w:vAlign w:val="bottom"/>
            <w:hideMark/>
          </w:tcPr>
          <w:p w:rsidR="00BD7FFC" w:rsidRPr="004425B5" w:rsidRDefault="00BD7FFC" w:rsidP="00D56F28">
            <w:pPr>
              <w:jc w:val="right"/>
              <w:rPr>
                <w:color w:val="000000"/>
              </w:rPr>
            </w:pPr>
            <w:r w:rsidRPr="004425B5">
              <w:rPr>
                <w:color w:val="000000"/>
              </w:rPr>
              <w:t>33,30%</w:t>
            </w:r>
          </w:p>
        </w:tc>
        <w:tc>
          <w:tcPr>
            <w:tcW w:w="100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12</w:t>
            </w:r>
          </w:p>
        </w:tc>
        <w:tc>
          <w:tcPr>
            <w:tcW w:w="1402" w:type="dxa"/>
            <w:gridSpan w:val="2"/>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5</w:t>
            </w:r>
          </w:p>
        </w:tc>
      </w:tr>
      <w:tr w:rsidR="00BD7FFC" w:rsidRPr="004425B5" w:rsidTr="00D56F28">
        <w:trPr>
          <w:trHeight w:val="315"/>
        </w:trPr>
        <w:tc>
          <w:tcPr>
            <w:tcW w:w="794"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D7FFC" w:rsidRPr="004425B5" w:rsidRDefault="00BD7FFC" w:rsidP="00D56F28">
            <w:pPr>
              <w:rPr>
                <w:color w:val="000000"/>
              </w:rPr>
            </w:pPr>
            <w:r w:rsidRPr="004425B5">
              <w:rPr>
                <w:color w:val="000000"/>
              </w:rPr>
              <w:t>7А</w:t>
            </w:r>
          </w:p>
        </w:tc>
        <w:tc>
          <w:tcPr>
            <w:tcW w:w="8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24</w:t>
            </w:r>
          </w:p>
        </w:tc>
        <w:tc>
          <w:tcPr>
            <w:tcW w:w="90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22</w:t>
            </w:r>
          </w:p>
        </w:tc>
        <w:tc>
          <w:tcPr>
            <w:tcW w:w="53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2</w:t>
            </w:r>
          </w:p>
        </w:tc>
        <w:tc>
          <w:tcPr>
            <w:tcW w:w="53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12</w:t>
            </w:r>
          </w:p>
        </w:tc>
        <w:tc>
          <w:tcPr>
            <w:tcW w:w="53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4</w:t>
            </w:r>
          </w:p>
        </w:tc>
        <w:tc>
          <w:tcPr>
            <w:tcW w:w="53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4</w:t>
            </w:r>
          </w:p>
        </w:tc>
        <w:tc>
          <w:tcPr>
            <w:tcW w:w="97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90,90%</w:t>
            </w:r>
          </w:p>
        </w:tc>
        <w:tc>
          <w:tcPr>
            <w:tcW w:w="1277" w:type="dxa"/>
            <w:tcBorders>
              <w:top w:val="single" w:sz="8" w:space="0" w:color="CCCCCC"/>
              <w:left w:val="single" w:sz="8" w:space="0" w:color="CCCCCC"/>
              <w:bottom w:val="single" w:sz="8" w:space="0" w:color="000000"/>
              <w:right w:val="single" w:sz="8" w:space="0" w:color="000000"/>
            </w:tcBorders>
            <w:shd w:val="clear" w:color="000000" w:fill="FFFFFF"/>
            <w:vAlign w:val="bottom"/>
            <w:hideMark/>
          </w:tcPr>
          <w:p w:rsidR="00BD7FFC" w:rsidRPr="004425B5" w:rsidRDefault="00BD7FFC" w:rsidP="00D56F28">
            <w:pPr>
              <w:jc w:val="right"/>
              <w:rPr>
                <w:color w:val="000000"/>
              </w:rPr>
            </w:pPr>
            <w:r w:rsidRPr="004425B5">
              <w:rPr>
                <w:color w:val="000000"/>
              </w:rPr>
              <w:t>36,40%</w:t>
            </w:r>
          </w:p>
        </w:tc>
        <w:tc>
          <w:tcPr>
            <w:tcW w:w="100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22</w:t>
            </w:r>
          </w:p>
        </w:tc>
        <w:tc>
          <w:tcPr>
            <w:tcW w:w="1402" w:type="dxa"/>
            <w:gridSpan w:val="2"/>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12</w:t>
            </w:r>
          </w:p>
        </w:tc>
      </w:tr>
      <w:tr w:rsidR="00BD7FFC" w:rsidRPr="004425B5" w:rsidTr="00D56F28">
        <w:trPr>
          <w:trHeight w:val="315"/>
        </w:trPr>
        <w:tc>
          <w:tcPr>
            <w:tcW w:w="794"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D7FFC" w:rsidRPr="004425B5" w:rsidRDefault="00BD7FFC" w:rsidP="00D56F28">
            <w:pPr>
              <w:rPr>
                <w:color w:val="000000"/>
              </w:rPr>
            </w:pPr>
            <w:r w:rsidRPr="004425B5">
              <w:rPr>
                <w:color w:val="000000"/>
              </w:rPr>
              <w:t>7Б</w:t>
            </w:r>
          </w:p>
        </w:tc>
        <w:tc>
          <w:tcPr>
            <w:tcW w:w="8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23</w:t>
            </w:r>
          </w:p>
        </w:tc>
        <w:tc>
          <w:tcPr>
            <w:tcW w:w="90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22</w:t>
            </w:r>
          </w:p>
        </w:tc>
        <w:tc>
          <w:tcPr>
            <w:tcW w:w="53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4</w:t>
            </w:r>
          </w:p>
        </w:tc>
        <w:tc>
          <w:tcPr>
            <w:tcW w:w="53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12</w:t>
            </w:r>
          </w:p>
        </w:tc>
        <w:tc>
          <w:tcPr>
            <w:tcW w:w="53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5</w:t>
            </w:r>
          </w:p>
        </w:tc>
        <w:tc>
          <w:tcPr>
            <w:tcW w:w="53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1</w:t>
            </w:r>
          </w:p>
        </w:tc>
        <w:tc>
          <w:tcPr>
            <w:tcW w:w="97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81,80%</w:t>
            </w:r>
          </w:p>
        </w:tc>
        <w:tc>
          <w:tcPr>
            <w:tcW w:w="1277" w:type="dxa"/>
            <w:tcBorders>
              <w:top w:val="single" w:sz="8" w:space="0" w:color="CCCCCC"/>
              <w:left w:val="single" w:sz="8" w:space="0" w:color="CCCCCC"/>
              <w:bottom w:val="single" w:sz="8" w:space="0" w:color="000000"/>
              <w:right w:val="single" w:sz="8" w:space="0" w:color="000000"/>
            </w:tcBorders>
            <w:shd w:val="clear" w:color="000000" w:fill="FFFFFF"/>
            <w:vAlign w:val="bottom"/>
            <w:hideMark/>
          </w:tcPr>
          <w:p w:rsidR="00BD7FFC" w:rsidRPr="004425B5" w:rsidRDefault="00BD7FFC" w:rsidP="00D56F28">
            <w:pPr>
              <w:jc w:val="right"/>
              <w:rPr>
                <w:color w:val="000000"/>
              </w:rPr>
            </w:pPr>
            <w:r w:rsidRPr="004425B5">
              <w:rPr>
                <w:color w:val="000000"/>
              </w:rPr>
              <w:t>27,30%</w:t>
            </w:r>
          </w:p>
        </w:tc>
        <w:tc>
          <w:tcPr>
            <w:tcW w:w="100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21</w:t>
            </w:r>
          </w:p>
        </w:tc>
        <w:tc>
          <w:tcPr>
            <w:tcW w:w="1402" w:type="dxa"/>
            <w:gridSpan w:val="2"/>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4425B5" w:rsidRDefault="00BD7FFC" w:rsidP="00D56F28">
            <w:pPr>
              <w:jc w:val="right"/>
              <w:rPr>
                <w:color w:val="000000"/>
              </w:rPr>
            </w:pPr>
            <w:r w:rsidRPr="004425B5">
              <w:rPr>
                <w:color w:val="000000"/>
              </w:rPr>
              <w:t>11</w:t>
            </w:r>
          </w:p>
        </w:tc>
      </w:tr>
      <w:tr w:rsidR="00BD7FFC" w:rsidRPr="004425B5" w:rsidTr="00D56F28">
        <w:trPr>
          <w:trHeight w:val="315"/>
        </w:trPr>
        <w:tc>
          <w:tcPr>
            <w:tcW w:w="794"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D7FFC" w:rsidRPr="004425B5" w:rsidRDefault="00BD7FFC" w:rsidP="00D56F28">
            <w:pPr>
              <w:rPr>
                <w:b/>
                <w:bCs/>
                <w:color w:val="000000"/>
              </w:rPr>
            </w:pPr>
            <w:r w:rsidRPr="004425B5">
              <w:rPr>
                <w:b/>
                <w:bCs/>
                <w:color w:val="000000"/>
              </w:rPr>
              <w:t>Итого</w:t>
            </w:r>
          </w:p>
        </w:tc>
        <w:tc>
          <w:tcPr>
            <w:tcW w:w="846" w:type="dxa"/>
            <w:tcBorders>
              <w:top w:val="single" w:sz="8" w:space="0" w:color="CCCCCC"/>
              <w:left w:val="single" w:sz="8" w:space="0" w:color="CCCCCC"/>
              <w:bottom w:val="single" w:sz="8" w:space="0" w:color="000000"/>
              <w:right w:val="single" w:sz="8" w:space="0" w:color="000000"/>
            </w:tcBorders>
            <w:shd w:val="clear" w:color="000000" w:fill="FFFF00"/>
            <w:vAlign w:val="bottom"/>
            <w:hideMark/>
          </w:tcPr>
          <w:p w:rsidR="00BD7FFC" w:rsidRPr="004425B5" w:rsidRDefault="00BD7FFC" w:rsidP="00D56F28">
            <w:pPr>
              <w:jc w:val="right"/>
              <w:rPr>
                <w:color w:val="000000"/>
              </w:rPr>
            </w:pPr>
            <w:r w:rsidRPr="004425B5">
              <w:rPr>
                <w:color w:val="000000"/>
              </w:rPr>
              <w:t>150</w:t>
            </w:r>
          </w:p>
        </w:tc>
        <w:tc>
          <w:tcPr>
            <w:tcW w:w="902" w:type="dxa"/>
            <w:tcBorders>
              <w:top w:val="single" w:sz="8" w:space="0" w:color="CCCCCC"/>
              <w:left w:val="single" w:sz="8" w:space="0" w:color="CCCCCC"/>
              <w:bottom w:val="single" w:sz="8" w:space="0" w:color="000000"/>
              <w:right w:val="single" w:sz="8" w:space="0" w:color="000000"/>
            </w:tcBorders>
            <w:shd w:val="clear" w:color="000000" w:fill="FFFF00"/>
            <w:vAlign w:val="bottom"/>
            <w:hideMark/>
          </w:tcPr>
          <w:p w:rsidR="00BD7FFC" w:rsidRPr="004425B5" w:rsidRDefault="00BD7FFC" w:rsidP="00D56F28">
            <w:pPr>
              <w:jc w:val="right"/>
              <w:rPr>
                <w:color w:val="000000"/>
              </w:rPr>
            </w:pPr>
            <w:r w:rsidRPr="004425B5">
              <w:rPr>
                <w:color w:val="000000"/>
              </w:rPr>
              <w:t>140</w:t>
            </w:r>
          </w:p>
        </w:tc>
        <w:tc>
          <w:tcPr>
            <w:tcW w:w="2140" w:type="dxa"/>
            <w:gridSpan w:val="4"/>
            <w:tcBorders>
              <w:top w:val="single" w:sz="8" w:space="0" w:color="000000"/>
              <w:left w:val="nil"/>
              <w:bottom w:val="single" w:sz="8" w:space="0" w:color="000000"/>
              <w:right w:val="single" w:sz="8" w:space="0" w:color="000000"/>
            </w:tcBorders>
            <w:shd w:val="clear" w:color="auto" w:fill="auto"/>
            <w:vAlign w:val="bottom"/>
            <w:hideMark/>
          </w:tcPr>
          <w:p w:rsidR="00BD7FFC" w:rsidRPr="004425B5" w:rsidRDefault="00BD7FFC" w:rsidP="00D56F28">
            <w:pPr>
              <w:jc w:val="right"/>
              <w:rPr>
                <w:b/>
                <w:bCs/>
                <w:color w:val="000000"/>
              </w:rPr>
            </w:pPr>
            <w:r w:rsidRPr="004425B5">
              <w:rPr>
                <w:b/>
                <w:bCs/>
                <w:color w:val="000000"/>
              </w:rPr>
              <w:t>Средний балл:</w:t>
            </w:r>
          </w:p>
        </w:tc>
        <w:tc>
          <w:tcPr>
            <w:tcW w:w="977" w:type="dxa"/>
            <w:tcBorders>
              <w:top w:val="single" w:sz="8" w:space="0" w:color="CCCCCC"/>
              <w:left w:val="single" w:sz="8" w:space="0" w:color="CCCCCC"/>
              <w:bottom w:val="single" w:sz="8" w:space="0" w:color="000000"/>
              <w:right w:val="single" w:sz="8" w:space="0" w:color="000000"/>
            </w:tcBorders>
            <w:shd w:val="clear" w:color="000000" w:fill="F8CBAD"/>
            <w:vAlign w:val="bottom"/>
            <w:hideMark/>
          </w:tcPr>
          <w:p w:rsidR="00BD7FFC" w:rsidRPr="004425B5" w:rsidRDefault="00BD7FFC" w:rsidP="00D56F28">
            <w:pPr>
              <w:jc w:val="right"/>
              <w:rPr>
                <w:color w:val="000000"/>
              </w:rPr>
            </w:pPr>
            <w:r w:rsidRPr="004425B5">
              <w:rPr>
                <w:color w:val="000000"/>
              </w:rPr>
              <w:t>90,40%</w:t>
            </w:r>
          </w:p>
        </w:tc>
        <w:tc>
          <w:tcPr>
            <w:tcW w:w="1277" w:type="dxa"/>
            <w:tcBorders>
              <w:top w:val="single" w:sz="8" w:space="0" w:color="CCCCCC"/>
              <w:left w:val="single" w:sz="8" w:space="0" w:color="CCCCCC"/>
              <w:bottom w:val="single" w:sz="8" w:space="0" w:color="000000"/>
              <w:right w:val="single" w:sz="8" w:space="0" w:color="000000"/>
            </w:tcBorders>
            <w:shd w:val="clear" w:color="000000" w:fill="F8CBAD"/>
            <w:vAlign w:val="bottom"/>
            <w:hideMark/>
          </w:tcPr>
          <w:p w:rsidR="00BD7FFC" w:rsidRPr="004425B5" w:rsidRDefault="00BD7FFC" w:rsidP="00D56F28">
            <w:pPr>
              <w:jc w:val="right"/>
              <w:rPr>
                <w:color w:val="000000"/>
              </w:rPr>
            </w:pPr>
            <w:r w:rsidRPr="004425B5">
              <w:rPr>
                <w:color w:val="000000"/>
              </w:rPr>
              <w:t>39,60%</w:t>
            </w:r>
          </w:p>
        </w:tc>
        <w:tc>
          <w:tcPr>
            <w:tcW w:w="1007" w:type="dxa"/>
            <w:tcBorders>
              <w:top w:val="single" w:sz="8" w:space="0" w:color="CCCCCC"/>
              <w:left w:val="single" w:sz="8" w:space="0" w:color="CCCCCC"/>
              <w:bottom w:val="single" w:sz="8" w:space="0" w:color="000000"/>
              <w:right w:val="single" w:sz="8" w:space="0" w:color="000000"/>
            </w:tcBorders>
            <w:shd w:val="clear" w:color="000000" w:fill="FFD966"/>
            <w:vAlign w:val="bottom"/>
            <w:hideMark/>
          </w:tcPr>
          <w:p w:rsidR="00BD7FFC" w:rsidRPr="004425B5" w:rsidRDefault="00BD7FFC" w:rsidP="00D56F28">
            <w:pPr>
              <w:jc w:val="right"/>
              <w:rPr>
                <w:color w:val="000000"/>
              </w:rPr>
            </w:pPr>
            <w:r w:rsidRPr="004425B5">
              <w:rPr>
                <w:color w:val="000000"/>
              </w:rPr>
              <w:t>139</w:t>
            </w:r>
          </w:p>
        </w:tc>
        <w:tc>
          <w:tcPr>
            <w:tcW w:w="1402" w:type="dxa"/>
            <w:gridSpan w:val="2"/>
            <w:tcBorders>
              <w:top w:val="single" w:sz="8" w:space="0" w:color="CCCCCC"/>
              <w:left w:val="single" w:sz="8" w:space="0" w:color="CCCCCC"/>
              <w:bottom w:val="single" w:sz="8" w:space="0" w:color="000000"/>
              <w:right w:val="single" w:sz="8" w:space="0" w:color="000000"/>
            </w:tcBorders>
            <w:shd w:val="clear" w:color="000000" w:fill="FFD966"/>
            <w:vAlign w:val="bottom"/>
            <w:hideMark/>
          </w:tcPr>
          <w:p w:rsidR="00BD7FFC" w:rsidRPr="004425B5" w:rsidRDefault="00BD7FFC" w:rsidP="00D56F28">
            <w:pPr>
              <w:jc w:val="right"/>
              <w:rPr>
                <w:color w:val="000000"/>
              </w:rPr>
            </w:pPr>
            <w:r w:rsidRPr="004425B5">
              <w:rPr>
                <w:color w:val="000000"/>
              </w:rPr>
              <w:t>77</w:t>
            </w:r>
          </w:p>
        </w:tc>
      </w:tr>
    </w:tbl>
    <w:p w:rsidR="00BD7FFC" w:rsidRDefault="00BD7FFC" w:rsidP="00BD7FFC">
      <w:r w:rsidRPr="004425B5">
        <w:tab/>
      </w:r>
    </w:p>
    <w:p w:rsidR="00BD7FFC" w:rsidRDefault="00BD7FFC" w:rsidP="00BD7FFC">
      <w:pPr>
        <w:jc w:val="both"/>
      </w:pPr>
      <w:r w:rsidRPr="004425B5">
        <w:tab/>
      </w:r>
      <w:r w:rsidRPr="004425B5">
        <w:tab/>
      </w:r>
    </w:p>
    <w:p w:rsidR="00BD7FFC" w:rsidRPr="002F2DF4" w:rsidRDefault="00BD7FFC" w:rsidP="00BD7FFC">
      <w:pPr>
        <w:jc w:val="both"/>
        <w:rPr>
          <w:b/>
        </w:rPr>
      </w:pPr>
      <w:r w:rsidRPr="002F2DF4">
        <w:rPr>
          <w:b/>
        </w:rPr>
        <w:t>Выводы:</w:t>
      </w:r>
      <w:r w:rsidRPr="002F2DF4">
        <w:rPr>
          <w:b/>
        </w:rPr>
        <w:tab/>
      </w:r>
      <w:r w:rsidRPr="002F2DF4">
        <w:rPr>
          <w:b/>
        </w:rPr>
        <w:tab/>
      </w:r>
      <w:r w:rsidRPr="002F2DF4">
        <w:rPr>
          <w:b/>
        </w:rPr>
        <w:tab/>
      </w:r>
      <w:r w:rsidRPr="002F2DF4">
        <w:rPr>
          <w:b/>
        </w:rPr>
        <w:tab/>
      </w:r>
      <w:r w:rsidRPr="002F2DF4">
        <w:rPr>
          <w:b/>
        </w:rPr>
        <w:tab/>
      </w:r>
      <w:r w:rsidRPr="002F2DF4">
        <w:rPr>
          <w:b/>
        </w:rPr>
        <w:tab/>
      </w:r>
      <w:r w:rsidRPr="002F2DF4">
        <w:rPr>
          <w:b/>
        </w:rPr>
        <w:tab/>
      </w:r>
      <w:r w:rsidRPr="002F2DF4">
        <w:rPr>
          <w:b/>
        </w:rPr>
        <w:tab/>
      </w:r>
      <w:r w:rsidRPr="002F2DF4">
        <w:rPr>
          <w:b/>
        </w:rPr>
        <w:tab/>
      </w:r>
    </w:p>
    <w:p w:rsidR="00BD7FFC" w:rsidRPr="002F2DF4" w:rsidRDefault="00BD7FFC" w:rsidP="00BD7FFC">
      <w:pPr>
        <w:jc w:val="both"/>
      </w:pPr>
      <w:r w:rsidRPr="002F2DF4">
        <w:t>1.Большинство учащихся справились с</w:t>
      </w:r>
      <w:r>
        <w:t xml:space="preserve"> итоговой к.р. по биологии.</w:t>
      </w:r>
      <w:r>
        <w:tab/>
      </w:r>
      <w:r>
        <w:tab/>
      </w:r>
      <w:r>
        <w:tab/>
      </w:r>
      <w:r w:rsidRPr="002F2DF4">
        <w:tab/>
      </w:r>
    </w:p>
    <w:p w:rsidR="00BD7FFC" w:rsidRPr="002F2DF4" w:rsidRDefault="00BD7FFC" w:rsidP="00BD7FFC">
      <w:pPr>
        <w:jc w:val="both"/>
      </w:pPr>
      <w:r w:rsidRPr="002F2DF4">
        <w:t>2. Качество знаний по предмету сос</w:t>
      </w:r>
      <w:r>
        <w:t>тавляет 40% среди 5-7 классов,</w:t>
      </w:r>
      <w:r>
        <w:tab/>
      </w:r>
      <w:r>
        <w:tab/>
      </w:r>
      <w:r>
        <w:tab/>
      </w:r>
      <w:r>
        <w:tab/>
      </w:r>
    </w:p>
    <w:p w:rsidR="00BD7FFC" w:rsidRPr="002F2DF4" w:rsidRDefault="00BD7FFC" w:rsidP="00BD7FFC">
      <w:pPr>
        <w:jc w:val="both"/>
      </w:pPr>
      <w:r w:rsidRPr="002F2DF4">
        <w:t>высок % в 5а, 6а;</w:t>
      </w:r>
      <w:r>
        <w:t xml:space="preserve"> низкий % качества 5б;6б.</w:t>
      </w:r>
      <w:r>
        <w:tab/>
      </w:r>
      <w:r>
        <w:tab/>
      </w:r>
      <w:r>
        <w:tab/>
      </w:r>
      <w:r>
        <w:tab/>
      </w:r>
      <w:r>
        <w:tab/>
      </w:r>
      <w:r w:rsidRPr="002F2DF4">
        <w:tab/>
      </w:r>
      <w:r w:rsidRPr="002F2DF4">
        <w:tab/>
      </w:r>
    </w:p>
    <w:p w:rsidR="00BD7FFC" w:rsidRPr="002F2DF4" w:rsidRDefault="00BD7FFC" w:rsidP="00BD7FFC">
      <w:pPr>
        <w:jc w:val="both"/>
      </w:pPr>
      <w:r w:rsidRPr="002F2DF4">
        <w:t xml:space="preserve">3. Все учащиеся пробовали решать задания П.У. </w:t>
      </w:r>
      <w:r>
        <w:t>и более 50% ребят справились с</w:t>
      </w:r>
      <w:r w:rsidRPr="002F2DF4">
        <w:tab/>
      </w:r>
      <w:r w:rsidRPr="002F2DF4">
        <w:tab/>
      </w:r>
    </w:p>
    <w:p w:rsidR="00BD7FFC" w:rsidRPr="002F2DF4" w:rsidRDefault="00BD7FFC" w:rsidP="00BD7FFC">
      <w:pPr>
        <w:jc w:val="both"/>
      </w:pPr>
      <w:r w:rsidRPr="002F2DF4">
        <w:t>заданиями данного уровня.</w:t>
      </w:r>
      <w:r w:rsidRPr="002F2DF4">
        <w:tab/>
      </w:r>
      <w:r w:rsidRPr="002F2DF4">
        <w:tab/>
      </w:r>
      <w:r w:rsidRPr="002F2DF4">
        <w:tab/>
      </w:r>
      <w:r w:rsidRPr="002F2DF4">
        <w:tab/>
      </w:r>
      <w:r w:rsidRPr="002F2DF4">
        <w:tab/>
      </w:r>
      <w:r w:rsidRPr="002F2DF4">
        <w:tab/>
      </w:r>
      <w:r w:rsidRPr="002F2DF4">
        <w:tab/>
      </w:r>
      <w:r w:rsidRPr="002F2DF4">
        <w:tab/>
      </w:r>
      <w:r w:rsidRPr="002F2DF4">
        <w:tab/>
      </w:r>
    </w:p>
    <w:p w:rsidR="00BD7FFC" w:rsidRPr="002F2DF4" w:rsidRDefault="00BD7FFC" w:rsidP="00BD7FFC">
      <w:pPr>
        <w:jc w:val="both"/>
      </w:pPr>
      <w:r>
        <w:tab/>
      </w:r>
      <w:r>
        <w:tab/>
      </w:r>
      <w:r>
        <w:tab/>
      </w:r>
      <w:r>
        <w:tab/>
      </w:r>
      <w:r>
        <w:tab/>
      </w:r>
      <w:r>
        <w:tab/>
      </w:r>
      <w:r>
        <w:tab/>
      </w:r>
      <w:r w:rsidRPr="002F2DF4">
        <w:tab/>
      </w:r>
      <w:r w:rsidRPr="002F2DF4">
        <w:tab/>
      </w:r>
      <w:r w:rsidRPr="002F2DF4">
        <w:tab/>
      </w:r>
      <w:r w:rsidRPr="002F2DF4">
        <w:tab/>
      </w:r>
      <w:r w:rsidRPr="002F2DF4">
        <w:tab/>
      </w:r>
      <w:r w:rsidRPr="002F2DF4">
        <w:tab/>
      </w:r>
    </w:p>
    <w:p w:rsidR="00BD7FFC" w:rsidRPr="002F2DF4" w:rsidRDefault="00BD7FFC" w:rsidP="00BD7FFC">
      <w:pPr>
        <w:jc w:val="both"/>
        <w:rPr>
          <w:b/>
        </w:rPr>
      </w:pPr>
      <w:r w:rsidRPr="002F2DF4">
        <w:rPr>
          <w:b/>
        </w:rPr>
        <w:t>Рекомендации:</w:t>
      </w:r>
      <w:r w:rsidRPr="002F2DF4">
        <w:rPr>
          <w:b/>
        </w:rPr>
        <w:tab/>
      </w:r>
      <w:r w:rsidRPr="002F2DF4">
        <w:rPr>
          <w:b/>
        </w:rPr>
        <w:tab/>
      </w:r>
      <w:r w:rsidRPr="002F2DF4">
        <w:rPr>
          <w:b/>
        </w:rPr>
        <w:tab/>
      </w:r>
      <w:r w:rsidRPr="002F2DF4">
        <w:rPr>
          <w:b/>
        </w:rPr>
        <w:tab/>
      </w:r>
      <w:r w:rsidRPr="002F2DF4">
        <w:rPr>
          <w:b/>
        </w:rPr>
        <w:tab/>
      </w:r>
      <w:r w:rsidRPr="002F2DF4">
        <w:rPr>
          <w:b/>
        </w:rPr>
        <w:tab/>
      </w:r>
      <w:r w:rsidRPr="002F2DF4">
        <w:rPr>
          <w:b/>
        </w:rPr>
        <w:tab/>
      </w:r>
      <w:r w:rsidRPr="002F2DF4">
        <w:rPr>
          <w:b/>
        </w:rPr>
        <w:tab/>
      </w:r>
      <w:r w:rsidRPr="002F2DF4">
        <w:rPr>
          <w:b/>
        </w:rPr>
        <w:tab/>
      </w:r>
    </w:p>
    <w:p w:rsidR="00BD7FFC" w:rsidRDefault="00BD7FFC" w:rsidP="00BD7FFC">
      <w:pPr>
        <w:jc w:val="both"/>
      </w:pPr>
      <w:r w:rsidRPr="002F2DF4">
        <w:t>1. В течение учебного года отрабатыва</w:t>
      </w:r>
      <w:r>
        <w:t>ть основные базовые понятия</w:t>
      </w:r>
      <w:r>
        <w:tab/>
      </w:r>
      <w:r>
        <w:tab/>
      </w:r>
    </w:p>
    <w:p w:rsidR="00BD7FFC" w:rsidRDefault="00BD7FFC" w:rsidP="00BD7FFC">
      <w:pPr>
        <w:jc w:val="both"/>
      </w:pPr>
      <w:r w:rsidRPr="002F2DF4">
        <w:lastRenderedPageBreak/>
        <w:t>2. Проводить системат</w:t>
      </w:r>
      <w:r>
        <w:t>изацию знаний и умений.</w:t>
      </w:r>
      <w:r>
        <w:tab/>
      </w:r>
      <w:r>
        <w:tab/>
      </w:r>
      <w:r>
        <w:tab/>
      </w:r>
      <w:r>
        <w:tab/>
      </w:r>
      <w:r>
        <w:tab/>
      </w:r>
      <w:r>
        <w:tab/>
      </w:r>
    </w:p>
    <w:p w:rsidR="00BD7FFC" w:rsidRDefault="00BD7FFC" w:rsidP="00BD7FFC">
      <w:pPr>
        <w:jc w:val="both"/>
      </w:pPr>
      <w:r w:rsidRPr="002F2DF4">
        <w:t>3. Учить ребят давать развернутые</w:t>
      </w:r>
      <w:r>
        <w:t xml:space="preserve"> и аргументированные ответы.</w:t>
      </w:r>
      <w:r>
        <w:tab/>
      </w:r>
      <w:r>
        <w:tab/>
      </w:r>
      <w:r>
        <w:tab/>
      </w:r>
    </w:p>
    <w:p w:rsidR="00BD7FFC" w:rsidRPr="002F2DF4" w:rsidRDefault="00BD7FFC" w:rsidP="00BD7FFC">
      <w:pPr>
        <w:jc w:val="both"/>
        <w:rPr>
          <w:u w:val="single"/>
        </w:rPr>
      </w:pPr>
    </w:p>
    <w:tbl>
      <w:tblPr>
        <w:tblW w:w="9346" w:type="dxa"/>
        <w:tblInd w:w="10" w:type="dxa"/>
        <w:tblLayout w:type="fixed"/>
        <w:tblLook w:val="04A0" w:firstRow="1" w:lastRow="0" w:firstColumn="1" w:lastColumn="0" w:noHBand="0" w:noVBand="1"/>
      </w:tblPr>
      <w:tblGrid>
        <w:gridCol w:w="798"/>
        <w:gridCol w:w="864"/>
        <w:gridCol w:w="904"/>
        <w:gridCol w:w="646"/>
        <w:gridCol w:w="646"/>
        <w:gridCol w:w="646"/>
        <w:gridCol w:w="646"/>
        <w:gridCol w:w="888"/>
        <w:gridCol w:w="888"/>
        <w:gridCol w:w="1356"/>
        <w:gridCol w:w="1064"/>
      </w:tblGrid>
      <w:tr w:rsidR="00BD7FFC" w:rsidRPr="002F2DF4" w:rsidTr="00D56F28">
        <w:trPr>
          <w:trHeight w:val="315"/>
        </w:trPr>
        <w:tc>
          <w:tcPr>
            <w:tcW w:w="9346" w:type="dxa"/>
            <w:gridSpan w:val="11"/>
            <w:tcBorders>
              <w:top w:val="nil"/>
              <w:bottom w:val="single" w:sz="8" w:space="0" w:color="000000"/>
            </w:tcBorders>
            <w:shd w:val="clear" w:color="auto" w:fill="auto"/>
            <w:vAlign w:val="bottom"/>
            <w:hideMark/>
          </w:tcPr>
          <w:p w:rsidR="00BD7FFC" w:rsidRPr="002F2DF4" w:rsidRDefault="00BD7FFC" w:rsidP="00D56F28">
            <w:pPr>
              <w:jc w:val="center"/>
              <w:rPr>
                <w:b/>
                <w:bCs/>
                <w:u w:val="single"/>
              </w:rPr>
            </w:pPr>
            <w:r w:rsidRPr="002F2DF4">
              <w:rPr>
                <w:b/>
                <w:bCs/>
                <w:u w:val="single"/>
              </w:rPr>
              <w:t xml:space="preserve">Анализ входной контрольных работ в 5-7 классах по географии </w:t>
            </w:r>
            <w:r>
              <w:rPr>
                <w:b/>
                <w:bCs/>
                <w:u w:val="single"/>
              </w:rPr>
              <w:t>20</w:t>
            </w:r>
            <w:r w:rsidRPr="002F2DF4">
              <w:rPr>
                <w:b/>
                <w:bCs/>
                <w:u w:val="single"/>
              </w:rPr>
              <w:t>18 уч. год.</w:t>
            </w:r>
          </w:p>
          <w:p w:rsidR="00BD7FFC" w:rsidRPr="002F2DF4" w:rsidRDefault="00BD7FFC" w:rsidP="00D56F28">
            <w:pPr>
              <w:jc w:val="center"/>
              <w:rPr>
                <w:b/>
                <w:bCs/>
                <w:u w:val="single"/>
              </w:rPr>
            </w:pPr>
          </w:p>
        </w:tc>
      </w:tr>
      <w:tr w:rsidR="00BD7FFC" w:rsidRPr="002F2DF4" w:rsidTr="00D56F28">
        <w:trPr>
          <w:trHeight w:val="315"/>
        </w:trPr>
        <w:tc>
          <w:tcPr>
            <w:tcW w:w="79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D7FFC" w:rsidRPr="002F2DF4" w:rsidRDefault="00BD7FFC" w:rsidP="00D56F28">
            <w:pPr>
              <w:rPr>
                <w:b/>
                <w:bCs/>
                <w:color w:val="000000"/>
              </w:rPr>
            </w:pPr>
            <w:r w:rsidRPr="002F2DF4">
              <w:rPr>
                <w:b/>
                <w:bCs/>
                <w:color w:val="000000"/>
              </w:rPr>
              <w:t>класс</w:t>
            </w:r>
          </w:p>
        </w:tc>
        <w:tc>
          <w:tcPr>
            <w:tcW w:w="1768" w:type="dxa"/>
            <w:gridSpan w:val="2"/>
            <w:tcBorders>
              <w:top w:val="single" w:sz="8" w:space="0" w:color="000000"/>
              <w:left w:val="nil"/>
              <w:bottom w:val="single" w:sz="8" w:space="0" w:color="000000"/>
              <w:right w:val="single" w:sz="8" w:space="0" w:color="000000"/>
            </w:tcBorders>
            <w:shd w:val="clear" w:color="auto" w:fill="auto"/>
            <w:vAlign w:val="bottom"/>
            <w:hideMark/>
          </w:tcPr>
          <w:p w:rsidR="00BD7FFC" w:rsidRPr="002F2DF4" w:rsidRDefault="00BD7FFC" w:rsidP="00D56F28">
            <w:pPr>
              <w:rPr>
                <w:b/>
                <w:bCs/>
                <w:color w:val="000000"/>
              </w:rPr>
            </w:pPr>
            <w:r w:rsidRPr="002F2DF4">
              <w:rPr>
                <w:b/>
                <w:bCs/>
                <w:color w:val="000000"/>
              </w:rPr>
              <w:t>Кол-во чел.</w:t>
            </w:r>
          </w:p>
        </w:tc>
        <w:tc>
          <w:tcPr>
            <w:tcW w:w="129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D7FFC" w:rsidRPr="002F2DF4" w:rsidRDefault="00BD7FFC" w:rsidP="00D56F28">
            <w:pPr>
              <w:rPr>
                <w:b/>
                <w:bCs/>
                <w:color w:val="000000"/>
              </w:rPr>
            </w:pPr>
            <w:r w:rsidRPr="002F2DF4">
              <w:rPr>
                <w:b/>
                <w:bCs/>
                <w:color w:val="000000"/>
              </w:rPr>
              <w:t>Баз. Уровень</w:t>
            </w:r>
          </w:p>
        </w:tc>
        <w:tc>
          <w:tcPr>
            <w:tcW w:w="129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D7FFC" w:rsidRPr="002F2DF4" w:rsidRDefault="00BD7FFC" w:rsidP="00D56F28">
            <w:pPr>
              <w:rPr>
                <w:b/>
                <w:bCs/>
                <w:color w:val="000000"/>
              </w:rPr>
            </w:pPr>
            <w:r w:rsidRPr="002F2DF4">
              <w:rPr>
                <w:b/>
                <w:bCs/>
                <w:color w:val="000000"/>
              </w:rPr>
              <w:t>Пов. уровень</w:t>
            </w:r>
          </w:p>
        </w:tc>
        <w:tc>
          <w:tcPr>
            <w:tcW w:w="88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D7FFC" w:rsidRPr="002F2DF4" w:rsidRDefault="00BD7FFC" w:rsidP="00D56F28">
            <w:pPr>
              <w:rPr>
                <w:b/>
                <w:bCs/>
                <w:color w:val="000000"/>
              </w:rPr>
            </w:pPr>
            <w:r w:rsidRPr="002F2DF4">
              <w:rPr>
                <w:b/>
                <w:bCs/>
                <w:color w:val="000000"/>
              </w:rPr>
              <w:t>успев, %</w:t>
            </w:r>
          </w:p>
        </w:tc>
        <w:tc>
          <w:tcPr>
            <w:tcW w:w="88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D7FFC" w:rsidRPr="002F2DF4" w:rsidRDefault="00BD7FFC" w:rsidP="00D56F28">
            <w:pPr>
              <w:rPr>
                <w:b/>
                <w:bCs/>
                <w:color w:val="000000"/>
              </w:rPr>
            </w:pPr>
            <w:r w:rsidRPr="002F2DF4">
              <w:rPr>
                <w:b/>
                <w:bCs/>
                <w:color w:val="000000"/>
              </w:rPr>
              <w:t>кач,%</w:t>
            </w:r>
          </w:p>
        </w:tc>
        <w:tc>
          <w:tcPr>
            <w:tcW w:w="135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D7FFC" w:rsidRPr="002F2DF4" w:rsidRDefault="00BD7FFC" w:rsidP="00D56F28">
            <w:pPr>
              <w:rPr>
                <w:b/>
                <w:bCs/>
                <w:color w:val="000000"/>
              </w:rPr>
            </w:pPr>
            <w:r w:rsidRPr="002F2DF4">
              <w:rPr>
                <w:b/>
                <w:bCs/>
                <w:color w:val="000000"/>
              </w:rPr>
              <w:t>Приступили к ПУ</w:t>
            </w:r>
          </w:p>
        </w:tc>
        <w:tc>
          <w:tcPr>
            <w:tcW w:w="106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D7FFC" w:rsidRPr="002F2DF4" w:rsidRDefault="00BD7FFC" w:rsidP="00D56F28">
            <w:pPr>
              <w:rPr>
                <w:b/>
                <w:bCs/>
                <w:color w:val="000000"/>
              </w:rPr>
            </w:pPr>
            <w:r w:rsidRPr="002F2DF4">
              <w:rPr>
                <w:b/>
                <w:bCs/>
                <w:color w:val="000000"/>
              </w:rPr>
              <w:t>Справились с ПУ</w:t>
            </w:r>
          </w:p>
        </w:tc>
      </w:tr>
      <w:tr w:rsidR="00BD7FFC" w:rsidRPr="002F2DF4" w:rsidTr="00D56F28">
        <w:trPr>
          <w:trHeight w:val="315"/>
        </w:trPr>
        <w:tc>
          <w:tcPr>
            <w:tcW w:w="798" w:type="dxa"/>
            <w:vMerge/>
            <w:tcBorders>
              <w:top w:val="nil"/>
              <w:left w:val="single" w:sz="8" w:space="0" w:color="000000"/>
              <w:bottom w:val="single" w:sz="8" w:space="0" w:color="000000"/>
              <w:right w:val="single" w:sz="8" w:space="0" w:color="000000"/>
            </w:tcBorders>
            <w:vAlign w:val="center"/>
            <w:hideMark/>
          </w:tcPr>
          <w:p w:rsidR="00BD7FFC" w:rsidRPr="002F2DF4" w:rsidRDefault="00BD7FFC" w:rsidP="00D56F28">
            <w:pPr>
              <w:rPr>
                <w:b/>
                <w:bCs/>
                <w:color w:val="000000"/>
              </w:rPr>
            </w:pPr>
          </w:p>
        </w:tc>
        <w:tc>
          <w:tcPr>
            <w:tcW w:w="86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D7FFC" w:rsidRPr="002F2DF4" w:rsidRDefault="00BD7FFC" w:rsidP="00D56F28">
            <w:pPr>
              <w:rPr>
                <w:b/>
                <w:bCs/>
                <w:color w:val="000000"/>
              </w:rPr>
            </w:pPr>
            <w:r w:rsidRPr="002F2DF4">
              <w:rPr>
                <w:b/>
                <w:bCs/>
                <w:color w:val="000000"/>
              </w:rPr>
              <w:t>в классе</w:t>
            </w:r>
          </w:p>
        </w:tc>
        <w:tc>
          <w:tcPr>
            <w:tcW w:w="90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D7FFC" w:rsidRPr="002F2DF4" w:rsidRDefault="00BD7FFC" w:rsidP="00D56F28">
            <w:pPr>
              <w:rPr>
                <w:b/>
                <w:bCs/>
                <w:color w:val="000000"/>
              </w:rPr>
            </w:pPr>
            <w:r w:rsidRPr="002F2DF4">
              <w:rPr>
                <w:b/>
                <w:bCs/>
                <w:color w:val="000000"/>
              </w:rPr>
              <w:t>писали</w:t>
            </w:r>
          </w:p>
        </w:tc>
        <w:tc>
          <w:tcPr>
            <w:tcW w:w="1292" w:type="dxa"/>
            <w:gridSpan w:val="2"/>
            <w:vMerge/>
            <w:tcBorders>
              <w:top w:val="nil"/>
              <w:left w:val="single" w:sz="8" w:space="0" w:color="000000"/>
              <w:bottom w:val="single" w:sz="8" w:space="0" w:color="000000"/>
              <w:right w:val="single" w:sz="8" w:space="0" w:color="000000"/>
            </w:tcBorders>
            <w:vAlign w:val="center"/>
            <w:hideMark/>
          </w:tcPr>
          <w:p w:rsidR="00BD7FFC" w:rsidRPr="002F2DF4" w:rsidRDefault="00BD7FFC" w:rsidP="00D56F28">
            <w:pPr>
              <w:rPr>
                <w:b/>
                <w:bCs/>
                <w:color w:val="000000"/>
              </w:rPr>
            </w:pPr>
          </w:p>
        </w:tc>
        <w:tc>
          <w:tcPr>
            <w:tcW w:w="1292" w:type="dxa"/>
            <w:gridSpan w:val="2"/>
            <w:vMerge/>
            <w:tcBorders>
              <w:top w:val="nil"/>
              <w:left w:val="single" w:sz="8" w:space="0" w:color="000000"/>
              <w:bottom w:val="single" w:sz="8" w:space="0" w:color="000000"/>
              <w:right w:val="single" w:sz="8" w:space="0" w:color="000000"/>
            </w:tcBorders>
            <w:vAlign w:val="center"/>
            <w:hideMark/>
          </w:tcPr>
          <w:p w:rsidR="00BD7FFC" w:rsidRPr="002F2DF4" w:rsidRDefault="00BD7FFC" w:rsidP="00D56F28">
            <w:pPr>
              <w:rPr>
                <w:b/>
                <w:bCs/>
                <w:color w:val="000000"/>
              </w:rPr>
            </w:pPr>
          </w:p>
        </w:tc>
        <w:tc>
          <w:tcPr>
            <w:tcW w:w="888" w:type="dxa"/>
            <w:vMerge/>
            <w:tcBorders>
              <w:top w:val="nil"/>
              <w:left w:val="single" w:sz="8" w:space="0" w:color="000000"/>
              <w:bottom w:val="single" w:sz="8" w:space="0" w:color="000000"/>
              <w:right w:val="single" w:sz="8" w:space="0" w:color="000000"/>
            </w:tcBorders>
            <w:vAlign w:val="center"/>
            <w:hideMark/>
          </w:tcPr>
          <w:p w:rsidR="00BD7FFC" w:rsidRPr="002F2DF4" w:rsidRDefault="00BD7FFC" w:rsidP="00D56F28">
            <w:pPr>
              <w:rPr>
                <w:b/>
                <w:bCs/>
                <w:color w:val="000000"/>
              </w:rPr>
            </w:pPr>
          </w:p>
        </w:tc>
        <w:tc>
          <w:tcPr>
            <w:tcW w:w="888" w:type="dxa"/>
            <w:vMerge/>
            <w:tcBorders>
              <w:top w:val="nil"/>
              <w:left w:val="single" w:sz="8" w:space="0" w:color="000000"/>
              <w:bottom w:val="single" w:sz="8" w:space="0" w:color="000000"/>
              <w:right w:val="single" w:sz="8" w:space="0" w:color="000000"/>
            </w:tcBorders>
            <w:vAlign w:val="center"/>
            <w:hideMark/>
          </w:tcPr>
          <w:p w:rsidR="00BD7FFC" w:rsidRPr="002F2DF4" w:rsidRDefault="00BD7FFC" w:rsidP="00D56F28">
            <w:pPr>
              <w:rPr>
                <w:b/>
                <w:bCs/>
                <w:color w:val="000000"/>
              </w:rPr>
            </w:pPr>
          </w:p>
        </w:tc>
        <w:tc>
          <w:tcPr>
            <w:tcW w:w="1356" w:type="dxa"/>
            <w:vMerge/>
            <w:tcBorders>
              <w:top w:val="nil"/>
              <w:left w:val="single" w:sz="8" w:space="0" w:color="000000"/>
              <w:bottom w:val="single" w:sz="8" w:space="0" w:color="000000"/>
              <w:right w:val="single" w:sz="8" w:space="0" w:color="000000"/>
            </w:tcBorders>
            <w:vAlign w:val="center"/>
            <w:hideMark/>
          </w:tcPr>
          <w:p w:rsidR="00BD7FFC" w:rsidRPr="002F2DF4" w:rsidRDefault="00BD7FFC" w:rsidP="00D56F28">
            <w:pPr>
              <w:rPr>
                <w:b/>
                <w:bCs/>
                <w:color w:val="000000"/>
              </w:rPr>
            </w:pPr>
          </w:p>
        </w:tc>
        <w:tc>
          <w:tcPr>
            <w:tcW w:w="1064" w:type="dxa"/>
            <w:vMerge/>
            <w:tcBorders>
              <w:top w:val="nil"/>
              <w:left w:val="single" w:sz="8" w:space="0" w:color="000000"/>
              <w:bottom w:val="single" w:sz="8" w:space="0" w:color="000000"/>
              <w:right w:val="single" w:sz="8" w:space="0" w:color="000000"/>
            </w:tcBorders>
            <w:vAlign w:val="center"/>
            <w:hideMark/>
          </w:tcPr>
          <w:p w:rsidR="00BD7FFC" w:rsidRPr="002F2DF4" w:rsidRDefault="00BD7FFC" w:rsidP="00D56F28">
            <w:pPr>
              <w:rPr>
                <w:b/>
                <w:bCs/>
                <w:color w:val="000000"/>
              </w:rPr>
            </w:pPr>
          </w:p>
        </w:tc>
      </w:tr>
      <w:tr w:rsidR="00BD7FFC" w:rsidRPr="002F2DF4" w:rsidTr="00D56F28">
        <w:trPr>
          <w:trHeight w:val="315"/>
        </w:trPr>
        <w:tc>
          <w:tcPr>
            <w:tcW w:w="798" w:type="dxa"/>
            <w:vMerge/>
            <w:tcBorders>
              <w:top w:val="nil"/>
              <w:left w:val="single" w:sz="8" w:space="0" w:color="000000"/>
              <w:bottom w:val="single" w:sz="8" w:space="0" w:color="000000"/>
              <w:right w:val="single" w:sz="8" w:space="0" w:color="000000"/>
            </w:tcBorders>
            <w:vAlign w:val="center"/>
            <w:hideMark/>
          </w:tcPr>
          <w:p w:rsidR="00BD7FFC" w:rsidRPr="002F2DF4" w:rsidRDefault="00BD7FFC" w:rsidP="00D56F28">
            <w:pPr>
              <w:rPr>
                <w:b/>
                <w:bCs/>
                <w:color w:val="000000"/>
              </w:rPr>
            </w:pPr>
          </w:p>
        </w:tc>
        <w:tc>
          <w:tcPr>
            <w:tcW w:w="864" w:type="dxa"/>
            <w:vMerge/>
            <w:tcBorders>
              <w:top w:val="nil"/>
              <w:left w:val="single" w:sz="8" w:space="0" w:color="000000"/>
              <w:bottom w:val="single" w:sz="8" w:space="0" w:color="000000"/>
              <w:right w:val="single" w:sz="8" w:space="0" w:color="000000"/>
            </w:tcBorders>
            <w:vAlign w:val="center"/>
            <w:hideMark/>
          </w:tcPr>
          <w:p w:rsidR="00BD7FFC" w:rsidRPr="002F2DF4" w:rsidRDefault="00BD7FFC" w:rsidP="00D56F28">
            <w:pPr>
              <w:rPr>
                <w:b/>
                <w:bCs/>
                <w:color w:val="000000"/>
              </w:rPr>
            </w:pPr>
          </w:p>
        </w:tc>
        <w:tc>
          <w:tcPr>
            <w:tcW w:w="904" w:type="dxa"/>
            <w:vMerge/>
            <w:tcBorders>
              <w:top w:val="nil"/>
              <w:left w:val="single" w:sz="8" w:space="0" w:color="000000"/>
              <w:bottom w:val="single" w:sz="8" w:space="0" w:color="000000"/>
              <w:right w:val="single" w:sz="8" w:space="0" w:color="000000"/>
            </w:tcBorders>
            <w:vAlign w:val="center"/>
            <w:hideMark/>
          </w:tcPr>
          <w:p w:rsidR="00BD7FFC" w:rsidRPr="002F2DF4" w:rsidRDefault="00BD7FFC" w:rsidP="00D56F28">
            <w:pPr>
              <w:rPr>
                <w:b/>
                <w:bCs/>
                <w:color w:val="000000"/>
              </w:rPr>
            </w:pPr>
          </w:p>
        </w:tc>
        <w:tc>
          <w:tcPr>
            <w:tcW w:w="6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rPr>
                <w:b/>
                <w:bCs/>
                <w:color w:val="000000"/>
              </w:rPr>
            </w:pPr>
            <w:r w:rsidRPr="002F2DF4">
              <w:rPr>
                <w:b/>
                <w:bCs/>
                <w:color w:val="000000"/>
              </w:rPr>
              <w:t>«2»</w:t>
            </w:r>
          </w:p>
        </w:tc>
        <w:tc>
          <w:tcPr>
            <w:tcW w:w="6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rPr>
                <w:b/>
                <w:bCs/>
                <w:color w:val="000000"/>
              </w:rPr>
            </w:pPr>
            <w:r w:rsidRPr="002F2DF4">
              <w:rPr>
                <w:b/>
                <w:bCs/>
                <w:color w:val="000000"/>
              </w:rPr>
              <w:t>«3»</w:t>
            </w:r>
          </w:p>
        </w:tc>
        <w:tc>
          <w:tcPr>
            <w:tcW w:w="6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rPr>
                <w:b/>
                <w:bCs/>
                <w:color w:val="000000"/>
              </w:rPr>
            </w:pPr>
            <w:r w:rsidRPr="002F2DF4">
              <w:rPr>
                <w:b/>
                <w:bCs/>
                <w:color w:val="000000"/>
              </w:rPr>
              <w:t>«4»</w:t>
            </w:r>
          </w:p>
        </w:tc>
        <w:tc>
          <w:tcPr>
            <w:tcW w:w="6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rPr>
                <w:b/>
                <w:bCs/>
                <w:color w:val="000000"/>
              </w:rPr>
            </w:pPr>
            <w:r w:rsidRPr="002F2DF4">
              <w:rPr>
                <w:b/>
                <w:bCs/>
                <w:color w:val="000000"/>
              </w:rPr>
              <w:t>«5»</w:t>
            </w:r>
          </w:p>
        </w:tc>
        <w:tc>
          <w:tcPr>
            <w:tcW w:w="888" w:type="dxa"/>
            <w:vMerge/>
            <w:tcBorders>
              <w:top w:val="nil"/>
              <w:left w:val="single" w:sz="8" w:space="0" w:color="000000"/>
              <w:bottom w:val="single" w:sz="8" w:space="0" w:color="000000"/>
              <w:right w:val="single" w:sz="8" w:space="0" w:color="000000"/>
            </w:tcBorders>
            <w:vAlign w:val="center"/>
            <w:hideMark/>
          </w:tcPr>
          <w:p w:rsidR="00BD7FFC" w:rsidRPr="002F2DF4" w:rsidRDefault="00BD7FFC" w:rsidP="00D56F28">
            <w:pPr>
              <w:rPr>
                <w:b/>
                <w:bCs/>
                <w:color w:val="000000"/>
              </w:rPr>
            </w:pPr>
          </w:p>
        </w:tc>
        <w:tc>
          <w:tcPr>
            <w:tcW w:w="888" w:type="dxa"/>
            <w:vMerge/>
            <w:tcBorders>
              <w:top w:val="nil"/>
              <w:left w:val="single" w:sz="8" w:space="0" w:color="000000"/>
              <w:bottom w:val="single" w:sz="8" w:space="0" w:color="000000"/>
              <w:right w:val="single" w:sz="8" w:space="0" w:color="000000"/>
            </w:tcBorders>
            <w:vAlign w:val="center"/>
            <w:hideMark/>
          </w:tcPr>
          <w:p w:rsidR="00BD7FFC" w:rsidRPr="002F2DF4" w:rsidRDefault="00BD7FFC" w:rsidP="00D56F28">
            <w:pPr>
              <w:rPr>
                <w:b/>
                <w:bCs/>
                <w:color w:val="000000"/>
              </w:rPr>
            </w:pPr>
          </w:p>
        </w:tc>
        <w:tc>
          <w:tcPr>
            <w:tcW w:w="1356" w:type="dxa"/>
            <w:vMerge/>
            <w:tcBorders>
              <w:top w:val="nil"/>
              <w:left w:val="single" w:sz="8" w:space="0" w:color="000000"/>
              <w:bottom w:val="single" w:sz="8" w:space="0" w:color="000000"/>
              <w:right w:val="single" w:sz="8" w:space="0" w:color="000000"/>
            </w:tcBorders>
            <w:vAlign w:val="center"/>
            <w:hideMark/>
          </w:tcPr>
          <w:p w:rsidR="00BD7FFC" w:rsidRPr="002F2DF4" w:rsidRDefault="00BD7FFC" w:rsidP="00D56F28">
            <w:pPr>
              <w:rPr>
                <w:b/>
                <w:bCs/>
                <w:color w:val="000000"/>
              </w:rPr>
            </w:pPr>
          </w:p>
        </w:tc>
        <w:tc>
          <w:tcPr>
            <w:tcW w:w="1064" w:type="dxa"/>
            <w:vMerge/>
            <w:tcBorders>
              <w:top w:val="nil"/>
              <w:left w:val="single" w:sz="8" w:space="0" w:color="000000"/>
              <w:bottom w:val="single" w:sz="8" w:space="0" w:color="000000"/>
              <w:right w:val="single" w:sz="8" w:space="0" w:color="000000"/>
            </w:tcBorders>
            <w:vAlign w:val="center"/>
            <w:hideMark/>
          </w:tcPr>
          <w:p w:rsidR="00BD7FFC" w:rsidRPr="002F2DF4" w:rsidRDefault="00BD7FFC" w:rsidP="00D56F28">
            <w:pPr>
              <w:rPr>
                <w:b/>
                <w:bCs/>
                <w:color w:val="000000"/>
              </w:rPr>
            </w:pPr>
          </w:p>
        </w:tc>
      </w:tr>
      <w:tr w:rsidR="00BD7FFC" w:rsidRPr="002F2DF4" w:rsidTr="00D56F28">
        <w:trPr>
          <w:trHeight w:val="315"/>
        </w:trPr>
        <w:tc>
          <w:tcPr>
            <w:tcW w:w="79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D7FFC" w:rsidRPr="002F2DF4" w:rsidRDefault="00BD7FFC" w:rsidP="00D56F28">
            <w:pPr>
              <w:rPr>
                <w:color w:val="000000"/>
              </w:rPr>
            </w:pPr>
            <w:r w:rsidRPr="002F2DF4">
              <w:rPr>
                <w:color w:val="000000"/>
              </w:rPr>
              <w:t>5А</w:t>
            </w:r>
          </w:p>
        </w:tc>
        <w:tc>
          <w:tcPr>
            <w:tcW w:w="86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jc w:val="right"/>
              <w:rPr>
                <w:color w:val="000000"/>
              </w:rPr>
            </w:pPr>
            <w:r w:rsidRPr="002F2DF4">
              <w:rPr>
                <w:color w:val="000000"/>
              </w:rPr>
              <w:t>20</w:t>
            </w:r>
          </w:p>
        </w:tc>
        <w:tc>
          <w:tcPr>
            <w:tcW w:w="90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jc w:val="right"/>
              <w:rPr>
                <w:color w:val="000000"/>
              </w:rPr>
            </w:pPr>
            <w:r w:rsidRPr="002F2DF4">
              <w:rPr>
                <w:color w:val="000000"/>
              </w:rPr>
              <w:t>15</w:t>
            </w:r>
          </w:p>
        </w:tc>
        <w:tc>
          <w:tcPr>
            <w:tcW w:w="6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jc w:val="right"/>
              <w:rPr>
                <w:color w:val="000000"/>
              </w:rPr>
            </w:pPr>
            <w:r w:rsidRPr="002F2DF4">
              <w:rPr>
                <w:color w:val="000000"/>
              </w:rPr>
              <w:t>1</w:t>
            </w:r>
          </w:p>
        </w:tc>
        <w:tc>
          <w:tcPr>
            <w:tcW w:w="6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jc w:val="right"/>
              <w:rPr>
                <w:color w:val="000000"/>
              </w:rPr>
            </w:pPr>
            <w:r w:rsidRPr="002F2DF4">
              <w:rPr>
                <w:color w:val="000000"/>
              </w:rPr>
              <w:t>2</w:t>
            </w:r>
          </w:p>
        </w:tc>
        <w:tc>
          <w:tcPr>
            <w:tcW w:w="6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jc w:val="right"/>
              <w:rPr>
                <w:color w:val="000000"/>
              </w:rPr>
            </w:pPr>
            <w:r w:rsidRPr="002F2DF4">
              <w:rPr>
                <w:color w:val="000000"/>
              </w:rPr>
              <w:t>4</w:t>
            </w:r>
          </w:p>
        </w:tc>
        <w:tc>
          <w:tcPr>
            <w:tcW w:w="6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jc w:val="right"/>
              <w:rPr>
                <w:color w:val="000000"/>
              </w:rPr>
            </w:pPr>
            <w:r w:rsidRPr="002F2DF4">
              <w:rPr>
                <w:color w:val="000000"/>
              </w:rPr>
              <w:t>8</w:t>
            </w:r>
          </w:p>
        </w:tc>
        <w:tc>
          <w:tcPr>
            <w:tcW w:w="88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jc w:val="right"/>
              <w:rPr>
                <w:color w:val="000000"/>
              </w:rPr>
            </w:pPr>
            <w:r w:rsidRPr="002F2DF4">
              <w:rPr>
                <w:color w:val="000000"/>
              </w:rPr>
              <w:t>93,30%</w:t>
            </w:r>
          </w:p>
        </w:tc>
        <w:tc>
          <w:tcPr>
            <w:tcW w:w="88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jc w:val="right"/>
              <w:rPr>
                <w:color w:val="000000"/>
              </w:rPr>
            </w:pPr>
            <w:r w:rsidRPr="002F2DF4">
              <w:rPr>
                <w:color w:val="000000"/>
              </w:rPr>
              <w:t>80,00%</w:t>
            </w:r>
          </w:p>
        </w:tc>
        <w:tc>
          <w:tcPr>
            <w:tcW w:w="135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rPr>
                <w:color w:val="000000"/>
              </w:rPr>
            </w:pPr>
            <w:r w:rsidRPr="002F2DF4">
              <w:rPr>
                <w:color w:val="000000"/>
              </w:rPr>
              <w:t> </w:t>
            </w:r>
          </w:p>
        </w:tc>
        <w:tc>
          <w:tcPr>
            <w:tcW w:w="106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tabs>
                <w:tab w:val="left" w:pos="815"/>
              </w:tabs>
              <w:rPr>
                <w:color w:val="000000"/>
              </w:rPr>
            </w:pPr>
            <w:r w:rsidRPr="002F2DF4">
              <w:rPr>
                <w:color w:val="000000"/>
              </w:rPr>
              <w:t> </w:t>
            </w:r>
          </w:p>
        </w:tc>
      </w:tr>
      <w:tr w:rsidR="00BD7FFC" w:rsidRPr="002F2DF4" w:rsidTr="00D56F28">
        <w:trPr>
          <w:trHeight w:val="315"/>
        </w:trPr>
        <w:tc>
          <w:tcPr>
            <w:tcW w:w="79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D7FFC" w:rsidRPr="002F2DF4" w:rsidRDefault="00BD7FFC" w:rsidP="00D56F28">
            <w:pPr>
              <w:rPr>
                <w:color w:val="000000"/>
              </w:rPr>
            </w:pPr>
            <w:r w:rsidRPr="002F2DF4">
              <w:rPr>
                <w:color w:val="000000"/>
              </w:rPr>
              <w:t>5Б</w:t>
            </w:r>
          </w:p>
        </w:tc>
        <w:tc>
          <w:tcPr>
            <w:tcW w:w="86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jc w:val="right"/>
              <w:rPr>
                <w:color w:val="000000"/>
              </w:rPr>
            </w:pPr>
            <w:r w:rsidRPr="002F2DF4">
              <w:rPr>
                <w:color w:val="000000"/>
              </w:rPr>
              <w:t>23</w:t>
            </w:r>
          </w:p>
        </w:tc>
        <w:tc>
          <w:tcPr>
            <w:tcW w:w="90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jc w:val="right"/>
              <w:rPr>
                <w:color w:val="000000"/>
              </w:rPr>
            </w:pPr>
            <w:r w:rsidRPr="002F2DF4">
              <w:rPr>
                <w:color w:val="000000"/>
              </w:rPr>
              <w:t>16</w:t>
            </w:r>
          </w:p>
        </w:tc>
        <w:tc>
          <w:tcPr>
            <w:tcW w:w="6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jc w:val="right"/>
              <w:rPr>
                <w:color w:val="000000"/>
              </w:rPr>
            </w:pPr>
            <w:r w:rsidRPr="002F2DF4">
              <w:rPr>
                <w:color w:val="000000"/>
              </w:rPr>
              <w:t>2</w:t>
            </w:r>
          </w:p>
        </w:tc>
        <w:tc>
          <w:tcPr>
            <w:tcW w:w="6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jc w:val="right"/>
              <w:rPr>
                <w:color w:val="000000"/>
              </w:rPr>
            </w:pPr>
            <w:r w:rsidRPr="002F2DF4">
              <w:rPr>
                <w:color w:val="000000"/>
              </w:rPr>
              <w:t>7</w:t>
            </w:r>
          </w:p>
        </w:tc>
        <w:tc>
          <w:tcPr>
            <w:tcW w:w="6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jc w:val="right"/>
              <w:rPr>
                <w:color w:val="000000"/>
              </w:rPr>
            </w:pPr>
            <w:r w:rsidRPr="002F2DF4">
              <w:rPr>
                <w:color w:val="000000"/>
              </w:rPr>
              <w:t>6</w:t>
            </w:r>
          </w:p>
        </w:tc>
        <w:tc>
          <w:tcPr>
            <w:tcW w:w="6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jc w:val="right"/>
              <w:rPr>
                <w:color w:val="000000"/>
              </w:rPr>
            </w:pPr>
            <w:r w:rsidRPr="002F2DF4">
              <w:rPr>
                <w:color w:val="000000"/>
              </w:rPr>
              <w:t>1</w:t>
            </w:r>
          </w:p>
        </w:tc>
        <w:tc>
          <w:tcPr>
            <w:tcW w:w="88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jc w:val="right"/>
              <w:rPr>
                <w:color w:val="000000"/>
              </w:rPr>
            </w:pPr>
            <w:r w:rsidRPr="002F2DF4">
              <w:rPr>
                <w:color w:val="000000"/>
              </w:rPr>
              <w:t>87,50%</w:t>
            </w:r>
          </w:p>
        </w:tc>
        <w:tc>
          <w:tcPr>
            <w:tcW w:w="88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jc w:val="right"/>
              <w:rPr>
                <w:color w:val="000000"/>
              </w:rPr>
            </w:pPr>
            <w:r w:rsidRPr="002F2DF4">
              <w:rPr>
                <w:color w:val="000000"/>
              </w:rPr>
              <w:t>43,80%</w:t>
            </w:r>
          </w:p>
        </w:tc>
        <w:tc>
          <w:tcPr>
            <w:tcW w:w="135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rPr>
                <w:color w:val="000000"/>
              </w:rPr>
            </w:pPr>
            <w:r w:rsidRPr="002F2DF4">
              <w:rPr>
                <w:color w:val="000000"/>
              </w:rPr>
              <w:t> </w:t>
            </w:r>
          </w:p>
        </w:tc>
        <w:tc>
          <w:tcPr>
            <w:tcW w:w="106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rPr>
                <w:color w:val="000000"/>
              </w:rPr>
            </w:pPr>
            <w:r w:rsidRPr="002F2DF4">
              <w:rPr>
                <w:color w:val="000000"/>
              </w:rPr>
              <w:t> </w:t>
            </w:r>
          </w:p>
        </w:tc>
      </w:tr>
      <w:tr w:rsidR="00BD7FFC" w:rsidRPr="002F2DF4" w:rsidTr="00D56F28">
        <w:trPr>
          <w:trHeight w:val="315"/>
        </w:trPr>
        <w:tc>
          <w:tcPr>
            <w:tcW w:w="79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D7FFC" w:rsidRPr="002F2DF4" w:rsidRDefault="00BD7FFC" w:rsidP="00D56F28">
            <w:pPr>
              <w:rPr>
                <w:color w:val="000000"/>
              </w:rPr>
            </w:pPr>
            <w:r w:rsidRPr="002F2DF4">
              <w:rPr>
                <w:color w:val="000000"/>
              </w:rPr>
              <w:t>6А</w:t>
            </w:r>
          </w:p>
        </w:tc>
        <w:tc>
          <w:tcPr>
            <w:tcW w:w="86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jc w:val="right"/>
              <w:rPr>
                <w:color w:val="000000"/>
              </w:rPr>
            </w:pPr>
            <w:r w:rsidRPr="002F2DF4">
              <w:rPr>
                <w:color w:val="000000"/>
              </w:rPr>
              <w:t>21</w:t>
            </w:r>
          </w:p>
        </w:tc>
        <w:tc>
          <w:tcPr>
            <w:tcW w:w="90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jc w:val="right"/>
              <w:rPr>
                <w:color w:val="000000"/>
              </w:rPr>
            </w:pPr>
            <w:r w:rsidRPr="002F2DF4">
              <w:rPr>
                <w:color w:val="000000"/>
              </w:rPr>
              <w:t>21</w:t>
            </w:r>
          </w:p>
        </w:tc>
        <w:tc>
          <w:tcPr>
            <w:tcW w:w="6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jc w:val="right"/>
              <w:rPr>
                <w:color w:val="000000"/>
              </w:rPr>
            </w:pPr>
            <w:r w:rsidRPr="002F2DF4">
              <w:rPr>
                <w:color w:val="000000"/>
              </w:rPr>
              <w:t>3</w:t>
            </w:r>
          </w:p>
        </w:tc>
        <w:tc>
          <w:tcPr>
            <w:tcW w:w="6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jc w:val="right"/>
              <w:rPr>
                <w:color w:val="000000"/>
              </w:rPr>
            </w:pPr>
            <w:r w:rsidRPr="002F2DF4">
              <w:rPr>
                <w:color w:val="000000"/>
              </w:rPr>
              <w:t>6</w:t>
            </w:r>
          </w:p>
        </w:tc>
        <w:tc>
          <w:tcPr>
            <w:tcW w:w="6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jc w:val="right"/>
              <w:rPr>
                <w:color w:val="000000"/>
              </w:rPr>
            </w:pPr>
            <w:r w:rsidRPr="002F2DF4">
              <w:rPr>
                <w:color w:val="000000"/>
              </w:rPr>
              <w:t>6</w:t>
            </w:r>
          </w:p>
        </w:tc>
        <w:tc>
          <w:tcPr>
            <w:tcW w:w="6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jc w:val="right"/>
              <w:rPr>
                <w:color w:val="000000"/>
              </w:rPr>
            </w:pPr>
            <w:r w:rsidRPr="002F2DF4">
              <w:rPr>
                <w:color w:val="000000"/>
              </w:rPr>
              <w:t>3</w:t>
            </w:r>
          </w:p>
        </w:tc>
        <w:tc>
          <w:tcPr>
            <w:tcW w:w="88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jc w:val="right"/>
              <w:rPr>
                <w:color w:val="000000"/>
              </w:rPr>
            </w:pPr>
            <w:r w:rsidRPr="002F2DF4">
              <w:rPr>
                <w:color w:val="000000"/>
              </w:rPr>
              <w:t>71,40%</w:t>
            </w:r>
          </w:p>
        </w:tc>
        <w:tc>
          <w:tcPr>
            <w:tcW w:w="88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jc w:val="right"/>
              <w:rPr>
                <w:color w:val="000000"/>
              </w:rPr>
            </w:pPr>
            <w:r w:rsidRPr="002F2DF4">
              <w:rPr>
                <w:color w:val="000000"/>
              </w:rPr>
              <w:t>42,90%</w:t>
            </w:r>
          </w:p>
        </w:tc>
        <w:tc>
          <w:tcPr>
            <w:tcW w:w="135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rPr>
                <w:color w:val="000000"/>
              </w:rPr>
            </w:pPr>
            <w:r w:rsidRPr="002F2DF4">
              <w:rPr>
                <w:color w:val="000000"/>
              </w:rPr>
              <w:t> </w:t>
            </w:r>
          </w:p>
        </w:tc>
        <w:tc>
          <w:tcPr>
            <w:tcW w:w="106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rPr>
                <w:color w:val="000000"/>
              </w:rPr>
            </w:pPr>
            <w:r w:rsidRPr="002F2DF4">
              <w:rPr>
                <w:color w:val="000000"/>
              </w:rPr>
              <w:t> </w:t>
            </w:r>
          </w:p>
        </w:tc>
      </w:tr>
      <w:tr w:rsidR="00BD7FFC" w:rsidRPr="002F2DF4" w:rsidTr="00D56F28">
        <w:trPr>
          <w:trHeight w:val="315"/>
        </w:trPr>
        <w:tc>
          <w:tcPr>
            <w:tcW w:w="79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D7FFC" w:rsidRPr="002F2DF4" w:rsidRDefault="00BD7FFC" w:rsidP="00D56F28">
            <w:pPr>
              <w:rPr>
                <w:color w:val="000000"/>
              </w:rPr>
            </w:pPr>
            <w:r w:rsidRPr="002F2DF4">
              <w:rPr>
                <w:color w:val="000000"/>
              </w:rPr>
              <w:t>6Б</w:t>
            </w:r>
          </w:p>
        </w:tc>
        <w:tc>
          <w:tcPr>
            <w:tcW w:w="86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jc w:val="right"/>
              <w:rPr>
                <w:color w:val="000000"/>
              </w:rPr>
            </w:pPr>
            <w:r w:rsidRPr="002F2DF4">
              <w:rPr>
                <w:color w:val="000000"/>
              </w:rPr>
              <w:t>25</w:t>
            </w:r>
          </w:p>
        </w:tc>
        <w:tc>
          <w:tcPr>
            <w:tcW w:w="90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jc w:val="right"/>
              <w:rPr>
                <w:color w:val="000000"/>
              </w:rPr>
            </w:pPr>
            <w:r w:rsidRPr="002F2DF4">
              <w:rPr>
                <w:color w:val="000000"/>
              </w:rPr>
              <w:t>20</w:t>
            </w:r>
          </w:p>
        </w:tc>
        <w:tc>
          <w:tcPr>
            <w:tcW w:w="6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jc w:val="right"/>
              <w:rPr>
                <w:color w:val="000000"/>
              </w:rPr>
            </w:pPr>
            <w:r w:rsidRPr="002F2DF4">
              <w:rPr>
                <w:color w:val="000000"/>
              </w:rPr>
              <w:t>2</w:t>
            </w:r>
          </w:p>
        </w:tc>
        <w:tc>
          <w:tcPr>
            <w:tcW w:w="6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jc w:val="right"/>
              <w:rPr>
                <w:color w:val="000000"/>
              </w:rPr>
            </w:pPr>
            <w:r w:rsidRPr="002F2DF4">
              <w:rPr>
                <w:color w:val="000000"/>
              </w:rPr>
              <w:t>9</w:t>
            </w:r>
          </w:p>
        </w:tc>
        <w:tc>
          <w:tcPr>
            <w:tcW w:w="6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jc w:val="right"/>
              <w:rPr>
                <w:color w:val="000000"/>
              </w:rPr>
            </w:pPr>
            <w:r w:rsidRPr="002F2DF4">
              <w:rPr>
                <w:color w:val="000000"/>
              </w:rPr>
              <w:t>6</w:t>
            </w:r>
          </w:p>
        </w:tc>
        <w:tc>
          <w:tcPr>
            <w:tcW w:w="6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jc w:val="right"/>
              <w:rPr>
                <w:color w:val="000000"/>
              </w:rPr>
            </w:pPr>
            <w:r w:rsidRPr="002F2DF4">
              <w:rPr>
                <w:color w:val="000000"/>
              </w:rPr>
              <w:t>3</w:t>
            </w:r>
          </w:p>
        </w:tc>
        <w:tc>
          <w:tcPr>
            <w:tcW w:w="88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jc w:val="right"/>
              <w:rPr>
                <w:color w:val="000000"/>
              </w:rPr>
            </w:pPr>
            <w:r w:rsidRPr="002F2DF4">
              <w:rPr>
                <w:color w:val="000000"/>
              </w:rPr>
              <w:t>90,00%</w:t>
            </w:r>
          </w:p>
        </w:tc>
        <w:tc>
          <w:tcPr>
            <w:tcW w:w="88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jc w:val="right"/>
              <w:rPr>
                <w:color w:val="000000"/>
              </w:rPr>
            </w:pPr>
            <w:r w:rsidRPr="002F2DF4">
              <w:rPr>
                <w:color w:val="000000"/>
              </w:rPr>
              <w:t>45,00%</w:t>
            </w:r>
          </w:p>
        </w:tc>
        <w:tc>
          <w:tcPr>
            <w:tcW w:w="135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rPr>
                <w:color w:val="000000"/>
              </w:rPr>
            </w:pPr>
            <w:r w:rsidRPr="002F2DF4">
              <w:rPr>
                <w:color w:val="000000"/>
              </w:rPr>
              <w:t> </w:t>
            </w:r>
          </w:p>
        </w:tc>
        <w:tc>
          <w:tcPr>
            <w:tcW w:w="106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rPr>
                <w:color w:val="000000"/>
              </w:rPr>
            </w:pPr>
            <w:r w:rsidRPr="002F2DF4">
              <w:rPr>
                <w:color w:val="000000"/>
              </w:rPr>
              <w:t> </w:t>
            </w:r>
          </w:p>
        </w:tc>
      </w:tr>
      <w:tr w:rsidR="00BD7FFC" w:rsidRPr="002F2DF4" w:rsidTr="00D56F28">
        <w:trPr>
          <w:trHeight w:val="315"/>
        </w:trPr>
        <w:tc>
          <w:tcPr>
            <w:tcW w:w="79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D7FFC" w:rsidRPr="002F2DF4" w:rsidRDefault="00BD7FFC" w:rsidP="00D56F28">
            <w:pPr>
              <w:rPr>
                <w:color w:val="000000"/>
              </w:rPr>
            </w:pPr>
            <w:r w:rsidRPr="002F2DF4">
              <w:rPr>
                <w:color w:val="000000"/>
              </w:rPr>
              <w:t>6В</w:t>
            </w:r>
          </w:p>
        </w:tc>
        <w:tc>
          <w:tcPr>
            <w:tcW w:w="86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jc w:val="right"/>
              <w:rPr>
                <w:color w:val="000000"/>
              </w:rPr>
            </w:pPr>
            <w:r w:rsidRPr="002F2DF4">
              <w:rPr>
                <w:color w:val="000000"/>
              </w:rPr>
              <w:t>13</w:t>
            </w:r>
          </w:p>
        </w:tc>
        <w:tc>
          <w:tcPr>
            <w:tcW w:w="90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jc w:val="right"/>
              <w:rPr>
                <w:color w:val="000000"/>
              </w:rPr>
            </w:pPr>
            <w:r w:rsidRPr="002F2DF4">
              <w:rPr>
                <w:color w:val="000000"/>
              </w:rPr>
              <w:t>10</w:t>
            </w:r>
          </w:p>
        </w:tc>
        <w:tc>
          <w:tcPr>
            <w:tcW w:w="6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jc w:val="right"/>
              <w:rPr>
                <w:color w:val="000000"/>
              </w:rPr>
            </w:pPr>
            <w:r w:rsidRPr="002F2DF4">
              <w:rPr>
                <w:color w:val="000000"/>
              </w:rPr>
              <w:t>6</w:t>
            </w:r>
          </w:p>
        </w:tc>
        <w:tc>
          <w:tcPr>
            <w:tcW w:w="6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jc w:val="right"/>
              <w:rPr>
                <w:color w:val="000000"/>
              </w:rPr>
            </w:pPr>
            <w:r w:rsidRPr="002F2DF4">
              <w:rPr>
                <w:color w:val="000000"/>
              </w:rPr>
              <w:t>3</w:t>
            </w:r>
          </w:p>
        </w:tc>
        <w:tc>
          <w:tcPr>
            <w:tcW w:w="6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jc w:val="right"/>
              <w:rPr>
                <w:color w:val="000000"/>
              </w:rPr>
            </w:pPr>
            <w:r w:rsidRPr="002F2DF4">
              <w:rPr>
                <w:color w:val="000000"/>
              </w:rPr>
              <w:t>1</w:t>
            </w:r>
          </w:p>
        </w:tc>
        <w:tc>
          <w:tcPr>
            <w:tcW w:w="6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jc w:val="right"/>
              <w:rPr>
                <w:color w:val="000000"/>
              </w:rPr>
            </w:pPr>
            <w:r w:rsidRPr="002F2DF4">
              <w:rPr>
                <w:color w:val="000000"/>
              </w:rPr>
              <w:t>0</w:t>
            </w:r>
          </w:p>
        </w:tc>
        <w:tc>
          <w:tcPr>
            <w:tcW w:w="88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jc w:val="right"/>
              <w:rPr>
                <w:color w:val="000000"/>
              </w:rPr>
            </w:pPr>
            <w:r w:rsidRPr="002F2DF4">
              <w:rPr>
                <w:color w:val="000000"/>
              </w:rPr>
              <w:t>40,00%</w:t>
            </w:r>
          </w:p>
        </w:tc>
        <w:tc>
          <w:tcPr>
            <w:tcW w:w="88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jc w:val="right"/>
              <w:rPr>
                <w:color w:val="000000"/>
              </w:rPr>
            </w:pPr>
            <w:r w:rsidRPr="002F2DF4">
              <w:rPr>
                <w:color w:val="000000"/>
              </w:rPr>
              <w:t>10,00%</w:t>
            </w:r>
          </w:p>
        </w:tc>
        <w:tc>
          <w:tcPr>
            <w:tcW w:w="135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rPr>
                <w:color w:val="000000"/>
              </w:rPr>
            </w:pPr>
            <w:r w:rsidRPr="002F2DF4">
              <w:rPr>
                <w:color w:val="000000"/>
              </w:rPr>
              <w:t> </w:t>
            </w:r>
          </w:p>
        </w:tc>
        <w:tc>
          <w:tcPr>
            <w:tcW w:w="106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rPr>
                <w:color w:val="000000"/>
              </w:rPr>
            </w:pPr>
            <w:r w:rsidRPr="002F2DF4">
              <w:rPr>
                <w:color w:val="000000"/>
              </w:rPr>
              <w:t> </w:t>
            </w:r>
          </w:p>
        </w:tc>
      </w:tr>
      <w:tr w:rsidR="00BD7FFC" w:rsidRPr="002F2DF4" w:rsidTr="00D56F28">
        <w:trPr>
          <w:trHeight w:val="315"/>
        </w:trPr>
        <w:tc>
          <w:tcPr>
            <w:tcW w:w="79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D7FFC" w:rsidRPr="002F2DF4" w:rsidRDefault="00BD7FFC" w:rsidP="00D56F28">
            <w:pPr>
              <w:rPr>
                <w:color w:val="000000"/>
              </w:rPr>
            </w:pPr>
            <w:r w:rsidRPr="002F2DF4">
              <w:rPr>
                <w:color w:val="000000"/>
              </w:rPr>
              <w:t>7А</w:t>
            </w:r>
          </w:p>
        </w:tc>
        <w:tc>
          <w:tcPr>
            <w:tcW w:w="86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jc w:val="right"/>
              <w:rPr>
                <w:color w:val="000000"/>
              </w:rPr>
            </w:pPr>
            <w:r w:rsidRPr="002F2DF4">
              <w:rPr>
                <w:color w:val="000000"/>
              </w:rPr>
              <w:t>23</w:t>
            </w:r>
          </w:p>
        </w:tc>
        <w:tc>
          <w:tcPr>
            <w:tcW w:w="90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jc w:val="right"/>
              <w:rPr>
                <w:color w:val="000000"/>
              </w:rPr>
            </w:pPr>
            <w:r w:rsidRPr="002F2DF4">
              <w:rPr>
                <w:color w:val="000000"/>
              </w:rPr>
              <w:t>23</w:t>
            </w:r>
          </w:p>
        </w:tc>
        <w:tc>
          <w:tcPr>
            <w:tcW w:w="6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jc w:val="right"/>
              <w:rPr>
                <w:color w:val="000000"/>
              </w:rPr>
            </w:pPr>
            <w:r w:rsidRPr="002F2DF4">
              <w:rPr>
                <w:color w:val="000000"/>
              </w:rPr>
              <w:t>7</w:t>
            </w:r>
          </w:p>
        </w:tc>
        <w:tc>
          <w:tcPr>
            <w:tcW w:w="6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jc w:val="right"/>
              <w:rPr>
                <w:color w:val="000000"/>
              </w:rPr>
            </w:pPr>
            <w:r w:rsidRPr="002F2DF4">
              <w:rPr>
                <w:color w:val="000000"/>
              </w:rPr>
              <w:t>14</w:t>
            </w:r>
          </w:p>
        </w:tc>
        <w:tc>
          <w:tcPr>
            <w:tcW w:w="6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jc w:val="right"/>
              <w:rPr>
                <w:color w:val="000000"/>
              </w:rPr>
            </w:pPr>
            <w:r w:rsidRPr="002F2DF4">
              <w:rPr>
                <w:color w:val="000000"/>
              </w:rPr>
              <w:t>1</w:t>
            </w:r>
          </w:p>
        </w:tc>
        <w:tc>
          <w:tcPr>
            <w:tcW w:w="6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jc w:val="right"/>
              <w:rPr>
                <w:color w:val="000000"/>
              </w:rPr>
            </w:pPr>
            <w:r w:rsidRPr="002F2DF4">
              <w:rPr>
                <w:color w:val="000000"/>
              </w:rPr>
              <w:t>1</w:t>
            </w:r>
          </w:p>
        </w:tc>
        <w:tc>
          <w:tcPr>
            <w:tcW w:w="88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jc w:val="right"/>
              <w:rPr>
                <w:color w:val="000000"/>
              </w:rPr>
            </w:pPr>
            <w:r w:rsidRPr="002F2DF4">
              <w:rPr>
                <w:color w:val="000000"/>
              </w:rPr>
              <w:t>69,60%</w:t>
            </w:r>
          </w:p>
        </w:tc>
        <w:tc>
          <w:tcPr>
            <w:tcW w:w="88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jc w:val="right"/>
              <w:rPr>
                <w:color w:val="000000"/>
              </w:rPr>
            </w:pPr>
            <w:r w:rsidRPr="002F2DF4">
              <w:rPr>
                <w:color w:val="000000"/>
              </w:rPr>
              <w:t>8,70%</w:t>
            </w:r>
          </w:p>
        </w:tc>
        <w:tc>
          <w:tcPr>
            <w:tcW w:w="135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rPr>
                <w:color w:val="000000"/>
              </w:rPr>
            </w:pPr>
            <w:r w:rsidRPr="002F2DF4">
              <w:rPr>
                <w:color w:val="000000"/>
              </w:rPr>
              <w:t> </w:t>
            </w:r>
          </w:p>
        </w:tc>
        <w:tc>
          <w:tcPr>
            <w:tcW w:w="106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rPr>
                <w:color w:val="000000"/>
              </w:rPr>
            </w:pPr>
            <w:r w:rsidRPr="002F2DF4">
              <w:rPr>
                <w:color w:val="000000"/>
              </w:rPr>
              <w:t> </w:t>
            </w:r>
          </w:p>
        </w:tc>
      </w:tr>
      <w:tr w:rsidR="00BD7FFC" w:rsidRPr="002F2DF4" w:rsidTr="00D56F28">
        <w:trPr>
          <w:trHeight w:val="315"/>
        </w:trPr>
        <w:tc>
          <w:tcPr>
            <w:tcW w:w="79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D7FFC" w:rsidRPr="002F2DF4" w:rsidRDefault="00BD7FFC" w:rsidP="00D56F28">
            <w:pPr>
              <w:rPr>
                <w:color w:val="000000"/>
              </w:rPr>
            </w:pPr>
            <w:r w:rsidRPr="002F2DF4">
              <w:rPr>
                <w:color w:val="000000"/>
              </w:rPr>
              <w:t>7Б</w:t>
            </w:r>
          </w:p>
        </w:tc>
        <w:tc>
          <w:tcPr>
            <w:tcW w:w="86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jc w:val="right"/>
              <w:rPr>
                <w:color w:val="000000"/>
              </w:rPr>
            </w:pPr>
            <w:r w:rsidRPr="002F2DF4">
              <w:rPr>
                <w:color w:val="000000"/>
              </w:rPr>
              <w:t>23</w:t>
            </w:r>
          </w:p>
        </w:tc>
        <w:tc>
          <w:tcPr>
            <w:tcW w:w="90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jc w:val="right"/>
              <w:rPr>
                <w:color w:val="000000"/>
              </w:rPr>
            </w:pPr>
            <w:r w:rsidRPr="002F2DF4">
              <w:rPr>
                <w:color w:val="000000"/>
              </w:rPr>
              <w:t>21</w:t>
            </w:r>
          </w:p>
        </w:tc>
        <w:tc>
          <w:tcPr>
            <w:tcW w:w="6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jc w:val="right"/>
              <w:rPr>
                <w:color w:val="000000"/>
              </w:rPr>
            </w:pPr>
            <w:r w:rsidRPr="002F2DF4">
              <w:rPr>
                <w:color w:val="000000"/>
              </w:rPr>
              <w:t>6</w:t>
            </w:r>
          </w:p>
        </w:tc>
        <w:tc>
          <w:tcPr>
            <w:tcW w:w="6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jc w:val="right"/>
              <w:rPr>
                <w:color w:val="000000"/>
              </w:rPr>
            </w:pPr>
            <w:r w:rsidRPr="002F2DF4">
              <w:rPr>
                <w:color w:val="000000"/>
              </w:rPr>
              <w:t>12</w:t>
            </w:r>
          </w:p>
        </w:tc>
        <w:tc>
          <w:tcPr>
            <w:tcW w:w="6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jc w:val="right"/>
              <w:rPr>
                <w:color w:val="000000"/>
              </w:rPr>
            </w:pPr>
            <w:r w:rsidRPr="002F2DF4">
              <w:rPr>
                <w:color w:val="000000"/>
              </w:rPr>
              <w:t>3</w:t>
            </w:r>
          </w:p>
        </w:tc>
        <w:tc>
          <w:tcPr>
            <w:tcW w:w="6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jc w:val="right"/>
              <w:rPr>
                <w:color w:val="000000"/>
              </w:rPr>
            </w:pPr>
            <w:r w:rsidRPr="002F2DF4">
              <w:rPr>
                <w:color w:val="000000"/>
              </w:rPr>
              <w:t>0</w:t>
            </w:r>
          </w:p>
        </w:tc>
        <w:tc>
          <w:tcPr>
            <w:tcW w:w="88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jc w:val="right"/>
              <w:rPr>
                <w:color w:val="000000"/>
              </w:rPr>
            </w:pPr>
            <w:r w:rsidRPr="002F2DF4">
              <w:rPr>
                <w:color w:val="000000"/>
              </w:rPr>
              <w:t>71,40%</w:t>
            </w:r>
          </w:p>
        </w:tc>
        <w:tc>
          <w:tcPr>
            <w:tcW w:w="88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jc w:val="right"/>
              <w:rPr>
                <w:color w:val="000000"/>
              </w:rPr>
            </w:pPr>
            <w:r w:rsidRPr="002F2DF4">
              <w:rPr>
                <w:color w:val="000000"/>
              </w:rPr>
              <w:t>14,30%</w:t>
            </w:r>
          </w:p>
        </w:tc>
        <w:tc>
          <w:tcPr>
            <w:tcW w:w="135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rPr>
                <w:color w:val="000000"/>
              </w:rPr>
            </w:pPr>
            <w:r w:rsidRPr="002F2DF4">
              <w:rPr>
                <w:color w:val="000000"/>
              </w:rPr>
              <w:t> </w:t>
            </w:r>
          </w:p>
        </w:tc>
        <w:tc>
          <w:tcPr>
            <w:tcW w:w="106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2F2DF4" w:rsidRDefault="00BD7FFC" w:rsidP="00D56F28">
            <w:pPr>
              <w:rPr>
                <w:color w:val="000000"/>
              </w:rPr>
            </w:pPr>
            <w:r w:rsidRPr="002F2DF4">
              <w:rPr>
                <w:color w:val="000000"/>
              </w:rPr>
              <w:t> </w:t>
            </w:r>
          </w:p>
        </w:tc>
      </w:tr>
      <w:tr w:rsidR="00BD7FFC" w:rsidRPr="002F2DF4" w:rsidTr="00D56F28">
        <w:trPr>
          <w:trHeight w:val="315"/>
        </w:trPr>
        <w:tc>
          <w:tcPr>
            <w:tcW w:w="79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D7FFC" w:rsidRPr="002F2DF4" w:rsidRDefault="00BD7FFC" w:rsidP="00D56F28">
            <w:pPr>
              <w:rPr>
                <w:b/>
                <w:bCs/>
                <w:color w:val="000000"/>
              </w:rPr>
            </w:pPr>
            <w:r w:rsidRPr="002F2DF4">
              <w:rPr>
                <w:b/>
                <w:bCs/>
                <w:color w:val="000000"/>
              </w:rPr>
              <w:t>Итого</w:t>
            </w:r>
          </w:p>
        </w:tc>
        <w:tc>
          <w:tcPr>
            <w:tcW w:w="864" w:type="dxa"/>
            <w:tcBorders>
              <w:top w:val="single" w:sz="8" w:space="0" w:color="CCCCCC"/>
              <w:left w:val="single" w:sz="8" w:space="0" w:color="CCCCCC"/>
              <w:bottom w:val="single" w:sz="8" w:space="0" w:color="000000"/>
              <w:right w:val="single" w:sz="8" w:space="0" w:color="000000"/>
            </w:tcBorders>
            <w:shd w:val="clear" w:color="000000" w:fill="FFFF00"/>
            <w:vAlign w:val="bottom"/>
            <w:hideMark/>
          </w:tcPr>
          <w:p w:rsidR="00BD7FFC" w:rsidRPr="002F2DF4" w:rsidRDefault="00BD7FFC" w:rsidP="00D56F28">
            <w:pPr>
              <w:jc w:val="right"/>
              <w:rPr>
                <w:color w:val="000000"/>
              </w:rPr>
            </w:pPr>
            <w:r w:rsidRPr="002F2DF4">
              <w:rPr>
                <w:color w:val="000000"/>
              </w:rPr>
              <w:t>148</w:t>
            </w:r>
          </w:p>
        </w:tc>
        <w:tc>
          <w:tcPr>
            <w:tcW w:w="904" w:type="dxa"/>
            <w:tcBorders>
              <w:top w:val="single" w:sz="8" w:space="0" w:color="CCCCCC"/>
              <w:left w:val="single" w:sz="8" w:space="0" w:color="CCCCCC"/>
              <w:bottom w:val="single" w:sz="8" w:space="0" w:color="000000"/>
              <w:right w:val="single" w:sz="8" w:space="0" w:color="000000"/>
            </w:tcBorders>
            <w:shd w:val="clear" w:color="000000" w:fill="FFFF00"/>
            <w:vAlign w:val="bottom"/>
            <w:hideMark/>
          </w:tcPr>
          <w:p w:rsidR="00BD7FFC" w:rsidRPr="002F2DF4" w:rsidRDefault="00BD7FFC" w:rsidP="00D56F28">
            <w:pPr>
              <w:jc w:val="right"/>
              <w:rPr>
                <w:color w:val="000000"/>
              </w:rPr>
            </w:pPr>
            <w:r w:rsidRPr="002F2DF4">
              <w:rPr>
                <w:color w:val="000000"/>
              </w:rPr>
              <w:t>126</w:t>
            </w:r>
          </w:p>
        </w:tc>
        <w:tc>
          <w:tcPr>
            <w:tcW w:w="2584" w:type="dxa"/>
            <w:gridSpan w:val="4"/>
            <w:tcBorders>
              <w:top w:val="single" w:sz="8" w:space="0" w:color="000000"/>
              <w:left w:val="nil"/>
              <w:bottom w:val="single" w:sz="8" w:space="0" w:color="000000"/>
              <w:right w:val="single" w:sz="8" w:space="0" w:color="000000"/>
            </w:tcBorders>
            <w:shd w:val="clear" w:color="auto" w:fill="auto"/>
            <w:vAlign w:val="bottom"/>
            <w:hideMark/>
          </w:tcPr>
          <w:p w:rsidR="00BD7FFC" w:rsidRPr="002F2DF4" w:rsidRDefault="00BD7FFC" w:rsidP="00D56F28">
            <w:pPr>
              <w:jc w:val="right"/>
              <w:rPr>
                <w:b/>
                <w:bCs/>
                <w:color w:val="000000"/>
              </w:rPr>
            </w:pPr>
            <w:r w:rsidRPr="002F2DF4">
              <w:rPr>
                <w:b/>
                <w:bCs/>
                <w:color w:val="000000"/>
              </w:rPr>
              <w:t>Средний балл:</w:t>
            </w:r>
          </w:p>
        </w:tc>
        <w:tc>
          <w:tcPr>
            <w:tcW w:w="888" w:type="dxa"/>
            <w:tcBorders>
              <w:top w:val="single" w:sz="8" w:space="0" w:color="CCCCCC"/>
              <w:left w:val="single" w:sz="8" w:space="0" w:color="CCCCCC"/>
              <w:bottom w:val="single" w:sz="8" w:space="0" w:color="000000"/>
              <w:right w:val="single" w:sz="8" w:space="0" w:color="000000"/>
            </w:tcBorders>
            <w:shd w:val="clear" w:color="000000" w:fill="F8CBAD"/>
            <w:vAlign w:val="bottom"/>
            <w:hideMark/>
          </w:tcPr>
          <w:p w:rsidR="00BD7FFC" w:rsidRPr="002F2DF4" w:rsidRDefault="00BD7FFC" w:rsidP="00D56F28">
            <w:pPr>
              <w:jc w:val="right"/>
              <w:rPr>
                <w:color w:val="000000"/>
              </w:rPr>
            </w:pPr>
            <w:r w:rsidRPr="002F2DF4">
              <w:rPr>
                <w:color w:val="000000"/>
              </w:rPr>
              <w:t>74,80%</w:t>
            </w:r>
          </w:p>
        </w:tc>
        <w:tc>
          <w:tcPr>
            <w:tcW w:w="888" w:type="dxa"/>
            <w:tcBorders>
              <w:top w:val="single" w:sz="8" w:space="0" w:color="CCCCCC"/>
              <w:left w:val="single" w:sz="8" w:space="0" w:color="CCCCCC"/>
              <w:bottom w:val="single" w:sz="8" w:space="0" w:color="000000"/>
              <w:right w:val="single" w:sz="8" w:space="0" w:color="000000"/>
            </w:tcBorders>
            <w:shd w:val="clear" w:color="000000" w:fill="F8CBAD"/>
            <w:vAlign w:val="bottom"/>
            <w:hideMark/>
          </w:tcPr>
          <w:p w:rsidR="00BD7FFC" w:rsidRPr="002F2DF4" w:rsidRDefault="00BD7FFC" w:rsidP="00D56F28">
            <w:pPr>
              <w:jc w:val="right"/>
              <w:rPr>
                <w:color w:val="000000"/>
              </w:rPr>
            </w:pPr>
            <w:r w:rsidRPr="002F2DF4">
              <w:rPr>
                <w:color w:val="000000"/>
              </w:rPr>
              <w:t>34,90%</w:t>
            </w:r>
          </w:p>
        </w:tc>
        <w:tc>
          <w:tcPr>
            <w:tcW w:w="1356" w:type="dxa"/>
            <w:tcBorders>
              <w:top w:val="single" w:sz="8" w:space="0" w:color="CCCCCC"/>
              <w:left w:val="single" w:sz="8" w:space="0" w:color="CCCCCC"/>
              <w:bottom w:val="single" w:sz="8" w:space="0" w:color="000000"/>
              <w:right w:val="single" w:sz="8" w:space="0" w:color="000000"/>
            </w:tcBorders>
            <w:shd w:val="clear" w:color="000000" w:fill="FFD966"/>
            <w:vAlign w:val="bottom"/>
            <w:hideMark/>
          </w:tcPr>
          <w:p w:rsidR="00BD7FFC" w:rsidRPr="002F2DF4" w:rsidRDefault="00BD7FFC" w:rsidP="00D56F28">
            <w:pPr>
              <w:jc w:val="center"/>
              <w:rPr>
                <w:color w:val="000000"/>
              </w:rPr>
            </w:pPr>
            <w:r w:rsidRPr="002F2DF4">
              <w:rPr>
                <w:color w:val="000000"/>
              </w:rPr>
              <w:t>0</w:t>
            </w:r>
          </w:p>
        </w:tc>
        <w:tc>
          <w:tcPr>
            <w:tcW w:w="1064" w:type="dxa"/>
            <w:tcBorders>
              <w:top w:val="single" w:sz="8" w:space="0" w:color="CCCCCC"/>
              <w:left w:val="single" w:sz="8" w:space="0" w:color="CCCCCC"/>
              <w:bottom w:val="single" w:sz="8" w:space="0" w:color="000000"/>
              <w:right w:val="single" w:sz="8" w:space="0" w:color="000000"/>
            </w:tcBorders>
            <w:shd w:val="clear" w:color="000000" w:fill="FFD966"/>
            <w:vAlign w:val="bottom"/>
            <w:hideMark/>
          </w:tcPr>
          <w:p w:rsidR="00BD7FFC" w:rsidRPr="002F2DF4" w:rsidRDefault="00BD7FFC" w:rsidP="00D56F28">
            <w:pPr>
              <w:jc w:val="center"/>
              <w:rPr>
                <w:color w:val="000000"/>
              </w:rPr>
            </w:pPr>
            <w:r w:rsidRPr="002F2DF4">
              <w:rPr>
                <w:color w:val="000000"/>
              </w:rPr>
              <w:t>0</w:t>
            </w:r>
          </w:p>
        </w:tc>
      </w:tr>
    </w:tbl>
    <w:p w:rsidR="00BD7FFC" w:rsidRDefault="00BD7FFC" w:rsidP="00BD7FFC">
      <w:pPr>
        <w:jc w:val="both"/>
      </w:pPr>
      <w:r w:rsidRPr="002F2DF4">
        <w:tab/>
      </w:r>
      <w:r w:rsidRPr="002F2DF4">
        <w:tab/>
      </w:r>
    </w:p>
    <w:p w:rsidR="00BD7FFC" w:rsidRPr="00724223" w:rsidRDefault="00BD7FFC" w:rsidP="00BD7FFC">
      <w:pPr>
        <w:jc w:val="both"/>
      </w:pPr>
      <w:r w:rsidRPr="00724223">
        <w:rPr>
          <w:b/>
        </w:rPr>
        <w:t>Вывод:</w:t>
      </w:r>
      <w:r w:rsidRPr="00724223">
        <w:t xml:space="preserve"> большинство учащихся справились с базовым уровнем сложности контрольной работы. Есть дети, которые набрали минимальное количество баллов, но они и за год имеют "удовлетворительно". Наибольшую сложность вызвали вопросы</w:t>
      </w:r>
      <w:r>
        <w:t>,</w:t>
      </w:r>
      <w:r w:rsidRPr="00724223">
        <w:t xml:space="preserve"> требующие</w:t>
      </w:r>
      <w:r>
        <w:t xml:space="preserve"> развёрнутого ответа.</w:t>
      </w:r>
      <w:r>
        <w:tab/>
      </w:r>
      <w:r>
        <w:tab/>
      </w:r>
      <w:r>
        <w:tab/>
      </w:r>
      <w:r w:rsidRPr="00724223">
        <w:rPr>
          <w:b/>
        </w:rPr>
        <w:tab/>
      </w:r>
      <w:r w:rsidRPr="00724223">
        <w:rPr>
          <w:b/>
        </w:rPr>
        <w:tab/>
      </w:r>
      <w:r w:rsidRPr="00724223">
        <w:rPr>
          <w:b/>
        </w:rPr>
        <w:tab/>
      </w:r>
      <w:r w:rsidRPr="00724223">
        <w:rPr>
          <w:b/>
        </w:rPr>
        <w:tab/>
      </w:r>
      <w:r w:rsidRPr="00724223">
        <w:rPr>
          <w:b/>
        </w:rPr>
        <w:tab/>
      </w:r>
      <w:r w:rsidRPr="00724223">
        <w:rPr>
          <w:b/>
        </w:rPr>
        <w:tab/>
      </w:r>
      <w:r w:rsidRPr="00724223">
        <w:rPr>
          <w:b/>
        </w:rPr>
        <w:tab/>
      </w:r>
      <w:r w:rsidRPr="00724223">
        <w:rPr>
          <w:b/>
        </w:rPr>
        <w:tab/>
      </w:r>
      <w:r w:rsidRPr="00724223">
        <w:rPr>
          <w:b/>
        </w:rPr>
        <w:tab/>
      </w:r>
    </w:p>
    <w:p w:rsidR="00BD7FFC" w:rsidRPr="00724223" w:rsidRDefault="00BD7FFC" w:rsidP="00BD7FFC">
      <w:pPr>
        <w:jc w:val="both"/>
      </w:pPr>
      <w:r w:rsidRPr="00724223">
        <w:rPr>
          <w:b/>
        </w:rPr>
        <w:t>Рекомендации:</w:t>
      </w:r>
      <w:r w:rsidRPr="00724223">
        <w:t xml:space="preserve"> установить западающие темы, составить план по исправлению ошибок и устранению пробелов, продолжить работу с картографическими материалами, отработать навыки использования полученны</w:t>
      </w:r>
      <w:r>
        <w:t>х знаний на практике.</w:t>
      </w:r>
      <w:r>
        <w:tab/>
      </w:r>
      <w:r>
        <w:tab/>
      </w:r>
      <w:r>
        <w:tab/>
      </w:r>
      <w:r>
        <w:tab/>
      </w:r>
      <w:r>
        <w:tab/>
      </w:r>
      <w:r>
        <w:tab/>
      </w:r>
      <w:r>
        <w:tab/>
      </w:r>
      <w:r>
        <w:tab/>
      </w:r>
      <w:r>
        <w:tab/>
      </w:r>
      <w:r>
        <w:tab/>
      </w:r>
      <w:r w:rsidRPr="00724223">
        <w:tab/>
      </w:r>
    </w:p>
    <w:tbl>
      <w:tblPr>
        <w:tblW w:w="9346" w:type="dxa"/>
        <w:tblInd w:w="10" w:type="dxa"/>
        <w:tblLayout w:type="fixed"/>
        <w:tblLook w:val="04A0" w:firstRow="1" w:lastRow="0" w:firstColumn="1" w:lastColumn="0" w:noHBand="0" w:noVBand="1"/>
      </w:tblPr>
      <w:tblGrid>
        <w:gridCol w:w="888"/>
        <w:gridCol w:w="929"/>
        <w:gridCol w:w="993"/>
        <w:gridCol w:w="701"/>
        <w:gridCol w:w="700"/>
        <w:gridCol w:w="701"/>
        <w:gridCol w:w="700"/>
        <w:gridCol w:w="1076"/>
        <w:gridCol w:w="956"/>
        <w:gridCol w:w="993"/>
        <w:gridCol w:w="709"/>
      </w:tblGrid>
      <w:tr w:rsidR="00BD7FFC" w:rsidRPr="00B44161" w:rsidTr="00D56F28">
        <w:trPr>
          <w:trHeight w:val="315"/>
        </w:trPr>
        <w:tc>
          <w:tcPr>
            <w:tcW w:w="9346" w:type="dxa"/>
            <w:gridSpan w:val="11"/>
            <w:tcBorders>
              <w:top w:val="nil"/>
              <w:bottom w:val="single" w:sz="8" w:space="0" w:color="000000"/>
            </w:tcBorders>
            <w:shd w:val="clear" w:color="auto" w:fill="auto"/>
            <w:vAlign w:val="bottom"/>
            <w:hideMark/>
          </w:tcPr>
          <w:p w:rsidR="00BD7FFC" w:rsidRPr="00B44161" w:rsidRDefault="00BD7FFC" w:rsidP="00D56F28">
            <w:pPr>
              <w:jc w:val="center"/>
              <w:rPr>
                <w:b/>
                <w:bCs/>
              </w:rPr>
            </w:pPr>
            <w:r w:rsidRPr="00B44161">
              <w:rPr>
                <w:b/>
                <w:bCs/>
              </w:rPr>
              <w:t xml:space="preserve">Анализ итоговых контрольных работ в 5-7 классах по географии </w:t>
            </w:r>
            <w:r>
              <w:rPr>
                <w:b/>
                <w:bCs/>
              </w:rPr>
              <w:t>20</w:t>
            </w:r>
            <w:r w:rsidRPr="00B44161">
              <w:rPr>
                <w:b/>
                <w:bCs/>
              </w:rPr>
              <w:t>18 уч. год.</w:t>
            </w:r>
          </w:p>
          <w:p w:rsidR="00BD7FFC" w:rsidRPr="00B44161" w:rsidRDefault="00BD7FFC" w:rsidP="00D56F28">
            <w:pPr>
              <w:jc w:val="center"/>
              <w:rPr>
                <w:b/>
                <w:bCs/>
                <w:color w:val="000000"/>
              </w:rPr>
            </w:pPr>
          </w:p>
        </w:tc>
      </w:tr>
      <w:tr w:rsidR="00BD7FFC" w:rsidRPr="00B44161" w:rsidTr="00D56F28">
        <w:trPr>
          <w:trHeight w:val="315"/>
        </w:trPr>
        <w:tc>
          <w:tcPr>
            <w:tcW w:w="88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D7FFC" w:rsidRPr="00B44161" w:rsidRDefault="00BD7FFC" w:rsidP="00D56F28">
            <w:pPr>
              <w:rPr>
                <w:b/>
                <w:bCs/>
                <w:color w:val="000000"/>
              </w:rPr>
            </w:pPr>
            <w:r w:rsidRPr="00B44161">
              <w:rPr>
                <w:b/>
                <w:bCs/>
                <w:color w:val="000000"/>
              </w:rPr>
              <w:t>класс</w:t>
            </w:r>
          </w:p>
        </w:tc>
        <w:tc>
          <w:tcPr>
            <w:tcW w:w="1922" w:type="dxa"/>
            <w:gridSpan w:val="2"/>
            <w:tcBorders>
              <w:top w:val="single" w:sz="8" w:space="0" w:color="000000"/>
              <w:left w:val="nil"/>
              <w:bottom w:val="single" w:sz="8" w:space="0" w:color="000000"/>
              <w:right w:val="single" w:sz="8" w:space="0" w:color="000000"/>
            </w:tcBorders>
            <w:shd w:val="clear" w:color="auto" w:fill="auto"/>
            <w:vAlign w:val="bottom"/>
            <w:hideMark/>
          </w:tcPr>
          <w:p w:rsidR="00BD7FFC" w:rsidRPr="00B44161" w:rsidRDefault="00BD7FFC" w:rsidP="00D56F28">
            <w:pPr>
              <w:rPr>
                <w:b/>
                <w:bCs/>
                <w:color w:val="000000"/>
              </w:rPr>
            </w:pPr>
            <w:r w:rsidRPr="00B44161">
              <w:rPr>
                <w:b/>
                <w:bCs/>
                <w:color w:val="000000"/>
              </w:rPr>
              <w:t>Кол-во чел.</w:t>
            </w:r>
          </w:p>
        </w:tc>
        <w:tc>
          <w:tcPr>
            <w:tcW w:w="140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D7FFC" w:rsidRPr="00B44161" w:rsidRDefault="00BD7FFC" w:rsidP="00D56F28">
            <w:pPr>
              <w:rPr>
                <w:b/>
                <w:bCs/>
                <w:color w:val="000000"/>
              </w:rPr>
            </w:pPr>
            <w:r w:rsidRPr="00B44161">
              <w:rPr>
                <w:b/>
                <w:bCs/>
                <w:color w:val="000000"/>
              </w:rPr>
              <w:t>Баз. Уровень</w:t>
            </w:r>
          </w:p>
        </w:tc>
        <w:tc>
          <w:tcPr>
            <w:tcW w:w="140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D7FFC" w:rsidRPr="00B44161" w:rsidRDefault="00BD7FFC" w:rsidP="00D56F28">
            <w:pPr>
              <w:rPr>
                <w:b/>
                <w:bCs/>
                <w:color w:val="000000"/>
              </w:rPr>
            </w:pPr>
            <w:r w:rsidRPr="00B44161">
              <w:rPr>
                <w:b/>
                <w:bCs/>
                <w:color w:val="000000"/>
              </w:rPr>
              <w:t>Пов. уровень</w:t>
            </w:r>
          </w:p>
        </w:tc>
        <w:tc>
          <w:tcPr>
            <w:tcW w:w="10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D7FFC" w:rsidRPr="00B44161" w:rsidRDefault="00BD7FFC" w:rsidP="00D56F28">
            <w:pPr>
              <w:rPr>
                <w:b/>
                <w:bCs/>
                <w:color w:val="000000"/>
              </w:rPr>
            </w:pPr>
            <w:r w:rsidRPr="00B44161">
              <w:rPr>
                <w:b/>
                <w:bCs/>
                <w:color w:val="000000"/>
              </w:rPr>
              <w:t>успев, %</w:t>
            </w:r>
          </w:p>
        </w:tc>
        <w:tc>
          <w:tcPr>
            <w:tcW w:w="95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D7FFC" w:rsidRPr="00B44161" w:rsidRDefault="00BD7FFC" w:rsidP="00D56F28">
            <w:pPr>
              <w:rPr>
                <w:b/>
                <w:bCs/>
                <w:color w:val="000000"/>
              </w:rPr>
            </w:pPr>
            <w:r w:rsidRPr="00B44161">
              <w:rPr>
                <w:b/>
                <w:bCs/>
                <w:color w:val="000000"/>
              </w:rPr>
              <w:t>кач,%</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D7FFC" w:rsidRPr="00B44161" w:rsidRDefault="00BD7FFC" w:rsidP="00D56F28">
            <w:pPr>
              <w:rPr>
                <w:b/>
                <w:bCs/>
                <w:color w:val="000000"/>
              </w:rPr>
            </w:pPr>
            <w:r w:rsidRPr="00B44161">
              <w:rPr>
                <w:b/>
                <w:bCs/>
                <w:color w:val="000000"/>
              </w:rPr>
              <w:t>Приступили к ПУ</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D7FFC" w:rsidRPr="00B44161" w:rsidRDefault="00BD7FFC" w:rsidP="00D56F28">
            <w:pPr>
              <w:rPr>
                <w:b/>
                <w:bCs/>
                <w:color w:val="000000"/>
              </w:rPr>
            </w:pPr>
            <w:r w:rsidRPr="00B44161">
              <w:rPr>
                <w:b/>
                <w:bCs/>
                <w:color w:val="000000"/>
              </w:rPr>
              <w:t>Справились с ПУ</w:t>
            </w:r>
          </w:p>
        </w:tc>
      </w:tr>
      <w:tr w:rsidR="00BD7FFC" w:rsidRPr="00B44161" w:rsidTr="00D56F28">
        <w:trPr>
          <w:trHeight w:val="315"/>
        </w:trPr>
        <w:tc>
          <w:tcPr>
            <w:tcW w:w="888" w:type="dxa"/>
            <w:vMerge/>
            <w:tcBorders>
              <w:top w:val="nil"/>
              <w:left w:val="single" w:sz="8" w:space="0" w:color="000000"/>
              <w:bottom w:val="single" w:sz="8" w:space="0" w:color="000000"/>
              <w:right w:val="single" w:sz="8" w:space="0" w:color="000000"/>
            </w:tcBorders>
            <w:vAlign w:val="center"/>
            <w:hideMark/>
          </w:tcPr>
          <w:p w:rsidR="00BD7FFC" w:rsidRPr="00B44161" w:rsidRDefault="00BD7FFC" w:rsidP="00D56F28">
            <w:pPr>
              <w:rPr>
                <w:b/>
                <w:bCs/>
                <w:color w:val="000000"/>
              </w:rPr>
            </w:pPr>
          </w:p>
        </w:tc>
        <w:tc>
          <w:tcPr>
            <w:tcW w:w="92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D7FFC" w:rsidRPr="00B44161" w:rsidRDefault="00BD7FFC" w:rsidP="00D56F28">
            <w:pPr>
              <w:rPr>
                <w:b/>
                <w:bCs/>
                <w:color w:val="000000"/>
              </w:rPr>
            </w:pPr>
            <w:r w:rsidRPr="00B44161">
              <w:rPr>
                <w:b/>
                <w:bCs/>
                <w:color w:val="000000"/>
              </w:rPr>
              <w:t>в классе</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D7FFC" w:rsidRPr="00B44161" w:rsidRDefault="00BD7FFC" w:rsidP="00D56F28">
            <w:pPr>
              <w:rPr>
                <w:b/>
                <w:bCs/>
                <w:color w:val="000000"/>
              </w:rPr>
            </w:pPr>
            <w:r w:rsidRPr="00B44161">
              <w:rPr>
                <w:b/>
                <w:bCs/>
                <w:color w:val="000000"/>
              </w:rPr>
              <w:t>писали</w:t>
            </w:r>
          </w:p>
        </w:tc>
        <w:tc>
          <w:tcPr>
            <w:tcW w:w="1401" w:type="dxa"/>
            <w:gridSpan w:val="2"/>
            <w:vMerge/>
            <w:tcBorders>
              <w:top w:val="nil"/>
              <w:left w:val="single" w:sz="8" w:space="0" w:color="000000"/>
              <w:bottom w:val="single" w:sz="8" w:space="0" w:color="000000"/>
              <w:right w:val="single" w:sz="8" w:space="0" w:color="000000"/>
            </w:tcBorders>
            <w:vAlign w:val="center"/>
            <w:hideMark/>
          </w:tcPr>
          <w:p w:rsidR="00BD7FFC" w:rsidRPr="00B44161" w:rsidRDefault="00BD7FFC" w:rsidP="00D56F28">
            <w:pPr>
              <w:rPr>
                <w:b/>
                <w:bCs/>
                <w:color w:val="000000"/>
              </w:rPr>
            </w:pPr>
          </w:p>
        </w:tc>
        <w:tc>
          <w:tcPr>
            <w:tcW w:w="1401" w:type="dxa"/>
            <w:gridSpan w:val="2"/>
            <w:vMerge/>
            <w:tcBorders>
              <w:top w:val="nil"/>
              <w:left w:val="single" w:sz="8" w:space="0" w:color="000000"/>
              <w:bottom w:val="single" w:sz="8" w:space="0" w:color="000000"/>
              <w:right w:val="single" w:sz="8" w:space="0" w:color="000000"/>
            </w:tcBorders>
            <w:vAlign w:val="center"/>
            <w:hideMark/>
          </w:tcPr>
          <w:p w:rsidR="00BD7FFC" w:rsidRPr="00B44161" w:rsidRDefault="00BD7FFC" w:rsidP="00D56F28">
            <w:pPr>
              <w:rPr>
                <w:b/>
                <w:bCs/>
                <w:color w:val="000000"/>
              </w:rPr>
            </w:pPr>
          </w:p>
        </w:tc>
        <w:tc>
          <w:tcPr>
            <w:tcW w:w="1076" w:type="dxa"/>
            <w:vMerge/>
            <w:tcBorders>
              <w:top w:val="nil"/>
              <w:left w:val="single" w:sz="8" w:space="0" w:color="000000"/>
              <w:bottom w:val="single" w:sz="8" w:space="0" w:color="000000"/>
              <w:right w:val="single" w:sz="8" w:space="0" w:color="000000"/>
            </w:tcBorders>
            <w:vAlign w:val="center"/>
            <w:hideMark/>
          </w:tcPr>
          <w:p w:rsidR="00BD7FFC" w:rsidRPr="00B44161" w:rsidRDefault="00BD7FFC" w:rsidP="00D56F28">
            <w:pPr>
              <w:rPr>
                <w:b/>
                <w:bCs/>
                <w:color w:val="000000"/>
              </w:rPr>
            </w:pPr>
          </w:p>
        </w:tc>
        <w:tc>
          <w:tcPr>
            <w:tcW w:w="956" w:type="dxa"/>
            <w:vMerge/>
            <w:tcBorders>
              <w:top w:val="nil"/>
              <w:left w:val="single" w:sz="8" w:space="0" w:color="000000"/>
              <w:bottom w:val="single" w:sz="8" w:space="0" w:color="000000"/>
              <w:right w:val="single" w:sz="8" w:space="0" w:color="000000"/>
            </w:tcBorders>
            <w:vAlign w:val="center"/>
            <w:hideMark/>
          </w:tcPr>
          <w:p w:rsidR="00BD7FFC" w:rsidRPr="00B44161" w:rsidRDefault="00BD7FFC" w:rsidP="00D56F28">
            <w:pPr>
              <w:rPr>
                <w:b/>
                <w:bCs/>
                <w:color w:val="000000"/>
              </w:rPr>
            </w:pPr>
          </w:p>
        </w:tc>
        <w:tc>
          <w:tcPr>
            <w:tcW w:w="993" w:type="dxa"/>
            <w:vMerge/>
            <w:tcBorders>
              <w:top w:val="nil"/>
              <w:left w:val="single" w:sz="8" w:space="0" w:color="000000"/>
              <w:bottom w:val="single" w:sz="8" w:space="0" w:color="000000"/>
              <w:right w:val="single" w:sz="8" w:space="0" w:color="000000"/>
            </w:tcBorders>
            <w:vAlign w:val="center"/>
            <w:hideMark/>
          </w:tcPr>
          <w:p w:rsidR="00BD7FFC" w:rsidRPr="00B44161" w:rsidRDefault="00BD7FFC" w:rsidP="00D56F28">
            <w:pPr>
              <w:rPr>
                <w:b/>
                <w:bCs/>
                <w:color w:val="000000"/>
              </w:rPr>
            </w:pPr>
          </w:p>
        </w:tc>
        <w:tc>
          <w:tcPr>
            <w:tcW w:w="709" w:type="dxa"/>
            <w:vMerge/>
            <w:tcBorders>
              <w:top w:val="nil"/>
              <w:left w:val="single" w:sz="8" w:space="0" w:color="000000"/>
              <w:bottom w:val="single" w:sz="8" w:space="0" w:color="000000"/>
              <w:right w:val="single" w:sz="8" w:space="0" w:color="000000"/>
            </w:tcBorders>
            <w:vAlign w:val="center"/>
            <w:hideMark/>
          </w:tcPr>
          <w:p w:rsidR="00BD7FFC" w:rsidRPr="00B44161" w:rsidRDefault="00BD7FFC" w:rsidP="00D56F28">
            <w:pPr>
              <w:rPr>
                <w:b/>
                <w:bCs/>
                <w:color w:val="000000"/>
              </w:rPr>
            </w:pPr>
          </w:p>
        </w:tc>
      </w:tr>
      <w:tr w:rsidR="00BD7FFC" w:rsidRPr="00B44161" w:rsidTr="00D56F28">
        <w:trPr>
          <w:trHeight w:val="315"/>
        </w:trPr>
        <w:tc>
          <w:tcPr>
            <w:tcW w:w="888" w:type="dxa"/>
            <w:vMerge/>
            <w:tcBorders>
              <w:top w:val="nil"/>
              <w:left w:val="single" w:sz="8" w:space="0" w:color="000000"/>
              <w:bottom w:val="single" w:sz="8" w:space="0" w:color="000000"/>
              <w:right w:val="single" w:sz="8" w:space="0" w:color="000000"/>
            </w:tcBorders>
            <w:vAlign w:val="center"/>
            <w:hideMark/>
          </w:tcPr>
          <w:p w:rsidR="00BD7FFC" w:rsidRPr="00B44161" w:rsidRDefault="00BD7FFC" w:rsidP="00D56F28">
            <w:pPr>
              <w:rPr>
                <w:b/>
                <w:bCs/>
                <w:color w:val="000000"/>
              </w:rPr>
            </w:pPr>
          </w:p>
        </w:tc>
        <w:tc>
          <w:tcPr>
            <w:tcW w:w="929" w:type="dxa"/>
            <w:vMerge/>
            <w:tcBorders>
              <w:top w:val="nil"/>
              <w:left w:val="single" w:sz="8" w:space="0" w:color="000000"/>
              <w:bottom w:val="single" w:sz="8" w:space="0" w:color="000000"/>
              <w:right w:val="single" w:sz="8" w:space="0" w:color="000000"/>
            </w:tcBorders>
            <w:vAlign w:val="center"/>
            <w:hideMark/>
          </w:tcPr>
          <w:p w:rsidR="00BD7FFC" w:rsidRPr="00B44161" w:rsidRDefault="00BD7FFC" w:rsidP="00D56F28">
            <w:pPr>
              <w:rPr>
                <w:b/>
                <w:bCs/>
                <w:color w:val="000000"/>
              </w:rPr>
            </w:pPr>
          </w:p>
        </w:tc>
        <w:tc>
          <w:tcPr>
            <w:tcW w:w="993" w:type="dxa"/>
            <w:vMerge/>
            <w:tcBorders>
              <w:top w:val="nil"/>
              <w:left w:val="single" w:sz="8" w:space="0" w:color="000000"/>
              <w:bottom w:val="single" w:sz="8" w:space="0" w:color="000000"/>
              <w:right w:val="single" w:sz="8" w:space="0" w:color="000000"/>
            </w:tcBorders>
            <w:vAlign w:val="center"/>
            <w:hideMark/>
          </w:tcPr>
          <w:p w:rsidR="00BD7FFC" w:rsidRPr="00B44161" w:rsidRDefault="00BD7FFC" w:rsidP="00D56F28">
            <w:pPr>
              <w:rPr>
                <w:b/>
                <w:bCs/>
                <w:color w:val="000000"/>
              </w:rPr>
            </w:pPr>
          </w:p>
        </w:tc>
        <w:tc>
          <w:tcPr>
            <w:tcW w:w="701"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rPr>
                <w:b/>
                <w:bCs/>
                <w:color w:val="000000"/>
              </w:rPr>
            </w:pPr>
            <w:r w:rsidRPr="00B44161">
              <w:rPr>
                <w:b/>
                <w:bCs/>
                <w:color w:val="000000"/>
              </w:rPr>
              <w:t>«2»</w:t>
            </w:r>
          </w:p>
        </w:tc>
        <w:tc>
          <w:tcPr>
            <w:tcW w:w="70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rPr>
                <w:b/>
                <w:bCs/>
                <w:color w:val="000000"/>
              </w:rPr>
            </w:pPr>
            <w:r w:rsidRPr="00B44161">
              <w:rPr>
                <w:b/>
                <w:bCs/>
                <w:color w:val="000000"/>
              </w:rPr>
              <w:t>«3»</w:t>
            </w:r>
          </w:p>
        </w:tc>
        <w:tc>
          <w:tcPr>
            <w:tcW w:w="701"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rPr>
                <w:b/>
                <w:bCs/>
                <w:color w:val="000000"/>
              </w:rPr>
            </w:pPr>
            <w:r w:rsidRPr="00B44161">
              <w:rPr>
                <w:b/>
                <w:bCs/>
                <w:color w:val="000000"/>
              </w:rPr>
              <w:t>«4»</w:t>
            </w:r>
          </w:p>
        </w:tc>
        <w:tc>
          <w:tcPr>
            <w:tcW w:w="70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rPr>
                <w:b/>
                <w:bCs/>
                <w:color w:val="000000"/>
              </w:rPr>
            </w:pPr>
            <w:r w:rsidRPr="00B44161">
              <w:rPr>
                <w:b/>
                <w:bCs/>
                <w:color w:val="000000"/>
              </w:rPr>
              <w:t>«5»</w:t>
            </w:r>
          </w:p>
        </w:tc>
        <w:tc>
          <w:tcPr>
            <w:tcW w:w="1076" w:type="dxa"/>
            <w:vMerge/>
            <w:tcBorders>
              <w:top w:val="nil"/>
              <w:left w:val="single" w:sz="8" w:space="0" w:color="000000"/>
              <w:bottom w:val="single" w:sz="8" w:space="0" w:color="000000"/>
              <w:right w:val="single" w:sz="8" w:space="0" w:color="000000"/>
            </w:tcBorders>
            <w:vAlign w:val="center"/>
            <w:hideMark/>
          </w:tcPr>
          <w:p w:rsidR="00BD7FFC" w:rsidRPr="00B44161" w:rsidRDefault="00BD7FFC" w:rsidP="00D56F28">
            <w:pPr>
              <w:rPr>
                <w:b/>
                <w:bCs/>
                <w:color w:val="000000"/>
              </w:rPr>
            </w:pPr>
          </w:p>
        </w:tc>
        <w:tc>
          <w:tcPr>
            <w:tcW w:w="956" w:type="dxa"/>
            <w:vMerge/>
            <w:tcBorders>
              <w:top w:val="nil"/>
              <w:left w:val="single" w:sz="8" w:space="0" w:color="000000"/>
              <w:bottom w:val="single" w:sz="8" w:space="0" w:color="000000"/>
              <w:right w:val="single" w:sz="8" w:space="0" w:color="000000"/>
            </w:tcBorders>
            <w:vAlign w:val="center"/>
            <w:hideMark/>
          </w:tcPr>
          <w:p w:rsidR="00BD7FFC" w:rsidRPr="00B44161" w:rsidRDefault="00BD7FFC" w:rsidP="00D56F28">
            <w:pPr>
              <w:rPr>
                <w:b/>
                <w:bCs/>
                <w:color w:val="000000"/>
              </w:rPr>
            </w:pPr>
          </w:p>
        </w:tc>
        <w:tc>
          <w:tcPr>
            <w:tcW w:w="993" w:type="dxa"/>
            <w:vMerge/>
            <w:tcBorders>
              <w:top w:val="nil"/>
              <w:left w:val="single" w:sz="8" w:space="0" w:color="000000"/>
              <w:bottom w:val="single" w:sz="8" w:space="0" w:color="000000"/>
              <w:right w:val="single" w:sz="8" w:space="0" w:color="000000"/>
            </w:tcBorders>
            <w:vAlign w:val="center"/>
            <w:hideMark/>
          </w:tcPr>
          <w:p w:rsidR="00BD7FFC" w:rsidRPr="00B44161" w:rsidRDefault="00BD7FFC" w:rsidP="00D56F28">
            <w:pPr>
              <w:rPr>
                <w:b/>
                <w:bCs/>
                <w:color w:val="000000"/>
              </w:rPr>
            </w:pPr>
          </w:p>
        </w:tc>
        <w:tc>
          <w:tcPr>
            <w:tcW w:w="709" w:type="dxa"/>
            <w:vMerge/>
            <w:tcBorders>
              <w:top w:val="nil"/>
              <w:left w:val="single" w:sz="8" w:space="0" w:color="000000"/>
              <w:bottom w:val="single" w:sz="8" w:space="0" w:color="000000"/>
              <w:right w:val="single" w:sz="8" w:space="0" w:color="000000"/>
            </w:tcBorders>
            <w:vAlign w:val="center"/>
            <w:hideMark/>
          </w:tcPr>
          <w:p w:rsidR="00BD7FFC" w:rsidRPr="00B44161" w:rsidRDefault="00BD7FFC" w:rsidP="00D56F28">
            <w:pPr>
              <w:rPr>
                <w:b/>
                <w:bCs/>
                <w:color w:val="000000"/>
              </w:rPr>
            </w:pPr>
          </w:p>
        </w:tc>
      </w:tr>
      <w:tr w:rsidR="00BD7FFC" w:rsidRPr="00B44161" w:rsidTr="00D56F28">
        <w:trPr>
          <w:trHeight w:val="315"/>
        </w:trPr>
        <w:tc>
          <w:tcPr>
            <w:tcW w:w="88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D7FFC" w:rsidRPr="00B44161" w:rsidRDefault="00BD7FFC" w:rsidP="00D56F28">
            <w:pPr>
              <w:rPr>
                <w:color w:val="000000"/>
              </w:rPr>
            </w:pPr>
            <w:r w:rsidRPr="00B44161">
              <w:rPr>
                <w:color w:val="000000"/>
              </w:rPr>
              <w:t>5А</w:t>
            </w:r>
          </w:p>
        </w:tc>
        <w:tc>
          <w:tcPr>
            <w:tcW w:w="92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21</w:t>
            </w:r>
          </w:p>
        </w:tc>
        <w:tc>
          <w:tcPr>
            <w:tcW w:w="993"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21</w:t>
            </w:r>
          </w:p>
        </w:tc>
        <w:tc>
          <w:tcPr>
            <w:tcW w:w="701"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0</w:t>
            </w:r>
          </w:p>
        </w:tc>
        <w:tc>
          <w:tcPr>
            <w:tcW w:w="70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8</w:t>
            </w:r>
          </w:p>
        </w:tc>
        <w:tc>
          <w:tcPr>
            <w:tcW w:w="701"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10</w:t>
            </w:r>
          </w:p>
        </w:tc>
        <w:tc>
          <w:tcPr>
            <w:tcW w:w="70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3</w:t>
            </w:r>
          </w:p>
        </w:tc>
        <w:tc>
          <w:tcPr>
            <w:tcW w:w="107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100,00%</w:t>
            </w:r>
          </w:p>
        </w:tc>
        <w:tc>
          <w:tcPr>
            <w:tcW w:w="95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61,90%</w:t>
            </w:r>
          </w:p>
        </w:tc>
        <w:tc>
          <w:tcPr>
            <w:tcW w:w="993"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12</w:t>
            </w:r>
          </w:p>
        </w:tc>
        <w:tc>
          <w:tcPr>
            <w:tcW w:w="7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3</w:t>
            </w:r>
          </w:p>
        </w:tc>
      </w:tr>
      <w:tr w:rsidR="00BD7FFC" w:rsidRPr="00B44161" w:rsidTr="00D56F28">
        <w:trPr>
          <w:trHeight w:val="315"/>
        </w:trPr>
        <w:tc>
          <w:tcPr>
            <w:tcW w:w="88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D7FFC" w:rsidRPr="00B44161" w:rsidRDefault="00BD7FFC" w:rsidP="00D56F28">
            <w:pPr>
              <w:rPr>
                <w:color w:val="000000"/>
              </w:rPr>
            </w:pPr>
            <w:r w:rsidRPr="00B44161">
              <w:rPr>
                <w:color w:val="000000"/>
              </w:rPr>
              <w:t>5Б</w:t>
            </w:r>
          </w:p>
        </w:tc>
        <w:tc>
          <w:tcPr>
            <w:tcW w:w="92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23</w:t>
            </w:r>
          </w:p>
        </w:tc>
        <w:tc>
          <w:tcPr>
            <w:tcW w:w="993"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19</w:t>
            </w:r>
          </w:p>
        </w:tc>
        <w:tc>
          <w:tcPr>
            <w:tcW w:w="701"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1</w:t>
            </w:r>
          </w:p>
        </w:tc>
        <w:tc>
          <w:tcPr>
            <w:tcW w:w="70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14</w:t>
            </w:r>
          </w:p>
        </w:tc>
        <w:tc>
          <w:tcPr>
            <w:tcW w:w="701"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2</w:t>
            </w:r>
          </w:p>
        </w:tc>
        <w:tc>
          <w:tcPr>
            <w:tcW w:w="70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2</w:t>
            </w:r>
          </w:p>
        </w:tc>
        <w:tc>
          <w:tcPr>
            <w:tcW w:w="107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94,70%</w:t>
            </w:r>
          </w:p>
        </w:tc>
        <w:tc>
          <w:tcPr>
            <w:tcW w:w="95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21,10%</w:t>
            </w:r>
          </w:p>
        </w:tc>
        <w:tc>
          <w:tcPr>
            <w:tcW w:w="993"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4</w:t>
            </w:r>
          </w:p>
        </w:tc>
        <w:tc>
          <w:tcPr>
            <w:tcW w:w="7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2</w:t>
            </w:r>
          </w:p>
        </w:tc>
      </w:tr>
      <w:tr w:rsidR="00BD7FFC" w:rsidRPr="00B44161" w:rsidTr="00D56F28">
        <w:trPr>
          <w:trHeight w:val="315"/>
        </w:trPr>
        <w:tc>
          <w:tcPr>
            <w:tcW w:w="88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D7FFC" w:rsidRPr="00B44161" w:rsidRDefault="00BD7FFC" w:rsidP="00D56F28">
            <w:pPr>
              <w:rPr>
                <w:color w:val="000000"/>
              </w:rPr>
            </w:pPr>
            <w:r w:rsidRPr="00B44161">
              <w:rPr>
                <w:color w:val="000000"/>
              </w:rPr>
              <w:t>6А</w:t>
            </w:r>
          </w:p>
        </w:tc>
        <w:tc>
          <w:tcPr>
            <w:tcW w:w="92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21</w:t>
            </w:r>
          </w:p>
        </w:tc>
        <w:tc>
          <w:tcPr>
            <w:tcW w:w="993"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21</w:t>
            </w:r>
          </w:p>
        </w:tc>
        <w:tc>
          <w:tcPr>
            <w:tcW w:w="701"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4</w:t>
            </w:r>
          </w:p>
        </w:tc>
        <w:tc>
          <w:tcPr>
            <w:tcW w:w="70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10</w:t>
            </w:r>
          </w:p>
        </w:tc>
        <w:tc>
          <w:tcPr>
            <w:tcW w:w="701"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4</w:t>
            </w:r>
          </w:p>
        </w:tc>
        <w:tc>
          <w:tcPr>
            <w:tcW w:w="70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3</w:t>
            </w:r>
          </w:p>
        </w:tc>
        <w:tc>
          <w:tcPr>
            <w:tcW w:w="107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81,00%</w:t>
            </w:r>
          </w:p>
        </w:tc>
        <w:tc>
          <w:tcPr>
            <w:tcW w:w="95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33,30%</w:t>
            </w:r>
          </w:p>
        </w:tc>
        <w:tc>
          <w:tcPr>
            <w:tcW w:w="993"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4</w:t>
            </w:r>
          </w:p>
        </w:tc>
        <w:tc>
          <w:tcPr>
            <w:tcW w:w="7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3</w:t>
            </w:r>
          </w:p>
        </w:tc>
      </w:tr>
      <w:tr w:rsidR="00BD7FFC" w:rsidRPr="00B44161" w:rsidTr="00D56F28">
        <w:trPr>
          <w:trHeight w:val="315"/>
        </w:trPr>
        <w:tc>
          <w:tcPr>
            <w:tcW w:w="88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D7FFC" w:rsidRPr="00B44161" w:rsidRDefault="00BD7FFC" w:rsidP="00D56F28">
            <w:pPr>
              <w:rPr>
                <w:color w:val="000000"/>
              </w:rPr>
            </w:pPr>
            <w:r w:rsidRPr="00B44161">
              <w:rPr>
                <w:color w:val="000000"/>
              </w:rPr>
              <w:t>6Б</w:t>
            </w:r>
          </w:p>
        </w:tc>
        <w:tc>
          <w:tcPr>
            <w:tcW w:w="92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26</w:t>
            </w:r>
          </w:p>
        </w:tc>
        <w:tc>
          <w:tcPr>
            <w:tcW w:w="993"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26</w:t>
            </w:r>
          </w:p>
        </w:tc>
        <w:tc>
          <w:tcPr>
            <w:tcW w:w="701"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5</w:t>
            </w:r>
          </w:p>
        </w:tc>
        <w:tc>
          <w:tcPr>
            <w:tcW w:w="70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18</w:t>
            </w:r>
          </w:p>
        </w:tc>
        <w:tc>
          <w:tcPr>
            <w:tcW w:w="701"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1</w:t>
            </w:r>
          </w:p>
        </w:tc>
        <w:tc>
          <w:tcPr>
            <w:tcW w:w="70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1</w:t>
            </w:r>
          </w:p>
        </w:tc>
        <w:tc>
          <w:tcPr>
            <w:tcW w:w="107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76,90%</w:t>
            </w:r>
          </w:p>
        </w:tc>
        <w:tc>
          <w:tcPr>
            <w:tcW w:w="95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7,70%</w:t>
            </w:r>
          </w:p>
        </w:tc>
        <w:tc>
          <w:tcPr>
            <w:tcW w:w="993"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2</w:t>
            </w:r>
          </w:p>
        </w:tc>
        <w:tc>
          <w:tcPr>
            <w:tcW w:w="7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1</w:t>
            </w:r>
          </w:p>
        </w:tc>
      </w:tr>
      <w:tr w:rsidR="00BD7FFC" w:rsidRPr="00B44161" w:rsidTr="00D56F28">
        <w:trPr>
          <w:trHeight w:val="315"/>
        </w:trPr>
        <w:tc>
          <w:tcPr>
            <w:tcW w:w="88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D7FFC" w:rsidRPr="00B44161" w:rsidRDefault="00BD7FFC" w:rsidP="00D56F28">
            <w:pPr>
              <w:rPr>
                <w:color w:val="000000"/>
              </w:rPr>
            </w:pPr>
            <w:r w:rsidRPr="00B44161">
              <w:rPr>
                <w:color w:val="000000"/>
              </w:rPr>
              <w:t>6В</w:t>
            </w:r>
          </w:p>
        </w:tc>
        <w:tc>
          <w:tcPr>
            <w:tcW w:w="92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14</w:t>
            </w:r>
          </w:p>
        </w:tc>
        <w:tc>
          <w:tcPr>
            <w:tcW w:w="993"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14</w:t>
            </w:r>
          </w:p>
        </w:tc>
        <w:tc>
          <w:tcPr>
            <w:tcW w:w="701"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9</w:t>
            </w:r>
          </w:p>
        </w:tc>
        <w:tc>
          <w:tcPr>
            <w:tcW w:w="70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5</w:t>
            </w:r>
          </w:p>
        </w:tc>
        <w:tc>
          <w:tcPr>
            <w:tcW w:w="701"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0</w:t>
            </w:r>
          </w:p>
        </w:tc>
        <w:tc>
          <w:tcPr>
            <w:tcW w:w="70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0</w:t>
            </w:r>
          </w:p>
        </w:tc>
        <w:tc>
          <w:tcPr>
            <w:tcW w:w="107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35,70%</w:t>
            </w:r>
          </w:p>
        </w:tc>
        <w:tc>
          <w:tcPr>
            <w:tcW w:w="95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0,00%</w:t>
            </w:r>
          </w:p>
        </w:tc>
        <w:tc>
          <w:tcPr>
            <w:tcW w:w="993"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0</w:t>
            </w:r>
          </w:p>
        </w:tc>
        <w:tc>
          <w:tcPr>
            <w:tcW w:w="7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0</w:t>
            </w:r>
          </w:p>
        </w:tc>
      </w:tr>
      <w:tr w:rsidR="00BD7FFC" w:rsidRPr="00B44161" w:rsidTr="00D56F28">
        <w:trPr>
          <w:trHeight w:val="315"/>
        </w:trPr>
        <w:tc>
          <w:tcPr>
            <w:tcW w:w="88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D7FFC" w:rsidRPr="00B44161" w:rsidRDefault="00BD7FFC" w:rsidP="00D56F28">
            <w:pPr>
              <w:rPr>
                <w:color w:val="000000"/>
              </w:rPr>
            </w:pPr>
            <w:r w:rsidRPr="00B44161">
              <w:rPr>
                <w:color w:val="000000"/>
              </w:rPr>
              <w:t>7А</w:t>
            </w:r>
          </w:p>
        </w:tc>
        <w:tc>
          <w:tcPr>
            <w:tcW w:w="92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24</w:t>
            </w:r>
          </w:p>
        </w:tc>
        <w:tc>
          <w:tcPr>
            <w:tcW w:w="993"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24</w:t>
            </w:r>
          </w:p>
        </w:tc>
        <w:tc>
          <w:tcPr>
            <w:tcW w:w="701"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6</w:t>
            </w:r>
          </w:p>
        </w:tc>
        <w:tc>
          <w:tcPr>
            <w:tcW w:w="70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13</w:t>
            </w:r>
          </w:p>
        </w:tc>
        <w:tc>
          <w:tcPr>
            <w:tcW w:w="701"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4</w:t>
            </w:r>
          </w:p>
        </w:tc>
        <w:tc>
          <w:tcPr>
            <w:tcW w:w="70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rPr>
                <w:color w:val="000000"/>
              </w:rPr>
            </w:pPr>
            <w:r w:rsidRPr="00B44161">
              <w:rPr>
                <w:color w:val="000000"/>
              </w:rPr>
              <w:t> </w:t>
            </w:r>
          </w:p>
        </w:tc>
        <w:tc>
          <w:tcPr>
            <w:tcW w:w="107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70,80%</w:t>
            </w:r>
          </w:p>
        </w:tc>
        <w:tc>
          <w:tcPr>
            <w:tcW w:w="95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16,70%</w:t>
            </w:r>
          </w:p>
        </w:tc>
        <w:tc>
          <w:tcPr>
            <w:tcW w:w="993"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4</w:t>
            </w:r>
          </w:p>
        </w:tc>
        <w:tc>
          <w:tcPr>
            <w:tcW w:w="7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2</w:t>
            </w:r>
          </w:p>
        </w:tc>
      </w:tr>
      <w:tr w:rsidR="00BD7FFC" w:rsidRPr="00B44161" w:rsidTr="00D56F28">
        <w:trPr>
          <w:trHeight w:val="315"/>
        </w:trPr>
        <w:tc>
          <w:tcPr>
            <w:tcW w:w="88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D7FFC" w:rsidRPr="00B44161" w:rsidRDefault="00BD7FFC" w:rsidP="00D56F28">
            <w:pPr>
              <w:rPr>
                <w:color w:val="000000"/>
              </w:rPr>
            </w:pPr>
            <w:r w:rsidRPr="00B44161">
              <w:rPr>
                <w:color w:val="000000"/>
              </w:rPr>
              <w:t>7Б</w:t>
            </w:r>
          </w:p>
        </w:tc>
        <w:tc>
          <w:tcPr>
            <w:tcW w:w="92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23</w:t>
            </w:r>
          </w:p>
        </w:tc>
        <w:tc>
          <w:tcPr>
            <w:tcW w:w="993"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23</w:t>
            </w:r>
          </w:p>
        </w:tc>
        <w:tc>
          <w:tcPr>
            <w:tcW w:w="701"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rPr>
                <w:color w:val="000000"/>
              </w:rPr>
            </w:pPr>
            <w:r w:rsidRPr="00B44161">
              <w:rPr>
                <w:color w:val="000000"/>
              </w:rPr>
              <w:t> </w:t>
            </w:r>
          </w:p>
        </w:tc>
        <w:tc>
          <w:tcPr>
            <w:tcW w:w="70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11</w:t>
            </w:r>
          </w:p>
        </w:tc>
        <w:tc>
          <w:tcPr>
            <w:tcW w:w="701"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9</w:t>
            </w:r>
          </w:p>
        </w:tc>
        <w:tc>
          <w:tcPr>
            <w:tcW w:w="70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3</w:t>
            </w:r>
          </w:p>
        </w:tc>
        <w:tc>
          <w:tcPr>
            <w:tcW w:w="107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100,00%</w:t>
            </w:r>
          </w:p>
        </w:tc>
        <w:tc>
          <w:tcPr>
            <w:tcW w:w="95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52,20%</w:t>
            </w:r>
          </w:p>
        </w:tc>
        <w:tc>
          <w:tcPr>
            <w:tcW w:w="993"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12</w:t>
            </w:r>
          </w:p>
        </w:tc>
        <w:tc>
          <w:tcPr>
            <w:tcW w:w="7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3</w:t>
            </w:r>
          </w:p>
        </w:tc>
      </w:tr>
      <w:tr w:rsidR="00BD7FFC" w:rsidRPr="00B44161" w:rsidTr="00D56F28">
        <w:trPr>
          <w:trHeight w:val="315"/>
        </w:trPr>
        <w:tc>
          <w:tcPr>
            <w:tcW w:w="88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D7FFC" w:rsidRPr="00B44161" w:rsidRDefault="00BD7FFC" w:rsidP="00D56F28">
            <w:pPr>
              <w:rPr>
                <w:b/>
                <w:bCs/>
                <w:color w:val="000000"/>
              </w:rPr>
            </w:pPr>
            <w:r w:rsidRPr="00B44161">
              <w:rPr>
                <w:b/>
                <w:bCs/>
                <w:color w:val="000000"/>
              </w:rPr>
              <w:lastRenderedPageBreak/>
              <w:t>Итого</w:t>
            </w:r>
          </w:p>
        </w:tc>
        <w:tc>
          <w:tcPr>
            <w:tcW w:w="929" w:type="dxa"/>
            <w:tcBorders>
              <w:top w:val="single" w:sz="8" w:space="0" w:color="CCCCCC"/>
              <w:left w:val="single" w:sz="8" w:space="0" w:color="CCCCCC"/>
              <w:bottom w:val="single" w:sz="8" w:space="0" w:color="000000"/>
              <w:right w:val="single" w:sz="8" w:space="0" w:color="000000"/>
            </w:tcBorders>
            <w:shd w:val="clear" w:color="000000" w:fill="FFFF00"/>
            <w:vAlign w:val="bottom"/>
            <w:hideMark/>
          </w:tcPr>
          <w:p w:rsidR="00BD7FFC" w:rsidRPr="00B44161" w:rsidRDefault="00BD7FFC" w:rsidP="00D56F28">
            <w:pPr>
              <w:jc w:val="right"/>
              <w:rPr>
                <w:color w:val="000000"/>
              </w:rPr>
            </w:pPr>
            <w:r w:rsidRPr="00B44161">
              <w:rPr>
                <w:color w:val="000000"/>
              </w:rPr>
              <w:t>152</w:t>
            </w:r>
          </w:p>
        </w:tc>
        <w:tc>
          <w:tcPr>
            <w:tcW w:w="993" w:type="dxa"/>
            <w:tcBorders>
              <w:top w:val="single" w:sz="8" w:space="0" w:color="CCCCCC"/>
              <w:left w:val="single" w:sz="8" w:space="0" w:color="CCCCCC"/>
              <w:bottom w:val="single" w:sz="8" w:space="0" w:color="000000"/>
              <w:right w:val="single" w:sz="8" w:space="0" w:color="000000"/>
            </w:tcBorders>
            <w:shd w:val="clear" w:color="000000" w:fill="FFFF00"/>
            <w:vAlign w:val="bottom"/>
            <w:hideMark/>
          </w:tcPr>
          <w:p w:rsidR="00BD7FFC" w:rsidRPr="00B44161" w:rsidRDefault="00BD7FFC" w:rsidP="00D56F28">
            <w:pPr>
              <w:jc w:val="right"/>
              <w:rPr>
                <w:color w:val="000000"/>
              </w:rPr>
            </w:pPr>
            <w:r w:rsidRPr="00B44161">
              <w:rPr>
                <w:color w:val="000000"/>
              </w:rPr>
              <w:t>148</w:t>
            </w:r>
          </w:p>
        </w:tc>
        <w:tc>
          <w:tcPr>
            <w:tcW w:w="2802" w:type="dxa"/>
            <w:gridSpan w:val="4"/>
            <w:tcBorders>
              <w:top w:val="single" w:sz="8" w:space="0" w:color="000000"/>
              <w:left w:val="nil"/>
              <w:bottom w:val="single" w:sz="8" w:space="0" w:color="000000"/>
              <w:right w:val="single" w:sz="8" w:space="0" w:color="000000"/>
            </w:tcBorders>
            <w:shd w:val="clear" w:color="auto" w:fill="auto"/>
            <w:vAlign w:val="bottom"/>
            <w:hideMark/>
          </w:tcPr>
          <w:p w:rsidR="00BD7FFC" w:rsidRPr="00B44161" w:rsidRDefault="00BD7FFC" w:rsidP="00D56F28">
            <w:pPr>
              <w:jc w:val="right"/>
              <w:rPr>
                <w:b/>
                <w:bCs/>
                <w:color w:val="000000"/>
              </w:rPr>
            </w:pPr>
            <w:r w:rsidRPr="00B44161">
              <w:rPr>
                <w:b/>
                <w:bCs/>
                <w:color w:val="000000"/>
              </w:rPr>
              <w:t>Средний балл:</w:t>
            </w:r>
          </w:p>
        </w:tc>
        <w:tc>
          <w:tcPr>
            <w:tcW w:w="1076" w:type="dxa"/>
            <w:tcBorders>
              <w:top w:val="single" w:sz="8" w:space="0" w:color="CCCCCC"/>
              <w:left w:val="single" w:sz="8" w:space="0" w:color="CCCCCC"/>
              <w:bottom w:val="single" w:sz="8" w:space="0" w:color="000000"/>
              <w:right w:val="single" w:sz="8" w:space="0" w:color="000000"/>
            </w:tcBorders>
            <w:shd w:val="clear" w:color="000000" w:fill="F8CBAD"/>
            <w:vAlign w:val="bottom"/>
            <w:hideMark/>
          </w:tcPr>
          <w:p w:rsidR="00BD7FFC" w:rsidRPr="00B44161" w:rsidRDefault="00BD7FFC" w:rsidP="00D56F28">
            <w:pPr>
              <w:jc w:val="right"/>
              <w:rPr>
                <w:color w:val="000000"/>
              </w:rPr>
            </w:pPr>
            <w:r w:rsidRPr="00B44161">
              <w:rPr>
                <w:color w:val="000000"/>
              </w:rPr>
              <w:t>79,90%</w:t>
            </w:r>
          </w:p>
        </w:tc>
        <w:tc>
          <w:tcPr>
            <w:tcW w:w="956" w:type="dxa"/>
            <w:tcBorders>
              <w:top w:val="single" w:sz="8" w:space="0" w:color="CCCCCC"/>
              <w:left w:val="single" w:sz="8" w:space="0" w:color="CCCCCC"/>
              <w:bottom w:val="single" w:sz="8" w:space="0" w:color="000000"/>
              <w:right w:val="single" w:sz="8" w:space="0" w:color="000000"/>
            </w:tcBorders>
            <w:shd w:val="clear" w:color="000000" w:fill="F8CBAD"/>
            <w:vAlign w:val="bottom"/>
            <w:hideMark/>
          </w:tcPr>
          <w:p w:rsidR="00BD7FFC" w:rsidRPr="00B44161" w:rsidRDefault="00BD7FFC" w:rsidP="00D56F28">
            <w:pPr>
              <w:jc w:val="right"/>
              <w:rPr>
                <w:color w:val="000000"/>
              </w:rPr>
            </w:pPr>
            <w:r w:rsidRPr="00B44161">
              <w:rPr>
                <w:color w:val="000000"/>
              </w:rPr>
              <w:t>27,50%</w:t>
            </w:r>
          </w:p>
        </w:tc>
        <w:tc>
          <w:tcPr>
            <w:tcW w:w="993" w:type="dxa"/>
            <w:tcBorders>
              <w:top w:val="single" w:sz="8" w:space="0" w:color="CCCCCC"/>
              <w:left w:val="single" w:sz="8" w:space="0" w:color="CCCCCC"/>
              <w:bottom w:val="single" w:sz="8" w:space="0" w:color="000000"/>
              <w:right w:val="single" w:sz="8" w:space="0" w:color="000000"/>
            </w:tcBorders>
            <w:shd w:val="clear" w:color="000000" w:fill="FFD966"/>
            <w:vAlign w:val="bottom"/>
            <w:hideMark/>
          </w:tcPr>
          <w:p w:rsidR="00BD7FFC" w:rsidRPr="00B44161" w:rsidRDefault="00BD7FFC" w:rsidP="00D56F28">
            <w:pPr>
              <w:jc w:val="center"/>
              <w:rPr>
                <w:color w:val="000000"/>
              </w:rPr>
            </w:pPr>
            <w:r w:rsidRPr="00B44161">
              <w:rPr>
                <w:color w:val="000000"/>
              </w:rPr>
              <w:t>38</w:t>
            </w:r>
          </w:p>
        </w:tc>
        <w:tc>
          <w:tcPr>
            <w:tcW w:w="709" w:type="dxa"/>
            <w:tcBorders>
              <w:top w:val="single" w:sz="8" w:space="0" w:color="CCCCCC"/>
              <w:left w:val="single" w:sz="8" w:space="0" w:color="CCCCCC"/>
              <w:bottom w:val="single" w:sz="8" w:space="0" w:color="000000"/>
              <w:right w:val="single" w:sz="8" w:space="0" w:color="000000"/>
            </w:tcBorders>
            <w:shd w:val="clear" w:color="000000" w:fill="FFD966"/>
            <w:vAlign w:val="bottom"/>
            <w:hideMark/>
          </w:tcPr>
          <w:p w:rsidR="00BD7FFC" w:rsidRPr="00B44161" w:rsidRDefault="00BD7FFC" w:rsidP="00D56F28">
            <w:pPr>
              <w:jc w:val="center"/>
              <w:rPr>
                <w:color w:val="000000"/>
              </w:rPr>
            </w:pPr>
            <w:r w:rsidRPr="00B44161">
              <w:rPr>
                <w:color w:val="000000"/>
              </w:rPr>
              <w:t>14</w:t>
            </w:r>
          </w:p>
        </w:tc>
      </w:tr>
    </w:tbl>
    <w:p w:rsidR="00BD7FFC" w:rsidRDefault="00BD7FFC" w:rsidP="00BD7FFC">
      <w:pPr>
        <w:jc w:val="both"/>
      </w:pPr>
      <w:r>
        <w:t xml:space="preserve">      </w:t>
      </w:r>
    </w:p>
    <w:p w:rsidR="00BD7FFC" w:rsidRPr="00B44161" w:rsidRDefault="00BD7FFC" w:rsidP="00BD7FFC">
      <w:pPr>
        <w:jc w:val="both"/>
      </w:pPr>
      <w:r>
        <w:t xml:space="preserve">     </w:t>
      </w:r>
      <w:r w:rsidRPr="00B44161">
        <w:rPr>
          <w:b/>
        </w:rPr>
        <w:t>Вывод:</w:t>
      </w:r>
      <w:r w:rsidRPr="00B44161">
        <w:t xml:space="preserve"> большинство учащихся справились с базовым уровнем сложности конторольной работы. Некоторые ученики не подтвердили итоговую(годовую) оценку. Есть дети, которые набрали минимальное количество баллов, но они иза год имеют "удовлетворительно". Наибольшую сложность вызвали вопросы</w:t>
      </w:r>
      <w:r>
        <w:t>,</w:t>
      </w:r>
      <w:r w:rsidRPr="00B44161">
        <w:t xml:space="preserve"> требующие</w:t>
      </w:r>
      <w:r>
        <w:t xml:space="preserve"> развёрнутого ответа.</w:t>
      </w:r>
      <w:r>
        <w:tab/>
      </w:r>
      <w:r>
        <w:tab/>
      </w:r>
      <w:r>
        <w:tab/>
      </w:r>
      <w:r w:rsidRPr="00B44161">
        <w:rPr>
          <w:b/>
        </w:rPr>
        <w:tab/>
      </w:r>
      <w:r w:rsidRPr="00B44161">
        <w:rPr>
          <w:b/>
        </w:rPr>
        <w:tab/>
      </w:r>
      <w:r w:rsidRPr="00B44161">
        <w:rPr>
          <w:b/>
        </w:rPr>
        <w:tab/>
      </w:r>
      <w:r w:rsidRPr="00B44161">
        <w:rPr>
          <w:b/>
        </w:rPr>
        <w:tab/>
      </w:r>
      <w:r w:rsidRPr="00B44161">
        <w:rPr>
          <w:b/>
        </w:rPr>
        <w:tab/>
      </w:r>
      <w:r w:rsidRPr="00B44161">
        <w:rPr>
          <w:b/>
        </w:rPr>
        <w:tab/>
      </w:r>
      <w:r w:rsidRPr="00B44161">
        <w:rPr>
          <w:b/>
        </w:rPr>
        <w:tab/>
      </w:r>
      <w:r w:rsidRPr="00B44161">
        <w:rPr>
          <w:b/>
        </w:rPr>
        <w:tab/>
      </w:r>
    </w:p>
    <w:p w:rsidR="00BD7FFC" w:rsidRPr="00B44161" w:rsidRDefault="00BD7FFC" w:rsidP="00BD7FFC">
      <w:pPr>
        <w:jc w:val="both"/>
      </w:pPr>
      <w:r>
        <w:rPr>
          <w:b/>
        </w:rPr>
        <w:t xml:space="preserve">    </w:t>
      </w:r>
      <w:r w:rsidRPr="00B44161">
        <w:rPr>
          <w:b/>
        </w:rPr>
        <w:t>Рекомендации:</w:t>
      </w:r>
      <w:r w:rsidRPr="00B44161">
        <w:t xml:space="preserve"> проработать полученные результаты, установить западающие темы, составить план по исправлению ошибок и устранению пробелов, продолжить работу с картографическими материалами, отработать навыки использования полученны</w:t>
      </w:r>
      <w:r>
        <w:t>х знаний на практике.</w:t>
      </w:r>
      <w:r>
        <w:tab/>
      </w:r>
      <w:r>
        <w:tab/>
      </w:r>
      <w:r>
        <w:tab/>
      </w:r>
      <w:r>
        <w:tab/>
      </w:r>
      <w:r>
        <w:tab/>
      </w:r>
      <w:r>
        <w:tab/>
      </w:r>
      <w:r>
        <w:tab/>
      </w:r>
      <w:r>
        <w:tab/>
      </w:r>
      <w:r>
        <w:tab/>
      </w:r>
      <w:r>
        <w:tab/>
      </w:r>
    </w:p>
    <w:tbl>
      <w:tblPr>
        <w:tblW w:w="9346" w:type="dxa"/>
        <w:tblInd w:w="10" w:type="dxa"/>
        <w:tblLayout w:type="fixed"/>
        <w:tblLook w:val="04A0" w:firstRow="1" w:lastRow="0" w:firstColumn="1" w:lastColumn="0" w:noHBand="0" w:noVBand="1"/>
      </w:tblPr>
      <w:tblGrid>
        <w:gridCol w:w="833"/>
        <w:gridCol w:w="929"/>
        <w:gridCol w:w="993"/>
        <w:gridCol w:w="576"/>
        <w:gridCol w:w="576"/>
        <w:gridCol w:w="576"/>
        <w:gridCol w:w="576"/>
        <w:gridCol w:w="1076"/>
        <w:gridCol w:w="956"/>
        <w:gridCol w:w="1569"/>
        <w:gridCol w:w="686"/>
      </w:tblGrid>
      <w:tr w:rsidR="00BD7FFC" w:rsidRPr="00B44161" w:rsidTr="00D56F28">
        <w:trPr>
          <w:trHeight w:val="315"/>
        </w:trPr>
        <w:tc>
          <w:tcPr>
            <w:tcW w:w="9346" w:type="dxa"/>
            <w:gridSpan w:val="11"/>
            <w:tcBorders>
              <w:top w:val="nil"/>
              <w:bottom w:val="single" w:sz="8" w:space="0" w:color="000000"/>
            </w:tcBorders>
            <w:shd w:val="clear" w:color="auto" w:fill="auto"/>
            <w:vAlign w:val="bottom"/>
            <w:hideMark/>
          </w:tcPr>
          <w:p w:rsidR="00BD7FFC" w:rsidRDefault="00BD7FFC" w:rsidP="00D56F28">
            <w:pPr>
              <w:jc w:val="center"/>
              <w:rPr>
                <w:b/>
                <w:bCs/>
                <w:u w:val="single"/>
              </w:rPr>
            </w:pPr>
          </w:p>
          <w:p w:rsidR="00BD7FFC" w:rsidRDefault="00BD7FFC" w:rsidP="00D56F28">
            <w:pPr>
              <w:jc w:val="center"/>
              <w:rPr>
                <w:b/>
                <w:bCs/>
                <w:u w:val="single"/>
              </w:rPr>
            </w:pPr>
            <w:r w:rsidRPr="00B44161">
              <w:rPr>
                <w:b/>
                <w:bCs/>
                <w:u w:val="single"/>
              </w:rPr>
              <w:t>Анализ итоговых контрольных р</w:t>
            </w:r>
            <w:r>
              <w:rPr>
                <w:b/>
                <w:bCs/>
                <w:u w:val="single"/>
              </w:rPr>
              <w:t>абот в 7 классах по физике 20</w:t>
            </w:r>
            <w:r w:rsidRPr="00B44161">
              <w:rPr>
                <w:b/>
                <w:bCs/>
                <w:u w:val="single"/>
              </w:rPr>
              <w:t>18 уч.</w:t>
            </w:r>
            <w:r>
              <w:rPr>
                <w:b/>
                <w:bCs/>
                <w:u w:val="single"/>
              </w:rPr>
              <w:t xml:space="preserve"> </w:t>
            </w:r>
            <w:r w:rsidRPr="00B44161">
              <w:rPr>
                <w:b/>
                <w:bCs/>
                <w:u w:val="single"/>
              </w:rPr>
              <w:t>год</w:t>
            </w:r>
            <w:r>
              <w:rPr>
                <w:b/>
                <w:bCs/>
                <w:u w:val="single"/>
              </w:rPr>
              <w:t>.</w:t>
            </w:r>
          </w:p>
          <w:p w:rsidR="00BD7FFC" w:rsidRPr="00B44161" w:rsidRDefault="00BD7FFC" w:rsidP="00D56F28">
            <w:pPr>
              <w:jc w:val="center"/>
              <w:rPr>
                <w:b/>
                <w:bCs/>
                <w:u w:val="single"/>
              </w:rPr>
            </w:pPr>
          </w:p>
        </w:tc>
      </w:tr>
      <w:tr w:rsidR="00BD7FFC" w:rsidRPr="00B44161" w:rsidTr="00D56F28">
        <w:trPr>
          <w:trHeight w:val="315"/>
        </w:trPr>
        <w:tc>
          <w:tcPr>
            <w:tcW w:w="83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D7FFC" w:rsidRPr="00B44161" w:rsidRDefault="00BD7FFC" w:rsidP="00D56F28">
            <w:pPr>
              <w:jc w:val="center"/>
              <w:rPr>
                <w:b/>
                <w:bCs/>
                <w:color w:val="000000"/>
              </w:rPr>
            </w:pPr>
            <w:r w:rsidRPr="00B44161">
              <w:rPr>
                <w:b/>
                <w:bCs/>
                <w:color w:val="000000"/>
              </w:rPr>
              <w:t>класс</w:t>
            </w:r>
          </w:p>
        </w:tc>
        <w:tc>
          <w:tcPr>
            <w:tcW w:w="1922" w:type="dxa"/>
            <w:gridSpan w:val="2"/>
            <w:tcBorders>
              <w:top w:val="single" w:sz="8" w:space="0" w:color="000000"/>
              <w:left w:val="nil"/>
              <w:bottom w:val="single" w:sz="8" w:space="0" w:color="000000"/>
              <w:right w:val="single" w:sz="8" w:space="0" w:color="000000"/>
            </w:tcBorders>
            <w:shd w:val="clear" w:color="auto" w:fill="auto"/>
            <w:vAlign w:val="bottom"/>
            <w:hideMark/>
          </w:tcPr>
          <w:p w:rsidR="00BD7FFC" w:rsidRPr="00B44161" w:rsidRDefault="00BD7FFC" w:rsidP="00D56F28">
            <w:pPr>
              <w:jc w:val="center"/>
              <w:rPr>
                <w:b/>
                <w:bCs/>
                <w:color w:val="000000"/>
              </w:rPr>
            </w:pPr>
            <w:r w:rsidRPr="00B44161">
              <w:rPr>
                <w:b/>
                <w:bCs/>
                <w:color w:val="000000"/>
              </w:rPr>
              <w:t>Кол-во чел.</w:t>
            </w:r>
          </w:p>
        </w:tc>
        <w:tc>
          <w:tcPr>
            <w:tcW w:w="115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D7FFC" w:rsidRPr="00B44161" w:rsidRDefault="00BD7FFC" w:rsidP="00D56F28">
            <w:pPr>
              <w:rPr>
                <w:b/>
                <w:bCs/>
                <w:color w:val="000000"/>
              </w:rPr>
            </w:pPr>
            <w:r w:rsidRPr="00B44161">
              <w:rPr>
                <w:b/>
                <w:bCs/>
                <w:color w:val="000000"/>
              </w:rPr>
              <w:t>Баз. Ур</w:t>
            </w:r>
          </w:p>
        </w:tc>
        <w:tc>
          <w:tcPr>
            <w:tcW w:w="115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D7FFC" w:rsidRPr="00B44161" w:rsidRDefault="00BD7FFC" w:rsidP="00D56F28">
            <w:pPr>
              <w:rPr>
                <w:b/>
                <w:bCs/>
                <w:color w:val="000000"/>
              </w:rPr>
            </w:pPr>
            <w:r w:rsidRPr="00B44161">
              <w:rPr>
                <w:b/>
                <w:bCs/>
                <w:color w:val="000000"/>
              </w:rPr>
              <w:t>Пов. ур</w:t>
            </w:r>
          </w:p>
        </w:tc>
        <w:tc>
          <w:tcPr>
            <w:tcW w:w="10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D7FFC" w:rsidRPr="00B44161" w:rsidRDefault="00BD7FFC" w:rsidP="00D56F28">
            <w:pPr>
              <w:jc w:val="center"/>
              <w:rPr>
                <w:b/>
                <w:bCs/>
                <w:color w:val="000000"/>
              </w:rPr>
            </w:pPr>
            <w:r w:rsidRPr="00B44161">
              <w:rPr>
                <w:b/>
                <w:bCs/>
                <w:color w:val="000000"/>
              </w:rPr>
              <w:t>успев, %</w:t>
            </w:r>
          </w:p>
        </w:tc>
        <w:tc>
          <w:tcPr>
            <w:tcW w:w="95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D7FFC" w:rsidRPr="00B44161" w:rsidRDefault="00BD7FFC" w:rsidP="00D56F28">
            <w:pPr>
              <w:jc w:val="center"/>
              <w:rPr>
                <w:b/>
                <w:bCs/>
                <w:color w:val="000000"/>
              </w:rPr>
            </w:pPr>
            <w:r w:rsidRPr="00B44161">
              <w:rPr>
                <w:b/>
                <w:bCs/>
                <w:color w:val="000000"/>
              </w:rPr>
              <w:t>кач,%</w:t>
            </w:r>
          </w:p>
        </w:tc>
        <w:tc>
          <w:tcPr>
            <w:tcW w:w="156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D7FFC" w:rsidRPr="00B44161" w:rsidRDefault="00BD7FFC" w:rsidP="00D56F28">
            <w:pPr>
              <w:jc w:val="center"/>
              <w:rPr>
                <w:b/>
                <w:bCs/>
                <w:color w:val="000000"/>
              </w:rPr>
            </w:pPr>
            <w:r w:rsidRPr="00B44161">
              <w:rPr>
                <w:b/>
                <w:bCs/>
                <w:color w:val="000000"/>
              </w:rPr>
              <w:t>Приступили к ПУ</w:t>
            </w:r>
          </w:p>
        </w:tc>
        <w:tc>
          <w:tcPr>
            <w:tcW w:w="68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D7FFC" w:rsidRPr="00B44161" w:rsidRDefault="00BD7FFC" w:rsidP="00D56F28">
            <w:pPr>
              <w:jc w:val="center"/>
              <w:rPr>
                <w:b/>
                <w:bCs/>
                <w:color w:val="000000"/>
              </w:rPr>
            </w:pPr>
            <w:r w:rsidRPr="00B44161">
              <w:rPr>
                <w:b/>
                <w:bCs/>
                <w:color w:val="000000"/>
              </w:rPr>
              <w:t>Справились с ПУ</w:t>
            </w:r>
          </w:p>
        </w:tc>
      </w:tr>
      <w:tr w:rsidR="00BD7FFC" w:rsidRPr="00B44161" w:rsidTr="00D56F28">
        <w:trPr>
          <w:trHeight w:val="315"/>
        </w:trPr>
        <w:tc>
          <w:tcPr>
            <w:tcW w:w="833" w:type="dxa"/>
            <w:vMerge/>
            <w:tcBorders>
              <w:top w:val="nil"/>
              <w:left w:val="single" w:sz="8" w:space="0" w:color="000000"/>
              <w:bottom w:val="single" w:sz="8" w:space="0" w:color="000000"/>
              <w:right w:val="single" w:sz="8" w:space="0" w:color="000000"/>
            </w:tcBorders>
            <w:vAlign w:val="center"/>
            <w:hideMark/>
          </w:tcPr>
          <w:p w:rsidR="00BD7FFC" w:rsidRPr="00B44161" w:rsidRDefault="00BD7FFC" w:rsidP="00D56F28">
            <w:pPr>
              <w:rPr>
                <w:b/>
                <w:bCs/>
                <w:color w:val="000000"/>
              </w:rPr>
            </w:pPr>
          </w:p>
        </w:tc>
        <w:tc>
          <w:tcPr>
            <w:tcW w:w="92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D7FFC" w:rsidRPr="00B44161" w:rsidRDefault="00BD7FFC" w:rsidP="00D56F28">
            <w:pPr>
              <w:jc w:val="center"/>
              <w:rPr>
                <w:b/>
                <w:bCs/>
                <w:color w:val="000000"/>
              </w:rPr>
            </w:pPr>
            <w:r w:rsidRPr="00B44161">
              <w:rPr>
                <w:b/>
                <w:bCs/>
                <w:color w:val="000000"/>
              </w:rPr>
              <w:t>в классе</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D7FFC" w:rsidRPr="00B44161" w:rsidRDefault="00BD7FFC" w:rsidP="00D56F28">
            <w:pPr>
              <w:jc w:val="center"/>
              <w:rPr>
                <w:b/>
                <w:bCs/>
                <w:color w:val="000000"/>
              </w:rPr>
            </w:pPr>
            <w:r w:rsidRPr="00B44161">
              <w:rPr>
                <w:b/>
                <w:bCs/>
                <w:color w:val="000000"/>
              </w:rPr>
              <w:t>писали</w:t>
            </w:r>
          </w:p>
        </w:tc>
        <w:tc>
          <w:tcPr>
            <w:tcW w:w="1152" w:type="dxa"/>
            <w:gridSpan w:val="2"/>
            <w:vMerge/>
            <w:tcBorders>
              <w:top w:val="nil"/>
              <w:left w:val="single" w:sz="8" w:space="0" w:color="000000"/>
              <w:bottom w:val="single" w:sz="8" w:space="0" w:color="000000"/>
              <w:right w:val="single" w:sz="8" w:space="0" w:color="000000"/>
            </w:tcBorders>
            <w:vAlign w:val="center"/>
            <w:hideMark/>
          </w:tcPr>
          <w:p w:rsidR="00BD7FFC" w:rsidRPr="00B44161" w:rsidRDefault="00BD7FFC" w:rsidP="00D56F28">
            <w:pPr>
              <w:rPr>
                <w:b/>
                <w:bCs/>
                <w:color w:val="000000"/>
              </w:rPr>
            </w:pPr>
          </w:p>
        </w:tc>
        <w:tc>
          <w:tcPr>
            <w:tcW w:w="1152" w:type="dxa"/>
            <w:gridSpan w:val="2"/>
            <w:vMerge/>
            <w:tcBorders>
              <w:top w:val="nil"/>
              <w:left w:val="single" w:sz="8" w:space="0" w:color="000000"/>
              <w:bottom w:val="single" w:sz="8" w:space="0" w:color="000000"/>
              <w:right w:val="single" w:sz="8" w:space="0" w:color="000000"/>
            </w:tcBorders>
            <w:vAlign w:val="center"/>
            <w:hideMark/>
          </w:tcPr>
          <w:p w:rsidR="00BD7FFC" w:rsidRPr="00B44161" w:rsidRDefault="00BD7FFC" w:rsidP="00D56F28">
            <w:pPr>
              <w:rPr>
                <w:b/>
                <w:bCs/>
                <w:color w:val="000000"/>
              </w:rPr>
            </w:pPr>
          </w:p>
        </w:tc>
        <w:tc>
          <w:tcPr>
            <w:tcW w:w="1076" w:type="dxa"/>
            <w:vMerge/>
            <w:tcBorders>
              <w:top w:val="nil"/>
              <w:left w:val="single" w:sz="8" w:space="0" w:color="000000"/>
              <w:bottom w:val="single" w:sz="8" w:space="0" w:color="000000"/>
              <w:right w:val="single" w:sz="8" w:space="0" w:color="000000"/>
            </w:tcBorders>
            <w:vAlign w:val="center"/>
            <w:hideMark/>
          </w:tcPr>
          <w:p w:rsidR="00BD7FFC" w:rsidRPr="00B44161" w:rsidRDefault="00BD7FFC" w:rsidP="00D56F28">
            <w:pPr>
              <w:rPr>
                <w:b/>
                <w:bCs/>
                <w:color w:val="000000"/>
              </w:rPr>
            </w:pPr>
          </w:p>
        </w:tc>
        <w:tc>
          <w:tcPr>
            <w:tcW w:w="956" w:type="dxa"/>
            <w:vMerge/>
            <w:tcBorders>
              <w:top w:val="nil"/>
              <w:left w:val="single" w:sz="8" w:space="0" w:color="000000"/>
              <w:bottom w:val="single" w:sz="8" w:space="0" w:color="000000"/>
              <w:right w:val="single" w:sz="8" w:space="0" w:color="000000"/>
            </w:tcBorders>
            <w:vAlign w:val="center"/>
            <w:hideMark/>
          </w:tcPr>
          <w:p w:rsidR="00BD7FFC" w:rsidRPr="00B44161" w:rsidRDefault="00BD7FFC" w:rsidP="00D56F28">
            <w:pPr>
              <w:rPr>
                <w:b/>
                <w:bCs/>
                <w:color w:val="000000"/>
              </w:rPr>
            </w:pPr>
          </w:p>
        </w:tc>
        <w:tc>
          <w:tcPr>
            <w:tcW w:w="1569" w:type="dxa"/>
            <w:vMerge/>
            <w:tcBorders>
              <w:top w:val="nil"/>
              <w:left w:val="single" w:sz="8" w:space="0" w:color="000000"/>
              <w:bottom w:val="single" w:sz="8" w:space="0" w:color="000000"/>
              <w:right w:val="single" w:sz="8" w:space="0" w:color="000000"/>
            </w:tcBorders>
            <w:vAlign w:val="center"/>
            <w:hideMark/>
          </w:tcPr>
          <w:p w:rsidR="00BD7FFC" w:rsidRPr="00B44161" w:rsidRDefault="00BD7FFC" w:rsidP="00D56F28">
            <w:pPr>
              <w:rPr>
                <w:b/>
                <w:bCs/>
                <w:color w:val="000000"/>
              </w:rPr>
            </w:pPr>
          </w:p>
        </w:tc>
        <w:tc>
          <w:tcPr>
            <w:tcW w:w="686" w:type="dxa"/>
            <w:vMerge/>
            <w:tcBorders>
              <w:top w:val="nil"/>
              <w:left w:val="single" w:sz="8" w:space="0" w:color="000000"/>
              <w:bottom w:val="single" w:sz="8" w:space="0" w:color="000000"/>
              <w:right w:val="single" w:sz="8" w:space="0" w:color="000000"/>
            </w:tcBorders>
            <w:vAlign w:val="center"/>
            <w:hideMark/>
          </w:tcPr>
          <w:p w:rsidR="00BD7FFC" w:rsidRPr="00B44161" w:rsidRDefault="00BD7FFC" w:rsidP="00D56F28">
            <w:pPr>
              <w:rPr>
                <w:b/>
                <w:bCs/>
                <w:color w:val="000000"/>
              </w:rPr>
            </w:pPr>
          </w:p>
        </w:tc>
      </w:tr>
      <w:tr w:rsidR="00BD7FFC" w:rsidRPr="00B44161" w:rsidTr="00D56F28">
        <w:trPr>
          <w:trHeight w:val="315"/>
        </w:trPr>
        <w:tc>
          <w:tcPr>
            <w:tcW w:w="833" w:type="dxa"/>
            <w:vMerge/>
            <w:tcBorders>
              <w:top w:val="nil"/>
              <w:left w:val="single" w:sz="8" w:space="0" w:color="000000"/>
              <w:bottom w:val="single" w:sz="8" w:space="0" w:color="000000"/>
              <w:right w:val="single" w:sz="8" w:space="0" w:color="000000"/>
            </w:tcBorders>
            <w:vAlign w:val="center"/>
            <w:hideMark/>
          </w:tcPr>
          <w:p w:rsidR="00BD7FFC" w:rsidRPr="00B44161" w:rsidRDefault="00BD7FFC" w:rsidP="00D56F28">
            <w:pPr>
              <w:rPr>
                <w:b/>
                <w:bCs/>
                <w:color w:val="000000"/>
              </w:rPr>
            </w:pPr>
          </w:p>
        </w:tc>
        <w:tc>
          <w:tcPr>
            <w:tcW w:w="929" w:type="dxa"/>
            <w:vMerge/>
            <w:tcBorders>
              <w:top w:val="nil"/>
              <w:left w:val="single" w:sz="8" w:space="0" w:color="000000"/>
              <w:bottom w:val="single" w:sz="8" w:space="0" w:color="000000"/>
              <w:right w:val="single" w:sz="8" w:space="0" w:color="000000"/>
            </w:tcBorders>
            <w:vAlign w:val="center"/>
            <w:hideMark/>
          </w:tcPr>
          <w:p w:rsidR="00BD7FFC" w:rsidRPr="00B44161" w:rsidRDefault="00BD7FFC" w:rsidP="00D56F28">
            <w:pPr>
              <w:rPr>
                <w:b/>
                <w:bCs/>
                <w:color w:val="000000"/>
              </w:rPr>
            </w:pPr>
          </w:p>
        </w:tc>
        <w:tc>
          <w:tcPr>
            <w:tcW w:w="993" w:type="dxa"/>
            <w:vMerge/>
            <w:tcBorders>
              <w:top w:val="nil"/>
              <w:left w:val="single" w:sz="8" w:space="0" w:color="000000"/>
              <w:bottom w:val="single" w:sz="8" w:space="0" w:color="000000"/>
              <w:right w:val="single" w:sz="8" w:space="0" w:color="000000"/>
            </w:tcBorders>
            <w:vAlign w:val="center"/>
            <w:hideMark/>
          </w:tcPr>
          <w:p w:rsidR="00BD7FFC" w:rsidRPr="00B44161" w:rsidRDefault="00BD7FFC" w:rsidP="00D56F28">
            <w:pPr>
              <w:rPr>
                <w:b/>
                <w:bCs/>
                <w:color w:val="000000"/>
              </w:rPr>
            </w:pPr>
          </w:p>
        </w:tc>
        <w:tc>
          <w:tcPr>
            <w:tcW w:w="57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center"/>
              <w:rPr>
                <w:b/>
                <w:bCs/>
                <w:color w:val="000000"/>
              </w:rPr>
            </w:pPr>
            <w:r w:rsidRPr="00B44161">
              <w:rPr>
                <w:b/>
                <w:bCs/>
                <w:color w:val="000000"/>
              </w:rPr>
              <w:t>«2»</w:t>
            </w:r>
          </w:p>
        </w:tc>
        <w:tc>
          <w:tcPr>
            <w:tcW w:w="57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center"/>
              <w:rPr>
                <w:b/>
                <w:bCs/>
                <w:color w:val="000000"/>
              </w:rPr>
            </w:pPr>
            <w:r w:rsidRPr="00B44161">
              <w:rPr>
                <w:b/>
                <w:bCs/>
                <w:color w:val="000000"/>
              </w:rPr>
              <w:t>«3»</w:t>
            </w:r>
          </w:p>
        </w:tc>
        <w:tc>
          <w:tcPr>
            <w:tcW w:w="57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center"/>
              <w:rPr>
                <w:b/>
                <w:bCs/>
                <w:color w:val="000000"/>
              </w:rPr>
            </w:pPr>
            <w:r w:rsidRPr="00B44161">
              <w:rPr>
                <w:b/>
                <w:bCs/>
                <w:color w:val="000000"/>
              </w:rPr>
              <w:t>«4»</w:t>
            </w:r>
          </w:p>
        </w:tc>
        <w:tc>
          <w:tcPr>
            <w:tcW w:w="57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center"/>
              <w:rPr>
                <w:b/>
                <w:bCs/>
                <w:color w:val="000000"/>
              </w:rPr>
            </w:pPr>
            <w:r w:rsidRPr="00B44161">
              <w:rPr>
                <w:b/>
                <w:bCs/>
                <w:color w:val="000000"/>
              </w:rPr>
              <w:t>«5»</w:t>
            </w:r>
          </w:p>
        </w:tc>
        <w:tc>
          <w:tcPr>
            <w:tcW w:w="1076" w:type="dxa"/>
            <w:vMerge/>
            <w:tcBorders>
              <w:top w:val="nil"/>
              <w:left w:val="single" w:sz="8" w:space="0" w:color="000000"/>
              <w:bottom w:val="single" w:sz="8" w:space="0" w:color="000000"/>
              <w:right w:val="single" w:sz="8" w:space="0" w:color="000000"/>
            </w:tcBorders>
            <w:vAlign w:val="center"/>
            <w:hideMark/>
          </w:tcPr>
          <w:p w:rsidR="00BD7FFC" w:rsidRPr="00B44161" w:rsidRDefault="00BD7FFC" w:rsidP="00D56F28">
            <w:pPr>
              <w:rPr>
                <w:b/>
                <w:bCs/>
                <w:color w:val="000000"/>
              </w:rPr>
            </w:pPr>
          </w:p>
        </w:tc>
        <w:tc>
          <w:tcPr>
            <w:tcW w:w="956" w:type="dxa"/>
            <w:vMerge/>
            <w:tcBorders>
              <w:top w:val="nil"/>
              <w:left w:val="single" w:sz="8" w:space="0" w:color="000000"/>
              <w:bottom w:val="single" w:sz="8" w:space="0" w:color="000000"/>
              <w:right w:val="single" w:sz="8" w:space="0" w:color="000000"/>
            </w:tcBorders>
            <w:vAlign w:val="center"/>
            <w:hideMark/>
          </w:tcPr>
          <w:p w:rsidR="00BD7FFC" w:rsidRPr="00B44161" w:rsidRDefault="00BD7FFC" w:rsidP="00D56F28">
            <w:pPr>
              <w:rPr>
                <w:b/>
                <w:bCs/>
                <w:color w:val="000000"/>
              </w:rPr>
            </w:pPr>
          </w:p>
        </w:tc>
        <w:tc>
          <w:tcPr>
            <w:tcW w:w="1569" w:type="dxa"/>
            <w:vMerge/>
            <w:tcBorders>
              <w:top w:val="nil"/>
              <w:left w:val="single" w:sz="8" w:space="0" w:color="000000"/>
              <w:bottom w:val="single" w:sz="8" w:space="0" w:color="000000"/>
              <w:right w:val="single" w:sz="8" w:space="0" w:color="000000"/>
            </w:tcBorders>
            <w:vAlign w:val="center"/>
            <w:hideMark/>
          </w:tcPr>
          <w:p w:rsidR="00BD7FFC" w:rsidRPr="00B44161" w:rsidRDefault="00BD7FFC" w:rsidP="00D56F28">
            <w:pPr>
              <w:rPr>
                <w:b/>
                <w:bCs/>
                <w:color w:val="000000"/>
              </w:rPr>
            </w:pPr>
          </w:p>
        </w:tc>
        <w:tc>
          <w:tcPr>
            <w:tcW w:w="686" w:type="dxa"/>
            <w:vMerge/>
            <w:tcBorders>
              <w:top w:val="nil"/>
              <w:left w:val="single" w:sz="8" w:space="0" w:color="000000"/>
              <w:bottom w:val="single" w:sz="8" w:space="0" w:color="000000"/>
              <w:right w:val="single" w:sz="8" w:space="0" w:color="000000"/>
            </w:tcBorders>
            <w:vAlign w:val="center"/>
            <w:hideMark/>
          </w:tcPr>
          <w:p w:rsidR="00BD7FFC" w:rsidRPr="00B44161" w:rsidRDefault="00BD7FFC" w:rsidP="00D56F28">
            <w:pPr>
              <w:rPr>
                <w:b/>
                <w:bCs/>
                <w:color w:val="000000"/>
              </w:rPr>
            </w:pPr>
          </w:p>
        </w:tc>
      </w:tr>
      <w:tr w:rsidR="00BD7FFC" w:rsidRPr="00B44161" w:rsidTr="00D56F28">
        <w:trPr>
          <w:trHeight w:val="315"/>
        </w:trPr>
        <w:tc>
          <w:tcPr>
            <w:tcW w:w="833"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D7FFC" w:rsidRPr="00B44161" w:rsidRDefault="00BD7FFC" w:rsidP="00D56F28">
            <w:pPr>
              <w:rPr>
                <w:color w:val="000000"/>
              </w:rPr>
            </w:pPr>
            <w:r w:rsidRPr="00B44161">
              <w:rPr>
                <w:color w:val="000000"/>
              </w:rPr>
              <w:t>7А</w:t>
            </w:r>
          </w:p>
        </w:tc>
        <w:tc>
          <w:tcPr>
            <w:tcW w:w="92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24</w:t>
            </w:r>
          </w:p>
        </w:tc>
        <w:tc>
          <w:tcPr>
            <w:tcW w:w="993"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19</w:t>
            </w:r>
          </w:p>
        </w:tc>
        <w:tc>
          <w:tcPr>
            <w:tcW w:w="57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0</w:t>
            </w:r>
          </w:p>
        </w:tc>
        <w:tc>
          <w:tcPr>
            <w:tcW w:w="57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11</w:t>
            </w:r>
          </w:p>
        </w:tc>
        <w:tc>
          <w:tcPr>
            <w:tcW w:w="57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3</w:t>
            </w:r>
          </w:p>
        </w:tc>
        <w:tc>
          <w:tcPr>
            <w:tcW w:w="57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5</w:t>
            </w:r>
          </w:p>
        </w:tc>
        <w:tc>
          <w:tcPr>
            <w:tcW w:w="107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100,00%</w:t>
            </w:r>
          </w:p>
        </w:tc>
        <w:tc>
          <w:tcPr>
            <w:tcW w:w="95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42,10%</w:t>
            </w:r>
          </w:p>
        </w:tc>
        <w:tc>
          <w:tcPr>
            <w:tcW w:w="156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rPr>
                <w:color w:val="000000"/>
              </w:rPr>
            </w:pPr>
            <w:r w:rsidRPr="00B44161">
              <w:rPr>
                <w:color w:val="000000"/>
              </w:rPr>
              <w:t> </w:t>
            </w:r>
          </w:p>
        </w:tc>
        <w:tc>
          <w:tcPr>
            <w:tcW w:w="68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rPr>
                <w:color w:val="000000"/>
              </w:rPr>
            </w:pPr>
            <w:r w:rsidRPr="00B44161">
              <w:rPr>
                <w:color w:val="000000"/>
              </w:rPr>
              <w:t> </w:t>
            </w:r>
          </w:p>
        </w:tc>
      </w:tr>
      <w:tr w:rsidR="00BD7FFC" w:rsidRPr="00B44161" w:rsidTr="00D56F28">
        <w:trPr>
          <w:trHeight w:val="315"/>
        </w:trPr>
        <w:tc>
          <w:tcPr>
            <w:tcW w:w="833"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D7FFC" w:rsidRPr="00B44161" w:rsidRDefault="00BD7FFC" w:rsidP="00D56F28">
            <w:pPr>
              <w:rPr>
                <w:color w:val="000000"/>
              </w:rPr>
            </w:pPr>
            <w:r w:rsidRPr="00B44161">
              <w:rPr>
                <w:color w:val="000000"/>
              </w:rPr>
              <w:t>7Б</w:t>
            </w:r>
          </w:p>
        </w:tc>
        <w:tc>
          <w:tcPr>
            <w:tcW w:w="92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23</w:t>
            </w:r>
          </w:p>
        </w:tc>
        <w:tc>
          <w:tcPr>
            <w:tcW w:w="993"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21</w:t>
            </w:r>
          </w:p>
        </w:tc>
        <w:tc>
          <w:tcPr>
            <w:tcW w:w="57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0</w:t>
            </w:r>
          </w:p>
        </w:tc>
        <w:tc>
          <w:tcPr>
            <w:tcW w:w="57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13</w:t>
            </w:r>
          </w:p>
        </w:tc>
        <w:tc>
          <w:tcPr>
            <w:tcW w:w="57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4</w:t>
            </w:r>
          </w:p>
        </w:tc>
        <w:tc>
          <w:tcPr>
            <w:tcW w:w="57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4</w:t>
            </w:r>
          </w:p>
        </w:tc>
        <w:tc>
          <w:tcPr>
            <w:tcW w:w="107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100,00%</w:t>
            </w:r>
          </w:p>
        </w:tc>
        <w:tc>
          <w:tcPr>
            <w:tcW w:w="95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jc w:val="right"/>
              <w:rPr>
                <w:color w:val="000000"/>
              </w:rPr>
            </w:pPr>
            <w:r w:rsidRPr="00B44161">
              <w:rPr>
                <w:color w:val="000000"/>
              </w:rPr>
              <w:t>38,10%</w:t>
            </w:r>
          </w:p>
        </w:tc>
        <w:tc>
          <w:tcPr>
            <w:tcW w:w="156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rPr>
                <w:color w:val="000000"/>
              </w:rPr>
            </w:pPr>
            <w:r w:rsidRPr="00B44161">
              <w:rPr>
                <w:color w:val="000000"/>
              </w:rPr>
              <w:t> </w:t>
            </w:r>
          </w:p>
        </w:tc>
        <w:tc>
          <w:tcPr>
            <w:tcW w:w="68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D7FFC" w:rsidRPr="00B44161" w:rsidRDefault="00BD7FFC" w:rsidP="00D56F28">
            <w:pPr>
              <w:rPr>
                <w:color w:val="000000"/>
              </w:rPr>
            </w:pPr>
            <w:r w:rsidRPr="00B44161">
              <w:rPr>
                <w:color w:val="000000"/>
              </w:rPr>
              <w:t> </w:t>
            </w:r>
          </w:p>
        </w:tc>
      </w:tr>
      <w:tr w:rsidR="00BD7FFC" w:rsidRPr="00B44161" w:rsidTr="00D56F28">
        <w:trPr>
          <w:trHeight w:val="315"/>
        </w:trPr>
        <w:tc>
          <w:tcPr>
            <w:tcW w:w="833"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D7FFC" w:rsidRPr="00B44161" w:rsidRDefault="00BD7FFC" w:rsidP="00D56F28">
            <w:pPr>
              <w:rPr>
                <w:color w:val="000000"/>
              </w:rPr>
            </w:pPr>
            <w:r w:rsidRPr="00B44161">
              <w:rPr>
                <w:color w:val="000000"/>
              </w:rPr>
              <w:t>Итого</w:t>
            </w:r>
          </w:p>
        </w:tc>
        <w:tc>
          <w:tcPr>
            <w:tcW w:w="929" w:type="dxa"/>
            <w:tcBorders>
              <w:top w:val="single" w:sz="8" w:space="0" w:color="CCCCCC"/>
              <w:left w:val="single" w:sz="8" w:space="0" w:color="CCCCCC"/>
              <w:bottom w:val="single" w:sz="8" w:space="0" w:color="000000"/>
              <w:right w:val="single" w:sz="8" w:space="0" w:color="000000"/>
            </w:tcBorders>
            <w:shd w:val="clear" w:color="000000" w:fill="FFFF00"/>
            <w:vAlign w:val="bottom"/>
            <w:hideMark/>
          </w:tcPr>
          <w:p w:rsidR="00BD7FFC" w:rsidRPr="00B44161" w:rsidRDefault="00BD7FFC" w:rsidP="00D56F28">
            <w:pPr>
              <w:jc w:val="right"/>
              <w:rPr>
                <w:color w:val="000000"/>
              </w:rPr>
            </w:pPr>
            <w:r w:rsidRPr="00B44161">
              <w:rPr>
                <w:color w:val="000000"/>
              </w:rPr>
              <w:t>47</w:t>
            </w:r>
          </w:p>
        </w:tc>
        <w:tc>
          <w:tcPr>
            <w:tcW w:w="993" w:type="dxa"/>
            <w:tcBorders>
              <w:top w:val="single" w:sz="8" w:space="0" w:color="CCCCCC"/>
              <w:left w:val="single" w:sz="8" w:space="0" w:color="CCCCCC"/>
              <w:bottom w:val="single" w:sz="8" w:space="0" w:color="000000"/>
              <w:right w:val="single" w:sz="8" w:space="0" w:color="000000"/>
            </w:tcBorders>
            <w:shd w:val="clear" w:color="000000" w:fill="FFFF00"/>
            <w:vAlign w:val="bottom"/>
            <w:hideMark/>
          </w:tcPr>
          <w:p w:rsidR="00BD7FFC" w:rsidRPr="00B44161" w:rsidRDefault="00BD7FFC" w:rsidP="00D56F28">
            <w:pPr>
              <w:jc w:val="right"/>
              <w:rPr>
                <w:color w:val="000000"/>
              </w:rPr>
            </w:pPr>
            <w:r w:rsidRPr="00B44161">
              <w:rPr>
                <w:color w:val="000000"/>
              </w:rPr>
              <w:t>40</w:t>
            </w:r>
          </w:p>
        </w:tc>
        <w:tc>
          <w:tcPr>
            <w:tcW w:w="2304" w:type="dxa"/>
            <w:gridSpan w:val="4"/>
            <w:tcBorders>
              <w:top w:val="single" w:sz="8" w:space="0" w:color="000000"/>
              <w:left w:val="nil"/>
              <w:bottom w:val="single" w:sz="8" w:space="0" w:color="000000"/>
              <w:right w:val="single" w:sz="8" w:space="0" w:color="000000"/>
            </w:tcBorders>
            <w:shd w:val="clear" w:color="auto" w:fill="auto"/>
            <w:vAlign w:val="bottom"/>
            <w:hideMark/>
          </w:tcPr>
          <w:p w:rsidR="00BD7FFC" w:rsidRPr="00B44161" w:rsidRDefault="00BD7FFC" w:rsidP="00D56F28">
            <w:pPr>
              <w:jc w:val="right"/>
              <w:rPr>
                <w:b/>
                <w:bCs/>
                <w:color w:val="000000"/>
              </w:rPr>
            </w:pPr>
            <w:r w:rsidRPr="00B44161">
              <w:rPr>
                <w:b/>
                <w:bCs/>
                <w:color w:val="000000"/>
              </w:rPr>
              <w:t>Средний балл:</w:t>
            </w:r>
          </w:p>
        </w:tc>
        <w:tc>
          <w:tcPr>
            <w:tcW w:w="1076" w:type="dxa"/>
            <w:tcBorders>
              <w:top w:val="single" w:sz="8" w:space="0" w:color="CCCCCC"/>
              <w:left w:val="single" w:sz="8" w:space="0" w:color="CCCCCC"/>
              <w:bottom w:val="single" w:sz="8" w:space="0" w:color="000000"/>
              <w:right w:val="single" w:sz="8" w:space="0" w:color="000000"/>
            </w:tcBorders>
            <w:shd w:val="clear" w:color="000000" w:fill="F8CBAD"/>
            <w:vAlign w:val="bottom"/>
            <w:hideMark/>
          </w:tcPr>
          <w:p w:rsidR="00BD7FFC" w:rsidRPr="00B44161" w:rsidRDefault="00BD7FFC" w:rsidP="00D56F28">
            <w:pPr>
              <w:jc w:val="right"/>
              <w:rPr>
                <w:color w:val="000000"/>
              </w:rPr>
            </w:pPr>
            <w:r w:rsidRPr="00B44161">
              <w:rPr>
                <w:color w:val="000000"/>
              </w:rPr>
              <w:t>100,00%</w:t>
            </w:r>
          </w:p>
        </w:tc>
        <w:tc>
          <w:tcPr>
            <w:tcW w:w="956" w:type="dxa"/>
            <w:tcBorders>
              <w:top w:val="single" w:sz="8" w:space="0" w:color="CCCCCC"/>
              <w:left w:val="single" w:sz="8" w:space="0" w:color="CCCCCC"/>
              <w:bottom w:val="single" w:sz="8" w:space="0" w:color="000000"/>
              <w:right w:val="single" w:sz="8" w:space="0" w:color="000000"/>
            </w:tcBorders>
            <w:shd w:val="clear" w:color="000000" w:fill="F8CBAD"/>
            <w:vAlign w:val="bottom"/>
            <w:hideMark/>
          </w:tcPr>
          <w:p w:rsidR="00BD7FFC" w:rsidRPr="00B44161" w:rsidRDefault="00BD7FFC" w:rsidP="00D56F28">
            <w:pPr>
              <w:jc w:val="right"/>
              <w:rPr>
                <w:color w:val="000000"/>
              </w:rPr>
            </w:pPr>
            <w:r w:rsidRPr="00B44161">
              <w:rPr>
                <w:color w:val="000000"/>
              </w:rPr>
              <w:t>40,10%</w:t>
            </w:r>
          </w:p>
        </w:tc>
        <w:tc>
          <w:tcPr>
            <w:tcW w:w="1569" w:type="dxa"/>
            <w:tcBorders>
              <w:top w:val="single" w:sz="8" w:space="0" w:color="CCCCCC"/>
              <w:left w:val="single" w:sz="8" w:space="0" w:color="CCCCCC"/>
              <w:bottom w:val="single" w:sz="8" w:space="0" w:color="000000"/>
              <w:right w:val="single" w:sz="8" w:space="0" w:color="000000"/>
            </w:tcBorders>
            <w:shd w:val="clear" w:color="000000" w:fill="FFD966"/>
            <w:vAlign w:val="bottom"/>
            <w:hideMark/>
          </w:tcPr>
          <w:p w:rsidR="00BD7FFC" w:rsidRPr="00B44161" w:rsidRDefault="00BD7FFC" w:rsidP="00D56F28">
            <w:pPr>
              <w:jc w:val="center"/>
              <w:rPr>
                <w:color w:val="000000"/>
              </w:rPr>
            </w:pPr>
            <w:r w:rsidRPr="00B44161">
              <w:rPr>
                <w:color w:val="000000"/>
              </w:rPr>
              <w:t>0</w:t>
            </w:r>
          </w:p>
        </w:tc>
        <w:tc>
          <w:tcPr>
            <w:tcW w:w="686" w:type="dxa"/>
            <w:tcBorders>
              <w:top w:val="single" w:sz="8" w:space="0" w:color="CCCCCC"/>
              <w:left w:val="single" w:sz="8" w:space="0" w:color="CCCCCC"/>
              <w:bottom w:val="single" w:sz="8" w:space="0" w:color="000000"/>
              <w:right w:val="single" w:sz="8" w:space="0" w:color="000000"/>
            </w:tcBorders>
            <w:shd w:val="clear" w:color="000000" w:fill="FFD966"/>
            <w:vAlign w:val="bottom"/>
            <w:hideMark/>
          </w:tcPr>
          <w:p w:rsidR="00BD7FFC" w:rsidRPr="00B44161" w:rsidRDefault="00BD7FFC" w:rsidP="00D56F28">
            <w:pPr>
              <w:jc w:val="center"/>
              <w:rPr>
                <w:color w:val="000000"/>
              </w:rPr>
            </w:pPr>
            <w:r w:rsidRPr="00B44161">
              <w:rPr>
                <w:color w:val="000000"/>
              </w:rPr>
              <w:t>0</w:t>
            </w:r>
          </w:p>
        </w:tc>
      </w:tr>
    </w:tbl>
    <w:p w:rsidR="00BD7FFC" w:rsidRPr="00B44161" w:rsidRDefault="00BD7FFC" w:rsidP="00BD7FFC">
      <w:pPr>
        <w:jc w:val="both"/>
      </w:pPr>
      <w:r w:rsidRPr="00B44161">
        <w:tab/>
      </w:r>
      <w:r w:rsidRPr="00B44161">
        <w:tab/>
      </w:r>
      <w:r w:rsidRPr="00B44161">
        <w:tab/>
      </w:r>
      <w:r w:rsidRPr="00B44161">
        <w:tab/>
      </w:r>
      <w:r w:rsidRPr="00B44161">
        <w:tab/>
      </w:r>
      <w:r w:rsidRPr="00B44161">
        <w:tab/>
      </w:r>
      <w:r w:rsidRPr="00B44161">
        <w:tab/>
      </w:r>
      <w:r w:rsidRPr="00B44161">
        <w:tab/>
      </w:r>
      <w:r w:rsidRPr="00B44161">
        <w:tab/>
      </w:r>
    </w:p>
    <w:p w:rsidR="00BD7FFC" w:rsidRPr="00B44161" w:rsidRDefault="00BD7FFC" w:rsidP="00BD7FFC">
      <w:pPr>
        <w:jc w:val="both"/>
        <w:rPr>
          <w:b/>
        </w:rPr>
      </w:pPr>
      <w:r>
        <w:t xml:space="preserve">     </w:t>
      </w:r>
      <w:r w:rsidRPr="00B44161">
        <w:rPr>
          <w:b/>
        </w:rPr>
        <w:t>Выводы:</w:t>
      </w:r>
      <w:r w:rsidRPr="00B44161">
        <w:rPr>
          <w:b/>
        </w:rPr>
        <w:tab/>
      </w:r>
      <w:r w:rsidRPr="00B44161">
        <w:rPr>
          <w:b/>
        </w:rPr>
        <w:tab/>
      </w:r>
      <w:r w:rsidRPr="00B44161">
        <w:rPr>
          <w:b/>
        </w:rPr>
        <w:tab/>
      </w:r>
      <w:r w:rsidRPr="00B44161">
        <w:rPr>
          <w:b/>
        </w:rPr>
        <w:tab/>
      </w:r>
      <w:r w:rsidRPr="00B44161">
        <w:rPr>
          <w:b/>
        </w:rPr>
        <w:tab/>
      </w:r>
      <w:r w:rsidRPr="00B44161">
        <w:rPr>
          <w:b/>
        </w:rPr>
        <w:tab/>
      </w:r>
      <w:r w:rsidRPr="00B44161">
        <w:rPr>
          <w:b/>
        </w:rPr>
        <w:tab/>
      </w:r>
      <w:r w:rsidRPr="00B44161">
        <w:rPr>
          <w:b/>
        </w:rPr>
        <w:tab/>
      </w:r>
      <w:r w:rsidRPr="00B44161">
        <w:rPr>
          <w:b/>
        </w:rPr>
        <w:tab/>
      </w:r>
      <w:r w:rsidRPr="00B44161">
        <w:rPr>
          <w:b/>
        </w:rPr>
        <w:tab/>
      </w:r>
    </w:p>
    <w:p w:rsidR="00BD7FFC" w:rsidRDefault="00BD7FFC" w:rsidP="00BD7FFC">
      <w:pPr>
        <w:jc w:val="both"/>
      </w:pPr>
      <w:r>
        <w:t>П</w:t>
      </w:r>
      <w:r w:rsidRPr="00B44161">
        <w:t>ри решении контрольной работы были допущены следующие ошибки: учащиеся плохо справились с задачей на расчёт коэффициента полезного действия. Несколько человек неправильно написали размерность вычисленной величины, допущены ошибки при вычислении силы реакции опоры.</w:t>
      </w:r>
      <w:r w:rsidRPr="00B44161">
        <w:tab/>
      </w:r>
    </w:p>
    <w:p w:rsidR="00BD7FFC" w:rsidRPr="00B44161" w:rsidRDefault="00BD7FFC" w:rsidP="00BD7FFC">
      <w:pPr>
        <w:jc w:val="both"/>
      </w:pPr>
      <w:r w:rsidRPr="00183DFE">
        <w:rPr>
          <w:b/>
        </w:rPr>
        <w:t>Рекомендации:</w:t>
      </w:r>
      <w:r>
        <w:t xml:space="preserve"> Провести анализ ошибок. Выявить западающие темы. Провести коррекционную работу над ошибками учащихся.</w:t>
      </w:r>
      <w:r w:rsidRPr="00B44161">
        <w:tab/>
      </w:r>
      <w:r w:rsidRPr="00B44161">
        <w:tab/>
      </w:r>
      <w:r w:rsidRPr="00B44161">
        <w:tab/>
      </w:r>
      <w:r w:rsidRPr="00B44161">
        <w:tab/>
      </w:r>
      <w:r w:rsidRPr="00B44161">
        <w:tab/>
      </w:r>
      <w:r w:rsidRPr="00B44161">
        <w:tab/>
      </w:r>
      <w:r w:rsidRPr="00B44161">
        <w:tab/>
      </w:r>
      <w:r w:rsidRPr="00B44161">
        <w:tab/>
      </w:r>
      <w:r w:rsidRPr="00B44161">
        <w:tab/>
      </w:r>
    </w:p>
    <w:p w:rsidR="00BD7FFC" w:rsidRDefault="00BD7FFC" w:rsidP="00BD7FFC">
      <w:pPr>
        <w:jc w:val="both"/>
      </w:pPr>
      <w:r w:rsidRPr="00B44161">
        <w:tab/>
      </w:r>
      <w:r>
        <w:t>Руководитель ШМО естественный наук: Мунько Т.В.</w:t>
      </w:r>
    </w:p>
    <w:p w:rsidR="00BD7FFC" w:rsidRDefault="00BD7FFC" w:rsidP="00BD7FFC">
      <w:pPr>
        <w:jc w:val="both"/>
      </w:pPr>
    </w:p>
    <w:p w:rsidR="00BD7FFC" w:rsidRPr="00C32790" w:rsidRDefault="00BD7FFC" w:rsidP="00BD7FFC">
      <w:pPr>
        <w:jc w:val="both"/>
        <w:rPr>
          <w:rFonts w:eastAsia="Calibri"/>
          <w:b/>
          <w:u w:val="single"/>
        </w:rPr>
      </w:pPr>
      <w:r w:rsidRPr="00C32790">
        <w:rPr>
          <w:rFonts w:eastAsia="Calibri"/>
          <w:b/>
          <w:u w:val="single"/>
        </w:rPr>
        <w:t xml:space="preserve">Анализ </w:t>
      </w:r>
      <w:r>
        <w:rPr>
          <w:rFonts w:eastAsia="Calibri"/>
          <w:b/>
          <w:u w:val="single"/>
        </w:rPr>
        <w:t xml:space="preserve">итоговых контрольных работ </w:t>
      </w:r>
      <w:r w:rsidRPr="00C32790">
        <w:rPr>
          <w:rFonts w:eastAsia="Calibri"/>
          <w:b/>
          <w:u w:val="single"/>
        </w:rPr>
        <w:t>2018 уч. год</w:t>
      </w:r>
      <w:r>
        <w:rPr>
          <w:rFonts w:eastAsia="Calibri"/>
          <w:b/>
          <w:u w:val="single"/>
        </w:rPr>
        <w:t xml:space="preserve"> по предметам: технология, ИЗО, общество, музыка, история.</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27"/>
        <w:gridCol w:w="841"/>
        <w:gridCol w:w="1103"/>
        <w:gridCol w:w="1699"/>
        <w:gridCol w:w="850"/>
        <w:gridCol w:w="709"/>
        <w:gridCol w:w="425"/>
        <w:gridCol w:w="567"/>
        <w:gridCol w:w="425"/>
        <w:gridCol w:w="564"/>
        <w:gridCol w:w="15"/>
        <w:gridCol w:w="715"/>
        <w:gridCol w:w="711"/>
      </w:tblGrid>
      <w:tr w:rsidR="00BD7FFC" w:rsidRPr="00E2696B" w:rsidTr="00D56F28">
        <w:tc>
          <w:tcPr>
            <w:tcW w:w="728" w:type="dxa"/>
            <w:tcBorders>
              <w:bottom w:val="single" w:sz="4" w:space="0" w:color="000000"/>
            </w:tcBorders>
            <w:hideMark/>
          </w:tcPr>
          <w:p w:rsidR="00BD7FFC" w:rsidRPr="00E2696B" w:rsidRDefault="00BD7FFC" w:rsidP="00D56F28">
            <w:pPr>
              <w:jc w:val="center"/>
              <w:rPr>
                <w:rFonts w:eastAsia="Calibri"/>
                <w:b/>
              </w:rPr>
            </w:pPr>
            <w:r w:rsidRPr="00E2696B">
              <w:rPr>
                <w:rFonts w:eastAsia="Calibri"/>
                <w:b/>
              </w:rPr>
              <w:t>Класс</w:t>
            </w:r>
          </w:p>
        </w:tc>
        <w:tc>
          <w:tcPr>
            <w:tcW w:w="842" w:type="dxa"/>
            <w:tcBorders>
              <w:bottom w:val="single" w:sz="4" w:space="0" w:color="000000"/>
            </w:tcBorders>
          </w:tcPr>
          <w:p w:rsidR="00BD7FFC" w:rsidRPr="00E2696B" w:rsidRDefault="00BD7FFC" w:rsidP="00D56F28">
            <w:pPr>
              <w:jc w:val="center"/>
              <w:rPr>
                <w:rFonts w:eastAsia="Calibri"/>
                <w:b/>
              </w:rPr>
            </w:pPr>
            <w:r w:rsidRPr="00E2696B">
              <w:rPr>
                <w:rFonts w:eastAsia="Calibri"/>
                <w:b/>
              </w:rPr>
              <w:t>Предмет</w:t>
            </w:r>
          </w:p>
        </w:tc>
        <w:tc>
          <w:tcPr>
            <w:tcW w:w="1103" w:type="dxa"/>
            <w:tcBorders>
              <w:bottom w:val="single" w:sz="4" w:space="0" w:color="000000"/>
            </w:tcBorders>
            <w:hideMark/>
          </w:tcPr>
          <w:p w:rsidR="00BD7FFC" w:rsidRPr="00E2696B" w:rsidRDefault="00BD7FFC" w:rsidP="00D56F28">
            <w:pPr>
              <w:jc w:val="both"/>
              <w:rPr>
                <w:rFonts w:eastAsia="Calibri"/>
                <w:b/>
              </w:rPr>
            </w:pPr>
            <w:r w:rsidRPr="00E2696B">
              <w:rPr>
                <w:rFonts w:eastAsia="Calibri"/>
                <w:b/>
              </w:rPr>
              <w:t>ФИО учителя</w:t>
            </w:r>
          </w:p>
        </w:tc>
        <w:tc>
          <w:tcPr>
            <w:tcW w:w="1699" w:type="dxa"/>
            <w:tcBorders>
              <w:bottom w:val="single" w:sz="4" w:space="0" w:color="000000"/>
            </w:tcBorders>
            <w:hideMark/>
          </w:tcPr>
          <w:p w:rsidR="00BD7FFC" w:rsidRPr="00E2696B" w:rsidRDefault="00BD7FFC" w:rsidP="00D56F28">
            <w:pPr>
              <w:jc w:val="center"/>
              <w:rPr>
                <w:rFonts w:eastAsia="Calibri"/>
                <w:b/>
              </w:rPr>
            </w:pPr>
            <w:r w:rsidRPr="00E2696B">
              <w:rPr>
                <w:rFonts w:eastAsia="Calibri"/>
                <w:b/>
              </w:rPr>
              <w:t>Уровень</w:t>
            </w:r>
          </w:p>
        </w:tc>
        <w:tc>
          <w:tcPr>
            <w:tcW w:w="850" w:type="dxa"/>
            <w:tcBorders>
              <w:bottom w:val="single" w:sz="4" w:space="0" w:color="000000"/>
            </w:tcBorders>
            <w:hideMark/>
          </w:tcPr>
          <w:p w:rsidR="00BD7FFC" w:rsidRPr="00E2696B" w:rsidRDefault="00BD7FFC" w:rsidP="00D56F28">
            <w:pPr>
              <w:jc w:val="center"/>
              <w:rPr>
                <w:rFonts w:eastAsia="Calibri"/>
                <w:b/>
              </w:rPr>
            </w:pPr>
            <w:r w:rsidRPr="00E2696B">
              <w:rPr>
                <w:rFonts w:eastAsia="Calibri"/>
                <w:b/>
              </w:rPr>
              <w:t>Кол.  списк</w:t>
            </w:r>
          </w:p>
        </w:tc>
        <w:tc>
          <w:tcPr>
            <w:tcW w:w="709" w:type="dxa"/>
            <w:tcBorders>
              <w:bottom w:val="single" w:sz="4" w:space="0" w:color="000000"/>
            </w:tcBorders>
            <w:hideMark/>
          </w:tcPr>
          <w:p w:rsidR="00BD7FFC" w:rsidRPr="00E2696B" w:rsidRDefault="00BD7FFC" w:rsidP="00D56F28">
            <w:pPr>
              <w:jc w:val="center"/>
              <w:rPr>
                <w:rFonts w:eastAsia="Calibri"/>
                <w:b/>
              </w:rPr>
            </w:pPr>
            <w:r w:rsidRPr="00E2696B">
              <w:rPr>
                <w:rFonts w:eastAsia="Calibri"/>
                <w:b/>
              </w:rPr>
              <w:t>Писало</w:t>
            </w:r>
          </w:p>
        </w:tc>
        <w:tc>
          <w:tcPr>
            <w:tcW w:w="425" w:type="dxa"/>
            <w:tcBorders>
              <w:bottom w:val="single" w:sz="4" w:space="0" w:color="000000"/>
            </w:tcBorders>
            <w:hideMark/>
          </w:tcPr>
          <w:p w:rsidR="00BD7FFC" w:rsidRPr="00E2696B" w:rsidRDefault="00BD7FFC" w:rsidP="00D56F28">
            <w:pPr>
              <w:jc w:val="center"/>
              <w:rPr>
                <w:rFonts w:eastAsia="Calibri"/>
                <w:b/>
              </w:rPr>
            </w:pPr>
            <w:r w:rsidRPr="00E2696B">
              <w:rPr>
                <w:rFonts w:eastAsia="Calibri"/>
                <w:b/>
              </w:rPr>
              <w:t>«5»</w:t>
            </w:r>
          </w:p>
        </w:tc>
        <w:tc>
          <w:tcPr>
            <w:tcW w:w="567" w:type="dxa"/>
            <w:tcBorders>
              <w:bottom w:val="single" w:sz="4" w:space="0" w:color="000000"/>
            </w:tcBorders>
            <w:hideMark/>
          </w:tcPr>
          <w:p w:rsidR="00BD7FFC" w:rsidRPr="00E2696B" w:rsidRDefault="00BD7FFC" w:rsidP="00D56F28">
            <w:pPr>
              <w:jc w:val="center"/>
              <w:rPr>
                <w:rFonts w:eastAsia="Calibri"/>
                <w:b/>
              </w:rPr>
            </w:pPr>
            <w:r w:rsidRPr="00E2696B">
              <w:rPr>
                <w:rFonts w:eastAsia="Calibri"/>
                <w:b/>
              </w:rPr>
              <w:t>«4»</w:t>
            </w:r>
          </w:p>
        </w:tc>
        <w:tc>
          <w:tcPr>
            <w:tcW w:w="425" w:type="dxa"/>
            <w:tcBorders>
              <w:bottom w:val="single" w:sz="4" w:space="0" w:color="000000"/>
            </w:tcBorders>
            <w:hideMark/>
          </w:tcPr>
          <w:p w:rsidR="00BD7FFC" w:rsidRPr="00E2696B" w:rsidRDefault="00BD7FFC" w:rsidP="00D56F28">
            <w:pPr>
              <w:jc w:val="center"/>
              <w:rPr>
                <w:rFonts w:eastAsia="Calibri"/>
                <w:b/>
              </w:rPr>
            </w:pPr>
            <w:r w:rsidRPr="00E2696B">
              <w:rPr>
                <w:rFonts w:eastAsia="Calibri"/>
                <w:b/>
              </w:rPr>
              <w:t>«3»</w:t>
            </w:r>
          </w:p>
        </w:tc>
        <w:tc>
          <w:tcPr>
            <w:tcW w:w="579" w:type="dxa"/>
            <w:gridSpan w:val="2"/>
            <w:tcBorders>
              <w:bottom w:val="single" w:sz="4" w:space="0" w:color="000000"/>
            </w:tcBorders>
            <w:hideMark/>
          </w:tcPr>
          <w:p w:rsidR="00BD7FFC" w:rsidRPr="00E2696B" w:rsidRDefault="00BD7FFC" w:rsidP="00D56F28">
            <w:pPr>
              <w:jc w:val="center"/>
              <w:rPr>
                <w:rFonts w:eastAsia="Calibri"/>
                <w:b/>
              </w:rPr>
            </w:pPr>
            <w:r w:rsidRPr="00E2696B">
              <w:rPr>
                <w:rFonts w:eastAsia="Calibri"/>
                <w:b/>
              </w:rPr>
              <w:t>«2»</w:t>
            </w:r>
          </w:p>
        </w:tc>
        <w:tc>
          <w:tcPr>
            <w:tcW w:w="713" w:type="dxa"/>
            <w:tcBorders>
              <w:bottom w:val="single" w:sz="4" w:space="0" w:color="000000"/>
            </w:tcBorders>
            <w:hideMark/>
          </w:tcPr>
          <w:p w:rsidR="00BD7FFC" w:rsidRPr="00E2696B" w:rsidRDefault="00BD7FFC" w:rsidP="00D56F28">
            <w:pPr>
              <w:jc w:val="center"/>
              <w:rPr>
                <w:rFonts w:eastAsia="Calibri"/>
                <w:b/>
              </w:rPr>
            </w:pPr>
            <w:r w:rsidRPr="00E2696B">
              <w:rPr>
                <w:rFonts w:eastAsia="Calibri"/>
                <w:b/>
              </w:rPr>
              <w:t>%</w:t>
            </w:r>
          </w:p>
          <w:p w:rsidR="00BD7FFC" w:rsidRPr="00E2696B" w:rsidRDefault="00BD7FFC" w:rsidP="00D56F28">
            <w:pPr>
              <w:jc w:val="center"/>
              <w:rPr>
                <w:rFonts w:eastAsia="Calibri"/>
                <w:b/>
              </w:rPr>
            </w:pPr>
            <w:r w:rsidRPr="00E2696B">
              <w:rPr>
                <w:rFonts w:eastAsia="Calibri"/>
                <w:b/>
              </w:rPr>
              <w:t>Усп.</w:t>
            </w:r>
          </w:p>
        </w:tc>
        <w:tc>
          <w:tcPr>
            <w:tcW w:w="711" w:type="dxa"/>
            <w:tcBorders>
              <w:bottom w:val="single" w:sz="4" w:space="0" w:color="000000"/>
            </w:tcBorders>
            <w:hideMark/>
          </w:tcPr>
          <w:p w:rsidR="00BD7FFC" w:rsidRPr="00E2696B" w:rsidRDefault="00BD7FFC" w:rsidP="00D56F28">
            <w:pPr>
              <w:jc w:val="center"/>
              <w:rPr>
                <w:rFonts w:eastAsia="Calibri"/>
                <w:b/>
              </w:rPr>
            </w:pPr>
            <w:r w:rsidRPr="00E2696B">
              <w:rPr>
                <w:rFonts w:eastAsia="Calibri"/>
                <w:b/>
              </w:rPr>
              <w:t>%</w:t>
            </w:r>
          </w:p>
          <w:p w:rsidR="00BD7FFC" w:rsidRPr="00E2696B" w:rsidRDefault="00BD7FFC" w:rsidP="00D56F28">
            <w:pPr>
              <w:jc w:val="center"/>
              <w:rPr>
                <w:rFonts w:eastAsia="Calibri"/>
                <w:b/>
              </w:rPr>
            </w:pPr>
            <w:r w:rsidRPr="00E2696B">
              <w:rPr>
                <w:rFonts w:eastAsia="Calibri"/>
                <w:b/>
              </w:rPr>
              <w:t>Кач</w:t>
            </w:r>
          </w:p>
        </w:tc>
      </w:tr>
      <w:tr w:rsidR="00BD7FFC" w:rsidRPr="00E2696B" w:rsidTr="00D56F28">
        <w:trPr>
          <w:trHeight w:val="255"/>
        </w:trPr>
        <w:tc>
          <w:tcPr>
            <w:tcW w:w="728" w:type="dxa"/>
            <w:vMerge w:val="restart"/>
            <w:tcBorders>
              <w:top w:val="single" w:sz="4" w:space="0" w:color="000000"/>
              <w:left w:val="single" w:sz="4" w:space="0" w:color="000000"/>
              <w:bottom w:val="single" w:sz="4" w:space="0" w:color="000000"/>
              <w:right w:val="single" w:sz="4" w:space="0" w:color="000000"/>
            </w:tcBorders>
            <w:shd w:val="clear" w:color="auto" w:fill="C6D9F1"/>
            <w:hideMark/>
          </w:tcPr>
          <w:p w:rsidR="00BD7FFC" w:rsidRPr="00E2696B" w:rsidRDefault="00BD7FFC" w:rsidP="00D56F28">
            <w:pPr>
              <w:jc w:val="center"/>
              <w:rPr>
                <w:rFonts w:eastAsia="Calibri"/>
              </w:rPr>
            </w:pPr>
            <w:r w:rsidRPr="00E2696B">
              <w:rPr>
                <w:rFonts w:eastAsia="Calibri"/>
              </w:rPr>
              <w:t>5 «А»</w:t>
            </w:r>
          </w:p>
        </w:tc>
        <w:tc>
          <w:tcPr>
            <w:tcW w:w="842" w:type="dxa"/>
            <w:vMerge w:val="restart"/>
            <w:tcBorders>
              <w:top w:val="single" w:sz="4" w:space="0" w:color="000000"/>
              <w:left w:val="single" w:sz="4" w:space="0" w:color="000000"/>
              <w:bottom w:val="single" w:sz="4" w:space="0" w:color="000000"/>
              <w:right w:val="single" w:sz="4" w:space="0" w:color="000000"/>
            </w:tcBorders>
            <w:shd w:val="clear" w:color="auto" w:fill="C6D9F1"/>
          </w:tcPr>
          <w:p w:rsidR="00BD7FFC" w:rsidRPr="00E2696B" w:rsidRDefault="00BD7FFC" w:rsidP="00D56F28">
            <w:pPr>
              <w:rPr>
                <w:rFonts w:ascii="Calibri" w:eastAsia="Calibri" w:hAnsi="Calibri"/>
              </w:rPr>
            </w:pPr>
            <w:r w:rsidRPr="00E2696B">
              <w:rPr>
                <w:rFonts w:eastAsia="Calibri"/>
              </w:rPr>
              <w:t>технология</w:t>
            </w:r>
          </w:p>
        </w:tc>
        <w:tc>
          <w:tcPr>
            <w:tcW w:w="1103" w:type="dxa"/>
            <w:vMerge w:val="restart"/>
            <w:tcBorders>
              <w:top w:val="single" w:sz="4" w:space="0" w:color="000000"/>
              <w:left w:val="single" w:sz="4" w:space="0" w:color="000000"/>
              <w:bottom w:val="single" w:sz="4" w:space="0" w:color="000000"/>
              <w:right w:val="single" w:sz="4" w:space="0" w:color="000000"/>
            </w:tcBorders>
            <w:shd w:val="clear" w:color="auto" w:fill="C6D9F1"/>
            <w:hideMark/>
          </w:tcPr>
          <w:p w:rsidR="00BD7FFC" w:rsidRPr="00E2696B" w:rsidRDefault="00BD7FFC" w:rsidP="00D56F28">
            <w:pPr>
              <w:rPr>
                <w:rFonts w:eastAsia="Calibri"/>
              </w:rPr>
            </w:pPr>
            <w:r w:rsidRPr="00E2696B">
              <w:rPr>
                <w:rFonts w:eastAsia="Calibri"/>
              </w:rPr>
              <w:t>Власова М.И.</w:t>
            </w:r>
          </w:p>
        </w:tc>
        <w:tc>
          <w:tcPr>
            <w:tcW w:w="1699" w:type="dxa"/>
            <w:tcBorders>
              <w:top w:val="single" w:sz="4" w:space="0" w:color="000000"/>
              <w:left w:val="single" w:sz="4" w:space="0" w:color="000000"/>
              <w:bottom w:val="single" w:sz="4" w:space="0" w:color="000000"/>
              <w:right w:val="single" w:sz="4" w:space="0" w:color="000000"/>
            </w:tcBorders>
            <w:shd w:val="clear" w:color="auto" w:fill="C6D9F1"/>
            <w:hideMark/>
          </w:tcPr>
          <w:p w:rsidR="00BD7FFC" w:rsidRPr="00E2696B" w:rsidRDefault="00BD7FFC" w:rsidP="00D56F28">
            <w:pPr>
              <w:jc w:val="both"/>
              <w:rPr>
                <w:rFonts w:eastAsia="Calibri"/>
              </w:rPr>
            </w:pPr>
            <w:r w:rsidRPr="00E2696B">
              <w:rPr>
                <w:rFonts w:eastAsia="Calibri"/>
              </w:rPr>
              <w:t>Базовый (справились)</w:t>
            </w:r>
          </w:p>
        </w:tc>
        <w:tc>
          <w:tcPr>
            <w:tcW w:w="850" w:type="dxa"/>
            <w:tcBorders>
              <w:top w:val="single" w:sz="4" w:space="0" w:color="000000"/>
              <w:left w:val="single" w:sz="4" w:space="0" w:color="000000"/>
              <w:bottom w:val="single" w:sz="4" w:space="0" w:color="000000"/>
              <w:right w:val="single" w:sz="4" w:space="0" w:color="000000"/>
            </w:tcBorders>
            <w:shd w:val="clear" w:color="auto" w:fill="C6D9F1"/>
            <w:hideMark/>
          </w:tcPr>
          <w:p w:rsidR="00BD7FFC" w:rsidRPr="00E2696B" w:rsidRDefault="00BD7FFC" w:rsidP="00D56F28">
            <w:pPr>
              <w:jc w:val="center"/>
              <w:rPr>
                <w:rFonts w:eastAsia="Calibri"/>
              </w:rPr>
            </w:pPr>
            <w:r w:rsidRPr="00E2696B">
              <w:rPr>
                <w:rFonts w:eastAsia="Calibri"/>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C6D9F1"/>
            <w:hideMark/>
          </w:tcPr>
          <w:p w:rsidR="00BD7FFC" w:rsidRPr="00E2696B" w:rsidRDefault="00BD7FFC" w:rsidP="00D56F28">
            <w:pPr>
              <w:jc w:val="center"/>
              <w:rPr>
                <w:rFonts w:eastAsia="Calibri"/>
              </w:rPr>
            </w:pPr>
            <w:r w:rsidRPr="00E2696B">
              <w:rPr>
                <w:rFonts w:eastAsia="Calibri"/>
              </w:rPr>
              <w:t>11</w:t>
            </w:r>
          </w:p>
        </w:tc>
        <w:tc>
          <w:tcPr>
            <w:tcW w:w="425" w:type="dxa"/>
            <w:tcBorders>
              <w:top w:val="single" w:sz="4" w:space="0" w:color="000000"/>
              <w:left w:val="single" w:sz="4" w:space="0" w:color="000000"/>
              <w:bottom w:val="single" w:sz="4" w:space="0" w:color="000000"/>
              <w:right w:val="single" w:sz="4" w:space="0" w:color="000000"/>
            </w:tcBorders>
            <w:shd w:val="clear" w:color="auto" w:fill="C6D9F1"/>
          </w:tcPr>
          <w:p w:rsidR="00BD7FFC" w:rsidRPr="00E2696B" w:rsidRDefault="00BD7FFC" w:rsidP="00D56F28">
            <w:pPr>
              <w:jc w:val="center"/>
              <w:rPr>
                <w:rFonts w:eastAsia="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C6D9F1"/>
          </w:tcPr>
          <w:p w:rsidR="00BD7FFC" w:rsidRPr="00E2696B" w:rsidRDefault="00BD7FFC" w:rsidP="00D56F28">
            <w:pPr>
              <w:jc w:val="center"/>
              <w:rPr>
                <w:rFonts w:eastAsia="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C6D9F1"/>
            <w:hideMark/>
          </w:tcPr>
          <w:p w:rsidR="00BD7FFC" w:rsidRPr="00E2696B" w:rsidRDefault="00BD7FFC" w:rsidP="00D56F28">
            <w:pPr>
              <w:jc w:val="center"/>
              <w:rPr>
                <w:rFonts w:eastAsia="Calibri"/>
              </w:rPr>
            </w:pPr>
            <w:r w:rsidRPr="00E2696B">
              <w:rPr>
                <w:rFonts w:eastAsia="Calibri"/>
              </w:rPr>
              <w:t>3</w:t>
            </w:r>
          </w:p>
        </w:tc>
        <w:tc>
          <w:tcPr>
            <w:tcW w:w="579" w:type="dxa"/>
            <w:gridSpan w:val="2"/>
            <w:tcBorders>
              <w:top w:val="single" w:sz="4" w:space="0" w:color="000000"/>
              <w:left w:val="single" w:sz="4" w:space="0" w:color="000000"/>
              <w:bottom w:val="single" w:sz="4" w:space="0" w:color="000000"/>
              <w:right w:val="single" w:sz="4" w:space="0" w:color="000000"/>
            </w:tcBorders>
            <w:shd w:val="clear" w:color="auto" w:fill="C6D9F1"/>
            <w:hideMark/>
          </w:tcPr>
          <w:p w:rsidR="00BD7FFC" w:rsidRPr="00E2696B" w:rsidRDefault="00BD7FFC" w:rsidP="00D56F28">
            <w:pPr>
              <w:jc w:val="center"/>
              <w:rPr>
                <w:rFonts w:eastAsia="Calibri"/>
              </w:rPr>
            </w:pPr>
            <w:r w:rsidRPr="00E2696B">
              <w:rPr>
                <w:rFonts w:eastAsia="Calibri"/>
              </w:rPr>
              <w:t>2</w:t>
            </w:r>
          </w:p>
        </w:tc>
        <w:tc>
          <w:tcPr>
            <w:tcW w:w="713" w:type="dxa"/>
            <w:tcBorders>
              <w:top w:val="single" w:sz="4" w:space="0" w:color="000000"/>
              <w:left w:val="single" w:sz="4" w:space="0" w:color="000000"/>
              <w:bottom w:val="single" w:sz="4" w:space="0" w:color="000000"/>
              <w:right w:val="single" w:sz="4" w:space="0" w:color="000000"/>
            </w:tcBorders>
            <w:shd w:val="clear" w:color="auto" w:fill="C6D9F1"/>
          </w:tcPr>
          <w:p w:rsidR="00BD7FFC" w:rsidRPr="00E2696B" w:rsidRDefault="00BD7FFC" w:rsidP="00D56F28">
            <w:pPr>
              <w:jc w:val="center"/>
              <w:rPr>
                <w:rFonts w:eastAsia="Calibri"/>
              </w:rPr>
            </w:pPr>
          </w:p>
        </w:tc>
        <w:tc>
          <w:tcPr>
            <w:tcW w:w="711" w:type="dxa"/>
            <w:tcBorders>
              <w:top w:val="single" w:sz="4" w:space="0" w:color="000000"/>
              <w:left w:val="single" w:sz="4" w:space="0" w:color="000000"/>
              <w:bottom w:val="single" w:sz="4" w:space="0" w:color="000000"/>
              <w:right w:val="single" w:sz="4" w:space="0" w:color="000000"/>
            </w:tcBorders>
            <w:shd w:val="clear" w:color="auto" w:fill="C6D9F1"/>
          </w:tcPr>
          <w:p w:rsidR="00BD7FFC" w:rsidRPr="00E2696B" w:rsidRDefault="00BD7FFC" w:rsidP="00D56F28">
            <w:pPr>
              <w:jc w:val="center"/>
              <w:rPr>
                <w:rFonts w:eastAsia="Calibri"/>
              </w:rPr>
            </w:pPr>
          </w:p>
        </w:tc>
      </w:tr>
      <w:tr w:rsidR="00BD7FFC" w:rsidRPr="00E2696B" w:rsidTr="00D56F28">
        <w:trPr>
          <w:trHeight w:val="300"/>
        </w:trPr>
        <w:tc>
          <w:tcPr>
            <w:tcW w:w="728" w:type="dxa"/>
            <w:vMerge/>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D7FFC" w:rsidRPr="00E2696B" w:rsidRDefault="00BD7FFC" w:rsidP="00D56F28">
            <w:pPr>
              <w:jc w:val="center"/>
              <w:rPr>
                <w:rFonts w:eastAsia="Calibri"/>
              </w:rPr>
            </w:pPr>
          </w:p>
        </w:tc>
        <w:tc>
          <w:tcPr>
            <w:tcW w:w="842" w:type="dxa"/>
            <w:vMerge/>
            <w:tcBorders>
              <w:top w:val="single" w:sz="4" w:space="0" w:color="000000"/>
              <w:left w:val="single" w:sz="4" w:space="0" w:color="000000"/>
              <w:bottom w:val="single" w:sz="4" w:space="0" w:color="000000"/>
              <w:right w:val="single" w:sz="4" w:space="0" w:color="000000"/>
            </w:tcBorders>
            <w:shd w:val="clear" w:color="auto" w:fill="C6D9F1"/>
          </w:tcPr>
          <w:p w:rsidR="00BD7FFC" w:rsidRPr="00E2696B" w:rsidRDefault="00BD7FFC" w:rsidP="00D56F28">
            <w:pPr>
              <w:rPr>
                <w:rFonts w:eastAsia="Calibri"/>
              </w:rPr>
            </w:pPr>
          </w:p>
        </w:tc>
        <w:tc>
          <w:tcPr>
            <w:tcW w:w="1103" w:type="dxa"/>
            <w:vMerge/>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D7FFC" w:rsidRPr="00E2696B" w:rsidRDefault="00BD7FFC" w:rsidP="00D56F28">
            <w:pPr>
              <w:rPr>
                <w:rFonts w:eastAsia="Calibri"/>
              </w:rPr>
            </w:pPr>
          </w:p>
        </w:tc>
        <w:tc>
          <w:tcPr>
            <w:tcW w:w="1699" w:type="dxa"/>
            <w:tcBorders>
              <w:top w:val="single" w:sz="4" w:space="0" w:color="000000"/>
              <w:left w:val="single" w:sz="4" w:space="0" w:color="000000"/>
              <w:bottom w:val="single" w:sz="4" w:space="0" w:color="000000"/>
              <w:right w:val="single" w:sz="4" w:space="0" w:color="000000"/>
            </w:tcBorders>
            <w:shd w:val="clear" w:color="auto" w:fill="C6D9F1"/>
            <w:hideMark/>
          </w:tcPr>
          <w:p w:rsidR="00BD7FFC" w:rsidRPr="00E2696B" w:rsidRDefault="00BD7FFC" w:rsidP="00D56F28">
            <w:pPr>
              <w:jc w:val="both"/>
              <w:rPr>
                <w:rFonts w:eastAsia="Calibri"/>
              </w:rPr>
            </w:pPr>
            <w:r w:rsidRPr="00E2696B">
              <w:rPr>
                <w:rFonts w:eastAsia="Calibri"/>
              </w:rPr>
              <w:t>Повышенный (справились)</w:t>
            </w:r>
          </w:p>
        </w:tc>
        <w:tc>
          <w:tcPr>
            <w:tcW w:w="850" w:type="dxa"/>
            <w:tcBorders>
              <w:top w:val="single" w:sz="4" w:space="0" w:color="000000"/>
              <w:left w:val="single" w:sz="4" w:space="0" w:color="000000"/>
              <w:bottom w:val="single" w:sz="4" w:space="0" w:color="000000"/>
              <w:right w:val="single" w:sz="4" w:space="0" w:color="000000"/>
            </w:tcBorders>
            <w:shd w:val="clear" w:color="auto" w:fill="C6D9F1"/>
            <w:hideMark/>
          </w:tcPr>
          <w:p w:rsidR="00BD7FFC" w:rsidRPr="00E2696B" w:rsidRDefault="00BD7FFC" w:rsidP="00D56F28">
            <w:pPr>
              <w:jc w:val="center"/>
              <w:rPr>
                <w:rFonts w:eastAsia="Calibri"/>
              </w:rPr>
            </w:pPr>
            <w:r w:rsidRPr="00E2696B">
              <w:rPr>
                <w:rFonts w:eastAsia="Calibri"/>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C6D9F1"/>
            <w:hideMark/>
          </w:tcPr>
          <w:p w:rsidR="00BD7FFC" w:rsidRPr="00E2696B" w:rsidRDefault="00BD7FFC" w:rsidP="00D56F28">
            <w:pPr>
              <w:jc w:val="center"/>
              <w:rPr>
                <w:rFonts w:eastAsia="Calibri"/>
              </w:rPr>
            </w:pPr>
            <w:r w:rsidRPr="00E2696B">
              <w:rPr>
                <w:rFonts w:eastAsia="Calibri"/>
              </w:rPr>
              <w:t>11</w:t>
            </w:r>
          </w:p>
        </w:tc>
        <w:tc>
          <w:tcPr>
            <w:tcW w:w="425" w:type="dxa"/>
            <w:tcBorders>
              <w:top w:val="single" w:sz="4" w:space="0" w:color="000000"/>
              <w:left w:val="single" w:sz="4" w:space="0" w:color="000000"/>
              <w:bottom w:val="single" w:sz="4" w:space="0" w:color="000000"/>
              <w:right w:val="single" w:sz="4" w:space="0" w:color="000000"/>
            </w:tcBorders>
            <w:shd w:val="clear" w:color="auto" w:fill="C6D9F1"/>
          </w:tcPr>
          <w:p w:rsidR="00BD7FFC" w:rsidRPr="00E2696B" w:rsidRDefault="00BD7FFC" w:rsidP="00D56F28">
            <w:pPr>
              <w:jc w:val="center"/>
              <w:rPr>
                <w:rFonts w:eastAsia="Calibri"/>
              </w:rPr>
            </w:pPr>
            <w:r w:rsidRPr="00E2696B">
              <w:rPr>
                <w:rFonts w:eastAsia="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C6D9F1"/>
            <w:hideMark/>
          </w:tcPr>
          <w:p w:rsidR="00BD7FFC" w:rsidRPr="00E2696B" w:rsidRDefault="00BD7FFC" w:rsidP="00D56F28">
            <w:pPr>
              <w:jc w:val="center"/>
              <w:rPr>
                <w:rFonts w:eastAsia="Calibri"/>
              </w:rPr>
            </w:pPr>
            <w:r w:rsidRPr="00E2696B">
              <w:rPr>
                <w:rFonts w:eastAsia="Calibr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C6D9F1"/>
          </w:tcPr>
          <w:p w:rsidR="00BD7FFC" w:rsidRPr="00E2696B" w:rsidRDefault="00BD7FFC" w:rsidP="00D56F28">
            <w:pPr>
              <w:jc w:val="center"/>
              <w:rPr>
                <w:rFonts w:eastAsia="Calibri"/>
              </w:rPr>
            </w:pPr>
          </w:p>
        </w:tc>
        <w:tc>
          <w:tcPr>
            <w:tcW w:w="579" w:type="dxa"/>
            <w:gridSpan w:val="2"/>
            <w:tcBorders>
              <w:top w:val="single" w:sz="4" w:space="0" w:color="000000"/>
              <w:left w:val="single" w:sz="4" w:space="0" w:color="000000"/>
              <w:bottom w:val="single" w:sz="4" w:space="0" w:color="000000"/>
              <w:right w:val="single" w:sz="4" w:space="0" w:color="000000"/>
            </w:tcBorders>
            <w:shd w:val="clear" w:color="auto" w:fill="C6D9F1"/>
          </w:tcPr>
          <w:p w:rsidR="00BD7FFC" w:rsidRPr="00E2696B" w:rsidRDefault="00BD7FFC" w:rsidP="00D56F28">
            <w:pPr>
              <w:jc w:val="center"/>
              <w:rPr>
                <w:rFonts w:eastAsia="Calibri"/>
              </w:rPr>
            </w:pPr>
          </w:p>
        </w:tc>
        <w:tc>
          <w:tcPr>
            <w:tcW w:w="713" w:type="dxa"/>
            <w:tcBorders>
              <w:top w:val="single" w:sz="4" w:space="0" w:color="000000"/>
              <w:left w:val="single" w:sz="4" w:space="0" w:color="000000"/>
              <w:bottom w:val="single" w:sz="4" w:space="0" w:color="000000"/>
              <w:right w:val="single" w:sz="4" w:space="0" w:color="000000"/>
            </w:tcBorders>
            <w:shd w:val="clear" w:color="auto" w:fill="C6D9F1"/>
            <w:hideMark/>
          </w:tcPr>
          <w:p w:rsidR="00BD7FFC" w:rsidRPr="00E2696B" w:rsidRDefault="00BD7FFC" w:rsidP="00D56F28">
            <w:pPr>
              <w:jc w:val="center"/>
              <w:rPr>
                <w:rFonts w:eastAsia="Calibri"/>
              </w:rPr>
            </w:pPr>
            <w:r w:rsidRPr="00E2696B">
              <w:rPr>
                <w:rFonts w:eastAsia="Calibri"/>
              </w:rPr>
              <w:t>82</w:t>
            </w:r>
          </w:p>
        </w:tc>
        <w:tc>
          <w:tcPr>
            <w:tcW w:w="711" w:type="dxa"/>
            <w:tcBorders>
              <w:top w:val="single" w:sz="4" w:space="0" w:color="000000"/>
              <w:left w:val="single" w:sz="4" w:space="0" w:color="000000"/>
              <w:bottom w:val="single" w:sz="4" w:space="0" w:color="000000"/>
              <w:right w:val="single" w:sz="4" w:space="0" w:color="000000"/>
            </w:tcBorders>
            <w:shd w:val="clear" w:color="auto" w:fill="C6D9F1"/>
            <w:hideMark/>
          </w:tcPr>
          <w:p w:rsidR="00BD7FFC" w:rsidRPr="00E2696B" w:rsidRDefault="00BD7FFC" w:rsidP="00D56F28">
            <w:pPr>
              <w:jc w:val="center"/>
              <w:rPr>
                <w:rFonts w:eastAsia="Calibri"/>
              </w:rPr>
            </w:pPr>
            <w:r w:rsidRPr="00E2696B">
              <w:rPr>
                <w:rFonts w:eastAsia="Calibri"/>
              </w:rPr>
              <w:t>55</w:t>
            </w:r>
          </w:p>
        </w:tc>
      </w:tr>
      <w:tr w:rsidR="00BD7FFC" w:rsidRPr="00E2696B" w:rsidTr="00D56F28">
        <w:trPr>
          <w:trHeight w:val="357"/>
        </w:trPr>
        <w:tc>
          <w:tcPr>
            <w:tcW w:w="728" w:type="dxa"/>
            <w:vMerge w:val="restart"/>
            <w:tcBorders>
              <w:top w:val="single" w:sz="4" w:space="0" w:color="000000"/>
            </w:tcBorders>
            <w:shd w:val="clear" w:color="auto" w:fill="FFFFFF"/>
            <w:hideMark/>
          </w:tcPr>
          <w:p w:rsidR="00BD7FFC" w:rsidRPr="00E2696B" w:rsidRDefault="00BD7FFC" w:rsidP="00D56F28">
            <w:pPr>
              <w:jc w:val="center"/>
              <w:rPr>
                <w:rFonts w:eastAsia="Calibri"/>
              </w:rPr>
            </w:pPr>
            <w:r w:rsidRPr="00E2696B">
              <w:rPr>
                <w:rFonts w:eastAsia="Calibri"/>
              </w:rPr>
              <w:t>5 «Б»</w:t>
            </w:r>
          </w:p>
        </w:tc>
        <w:tc>
          <w:tcPr>
            <w:tcW w:w="842" w:type="dxa"/>
            <w:vMerge w:val="restart"/>
            <w:tcBorders>
              <w:top w:val="single" w:sz="4" w:space="0" w:color="000000"/>
            </w:tcBorders>
            <w:shd w:val="clear" w:color="auto" w:fill="FFFFFF"/>
          </w:tcPr>
          <w:p w:rsidR="00BD7FFC" w:rsidRPr="00E2696B" w:rsidRDefault="00BD7FFC" w:rsidP="00D56F28">
            <w:pPr>
              <w:rPr>
                <w:rFonts w:ascii="Calibri" w:eastAsia="Calibri" w:hAnsi="Calibri"/>
              </w:rPr>
            </w:pPr>
            <w:r w:rsidRPr="00E2696B">
              <w:rPr>
                <w:rFonts w:eastAsia="Calibri"/>
              </w:rPr>
              <w:t>технология</w:t>
            </w:r>
          </w:p>
        </w:tc>
        <w:tc>
          <w:tcPr>
            <w:tcW w:w="1103" w:type="dxa"/>
            <w:vMerge w:val="restart"/>
            <w:tcBorders>
              <w:top w:val="single" w:sz="4" w:space="0" w:color="000000"/>
            </w:tcBorders>
            <w:shd w:val="clear" w:color="auto" w:fill="FFFFFF"/>
            <w:hideMark/>
          </w:tcPr>
          <w:p w:rsidR="00BD7FFC" w:rsidRPr="00E2696B" w:rsidRDefault="00BD7FFC" w:rsidP="00D56F28">
            <w:pPr>
              <w:rPr>
                <w:rFonts w:eastAsia="Calibri"/>
              </w:rPr>
            </w:pPr>
            <w:r w:rsidRPr="00E2696B">
              <w:rPr>
                <w:rFonts w:eastAsia="Calibri"/>
              </w:rPr>
              <w:t>Власова М.И.</w:t>
            </w:r>
          </w:p>
        </w:tc>
        <w:tc>
          <w:tcPr>
            <w:tcW w:w="1699" w:type="dxa"/>
            <w:tcBorders>
              <w:top w:val="single" w:sz="4" w:space="0" w:color="000000"/>
            </w:tcBorders>
            <w:shd w:val="clear" w:color="auto" w:fill="FFFFFF"/>
            <w:hideMark/>
          </w:tcPr>
          <w:p w:rsidR="00BD7FFC" w:rsidRPr="00E2696B" w:rsidRDefault="00BD7FFC" w:rsidP="00D56F28">
            <w:pPr>
              <w:jc w:val="both"/>
              <w:rPr>
                <w:rFonts w:eastAsia="Calibri"/>
              </w:rPr>
            </w:pPr>
            <w:r w:rsidRPr="00E2696B">
              <w:rPr>
                <w:rFonts w:eastAsia="Calibri"/>
              </w:rPr>
              <w:t>Базовый (справились)</w:t>
            </w:r>
          </w:p>
        </w:tc>
        <w:tc>
          <w:tcPr>
            <w:tcW w:w="850" w:type="dxa"/>
            <w:tcBorders>
              <w:top w:val="single" w:sz="4" w:space="0" w:color="000000"/>
            </w:tcBorders>
            <w:shd w:val="clear" w:color="auto" w:fill="FFFFFF"/>
            <w:hideMark/>
          </w:tcPr>
          <w:p w:rsidR="00BD7FFC" w:rsidRPr="00E2696B" w:rsidRDefault="00BD7FFC" w:rsidP="00D56F28">
            <w:pPr>
              <w:jc w:val="center"/>
              <w:rPr>
                <w:rFonts w:eastAsia="Calibri"/>
              </w:rPr>
            </w:pPr>
            <w:r w:rsidRPr="00E2696B">
              <w:rPr>
                <w:rFonts w:eastAsia="Calibri"/>
              </w:rPr>
              <w:t>14</w:t>
            </w:r>
          </w:p>
        </w:tc>
        <w:tc>
          <w:tcPr>
            <w:tcW w:w="709" w:type="dxa"/>
            <w:tcBorders>
              <w:top w:val="single" w:sz="4" w:space="0" w:color="000000"/>
            </w:tcBorders>
            <w:shd w:val="clear" w:color="auto" w:fill="FFFFFF"/>
            <w:hideMark/>
          </w:tcPr>
          <w:p w:rsidR="00BD7FFC" w:rsidRPr="00E2696B" w:rsidRDefault="00BD7FFC" w:rsidP="00D56F28">
            <w:pPr>
              <w:jc w:val="center"/>
              <w:rPr>
                <w:rFonts w:eastAsia="Calibri"/>
              </w:rPr>
            </w:pPr>
            <w:r w:rsidRPr="00E2696B">
              <w:rPr>
                <w:rFonts w:eastAsia="Calibri"/>
              </w:rPr>
              <w:t>14</w:t>
            </w:r>
          </w:p>
        </w:tc>
        <w:tc>
          <w:tcPr>
            <w:tcW w:w="425" w:type="dxa"/>
            <w:tcBorders>
              <w:top w:val="single" w:sz="4" w:space="0" w:color="000000"/>
            </w:tcBorders>
            <w:shd w:val="clear" w:color="auto" w:fill="FFFFFF"/>
          </w:tcPr>
          <w:p w:rsidR="00BD7FFC" w:rsidRPr="00E2696B" w:rsidRDefault="00BD7FFC" w:rsidP="00D56F28">
            <w:pPr>
              <w:jc w:val="center"/>
              <w:rPr>
                <w:rFonts w:eastAsia="Calibri"/>
              </w:rPr>
            </w:pPr>
          </w:p>
        </w:tc>
        <w:tc>
          <w:tcPr>
            <w:tcW w:w="567" w:type="dxa"/>
            <w:tcBorders>
              <w:top w:val="single" w:sz="4" w:space="0" w:color="000000"/>
            </w:tcBorders>
            <w:shd w:val="clear" w:color="auto" w:fill="FFFFFF"/>
          </w:tcPr>
          <w:p w:rsidR="00BD7FFC" w:rsidRPr="00E2696B" w:rsidRDefault="00BD7FFC" w:rsidP="00D56F28">
            <w:pPr>
              <w:jc w:val="center"/>
              <w:rPr>
                <w:rFonts w:eastAsia="Calibri"/>
              </w:rPr>
            </w:pPr>
          </w:p>
        </w:tc>
        <w:tc>
          <w:tcPr>
            <w:tcW w:w="425" w:type="dxa"/>
            <w:tcBorders>
              <w:top w:val="single" w:sz="4" w:space="0" w:color="000000"/>
            </w:tcBorders>
            <w:shd w:val="clear" w:color="auto" w:fill="FFFFFF"/>
            <w:hideMark/>
          </w:tcPr>
          <w:p w:rsidR="00BD7FFC" w:rsidRPr="00E2696B" w:rsidRDefault="00BD7FFC" w:rsidP="00D56F28">
            <w:pPr>
              <w:jc w:val="center"/>
              <w:rPr>
                <w:rFonts w:eastAsia="Calibri"/>
              </w:rPr>
            </w:pPr>
            <w:r w:rsidRPr="00E2696B">
              <w:rPr>
                <w:rFonts w:eastAsia="Calibri"/>
              </w:rPr>
              <w:t>4</w:t>
            </w:r>
          </w:p>
        </w:tc>
        <w:tc>
          <w:tcPr>
            <w:tcW w:w="579" w:type="dxa"/>
            <w:gridSpan w:val="2"/>
            <w:tcBorders>
              <w:top w:val="single" w:sz="4" w:space="0" w:color="000000"/>
            </w:tcBorders>
            <w:shd w:val="clear" w:color="auto" w:fill="FFFFFF"/>
            <w:hideMark/>
          </w:tcPr>
          <w:p w:rsidR="00BD7FFC" w:rsidRPr="00E2696B" w:rsidRDefault="00BD7FFC" w:rsidP="00D56F28">
            <w:pPr>
              <w:jc w:val="center"/>
              <w:rPr>
                <w:rFonts w:eastAsia="Calibri"/>
              </w:rPr>
            </w:pPr>
            <w:r w:rsidRPr="00E2696B">
              <w:rPr>
                <w:rFonts w:eastAsia="Calibri"/>
              </w:rPr>
              <w:t>10</w:t>
            </w:r>
          </w:p>
        </w:tc>
        <w:tc>
          <w:tcPr>
            <w:tcW w:w="713" w:type="dxa"/>
            <w:tcBorders>
              <w:top w:val="single" w:sz="4" w:space="0" w:color="000000"/>
            </w:tcBorders>
            <w:shd w:val="clear" w:color="auto" w:fill="FFFFFF"/>
          </w:tcPr>
          <w:p w:rsidR="00BD7FFC" w:rsidRPr="00E2696B" w:rsidRDefault="00BD7FFC" w:rsidP="00D56F28">
            <w:pPr>
              <w:ind w:right="525"/>
              <w:jc w:val="center"/>
              <w:rPr>
                <w:rFonts w:eastAsia="Calibri"/>
              </w:rPr>
            </w:pPr>
          </w:p>
        </w:tc>
        <w:tc>
          <w:tcPr>
            <w:tcW w:w="711" w:type="dxa"/>
            <w:tcBorders>
              <w:top w:val="single" w:sz="4" w:space="0" w:color="000000"/>
            </w:tcBorders>
            <w:shd w:val="clear" w:color="auto" w:fill="FFFFFF"/>
          </w:tcPr>
          <w:p w:rsidR="00BD7FFC" w:rsidRPr="00E2696B" w:rsidRDefault="00BD7FFC" w:rsidP="00D56F28">
            <w:pPr>
              <w:jc w:val="center"/>
              <w:rPr>
                <w:rFonts w:eastAsia="Calibri"/>
              </w:rPr>
            </w:pPr>
          </w:p>
        </w:tc>
      </w:tr>
      <w:tr w:rsidR="00BD7FFC" w:rsidRPr="00E2696B" w:rsidTr="00D56F28">
        <w:trPr>
          <w:trHeight w:val="120"/>
        </w:trPr>
        <w:tc>
          <w:tcPr>
            <w:tcW w:w="728" w:type="dxa"/>
            <w:vMerge/>
            <w:shd w:val="clear" w:color="auto" w:fill="FFFFFF"/>
            <w:vAlign w:val="center"/>
            <w:hideMark/>
          </w:tcPr>
          <w:p w:rsidR="00BD7FFC" w:rsidRPr="00E2696B" w:rsidRDefault="00BD7FFC" w:rsidP="00D56F28">
            <w:pPr>
              <w:jc w:val="center"/>
              <w:rPr>
                <w:rFonts w:eastAsia="Calibri"/>
              </w:rPr>
            </w:pPr>
          </w:p>
        </w:tc>
        <w:tc>
          <w:tcPr>
            <w:tcW w:w="842" w:type="dxa"/>
            <w:vMerge/>
            <w:shd w:val="clear" w:color="auto" w:fill="FFFFFF"/>
          </w:tcPr>
          <w:p w:rsidR="00BD7FFC" w:rsidRPr="00E2696B" w:rsidRDefault="00BD7FFC" w:rsidP="00D56F28">
            <w:pPr>
              <w:rPr>
                <w:rFonts w:eastAsia="Calibri"/>
              </w:rPr>
            </w:pPr>
          </w:p>
        </w:tc>
        <w:tc>
          <w:tcPr>
            <w:tcW w:w="1103" w:type="dxa"/>
            <w:vMerge/>
            <w:shd w:val="clear" w:color="auto" w:fill="FFFFFF"/>
            <w:vAlign w:val="center"/>
            <w:hideMark/>
          </w:tcPr>
          <w:p w:rsidR="00BD7FFC" w:rsidRPr="00E2696B" w:rsidRDefault="00BD7FFC" w:rsidP="00D56F28">
            <w:pPr>
              <w:rPr>
                <w:rFonts w:eastAsia="Calibri"/>
              </w:rPr>
            </w:pPr>
          </w:p>
        </w:tc>
        <w:tc>
          <w:tcPr>
            <w:tcW w:w="1699" w:type="dxa"/>
            <w:shd w:val="clear" w:color="auto" w:fill="FFFFFF"/>
            <w:hideMark/>
          </w:tcPr>
          <w:p w:rsidR="00BD7FFC" w:rsidRPr="00E2696B" w:rsidRDefault="00BD7FFC" w:rsidP="00D56F28">
            <w:pPr>
              <w:jc w:val="both"/>
              <w:rPr>
                <w:rFonts w:eastAsia="Calibri"/>
              </w:rPr>
            </w:pPr>
            <w:r w:rsidRPr="00E2696B">
              <w:rPr>
                <w:rFonts w:eastAsia="Calibri"/>
              </w:rPr>
              <w:t>Повышенный (справились)</w:t>
            </w:r>
          </w:p>
        </w:tc>
        <w:tc>
          <w:tcPr>
            <w:tcW w:w="850" w:type="dxa"/>
            <w:shd w:val="clear" w:color="auto" w:fill="FFFFFF"/>
            <w:hideMark/>
          </w:tcPr>
          <w:p w:rsidR="00BD7FFC" w:rsidRPr="00E2696B" w:rsidRDefault="00BD7FFC" w:rsidP="00D56F28">
            <w:pPr>
              <w:jc w:val="center"/>
              <w:rPr>
                <w:rFonts w:eastAsia="Calibri"/>
              </w:rPr>
            </w:pPr>
            <w:r w:rsidRPr="00E2696B">
              <w:rPr>
                <w:rFonts w:eastAsia="Calibri"/>
              </w:rPr>
              <w:t>14</w:t>
            </w:r>
          </w:p>
        </w:tc>
        <w:tc>
          <w:tcPr>
            <w:tcW w:w="709" w:type="dxa"/>
            <w:shd w:val="clear" w:color="auto" w:fill="FFFFFF"/>
            <w:hideMark/>
          </w:tcPr>
          <w:p w:rsidR="00BD7FFC" w:rsidRPr="00E2696B" w:rsidRDefault="00BD7FFC" w:rsidP="00D56F28">
            <w:pPr>
              <w:jc w:val="center"/>
              <w:rPr>
                <w:rFonts w:eastAsia="Calibri"/>
              </w:rPr>
            </w:pPr>
            <w:r w:rsidRPr="00E2696B">
              <w:rPr>
                <w:rFonts w:eastAsia="Calibri"/>
              </w:rPr>
              <w:t>14</w:t>
            </w:r>
          </w:p>
        </w:tc>
        <w:tc>
          <w:tcPr>
            <w:tcW w:w="425" w:type="dxa"/>
            <w:shd w:val="clear" w:color="auto" w:fill="FFFFFF"/>
          </w:tcPr>
          <w:p w:rsidR="00BD7FFC" w:rsidRPr="00E2696B" w:rsidRDefault="00BD7FFC" w:rsidP="00D56F28">
            <w:pPr>
              <w:jc w:val="center"/>
              <w:rPr>
                <w:rFonts w:eastAsia="Calibri"/>
              </w:rPr>
            </w:pPr>
            <w:r w:rsidRPr="00E2696B">
              <w:rPr>
                <w:rFonts w:eastAsia="Calibri"/>
              </w:rPr>
              <w:t>0</w:t>
            </w:r>
          </w:p>
        </w:tc>
        <w:tc>
          <w:tcPr>
            <w:tcW w:w="567" w:type="dxa"/>
            <w:shd w:val="clear" w:color="auto" w:fill="FFFFFF"/>
          </w:tcPr>
          <w:p w:rsidR="00BD7FFC" w:rsidRPr="00E2696B" w:rsidRDefault="00BD7FFC" w:rsidP="00D56F28">
            <w:pPr>
              <w:jc w:val="center"/>
              <w:rPr>
                <w:rFonts w:eastAsia="Calibri"/>
              </w:rPr>
            </w:pPr>
            <w:r w:rsidRPr="00E2696B">
              <w:rPr>
                <w:rFonts w:eastAsia="Calibri"/>
              </w:rPr>
              <w:t>0</w:t>
            </w:r>
          </w:p>
        </w:tc>
        <w:tc>
          <w:tcPr>
            <w:tcW w:w="425" w:type="dxa"/>
            <w:shd w:val="clear" w:color="auto" w:fill="FFFFFF"/>
          </w:tcPr>
          <w:p w:rsidR="00BD7FFC" w:rsidRPr="00E2696B" w:rsidRDefault="00BD7FFC" w:rsidP="00D56F28">
            <w:pPr>
              <w:jc w:val="center"/>
              <w:rPr>
                <w:rFonts w:eastAsia="Calibri"/>
              </w:rPr>
            </w:pPr>
          </w:p>
        </w:tc>
        <w:tc>
          <w:tcPr>
            <w:tcW w:w="579" w:type="dxa"/>
            <w:gridSpan w:val="2"/>
            <w:shd w:val="clear" w:color="auto" w:fill="FFFFFF"/>
          </w:tcPr>
          <w:p w:rsidR="00BD7FFC" w:rsidRPr="00E2696B" w:rsidRDefault="00BD7FFC" w:rsidP="00D56F28">
            <w:pPr>
              <w:jc w:val="center"/>
              <w:rPr>
                <w:rFonts w:eastAsia="Calibri"/>
              </w:rPr>
            </w:pPr>
          </w:p>
        </w:tc>
        <w:tc>
          <w:tcPr>
            <w:tcW w:w="713" w:type="dxa"/>
            <w:tcBorders>
              <w:top w:val="single" w:sz="4" w:space="0" w:color="000000"/>
            </w:tcBorders>
            <w:shd w:val="clear" w:color="auto" w:fill="FFFFFF"/>
            <w:hideMark/>
          </w:tcPr>
          <w:p w:rsidR="00BD7FFC" w:rsidRPr="00E2696B" w:rsidRDefault="00BD7FFC" w:rsidP="00D56F28">
            <w:pPr>
              <w:jc w:val="center"/>
              <w:rPr>
                <w:rFonts w:eastAsia="Calibri"/>
              </w:rPr>
            </w:pPr>
            <w:r w:rsidRPr="00E2696B">
              <w:rPr>
                <w:rFonts w:eastAsia="Calibri"/>
              </w:rPr>
              <w:t>29</w:t>
            </w:r>
          </w:p>
        </w:tc>
        <w:tc>
          <w:tcPr>
            <w:tcW w:w="711" w:type="dxa"/>
            <w:tcBorders>
              <w:top w:val="single" w:sz="4" w:space="0" w:color="000000"/>
            </w:tcBorders>
            <w:shd w:val="clear" w:color="auto" w:fill="FFFFFF"/>
            <w:hideMark/>
          </w:tcPr>
          <w:p w:rsidR="00BD7FFC" w:rsidRPr="00E2696B" w:rsidRDefault="00BD7FFC" w:rsidP="00D56F28">
            <w:pPr>
              <w:jc w:val="center"/>
              <w:rPr>
                <w:rFonts w:eastAsia="Calibri"/>
              </w:rPr>
            </w:pPr>
            <w:r w:rsidRPr="00E2696B">
              <w:rPr>
                <w:rFonts w:eastAsia="Calibri"/>
              </w:rPr>
              <w:t>0</w:t>
            </w:r>
          </w:p>
        </w:tc>
      </w:tr>
      <w:tr w:rsidR="00BD7FFC" w:rsidRPr="00E2696B" w:rsidTr="00D56F28">
        <w:trPr>
          <w:trHeight w:val="135"/>
        </w:trPr>
        <w:tc>
          <w:tcPr>
            <w:tcW w:w="728" w:type="dxa"/>
            <w:vMerge w:val="restart"/>
            <w:shd w:val="clear" w:color="auto" w:fill="C6D9F1"/>
            <w:hideMark/>
          </w:tcPr>
          <w:p w:rsidR="00BD7FFC" w:rsidRPr="00E2696B" w:rsidRDefault="00BD7FFC" w:rsidP="00D56F28">
            <w:pPr>
              <w:jc w:val="center"/>
              <w:rPr>
                <w:rFonts w:eastAsia="Calibri"/>
              </w:rPr>
            </w:pPr>
            <w:r w:rsidRPr="00E2696B">
              <w:rPr>
                <w:rFonts w:eastAsia="Calibri"/>
              </w:rPr>
              <w:t>6 «А»</w:t>
            </w:r>
          </w:p>
        </w:tc>
        <w:tc>
          <w:tcPr>
            <w:tcW w:w="842" w:type="dxa"/>
            <w:vMerge w:val="restart"/>
            <w:shd w:val="clear" w:color="auto" w:fill="C6D9F1"/>
          </w:tcPr>
          <w:p w:rsidR="00BD7FFC" w:rsidRPr="00E2696B" w:rsidRDefault="00BD7FFC" w:rsidP="00D56F28">
            <w:pPr>
              <w:rPr>
                <w:rFonts w:ascii="Calibri" w:eastAsia="Calibri" w:hAnsi="Calibri"/>
              </w:rPr>
            </w:pPr>
            <w:r w:rsidRPr="00E2696B">
              <w:rPr>
                <w:rFonts w:eastAsia="Calibri"/>
              </w:rPr>
              <w:t>технология</w:t>
            </w:r>
          </w:p>
        </w:tc>
        <w:tc>
          <w:tcPr>
            <w:tcW w:w="1103" w:type="dxa"/>
            <w:vMerge w:val="restart"/>
            <w:shd w:val="clear" w:color="auto" w:fill="C6D9F1"/>
            <w:hideMark/>
          </w:tcPr>
          <w:p w:rsidR="00BD7FFC" w:rsidRPr="00E2696B" w:rsidRDefault="00BD7FFC" w:rsidP="00D56F28">
            <w:pPr>
              <w:rPr>
                <w:rFonts w:eastAsia="Calibri"/>
              </w:rPr>
            </w:pPr>
            <w:r w:rsidRPr="00E2696B">
              <w:rPr>
                <w:rFonts w:eastAsia="Calibri"/>
              </w:rPr>
              <w:t>Власова М.И.</w:t>
            </w:r>
          </w:p>
        </w:tc>
        <w:tc>
          <w:tcPr>
            <w:tcW w:w="1699" w:type="dxa"/>
            <w:shd w:val="clear" w:color="auto" w:fill="C6D9F1"/>
            <w:hideMark/>
          </w:tcPr>
          <w:p w:rsidR="00BD7FFC" w:rsidRPr="00E2696B" w:rsidRDefault="00BD7FFC" w:rsidP="00D56F28">
            <w:pPr>
              <w:jc w:val="both"/>
              <w:rPr>
                <w:rFonts w:eastAsia="Calibri"/>
              </w:rPr>
            </w:pPr>
            <w:r w:rsidRPr="00E2696B">
              <w:rPr>
                <w:rFonts w:eastAsia="Calibri"/>
              </w:rPr>
              <w:t>Базовый (справились)</w:t>
            </w:r>
          </w:p>
        </w:tc>
        <w:tc>
          <w:tcPr>
            <w:tcW w:w="850" w:type="dxa"/>
            <w:shd w:val="clear" w:color="auto" w:fill="C6D9F1"/>
            <w:hideMark/>
          </w:tcPr>
          <w:p w:rsidR="00BD7FFC" w:rsidRPr="00E2696B" w:rsidRDefault="00BD7FFC" w:rsidP="00D56F28">
            <w:pPr>
              <w:jc w:val="center"/>
              <w:rPr>
                <w:rFonts w:eastAsia="Calibri"/>
              </w:rPr>
            </w:pPr>
            <w:r w:rsidRPr="00E2696B">
              <w:rPr>
                <w:rFonts w:eastAsia="Calibri"/>
              </w:rPr>
              <w:t>10</w:t>
            </w:r>
          </w:p>
        </w:tc>
        <w:tc>
          <w:tcPr>
            <w:tcW w:w="709" w:type="dxa"/>
            <w:shd w:val="clear" w:color="auto" w:fill="C6D9F1"/>
            <w:hideMark/>
          </w:tcPr>
          <w:p w:rsidR="00BD7FFC" w:rsidRPr="00E2696B" w:rsidRDefault="00BD7FFC" w:rsidP="00D56F28">
            <w:pPr>
              <w:jc w:val="center"/>
              <w:rPr>
                <w:rFonts w:eastAsia="Calibri"/>
              </w:rPr>
            </w:pPr>
            <w:r w:rsidRPr="00E2696B">
              <w:rPr>
                <w:rFonts w:eastAsia="Calibri"/>
              </w:rPr>
              <w:t>10</w:t>
            </w:r>
          </w:p>
        </w:tc>
        <w:tc>
          <w:tcPr>
            <w:tcW w:w="425" w:type="dxa"/>
            <w:shd w:val="clear" w:color="auto" w:fill="C6D9F1"/>
          </w:tcPr>
          <w:p w:rsidR="00BD7FFC" w:rsidRPr="00E2696B" w:rsidRDefault="00BD7FFC" w:rsidP="00D56F28">
            <w:pPr>
              <w:jc w:val="center"/>
              <w:rPr>
                <w:rFonts w:eastAsia="Calibri"/>
              </w:rPr>
            </w:pPr>
          </w:p>
        </w:tc>
        <w:tc>
          <w:tcPr>
            <w:tcW w:w="567" w:type="dxa"/>
            <w:shd w:val="clear" w:color="auto" w:fill="C6D9F1"/>
          </w:tcPr>
          <w:p w:rsidR="00BD7FFC" w:rsidRPr="00E2696B" w:rsidRDefault="00BD7FFC" w:rsidP="00D56F28">
            <w:pPr>
              <w:jc w:val="center"/>
              <w:rPr>
                <w:rFonts w:eastAsia="Calibri"/>
              </w:rPr>
            </w:pPr>
          </w:p>
        </w:tc>
        <w:tc>
          <w:tcPr>
            <w:tcW w:w="425" w:type="dxa"/>
            <w:shd w:val="clear" w:color="auto" w:fill="C6D9F1"/>
            <w:hideMark/>
          </w:tcPr>
          <w:p w:rsidR="00BD7FFC" w:rsidRPr="00E2696B" w:rsidRDefault="00BD7FFC" w:rsidP="00D56F28">
            <w:pPr>
              <w:jc w:val="center"/>
              <w:rPr>
                <w:rFonts w:eastAsia="Calibri"/>
              </w:rPr>
            </w:pPr>
            <w:r w:rsidRPr="00E2696B">
              <w:rPr>
                <w:rFonts w:eastAsia="Calibri"/>
              </w:rPr>
              <w:t>3</w:t>
            </w:r>
          </w:p>
        </w:tc>
        <w:tc>
          <w:tcPr>
            <w:tcW w:w="579" w:type="dxa"/>
            <w:gridSpan w:val="2"/>
            <w:shd w:val="clear" w:color="auto" w:fill="C6D9F1"/>
            <w:hideMark/>
          </w:tcPr>
          <w:p w:rsidR="00BD7FFC" w:rsidRPr="00E2696B" w:rsidRDefault="00BD7FFC" w:rsidP="00D56F28">
            <w:pPr>
              <w:jc w:val="center"/>
              <w:rPr>
                <w:rFonts w:eastAsia="Calibri"/>
              </w:rPr>
            </w:pPr>
            <w:r w:rsidRPr="00E2696B">
              <w:rPr>
                <w:rFonts w:eastAsia="Calibri"/>
              </w:rPr>
              <w:t>1</w:t>
            </w:r>
          </w:p>
        </w:tc>
        <w:tc>
          <w:tcPr>
            <w:tcW w:w="713" w:type="dxa"/>
            <w:shd w:val="clear" w:color="auto" w:fill="C6D9F1"/>
          </w:tcPr>
          <w:p w:rsidR="00BD7FFC" w:rsidRPr="00E2696B" w:rsidRDefault="00BD7FFC" w:rsidP="00D56F28">
            <w:pPr>
              <w:jc w:val="center"/>
              <w:rPr>
                <w:rFonts w:eastAsia="Calibri"/>
              </w:rPr>
            </w:pPr>
          </w:p>
        </w:tc>
        <w:tc>
          <w:tcPr>
            <w:tcW w:w="711" w:type="dxa"/>
            <w:shd w:val="clear" w:color="auto" w:fill="C6D9F1"/>
          </w:tcPr>
          <w:p w:rsidR="00BD7FFC" w:rsidRPr="00E2696B" w:rsidRDefault="00BD7FFC" w:rsidP="00D56F28">
            <w:pPr>
              <w:jc w:val="center"/>
              <w:rPr>
                <w:rFonts w:eastAsia="Calibri"/>
              </w:rPr>
            </w:pPr>
          </w:p>
        </w:tc>
      </w:tr>
      <w:tr w:rsidR="00BD7FFC" w:rsidRPr="00E2696B" w:rsidTr="00D56F28">
        <w:trPr>
          <w:trHeight w:val="150"/>
        </w:trPr>
        <w:tc>
          <w:tcPr>
            <w:tcW w:w="728" w:type="dxa"/>
            <w:vMerge/>
            <w:shd w:val="clear" w:color="auto" w:fill="C6D9F1"/>
            <w:vAlign w:val="center"/>
            <w:hideMark/>
          </w:tcPr>
          <w:p w:rsidR="00BD7FFC" w:rsidRPr="00E2696B" w:rsidRDefault="00BD7FFC" w:rsidP="00D56F28">
            <w:pPr>
              <w:jc w:val="center"/>
              <w:rPr>
                <w:rFonts w:eastAsia="Calibri"/>
              </w:rPr>
            </w:pPr>
          </w:p>
        </w:tc>
        <w:tc>
          <w:tcPr>
            <w:tcW w:w="842" w:type="dxa"/>
            <w:vMerge/>
            <w:shd w:val="clear" w:color="auto" w:fill="C6D9F1"/>
          </w:tcPr>
          <w:p w:rsidR="00BD7FFC" w:rsidRPr="00E2696B" w:rsidRDefault="00BD7FFC" w:rsidP="00D56F28">
            <w:pPr>
              <w:rPr>
                <w:rFonts w:eastAsia="Calibri"/>
              </w:rPr>
            </w:pPr>
          </w:p>
        </w:tc>
        <w:tc>
          <w:tcPr>
            <w:tcW w:w="1103" w:type="dxa"/>
            <w:vMerge/>
            <w:shd w:val="clear" w:color="auto" w:fill="C6D9F1"/>
            <w:vAlign w:val="center"/>
            <w:hideMark/>
          </w:tcPr>
          <w:p w:rsidR="00BD7FFC" w:rsidRPr="00E2696B" w:rsidRDefault="00BD7FFC" w:rsidP="00D56F28">
            <w:pPr>
              <w:rPr>
                <w:rFonts w:eastAsia="Calibri"/>
              </w:rPr>
            </w:pPr>
          </w:p>
        </w:tc>
        <w:tc>
          <w:tcPr>
            <w:tcW w:w="1699" w:type="dxa"/>
            <w:shd w:val="clear" w:color="auto" w:fill="C6D9F1"/>
            <w:hideMark/>
          </w:tcPr>
          <w:p w:rsidR="00BD7FFC" w:rsidRPr="00E2696B" w:rsidRDefault="00BD7FFC" w:rsidP="00D56F28">
            <w:pPr>
              <w:jc w:val="both"/>
              <w:rPr>
                <w:rFonts w:eastAsia="Calibri"/>
              </w:rPr>
            </w:pPr>
            <w:r w:rsidRPr="00E2696B">
              <w:rPr>
                <w:rFonts w:eastAsia="Calibri"/>
              </w:rPr>
              <w:t>Повышенный (справились)</w:t>
            </w:r>
          </w:p>
        </w:tc>
        <w:tc>
          <w:tcPr>
            <w:tcW w:w="850" w:type="dxa"/>
            <w:shd w:val="clear" w:color="auto" w:fill="C6D9F1"/>
            <w:hideMark/>
          </w:tcPr>
          <w:p w:rsidR="00BD7FFC" w:rsidRPr="00E2696B" w:rsidRDefault="00BD7FFC" w:rsidP="00D56F28">
            <w:pPr>
              <w:jc w:val="center"/>
              <w:rPr>
                <w:rFonts w:eastAsia="Calibri"/>
              </w:rPr>
            </w:pPr>
            <w:r w:rsidRPr="00E2696B">
              <w:rPr>
                <w:rFonts w:eastAsia="Calibri"/>
              </w:rPr>
              <w:t>10</w:t>
            </w:r>
          </w:p>
        </w:tc>
        <w:tc>
          <w:tcPr>
            <w:tcW w:w="709" w:type="dxa"/>
            <w:shd w:val="clear" w:color="auto" w:fill="C6D9F1"/>
            <w:hideMark/>
          </w:tcPr>
          <w:p w:rsidR="00BD7FFC" w:rsidRPr="00E2696B" w:rsidRDefault="00BD7FFC" w:rsidP="00D56F28">
            <w:pPr>
              <w:jc w:val="center"/>
              <w:rPr>
                <w:rFonts w:eastAsia="Calibri"/>
              </w:rPr>
            </w:pPr>
            <w:r w:rsidRPr="00E2696B">
              <w:rPr>
                <w:rFonts w:eastAsia="Calibri"/>
              </w:rPr>
              <w:t>10</w:t>
            </w:r>
          </w:p>
        </w:tc>
        <w:tc>
          <w:tcPr>
            <w:tcW w:w="425" w:type="dxa"/>
            <w:shd w:val="clear" w:color="auto" w:fill="C6D9F1"/>
          </w:tcPr>
          <w:p w:rsidR="00BD7FFC" w:rsidRPr="00E2696B" w:rsidRDefault="00BD7FFC" w:rsidP="00D56F28">
            <w:pPr>
              <w:jc w:val="center"/>
              <w:rPr>
                <w:rFonts w:eastAsia="Calibri"/>
              </w:rPr>
            </w:pPr>
            <w:r w:rsidRPr="00E2696B">
              <w:rPr>
                <w:rFonts w:eastAsia="Calibri"/>
              </w:rPr>
              <w:t>2</w:t>
            </w:r>
          </w:p>
        </w:tc>
        <w:tc>
          <w:tcPr>
            <w:tcW w:w="567" w:type="dxa"/>
            <w:shd w:val="clear" w:color="auto" w:fill="C6D9F1"/>
          </w:tcPr>
          <w:p w:rsidR="00BD7FFC" w:rsidRPr="00E2696B" w:rsidRDefault="00BD7FFC" w:rsidP="00D56F28">
            <w:pPr>
              <w:jc w:val="center"/>
              <w:rPr>
                <w:rFonts w:eastAsia="Calibri"/>
              </w:rPr>
            </w:pPr>
            <w:r w:rsidRPr="00E2696B">
              <w:rPr>
                <w:rFonts w:eastAsia="Calibri"/>
              </w:rPr>
              <w:t>4</w:t>
            </w:r>
          </w:p>
        </w:tc>
        <w:tc>
          <w:tcPr>
            <w:tcW w:w="425" w:type="dxa"/>
            <w:shd w:val="clear" w:color="auto" w:fill="C6D9F1"/>
          </w:tcPr>
          <w:p w:rsidR="00BD7FFC" w:rsidRPr="00E2696B" w:rsidRDefault="00BD7FFC" w:rsidP="00D56F28">
            <w:pPr>
              <w:jc w:val="center"/>
              <w:rPr>
                <w:rFonts w:eastAsia="Calibri"/>
              </w:rPr>
            </w:pPr>
          </w:p>
        </w:tc>
        <w:tc>
          <w:tcPr>
            <w:tcW w:w="579" w:type="dxa"/>
            <w:gridSpan w:val="2"/>
            <w:shd w:val="clear" w:color="auto" w:fill="C6D9F1"/>
          </w:tcPr>
          <w:p w:rsidR="00BD7FFC" w:rsidRPr="00E2696B" w:rsidRDefault="00BD7FFC" w:rsidP="00D56F28">
            <w:pPr>
              <w:jc w:val="center"/>
              <w:rPr>
                <w:rFonts w:eastAsia="Calibri"/>
              </w:rPr>
            </w:pPr>
          </w:p>
        </w:tc>
        <w:tc>
          <w:tcPr>
            <w:tcW w:w="713" w:type="dxa"/>
            <w:shd w:val="clear" w:color="auto" w:fill="C6D9F1"/>
            <w:hideMark/>
          </w:tcPr>
          <w:p w:rsidR="00BD7FFC" w:rsidRPr="00E2696B" w:rsidRDefault="00BD7FFC" w:rsidP="00D56F28">
            <w:pPr>
              <w:jc w:val="center"/>
              <w:rPr>
                <w:rFonts w:eastAsia="Calibri"/>
              </w:rPr>
            </w:pPr>
            <w:r w:rsidRPr="00E2696B">
              <w:rPr>
                <w:rFonts w:eastAsia="Calibri"/>
              </w:rPr>
              <w:t>90</w:t>
            </w:r>
          </w:p>
        </w:tc>
        <w:tc>
          <w:tcPr>
            <w:tcW w:w="711" w:type="dxa"/>
            <w:shd w:val="clear" w:color="auto" w:fill="C6D9F1"/>
            <w:hideMark/>
          </w:tcPr>
          <w:p w:rsidR="00BD7FFC" w:rsidRPr="00E2696B" w:rsidRDefault="00BD7FFC" w:rsidP="00D56F28">
            <w:pPr>
              <w:jc w:val="center"/>
              <w:rPr>
                <w:rFonts w:eastAsia="Calibri"/>
              </w:rPr>
            </w:pPr>
            <w:r w:rsidRPr="00E2696B">
              <w:rPr>
                <w:rFonts w:eastAsia="Calibri"/>
              </w:rPr>
              <w:t>60</w:t>
            </w:r>
          </w:p>
        </w:tc>
      </w:tr>
      <w:tr w:rsidR="00BD7FFC" w:rsidRPr="00E2696B" w:rsidTr="00D56F28">
        <w:trPr>
          <w:trHeight w:val="150"/>
        </w:trPr>
        <w:tc>
          <w:tcPr>
            <w:tcW w:w="728" w:type="dxa"/>
            <w:vMerge w:val="restart"/>
            <w:shd w:val="clear" w:color="auto" w:fill="FFFFFF"/>
          </w:tcPr>
          <w:p w:rsidR="00BD7FFC" w:rsidRPr="00E2696B" w:rsidRDefault="00BD7FFC" w:rsidP="00D56F28">
            <w:pPr>
              <w:jc w:val="center"/>
              <w:rPr>
                <w:rFonts w:eastAsia="Calibri"/>
              </w:rPr>
            </w:pPr>
            <w:r w:rsidRPr="00E2696B">
              <w:rPr>
                <w:rFonts w:eastAsia="Calibri"/>
              </w:rPr>
              <w:t xml:space="preserve">6 </w:t>
            </w:r>
            <w:r w:rsidRPr="00E2696B">
              <w:rPr>
                <w:rFonts w:eastAsia="Calibri"/>
              </w:rPr>
              <w:lastRenderedPageBreak/>
              <w:t>«Б»</w:t>
            </w:r>
          </w:p>
        </w:tc>
        <w:tc>
          <w:tcPr>
            <w:tcW w:w="842" w:type="dxa"/>
            <w:vMerge w:val="restart"/>
            <w:shd w:val="clear" w:color="auto" w:fill="FFFFFF"/>
          </w:tcPr>
          <w:p w:rsidR="00BD7FFC" w:rsidRPr="00E2696B" w:rsidRDefault="00BD7FFC" w:rsidP="00D56F28">
            <w:pPr>
              <w:rPr>
                <w:rFonts w:ascii="Calibri" w:eastAsia="Calibri" w:hAnsi="Calibri"/>
              </w:rPr>
            </w:pPr>
            <w:r w:rsidRPr="00E2696B">
              <w:rPr>
                <w:rFonts w:eastAsia="Calibri"/>
              </w:rPr>
              <w:lastRenderedPageBreak/>
              <w:t>техно</w:t>
            </w:r>
            <w:r w:rsidRPr="00E2696B">
              <w:rPr>
                <w:rFonts w:eastAsia="Calibri"/>
              </w:rPr>
              <w:lastRenderedPageBreak/>
              <w:t>логия</w:t>
            </w:r>
          </w:p>
        </w:tc>
        <w:tc>
          <w:tcPr>
            <w:tcW w:w="1103" w:type="dxa"/>
            <w:vMerge w:val="restart"/>
            <w:shd w:val="clear" w:color="auto" w:fill="FFFFFF"/>
          </w:tcPr>
          <w:p w:rsidR="00BD7FFC" w:rsidRPr="00E2696B" w:rsidRDefault="00BD7FFC" w:rsidP="00D56F28">
            <w:pPr>
              <w:rPr>
                <w:rFonts w:eastAsia="Calibri"/>
              </w:rPr>
            </w:pPr>
            <w:r w:rsidRPr="00E2696B">
              <w:rPr>
                <w:rFonts w:eastAsia="Calibri"/>
              </w:rPr>
              <w:lastRenderedPageBreak/>
              <w:t xml:space="preserve">Власова </w:t>
            </w:r>
            <w:r w:rsidRPr="00E2696B">
              <w:rPr>
                <w:rFonts w:eastAsia="Calibri"/>
              </w:rPr>
              <w:lastRenderedPageBreak/>
              <w:t>М.И.</w:t>
            </w:r>
          </w:p>
        </w:tc>
        <w:tc>
          <w:tcPr>
            <w:tcW w:w="1699" w:type="dxa"/>
            <w:shd w:val="clear" w:color="auto" w:fill="FFFFFF"/>
          </w:tcPr>
          <w:p w:rsidR="00BD7FFC" w:rsidRPr="00E2696B" w:rsidRDefault="00BD7FFC" w:rsidP="00D56F28">
            <w:pPr>
              <w:jc w:val="both"/>
              <w:rPr>
                <w:rFonts w:eastAsia="Calibri"/>
              </w:rPr>
            </w:pPr>
            <w:r w:rsidRPr="00E2696B">
              <w:rPr>
                <w:rFonts w:eastAsia="Calibri"/>
              </w:rPr>
              <w:lastRenderedPageBreak/>
              <w:t xml:space="preserve">Базовый </w:t>
            </w:r>
            <w:r w:rsidRPr="00E2696B">
              <w:rPr>
                <w:rFonts w:eastAsia="Calibri"/>
              </w:rPr>
              <w:lastRenderedPageBreak/>
              <w:t>(справились)</w:t>
            </w:r>
          </w:p>
        </w:tc>
        <w:tc>
          <w:tcPr>
            <w:tcW w:w="850" w:type="dxa"/>
            <w:shd w:val="clear" w:color="auto" w:fill="FFFFFF"/>
          </w:tcPr>
          <w:p w:rsidR="00BD7FFC" w:rsidRPr="00E2696B" w:rsidRDefault="00BD7FFC" w:rsidP="00D56F28">
            <w:pPr>
              <w:jc w:val="center"/>
              <w:rPr>
                <w:rFonts w:eastAsia="Calibri"/>
              </w:rPr>
            </w:pPr>
            <w:r w:rsidRPr="00E2696B">
              <w:rPr>
                <w:rFonts w:eastAsia="Calibri"/>
              </w:rPr>
              <w:lastRenderedPageBreak/>
              <w:t>18</w:t>
            </w:r>
          </w:p>
        </w:tc>
        <w:tc>
          <w:tcPr>
            <w:tcW w:w="709" w:type="dxa"/>
            <w:shd w:val="clear" w:color="auto" w:fill="FFFFFF"/>
          </w:tcPr>
          <w:p w:rsidR="00BD7FFC" w:rsidRPr="00E2696B" w:rsidRDefault="00BD7FFC" w:rsidP="00D56F28">
            <w:pPr>
              <w:jc w:val="center"/>
              <w:rPr>
                <w:rFonts w:eastAsia="Calibri"/>
              </w:rPr>
            </w:pPr>
            <w:r w:rsidRPr="00E2696B">
              <w:rPr>
                <w:rFonts w:eastAsia="Calibri"/>
              </w:rPr>
              <w:t>18</w:t>
            </w:r>
          </w:p>
        </w:tc>
        <w:tc>
          <w:tcPr>
            <w:tcW w:w="425" w:type="dxa"/>
            <w:shd w:val="clear" w:color="auto" w:fill="FFFFFF"/>
          </w:tcPr>
          <w:p w:rsidR="00BD7FFC" w:rsidRPr="00E2696B" w:rsidRDefault="00BD7FFC" w:rsidP="00D56F28">
            <w:pPr>
              <w:jc w:val="center"/>
              <w:rPr>
                <w:rFonts w:eastAsia="Calibri"/>
              </w:rPr>
            </w:pPr>
          </w:p>
        </w:tc>
        <w:tc>
          <w:tcPr>
            <w:tcW w:w="567" w:type="dxa"/>
            <w:shd w:val="clear" w:color="auto" w:fill="FFFFFF"/>
          </w:tcPr>
          <w:p w:rsidR="00BD7FFC" w:rsidRPr="00E2696B" w:rsidRDefault="00BD7FFC" w:rsidP="00D56F28">
            <w:pPr>
              <w:jc w:val="center"/>
              <w:rPr>
                <w:rFonts w:eastAsia="Calibri"/>
              </w:rPr>
            </w:pPr>
          </w:p>
        </w:tc>
        <w:tc>
          <w:tcPr>
            <w:tcW w:w="425" w:type="dxa"/>
            <w:shd w:val="clear" w:color="auto" w:fill="FFFFFF"/>
          </w:tcPr>
          <w:p w:rsidR="00BD7FFC" w:rsidRPr="00E2696B" w:rsidRDefault="00BD7FFC" w:rsidP="00D56F28">
            <w:pPr>
              <w:jc w:val="center"/>
              <w:rPr>
                <w:rFonts w:eastAsia="Calibri"/>
              </w:rPr>
            </w:pPr>
            <w:r w:rsidRPr="00E2696B">
              <w:rPr>
                <w:rFonts w:eastAsia="Calibri"/>
              </w:rPr>
              <w:t>7</w:t>
            </w:r>
          </w:p>
        </w:tc>
        <w:tc>
          <w:tcPr>
            <w:tcW w:w="579" w:type="dxa"/>
            <w:gridSpan w:val="2"/>
            <w:shd w:val="clear" w:color="auto" w:fill="FFFFFF"/>
          </w:tcPr>
          <w:p w:rsidR="00BD7FFC" w:rsidRPr="00E2696B" w:rsidRDefault="00BD7FFC" w:rsidP="00D56F28">
            <w:pPr>
              <w:jc w:val="center"/>
              <w:rPr>
                <w:rFonts w:eastAsia="Calibri"/>
              </w:rPr>
            </w:pPr>
            <w:r w:rsidRPr="00E2696B">
              <w:rPr>
                <w:rFonts w:eastAsia="Calibri"/>
              </w:rPr>
              <w:t>7</w:t>
            </w:r>
          </w:p>
        </w:tc>
        <w:tc>
          <w:tcPr>
            <w:tcW w:w="713" w:type="dxa"/>
            <w:shd w:val="clear" w:color="auto" w:fill="FFFFFF"/>
          </w:tcPr>
          <w:p w:rsidR="00BD7FFC" w:rsidRPr="00E2696B" w:rsidRDefault="00BD7FFC" w:rsidP="00D56F28">
            <w:pPr>
              <w:jc w:val="center"/>
              <w:rPr>
                <w:rFonts w:eastAsia="Calibri"/>
              </w:rPr>
            </w:pPr>
          </w:p>
        </w:tc>
        <w:tc>
          <w:tcPr>
            <w:tcW w:w="711" w:type="dxa"/>
            <w:shd w:val="clear" w:color="auto" w:fill="FFFFFF"/>
          </w:tcPr>
          <w:p w:rsidR="00BD7FFC" w:rsidRPr="00E2696B" w:rsidRDefault="00BD7FFC" w:rsidP="00D56F28">
            <w:pPr>
              <w:jc w:val="center"/>
              <w:rPr>
                <w:rFonts w:eastAsia="Calibri"/>
              </w:rPr>
            </w:pPr>
          </w:p>
        </w:tc>
      </w:tr>
      <w:tr w:rsidR="00BD7FFC" w:rsidRPr="00E2696B" w:rsidTr="00D56F28">
        <w:trPr>
          <w:trHeight w:val="150"/>
        </w:trPr>
        <w:tc>
          <w:tcPr>
            <w:tcW w:w="728" w:type="dxa"/>
            <w:vMerge/>
            <w:shd w:val="clear" w:color="auto" w:fill="FFFFFF"/>
            <w:vAlign w:val="center"/>
          </w:tcPr>
          <w:p w:rsidR="00BD7FFC" w:rsidRPr="00E2696B" w:rsidRDefault="00BD7FFC" w:rsidP="00D56F28">
            <w:pPr>
              <w:jc w:val="center"/>
              <w:rPr>
                <w:rFonts w:eastAsia="Calibri"/>
              </w:rPr>
            </w:pPr>
          </w:p>
        </w:tc>
        <w:tc>
          <w:tcPr>
            <w:tcW w:w="842" w:type="dxa"/>
            <w:vMerge/>
            <w:shd w:val="clear" w:color="auto" w:fill="FFFFFF"/>
          </w:tcPr>
          <w:p w:rsidR="00BD7FFC" w:rsidRPr="00E2696B" w:rsidRDefault="00BD7FFC" w:rsidP="00D56F28">
            <w:pPr>
              <w:rPr>
                <w:rFonts w:eastAsia="Calibri"/>
              </w:rPr>
            </w:pPr>
          </w:p>
        </w:tc>
        <w:tc>
          <w:tcPr>
            <w:tcW w:w="1103" w:type="dxa"/>
            <w:vMerge/>
            <w:shd w:val="clear" w:color="auto" w:fill="FFFFFF"/>
            <w:vAlign w:val="center"/>
          </w:tcPr>
          <w:p w:rsidR="00BD7FFC" w:rsidRPr="00E2696B" w:rsidRDefault="00BD7FFC" w:rsidP="00D56F28">
            <w:pPr>
              <w:rPr>
                <w:rFonts w:eastAsia="Calibri"/>
              </w:rPr>
            </w:pPr>
          </w:p>
        </w:tc>
        <w:tc>
          <w:tcPr>
            <w:tcW w:w="1699" w:type="dxa"/>
            <w:shd w:val="clear" w:color="auto" w:fill="FFFFFF"/>
          </w:tcPr>
          <w:p w:rsidR="00BD7FFC" w:rsidRPr="00E2696B" w:rsidRDefault="00BD7FFC" w:rsidP="00D56F28">
            <w:pPr>
              <w:jc w:val="both"/>
              <w:rPr>
                <w:rFonts w:eastAsia="Calibri"/>
              </w:rPr>
            </w:pPr>
            <w:r w:rsidRPr="00E2696B">
              <w:rPr>
                <w:rFonts w:eastAsia="Calibri"/>
              </w:rPr>
              <w:t>Повышенный (справились)</w:t>
            </w:r>
          </w:p>
        </w:tc>
        <w:tc>
          <w:tcPr>
            <w:tcW w:w="850" w:type="dxa"/>
            <w:shd w:val="clear" w:color="auto" w:fill="FFFFFF"/>
          </w:tcPr>
          <w:p w:rsidR="00BD7FFC" w:rsidRPr="00E2696B" w:rsidRDefault="00BD7FFC" w:rsidP="00D56F28">
            <w:pPr>
              <w:jc w:val="center"/>
              <w:rPr>
                <w:rFonts w:eastAsia="Calibri"/>
              </w:rPr>
            </w:pPr>
            <w:r w:rsidRPr="00E2696B">
              <w:rPr>
                <w:rFonts w:eastAsia="Calibri"/>
              </w:rPr>
              <w:t>18</w:t>
            </w:r>
          </w:p>
        </w:tc>
        <w:tc>
          <w:tcPr>
            <w:tcW w:w="709" w:type="dxa"/>
            <w:shd w:val="clear" w:color="auto" w:fill="FFFFFF"/>
          </w:tcPr>
          <w:p w:rsidR="00BD7FFC" w:rsidRPr="00E2696B" w:rsidRDefault="00BD7FFC" w:rsidP="00D56F28">
            <w:pPr>
              <w:jc w:val="center"/>
              <w:rPr>
                <w:rFonts w:eastAsia="Calibri"/>
              </w:rPr>
            </w:pPr>
            <w:r w:rsidRPr="00E2696B">
              <w:rPr>
                <w:rFonts w:eastAsia="Calibri"/>
              </w:rPr>
              <w:t>18</w:t>
            </w:r>
          </w:p>
        </w:tc>
        <w:tc>
          <w:tcPr>
            <w:tcW w:w="425" w:type="dxa"/>
            <w:shd w:val="clear" w:color="auto" w:fill="FFFFFF"/>
          </w:tcPr>
          <w:p w:rsidR="00BD7FFC" w:rsidRPr="00E2696B" w:rsidRDefault="00BD7FFC" w:rsidP="00D56F28">
            <w:pPr>
              <w:jc w:val="center"/>
              <w:rPr>
                <w:rFonts w:eastAsia="Calibri"/>
              </w:rPr>
            </w:pPr>
            <w:r w:rsidRPr="00E2696B">
              <w:rPr>
                <w:rFonts w:eastAsia="Calibri"/>
              </w:rPr>
              <w:t>1</w:t>
            </w:r>
          </w:p>
        </w:tc>
        <w:tc>
          <w:tcPr>
            <w:tcW w:w="567" w:type="dxa"/>
            <w:shd w:val="clear" w:color="auto" w:fill="FFFFFF"/>
          </w:tcPr>
          <w:p w:rsidR="00BD7FFC" w:rsidRPr="00E2696B" w:rsidRDefault="00BD7FFC" w:rsidP="00D56F28">
            <w:pPr>
              <w:jc w:val="center"/>
              <w:rPr>
                <w:rFonts w:eastAsia="Calibri"/>
              </w:rPr>
            </w:pPr>
            <w:r w:rsidRPr="00E2696B">
              <w:rPr>
                <w:rFonts w:eastAsia="Calibri"/>
              </w:rPr>
              <w:t>3</w:t>
            </w:r>
          </w:p>
        </w:tc>
        <w:tc>
          <w:tcPr>
            <w:tcW w:w="425" w:type="dxa"/>
            <w:shd w:val="clear" w:color="auto" w:fill="FFFFFF"/>
          </w:tcPr>
          <w:p w:rsidR="00BD7FFC" w:rsidRPr="00E2696B" w:rsidRDefault="00BD7FFC" w:rsidP="00D56F28">
            <w:pPr>
              <w:jc w:val="center"/>
              <w:rPr>
                <w:rFonts w:eastAsia="Calibri"/>
              </w:rPr>
            </w:pPr>
          </w:p>
        </w:tc>
        <w:tc>
          <w:tcPr>
            <w:tcW w:w="579" w:type="dxa"/>
            <w:gridSpan w:val="2"/>
            <w:shd w:val="clear" w:color="auto" w:fill="FFFFFF"/>
          </w:tcPr>
          <w:p w:rsidR="00BD7FFC" w:rsidRPr="00E2696B" w:rsidRDefault="00BD7FFC" w:rsidP="00D56F28">
            <w:pPr>
              <w:jc w:val="center"/>
              <w:rPr>
                <w:rFonts w:eastAsia="Calibri"/>
              </w:rPr>
            </w:pPr>
          </w:p>
        </w:tc>
        <w:tc>
          <w:tcPr>
            <w:tcW w:w="713" w:type="dxa"/>
            <w:shd w:val="clear" w:color="auto" w:fill="FFFFFF"/>
          </w:tcPr>
          <w:p w:rsidR="00BD7FFC" w:rsidRPr="00E2696B" w:rsidRDefault="00BD7FFC" w:rsidP="00D56F28">
            <w:pPr>
              <w:jc w:val="center"/>
              <w:rPr>
                <w:rFonts w:eastAsia="Calibri"/>
              </w:rPr>
            </w:pPr>
            <w:r w:rsidRPr="00E2696B">
              <w:rPr>
                <w:rFonts w:eastAsia="Calibri"/>
              </w:rPr>
              <w:t>61</w:t>
            </w:r>
          </w:p>
        </w:tc>
        <w:tc>
          <w:tcPr>
            <w:tcW w:w="711" w:type="dxa"/>
            <w:shd w:val="clear" w:color="auto" w:fill="FFFFFF"/>
          </w:tcPr>
          <w:p w:rsidR="00BD7FFC" w:rsidRPr="00E2696B" w:rsidRDefault="00BD7FFC" w:rsidP="00D56F28">
            <w:pPr>
              <w:jc w:val="center"/>
              <w:rPr>
                <w:rFonts w:eastAsia="Calibri"/>
              </w:rPr>
            </w:pPr>
            <w:r w:rsidRPr="00E2696B">
              <w:rPr>
                <w:rFonts w:eastAsia="Calibri"/>
              </w:rPr>
              <w:t>22</w:t>
            </w:r>
          </w:p>
        </w:tc>
      </w:tr>
      <w:tr w:rsidR="00BD7FFC" w:rsidRPr="00E2696B" w:rsidTr="00D56F28">
        <w:trPr>
          <w:trHeight w:val="150"/>
        </w:trPr>
        <w:tc>
          <w:tcPr>
            <w:tcW w:w="728" w:type="dxa"/>
            <w:vMerge w:val="restart"/>
            <w:shd w:val="clear" w:color="auto" w:fill="C6D9F1"/>
          </w:tcPr>
          <w:p w:rsidR="00BD7FFC" w:rsidRPr="00E2696B" w:rsidRDefault="00BD7FFC" w:rsidP="00D56F28">
            <w:pPr>
              <w:jc w:val="center"/>
              <w:rPr>
                <w:rFonts w:eastAsia="Calibri"/>
              </w:rPr>
            </w:pPr>
            <w:r w:rsidRPr="00E2696B">
              <w:rPr>
                <w:rFonts w:eastAsia="Calibri"/>
              </w:rPr>
              <w:t>6 «В»</w:t>
            </w:r>
          </w:p>
        </w:tc>
        <w:tc>
          <w:tcPr>
            <w:tcW w:w="842" w:type="dxa"/>
            <w:vMerge w:val="restart"/>
            <w:shd w:val="clear" w:color="auto" w:fill="C6D9F1"/>
          </w:tcPr>
          <w:p w:rsidR="00BD7FFC" w:rsidRPr="00E2696B" w:rsidRDefault="00BD7FFC" w:rsidP="00D56F28">
            <w:pPr>
              <w:rPr>
                <w:rFonts w:ascii="Calibri" w:eastAsia="Calibri" w:hAnsi="Calibri"/>
              </w:rPr>
            </w:pPr>
            <w:r w:rsidRPr="00E2696B">
              <w:rPr>
                <w:rFonts w:eastAsia="Calibri"/>
              </w:rPr>
              <w:t>технология</w:t>
            </w:r>
          </w:p>
        </w:tc>
        <w:tc>
          <w:tcPr>
            <w:tcW w:w="1103" w:type="dxa"/>
            <w:vMerge w:val="restart"/>
            <w:shd w:val="clear" w:color="auto" w:fill="C6D9F1"/>
          </w:tcPr>
          <w:p w:rsidR="00BD7FFC" w:rsidRPr="00E2696B" w:rsidRDefault="00BD7FFC" w:rsidP="00D56F28">
            <w:pPr>
              <w:rPr>
                <w:rFonts w:eastAsia="Calibri"/>
              </w:rPr>
            </w:pPr>
            <w:r w:rsidRPr="00E2696B">
              <w:rPr>
                <w:rFonts w:eastAsia="Calibri"/>
              </w:rPr>
              <w:t>Власова М.И.</w:t>
            </w:r>
          </w:p>
        </w:tc>
        <w:tc>
          <w:tcPr>
            <w:tcW w:w="1699" w:type="dxa"/>
            <w:shd w:val="clear" w:color="auto" w:fill="C6D9F1"/>
          </w:tcPr>
          <w:p w:rsidR="00BD7FFC" w:rsidRPr="00E2696B" w:rsidRDefault="00BD7FFC" w:rsidP="00D56F28">
            <w:pPr>
              <w:jc w:val="both"/>
              <w:rPr>
                <w:rFonts w:eastAsia="Calibri"/>
              </w:rPr>
            </w:pPr>
            <w:r w:rsidRPr="00E2696B">
              <w:rPr>
                <w:rFonts w:eastAsia="Calibri"/>
              </w:rPr>
              <w:t>Базовый (справились)</w:t>
            </w:r>
          </w:p>
        </w:tc>
        <w:tc>
          <w:tcPr>
            <w:tcW w:w="850" w:type="dxa"/>
            <w:shd w:val="clear" w:color="auto" w:fill="C6D9F1"/>
          </w:tcPr>
          <w:p w:rsidR="00BD7FFC" w:rsidRPr="00E2696B" w:rsidRDefault="00BD7FFC" w:rsidP="00D56F28">
            <w:pPr>
              <w:jc w:val="center"/>
              <w:rPr>
                <w:rFonts w:eastAsia="Calibri"/>
              </w:rPr>
            </w:pPr>
            <w:r w:rsidRPr="00E2696B">
              <w:rPr>
                <w:rFonts w:eastAsia="Calibri"/>
              </w:rPr>
              <w:t>14</w:t>
            </w:r>
          </w:p>
        </w:tc>
        <w:tc>
          <w:tcPr>
            <w:tcW w:w="709" w:type="dxa"/>
            <w:shd w:val="clear" w:color="auto" w:fill="C6D9F1"/>
          </w:tcPr>
          <w:p w:rsidR="00BD7FFC" w:rsidRPr="00E2696B" w:rsidRDefault="00BD7FFC" w:rsidP="00D56F28">
            <w:pPr>
              <w:jc w:val="center"/>
              <w:rPr>
                <w:rFonts w:eastAsia="Calibri"/>
              </w:rPr>
            </w:pPr>
            <w:r w:rsidRPr="00E2696B">
              <w:rPr>
                <w:rFonts w:eastAsia="Calibri"/>
              </w:rPr>
              <w:t>13</w:t>
            </w:r>
          </w:p>
        </w:tc>
        <w:tc>
          <w:tcPr>
            <w:tcW w:w="425" w:type="dxa"/>
            <w:shd w:val="clear" w:color="auto" w:fill="C6D9F1"/>
          </w:tcPr>
          <w:p w:rsidR="00BD7FFC" w:rsidRPr="00E2696B" w:rsidRDefault="00BD7FFC" w:rsidP="00D56F28">
            <w:pPr>
              <w:jc w:val="center"/>
              <w:rPr>
                <w:rFonts w:eastAsia="Calibri"/>
              </w:rPr>
            </w:pPr>
          </w:p>
        </w:tc>
        <w:tc>
          <w:tcPr>
            <w:tcW w:w="567" w:type="dxa"/>
            <w:shd w:val="clear" w:color="auto" w:fill="C6D9F1"/>
          </w:tcPr>
          <w:p w:rsidR="00BD7FFC" w:rsidRPr="00E2696B" w:rsidRDefault="00BD7FFC" w:rsidP="00D56F28">
            <w:pPr>
              <w:jc w:val="center"/>
              <w:rPr>
                <w:rFonts w:eastAsia="Calibri"/>
              </w:rPr>
            </w:pPr>
          </w:p>
        </w:tc>
        <w:tc>
          <w:tcPr>
            <w:tcW w:w="425" w:type="dxa"/>
            <w:shd w:val="clear" w:color="auto" w:fill="C6D9F1"/>
          </w:tcPr>
          <w:p w:rsidR="00BD7FFC" w:rsidRPr="00E2696B" w:rsidRDefault="00BD7FFC" w:rsidP="00D56F28">
            <w:pPr>
              <w:jc w:val="center"/>
              <w:rPr>
                <w:rFonts w:eastAsia="Calibri"/>
              </w:rPr>
            </w:pPr>
            <w:r w:rsidRPr="00E2696B">
              <w:rPr>
                <w:rFonts w:eastAsia="Calibri"/>
              </w:rPr>
              <w:t>2</w:t>
            </w:r>
          </w:p>
        </w:tc>
        <w:tc>
          <w:tcPr>
            <w:tcW w:w="579" w:type="dxa"/>
            <w:gridSpan w:val="2"/>
            <w:shd w:val="clear" w:color="auto" w:fill="C6D9F1"/>
          </w:tcPr>
          <w:p w:rsidR="00BD7FFC" w:rsidRPr="00E2696B" w:rsidRDefault="00BD7FFC" w:rsidP="00D56F28">
            <w:pPr>
              <w:jc w:val="center"/>
              <w:rPr>
                <w:rFonts w:eastAsia="Calibri"/>
              </w:rPr>
            </w:pPr>
            <w:r w:rsidRPr="00E2696B">
              <w:rPr>
                <w:rFonts w:eastAsia="Calibri"/>
              </w:rPr>
              <w:t>9</w:t>
            </w:r>
          </w:p>
        </w:tc>
        <w:tc>
          <w:tcPr>
            <w:tcW w:w="713" w:type="dxa"/>
            <w:shd w:val="clear" w:color="auto" w:fill="C6D9F1"/>
          </w:tcPr>
          <w:p w:rsidR="00BD7FFC" w:rsidRPr="00E2696B" w:rsidRDefault="00BD7FFC" w:rsidP="00D56F28">
            <w:pPr>
              <w:jc w:val="center"/>
              <w:rPr>
                <w:rFonts w:eastAsia="Calibri"/>
              </w:rPr>
            </w:pPr>
          </w:p>
        </w:tc>
        <w:tc>
          <w:tcPr>
            <w:tcW w:w="711" w:type="dxa"/>
            <w:shd w:val="clear" w:color="auto" w:fill="C6D9F1"/>
          </w:tcPr>
          <w:p w:rsidR="00BD7FFC" w:rsidRPr="00E2696B" w:rsidRDefault="00BD7FFC" w:rsidP="00D56F28">
            <w:pPr>
              <w:jc w:val="center"/>
              <w:rPr>
                <w:rFonts w:eastAsia="Calibri"/>
              </w:rPr>
            </w:pPr>
          </w:p>
        </w:tc>
      </w:tr>
      <w:tr w:rsidR="00BD7FFC" w:rsidRPr="00E2696B" w:rsidTr="00D56F28">
        <w:trPr>
          <w:trHeight w:val="150"/>
        </w:trPr>
        <w:tc>
          <w:tcPr>
            <w:tcW w:w="728" w:type="dxa"/>
            <w:vMerge/>
            <w:shd w:val="clear" w:color="auto" w:fill="C6D9F1"/>
            <w:vAlign w:val="center"/>
          </w:tcPr>
          <w:p w:rsidR="00BD7FFC" w:rsidRPr="00E2696B" w:rsidRDefault="00BD7FFC" w:rsidP="00D56F28">
            <w:pPr>
              <w:jc w:val="center"/>
              <w:rPr>
                <w:rFonts w:eastAsia="Calibri"/>
              </w:rPr>
            </w:pPr>
          </w:p>
        </w:tc>
        <w:tc>
          <w:tcPr>
            <w:tcW w:w="842" w:type="dxa"/>
            <w:vMerge/>
            <w:shd w:val="clear" w:color="auto" w:fill="C6D9F1"/>
          </w:tcPr>
          <w:p w:rsidR="00BD7FFC" w:rsidRPr="00E2696B" w:rsidRDefault="00BD7FFC" w:rsidP="00D56F28">
            <w:pPr>
              <w:rPr>
                <w:rFonts w:eastAsia="Calibri"/>
              </w:rPr>
            </w:pPr>
          </w:p>
        </w:tc>
        <w:tc>
          <w:tcPr>
            <w:tcW w:w="1103" w:type="dxa"/>
            <w:vMerge/>
            <w:shd w:val="clear" w:color="auto" w:fill="C6D9F1"/>
            <w:vAlign w:val="center"/>
          </w:tcPr>
          <w:p w:rsidR="00BD7FFC" w:rsidRPr="00E2696B" w:rsidRDefault="00BD7FFC" w:rsidP="00D56F28">
            <w:pPr>
              <w:rPr>
                <w:rFonts w:eastAsia="Calibri"/>
              </w:rPr>
            </w:pPr>
          </w:p>
        </w:tc>
        <w:tc>
          <w:tcPr>
            <w:tcW w:w="1699" w:type="dxa"/>
            <w:shd w:val="clear" w:color="auto" w:fill="C6D9F1"/>
          </w:tcPr>
          <w:p w:rsidR="00BD7FFC" w:rsidRPr="00E2696B" w:rsidRDefault="00BD7FFC" w:rsidP="00D56F28">
            <w:pPr>
              <w:jc w:val="both"/>
              <w:rPr>
                <w:rFonts w:eastAsia="Calibri"/>
              </w:rPr>
            </w:pPr>
            <w:r w:rsidRPr="00E2696B">
              <w:rPr>
                <w:rFonts w:eastAsia="Calibri"/>
              </w:rPr>
              <w:t>Повышенный (справились)</w:t>
            </w:r>
          </w:p>
        </w:tc>
        <w:tc>
          <w:tcPr>
            <w:tcW w:w="850" w:type="dxa"/>
            <w:shd w:val="clear" w:color="auto" w:fill="C6D9F1"/>
          </w:tcPr>
          <w:p w:rsidR="00BD7FFC" w:rsidRPr="00E2696B" w:rsidRDefault="00BD7FFC" w:rsidP="00D56F28">
            <w:pPr>
              <w:jc w:val="center"/>
              <w:rPr>
                <w:rFonts w:eastAsia="Calibri"/>
              </w:rPr>
            </w:pPr>
            <w:r w:rsidRPr="00E2696B">
              <w:rPr>
                <w:rFonts w:eastAsia="Calibri"/>
              </w:rPr>
              <w:t>14</w:t>
            </w:r>
          </w:p>
        </w:tc>
        <w:tc>
          <w:tcPr>
            <w:tcW w:w="709" w:type="dxa"/>
            <w:shd w:val="clear" w:color="auto" w:fill="C6D9F1"/>
          </w:tcPr>
          <w:p w:rsidR="00BD7FFC" w:rsidRPr="00E2696B" w:rsidRDefault="00BD7FFC" w:rsidP="00D56F28">
            <w:pPr>
              <w:jc w:val="center"/>
              <w:rPr>
                <w:rFonts w:eastAsia="Calibri"/>
              </w:rPr>
            </w:pPr>
            <w:r w:rsidRPr="00E2696B">
              <w:rPr>
                <w:rFonts w:eastAsia="Calibri"/>
              </w:rPr>
              <w:t>13</w:t>
            </w:r>
          </w:p>
        </w:tc>
        <w:tc>
          <w:tcPr>
            <w:tcW w:w="425" w:type="dxa"/>
            <w:shd w:val="clear" w:color="auto" w:fill="C6D9F1"/>
          </w:tcPr>
          <w:p w:rsidR="00BD7FFC" w:rsidRPr="00E2696B" w:rsidRDefault="00BD7FFC" w:rsidP="00D56F28">
            <w:pPr>
              <w:jc w:val="center"/>
              <w:rPr>
                <w:rFonts w:eastAsia="Calibri"/>
              </w:rPr>
            </w:pPr>
            <w:r w:rsidRPr="00E2696B">
              <w:rPr>
                <w:rFonts w:eastAsia="Calibri"/>
              </w:rPr>
              <w:t>0</w:t>
            </w:r>
          </w:p>
        </w:tc>
        <w:tc>
          <w:tcPr>
            <w:tcW w:w="567" w:type="dxa"/>
            <w:shd w:val="clear" w:color="auto" w:fill="C6D9F1"/>
          </w:tcPr>
          <w:p w:rsidR="00BD7FFC" w:rsidRPr="00E2696B" w:rsidRDefault="00BD7FFC" w:rsidP="00D56F28">
            <w:pPr>
              <w:jc w:val="center"/>
              <w:rPr>
                <w:rFonts w:eastAsia="Calibri"/>
              </w:rPr>
            </w:pPr>
            <w:r w:rsidRPr="00E2696B">
              <w:rPr>
                <w:rFonts w:eastAsia="Calibri"/>
              </w:rPr>
              <w:t>2</w:t>
            </w:r>
          </w:p>
        </w:tc>
        <w:tc>
          <w:tcPr>
            <w:tcW w:w="425" w:type="dxa"/>
            <w:shd w:val="clear" w:color="auto" w:fill="C6D9F1"/>
          </w:tcPr>
          <w:p w:rsidR="00BD7FFC" w:rsidRPr="00E2696B" w:rsidRDefault="00BD7FFC" w:rsidP="00D56F28">
            <w:pPr>
              <w:jc w:val="center"/>
              <w:rPr>
                <w:rFonts w:eastAsia="Calibri"/>
              </w:rPr>
            </w:pPr>
          </w:p>
        </w:tc>
        <w:tc>
          <w:tcPr>
            <w:tcW w:w="579" w:type="dxa"/>
            <w:gridSpan w:val="2"/>
            <w:shd w:val="clear" w:color="auto" w:fill="C6D9F1"/>
          </w:tcPr>
          <w:p w:rsidR="00BD7FFC" w:rsidRPr="00E2696B" w:rsidRDefault="00BD7FFC" w:rsidP="00D56F28">
            <w:pPr>
              <w:jc w:val="center"/>
              <w:rPr>
                <w:rFonts w:eastAsia="Calibri"/>
              </w:rPr>
            </w:pPr>
          </w:p>
        </w:tc>
        <w:tc>
          <w:tcPr>
            <w:tcW w:w="713" w:type="dxa"/>
            <w:shd w:val="clear" w:color="auto" w:fill="C6D9F1"/>
          </w:tcPr>
          <w:p w:rsidR="00BD7FFC" w:rsidRPr="00E2696B" w:rsidRDefault="00BD7FFC" w:rsidP="00D56F28">
            <w:pPr>
              <w:jc w:val="center"/>
              <w:rPr>
                <w:rFonts w:eastAsia="Calibri"/>
              </w:rPr>
            </w:pPr>
            <w:r w:rsidRPr="00E2696B">
              <w:rPr>
                <w:rFonts w:eastAsia="Calibri"/>
              </w:rPr>
              <w:t>31</w:t>
            </w:r>
          </w:p>
        </w:tc>
        <w:tc>
          <w:tcPr>
            <w:tcW w:w="711" w:type="dxa"/>
            <w:shd w:val="clear" w:color="auto" w:fill="C6D9F1"/>
          </w:tcPr>
          <w:p w:rsidR="00BD7FFC" w:rsidRPr="00E2696B" w:rsidRDefault="00BD7FFC" w:rsidP="00D56F28">
            <w:pPr>
              <w:jc w:val="center"/>
              <w:rPr>
                <w:rFonts w:eastAsia="Calibri"/>
              </w:rPr>
            </w:pPr>
            <w:r w:rsidRPr="00E2696B">
              <w:rPr>
                <w:rFonts w:eastAsia="Calibri"/>
              </w:rPr>
              <w:t>15</w:t>
            </w:r>
          </w:p>
        </w:tc>
      </w:tr>
      <w:tr w:rsidR="00BD7FFC" w:rsidRPr="00E2696B" w:rsidTr="00D56F28">
        <w:trPr>
          <w:trHeight w:val="150"/>
        </w:trPr>
        <w:tc>
          <w:tcPr>
            <w:tcW w:w="728" w:type="dxa"/>
            <w:vMerge w:val="restart"/>
          </w:tcPr>
          <w:p w:rsidR="00BD7FFC" w:rsidRPr="00E2696B" w:rsidRDefault="00BD7FFC" w:rsidP="00D56F28">
            <w:pPr>
              <w:jc w:val="center"/>
              <w:rPr>
                <w:rFonts w:eastAsia="Calibri"/>
              </w:rPr>
            </w:pPr>
            <w:r w:rsidRPr="00E2696B">
              <w:rPr>
                <w:rFonts w:eastAsia="Calibri"/>
              </w:rPr>
              <w:t>7 «А»</w:t>
            </w:r>
          </w:p>
        </w:tc>
        <w:tc>
          <w:tcPr>
            <w:tcW w:w="842" w:type="dxa"/>
            <w:vMerge w:val="restart"/>
          </w:tcPr>
          <w:p w:rsidR="00BD7FFC" w:rsidRPr="00E2696B" w:rsidRDefault="00BD7FFC" w:rsidP="00D56F28">
            <w:pPr>
              <w:rPr>
                <w:rFonts w:ascii="Calibri" w:eastAsia="Calibri" w:hAnsi="Calibri"/>
              </w:rPr>
            </w:pPr>
            <w:r w:rsidRPr="00E2696B">
              <w:rPr>
                <w:rFonts w:eastAsia="Calibri"/>
              </w:rPr>
              <w:t>технология</w:t>
            </w:r>
          </w:p>
        </w:tc>
        <w:tc>
          <w:tcPr>
            <w:tcW w:w="1103" w:type="dxa"/>
            <w:vMerge w:val="restart"/>
          </w:tcPr>
          <w:p w:rsidR="00BD7FFC" w:rsidRPr="00E2696B" w:rsidRDefault="00BD7FFC" w:rsidP="00D56F28">
            <w:pPr>
              <w:rPr>
                <w:rFonts w:eastAsia="Calibri"/>
              </w:rPr>
            </w:pPr>
            <w:r w:rsidRPr="00E2696B">
              <w:rPr>
                <w:rFonts w:eastAsia="Calibri"/>
              </w:rPr>
              <w:t>Власова М.И.</w:t>
            </w:r>
          </w:p>
        </w:tc>
        <w:tc>
          <w:tcPr>
            <w:tcW w:w="1699" w:type="dxa"/>
          </w:tcPr>
          <w:p w:rsidR="00BD7FFC" w:rsidRPr="00E2696B" w:rsidRDefault="00BD7FFC" w:rsidP="00D56F28">
            <w:pPr>
              <w:jc w:val="both"/>
              <w:rPr>
                <w:rFonts w:eastAsia="Calibri"/>
              </w:rPr>
            </w:pPr>
            <w:r w:rsidRPr="00E2696B">
              <w:rPr>
                <w:rFonts w:eastAsia="Calibri"/>
              </w:rPr>
              <w:t>Базовый (справились)</w:t>
            </w:r>
          </w:p>
        </w:tc>
        <w:tc>
          <w:tcPr>
            <w:tcW w:w="850" w:type="dxa"/>
          </w:tcPr>
          <w:p w:rsidR="00BD7FFC" w:rsidRPr="00E2696B" w:rsidRDefault="00BD7FFC" w:rsidP="00D56F28">
            <w:pPr>
              <w:jc w:val="center"/>
              <w:rPr>
                <w:rFonts w:eastAsia="Calibri"/>
              </w:rPr>
            </w:pPr>
            <w:r w:rsidRPr="00E2696B">
              <w:rPr>
                <w:rFonts w:eastAsia="Calibri"/>
              </w:rPr>
              <w:t>12</w:t>
            </w:r>
          </w:p>
        </w:tc>
        <w:tc>
          <w:tcPr>
            <w:tcW w:w="709" w:type="dxa"/>
          </w:tcPr>
          <w:p w:rsidR="00BD7FFC" w:rsidRPr="00E2696B" w:rsidRDefault="00BD7FFC" w:rsidP="00D56F28">
            <w:pPr>
              <w:jc w:val="center"/>
              <w:rPr>
                <w:rFonts w:eastAsia="Calibri"/>
              </w:rPr>
            </w:pPr>
            <w:r w:rsidRPr="00E2696B">
              <w:rPr>
                <w:rFonts w:eastAsia="Calibri"/>
              </w:rPr>
              <w:t>12</w:t>
            </w:r>
          </w:p>
        </w:tc>
        <w:tc>
          <w:tcPr>
            <w:tcW w:w="425" w:type="dxa"/>
          </w:tcPr>
          <w:p w:rsidR="00BD7FFC" w:rsidRPr="00E2696B" w:rsidRDefault="00BD7FFC" w:rsidP="00D56F28">
            <w:pPr>
              <w:jc w:val="center"/>
              <w:rPr>
                <w:rFonts w:eastAsia="Calibri"/>
              </w:rPr>
            </w:pPr>
          </w:p>
        </w:tc>
        <w:tc>
          <w:tcPr>
            <w:tcW w:w="567" w:type="dxa"/>
          </w:tcPr>
          <w:p w:rsidR="00BD7FFC" w:rsidRPr="00E2696B" w:rsidRDefault="00BD7FFC" w:rsidP="00D56F28">
            <w:pPr>
              <w:jc w:val="center"/>
              <w:rPr>
                <w:rFonts w:eastAsia="Calibri"/>
              </w:rPr>
            </w:pPr>
          </w:p>
        </w:tc>
        <w:tc>
          <w:tcPr>
            <w:tcW w:w="425" w:type="dxa"/>
          </w:tcPr>
          <w:p w:rsidR="00BD7FFC" w:rsidRPr="00E2696B" w:rsidRDefault="00BD7FFC" w:rsidP="00D56F28">
            <w:pPr>
              <w:jc w:val="center"/>
              <w:rPr>
                <w:rFonts w:eastAsia="Calibri"/>
              </w:rPr>
            </w:pPr>
            <w:r w:rsidRPr="00E2696B">
              <w:rPr>
                <w:rFonts w:eastAsia="Calibri"/>
              </w:rPr>
              <w:t>9</w:t>
            </w:r>
          </w:p>
        </w:tc>
        <w:tc>
          <w:tcPr>
            <w:tcW w:w="579" w:type="dxa"/>
            <w:gridSpan w:val="2"/>
          </w:tcPr>
          <w:p w:rsidR="00BD7FFC" w:rsidRPr="00E2696B" w:rsidRDefault="00BD7FFC" w:rsidP="00D56F28">
            <w:pPr>
              <w:jc w:val="center"/>
              <w:rPr>
                <w:rFonts w:eastAsia="Calibri"/>
              </w:rPr>
            </w:pPr>
            <w:r w:rsidRPr="00E2696B">
              <w:rPr>
                <w:rFonts w:eastAsia="Calibri"/>
              </w:rPr>
              <w:t>2</w:t>
            </w:r>
          </w:p>
        </w:tc>
        <w:tc>
          <w:tcPr>
            <w:tcW w:w="713" w:type="dxa"/>
          </w:tcPr>
          <w:p w:rsidR="00BD7FFC" w:rsidRPr="00E2696B" w:rsidRDefault="00BD7FFC" w:rsidP="00D56F28">
            <w:pPr>
              <w:jc w:val="center"/>
              <w:rPr>
                <w:rFonts w:eastAsia="Calibri"/>
              </w:rPr>
            </w:pPr>
          </w:p>
        </w:tc>
        <w:tc>
          <w:tcPr>
            <w:tcW w:w="711" w:type="dxa"/>
          </w:tcPr>
          <w:p w:rsidR="00BD7FFC" w:rsidRPr="00E2696B" w:rsidRDefault="00BD7FFC" w:rsidP="00D56F28">
            <w:pPr>
              <w:jc w:val="center"/>
              <w:rPr>
                <w:rFonts w:eastAsia="Calibri"/>
              </w:rPr>
            </w:pPr>
          </w:p>
        </w:tc>
      </w:tr>
      <w:tr w:rsidR="00BD7FFC" w:rsidRPr="00E2696B" w:rsidTr="00D56F28">
        <w:trPr>
          <w:trHeight w:val="150"/>
        </w:trPr>
        <w:tc>
          <w:tcPr>
            <w:tcW w:w="728" w:type="dxa"/>
            <w:vMerge/>
            <w:vAlign w:val="center"/>
          </w:tcPr>
          <w:p w:rsidR="00BD7FFC" w:rsidRPr="00E2696B" w:rsidRDefault="00BD7FFC" w:rsidP="00D56F28">
            <w:pPr>
              <w:jc w:val="center"/>
              <w:rPr>
                <w:rFonts w:eastAsia="Calibri"/>
              </w:rPr>
            </w:pPr>
          </w:p>
        </w:tc>
        <w:tc>
          <w:tcPr>
            <w:tcW w:w="842" w:type="dxa"/>
            <w:vMerge/>
          </w:tcPr>
          <w:p w:rsidR="00BD7FFC" w:rsidRPr="00E2696B" w:rsidRDefault="00BD7FFC" w:rsidP="00D56F28">
            <w:pPr>
              <w:rPr>
                <w:rFonts w:eastAsia="Calibri"/>
              </w:rPr>
            </w:pPr>
          </w:p>
        </w:tc>
        <w:tc>
          <w:tcPr>
            <w:tcW w:w="1103" w:type="dxa"/>
            <w:vMerge/>
            <w:vAlign w:val="center"/>
          </w:tcPr>
          <w:p w:rsidR="00BD7FFC" w:rsidRPr="00E2696B" w:rsidRDefault="00BD7FFC" w:rsidP="00D56F28">
            <w:pPr>
              <w:rPr>
                <w:rFonts w:eastAsia="Calibri"/>
              </w:rPr>
            </w:pPr>
          </w:p>
        </w:tc>
        <w:tc>
          <w:tcPr>
            <w:tcW w:w="1699" w:type="dxa"/>
          </w:tcPr>
          <w:p w:rsidR="00BD7FFC" w:rsidRPr="00E2696B" w:rsidRDefault="00BD7FFC" w:rsidP="00D56F28">
            <w:pPr>
              <w:jc w:val="both"/>
              <w:rPr>
                <w:rFonts w:eastAsia="Calibri"/>
              </w:rPr>
            </w:pPr>
            <w:r w:rsidRPr="00E2696B">
              <w:rPr>
                <w:rFonts w:eastAsia="Calibri"/>
              </w:rPr>
              <w:t>Повышенный (справились)</w:t>
            </w:r>
          </w:p>
        </w:tc>
        <w:tc>
          <w:tcPr>
            <w:tcW w:w="850" w:type="dxa"/>
          </w:tcPr>
          <w:p w:rsidR="00BD7FFC" w:rsidRPr="00E2696B" w:rsidRDefault="00BD7FFC" w:rsidP="00D56F28">
            <w:pPr>
              <w:jc w:val="center"/>
              <w:rPr>
                <w:rFonts w:eastAsia="Calibri"/>
              </w:rPr>
            </w:pPr>
            <w:r w:rsidRPr="00E2696B">
              <w:rPr>
                <w:rFonts w:eastAsia="Calibri"/>
              </w:rPr>
              <w:t>12</w:t>
            </w:r>
          </w:p>
        </w:tc>
        <w:tc>
          <w:tcPr>
            <w:tcW w:w="709" w:type="dxa"/>
          </w:tcPr>
          <w:p w:rsidR="00BD7FFC" w:rsidRPr="00E2696B" w:rsidRDefault="00BD7FFC" w:rsidP="00D56F28">
            <w:pPr>
              <w:jc w:val="center"/>
              <w:rPr>
                <w:rFonts w:eastAsia="Calibri"/>
              </w:rPr>
            </w:pPr>
            <w:r w:rsidRPr="00E2696B">
              <w:rPr>
                <w:rFonts w:eastAsia="Calibri"/>
              </w:rPr>
              <w:t>12</w:t>
            </w:r>
          </w:p>
        </w:tc>
        <w:tc>
          <w:tcPr>
            <w:tcW w:w="425" w:type="dxa"/>
          </w:tcPr>
          <w:p w:rsidR="00BD7FFC" w:rsidRPr="00E2696B" w:rsidRDefault="00BD7FFC" w:rsidP="00D56F28">
            <w:pPr>
              <w:jc w:val="center"/>
              <w:rPr>
                <w:rFonts w:eastAsia="Calibri"/>
              </w:rPr>
            </w:pPr>
            <w:r w:rsidRPr="00E2696B">
              <w:rPr>
                <w:rFonts w:eastAsia="Calibri"/>
              </w:rPr>
              <w:t>0</w:t>
            </w:r>
          </w:p>
        </w:tc>
        <w:tc>
          <w:tcPr>
            <w:tcW w:w="567" w:type="dxa"/>
          </w:tcPr>
          <w:p w:rsidR="00BD7FFC" w:rsidRPr="00E2696B" w:rsidRDefault="00BD7FFC" w:rsidP="00D56F28">
            <w:pPr>
              <w:jc w:val="center"/>
              <w:rPr>
                <w:rFonts w:eastAsia="Calibri"/>
              </w:rPr>
            </w:pPr>
            <w:r w:rsidRPr="00E2696B">
              <w:rPr>
                <w:rFonts w:eastAsia="Calibri"/>
              </w:rPr>
              <w:t>1</w:t>
            </w:r>
          </w:p>
        </w:tc>
        <w:tc>
          <w:tcPr>
            <w:tcW w:w="425" w:type="dxa"/>
          </w:tcPr>
          <w:p w:rsidR="00BD7FFC" w:rsidRPr="00E2696B" w:rsidRDefault="00BD7FFC" w:rsidP="00D56F28">
            <w:pPr>
              <w:jc w:val="center"/>
              <w:rPr>
                <w:rFonts w:eastAsia="Calibri"/>
              </w:rPr>
            </w:pPr>
          </w:p>
        </w:tc>
        <w:tc>
          <w:tcPr>
            <w:tcW w:w="579" w:type="dxa"/>
            <w:gridSpan w:val="2"/>
          </w:tcPr>
          <w:p w:rsidR="00BD7FFC" w:rsidRPr="00E2696B" w:rsidRDefault="00BD7FFC" w:rsidP="00D56F28">
            <w:pPr>
              <w:jc w:val="center"/>
              <w:rPr>
                <w:rFonts w:eastAsia="Calibri"/>
              </w:rPr>
            </w:pPr>
          </w:p>
        </w:tc>
        <w:tc>
          <w:tcPr>
            <w:tcW w:w="713" w:type="dxa"/>
          </w:tcPr>
          <w:p w:rsidR="00BD7FFC" w:rsidRPr="00E2696B" w:rsidRDefault="00BD7FFC" w:rsidP="00D56F28">
            <w:pPr>
              <w:jc w:val="center"/>
              <w:rPr>
                <w:rFonts w:eastAsia="Calibri"/>
              </w:rPr>
            </w:pPr>
            <w:r w:rsidRPr="00E2696B">
              <w:rPr>
                <w:rFonts w:eastAsia="Calibri"/>
              </w:rPr>
              <w:t>83</w:t>
            </w:r>
          </w:p>
        </w:tc>
        <w:tc>
          <w:tcPr>
            <w:tcW w:w="711" w:type="dxa"/>
          </w:tcPr>
          <w:p w:rsidR="00BD7FFC" w:rsidRPr="00E2696B" w:rsidRDefault="00BD7FFC" w:rsidP="00D56F28">
            <w:pPr>
              <w:jc w:val="center"/>
              <w:rPr>
                <w:rFonts w:eastAsia="Calibri"/>
              </w:rPr>
            </w:pPr>
            <w:r w:rsidRPr="00E2696B">
              <w:rPr>
                <w:rFonts w:eastAsia="Calibri"/>
              </w:rPr>
              <w:t>8</w:t>
            </w:r>
          </w:p>
        </w:tc>
      </w:tr>
      <w:tr w:rsidR="00BD7FFC" w:rsidRPr="00E2696B" w:rsidTr="00D56F28">
        <w:trPr>
          <w:trHeight w:val="150"/>
        </w:trPr>
        <w:tc>
          <w:tcPr>
            <w:tcW w:w="728" w:type="dxa"/>
            <w:vMerge w:val="restart"/>
            <w:shd w:val="clear" w:color="auto" w:fill="C6D9F1"/>
          </w:tcPr>
          <w:p w:rsidR="00BD7FFC" w:rsidRPr="00E2696B" w:rsidRDefault="00BD7FFC" w:rsidP="00D56F28">
            <w:pPr>
              <w:jc w:val="center"/>
              <w:rPr>
                <w:rFonts w:eastAsia="Calibri"/>
              </w:rPr>
            </w:pPr>
            <w:r w:rsidRPr="00E2696B">
              <w:rPr>
                <w:rFonts w:eastAsia="Calibri"/>
              </w:rPr>
              <w:t>7 «Б»</w:t>
            </w:r>
          </w:p>
        </w:tc>
        <w:tc>
          <w:tcPr>
            <w:tcW w:w="842" w:type="dxa"/>
            <w:vMerge w:val="restart"/>
            <w:shd w:val="clear" w:color="auto" w:fill="C6D9F1"/>
          </w:tcPr>
          <w:p w:rsidR="00BD7FFC" w:rsidRPr="00E2696B" w:rsidRDefault="00BD7FFC" w:rsidP="00D56F28">
            <w:pPr>
              <w:rPr>
                <w:rFonts w:ascii="Calibri" w:eastAsia="Calibri" w:hAnsi="Calibri"/>
              </w:rPr>
            </w:pPr>
            <w:r w:rsidRPr="00E2696B">
              <w:rPr>
                <w:rFonts w:eastAsia="Calibri"/>
              </w:rPr>
              <w:t>технология</w:t>
            </w:r>
          </w:p>
        </w:tc>
        <w:tc>
          <w:tcPr>
            <w:tcW w:w="1103" w:type="dxa"/>
            <w:vMerge w:val="restart"/>
            <w:shd w:val="clear" w:color="auto" w:fill="C6D9F1"/>
          </w:tcPr>
          <w:p w:rsidR="00BD7FFC" w:rsidRPr="00E2696B" w:rsidRDefault="00BD7FFC" w:rsidP="00D56F28">
            <w:pPr>
              <w:rPr>
                <w:rFonts w:eastAsia="Calibri"/>
              </w:rPr>
            </w:pPr>
            <w:r w:rsidRPr="00E2696B">
              <w:rPr>
                <w:rFonts w:eastAsia="Calibri"/>
              </w:rPr>
              <w:t>Власова М.И.</w:t>
            </w:r>
          </w:p>
        </w:tc>
        <w:tc>
          <w:tcPr>
            <w:tcW w:w="1699" w:type="dxa"/>
            <w:shd w:val="clear" w:color="auto" w:fill="C6D9F1"/>
          </w:tcPr>
          <w:p w:rsidR="00BD7FFC" w:rsidRPr="00E2696B" w:rsidRDefault="00BD7FFC" w:rsidP="00D56F28">
            <w:pPr>
              <w:jc w:val="both"/>
              <w:rPr>
                <w:rFonts w:eastAsia="Calibri"/>
              </w:rPr>
            </w:pPr>
            <w:r w:rsidRPr="00E2696B">
              <w:rPr>
                <w:rFonts w:eastAsia="Calibri"/>
              </w:rPr>
              <w:t>Базовый (справились)</w:t>
            </w:r>
          </w:p>
        </w:tc>
        <w:tc>
          <w:tcPr>
            <w:tcW w:w="850" w:type="dxa"/>
            <w:shd w:val="clear" w:color="auto" w:fill="C6D9F1"/>
          </w:tcPr>
          <w:p w:rsidR="00BD7FFC" w:rsidRPr="00E2696B" w:rsidRDefault="00BD7FFC" w:rsidP="00D56F28">
            <w:pPr>
              <w:jc w:val="center"/>
              <w:rPr>
                <w:rFonts w:eastAsia="Calibri"/>
              </w:rPr>
            </w:pPr>
            <w:r w:rsidRPr="00E2696B">
              <w:rPr>
                <w:rFonts w:eastAsia="Calibri"/>
              </w:rPr>
              <w:t>11</w:t>
            </w:r>
          </w:p>
        </w:tc>
        <w:tc>
          <w:tcPr>
            <w:tcW w:w="709" w:type="dxa"/>
            <w:shd w:val="clear" w:color="auto" w:fill="C6D9F1"/>
          </w:tcPr>
          <w:p w:rsidR="00BD7FFC" w:rsidRPr="00E2696B" w:rsidRDefault="00BD7FFC" w:rsidP="00D56F28">
            <w:pPr>
              <w:jc w:val="center"/>
              <w:rPr>
                <w:rFonts w:eastAsia="Calibri"/>
              </w:rPr>
            </w:pPr>
            <w:r w:rsidRPr="00E2696B">
              <w:rPr>
                <w:rFonts w:eastAsia="Calibri"/>
              </w:rPr>
              <w:t>10</w:t>
            </w:r>
          </w:p>
        </w:tc>
        <w:tc>
          <w:tcPr>
            <w:tcW w:w="425" w:type="dxa"/>
            <w:shd w:val="clear" w:color="auto" w:fill="C6D9F1"/>
          </w:tcPr>
          <w:p w:rsidR="00BD7FFC" w:rsidRPr="00E2696B" w:rsidRDefault="00BD7FFC" w:rsidP="00D56F28">
            <w:pPr>
              <w:jc w:val="center"/>
              <w:rPr>
                <w:rFonts w:eastAsia="Calibri"/>
              </w:rPr>
            </w:pPr>
          </w:p>
        </w:tc>
        <w:tc>
          <w:tcPr>
            <w:tcW w:w="567" w:type="dxa"/>
            <w:shd w:val="clear" w:color="auto" w:fill="C6D9F1"/>
          </w:tcPr>
          <w:p w:rsidR="00BD7FFC" w:rsidRPr="00E2696B" w:rsidRDefault="00BD7FFC" w:rsidP="00D56F28">
            <w:pPr>
              <w:jc w:val="center"/>
              <w:rPr>
                <w:rFonts w:eastAsia="Calibri"/>
              </w:rPr>
            </w:pPr>
          </w:p>
        </w:tc>
        <w:tc>
          <w:tcPr>
            <w:tcW w:w="425" w:type="dxa"/>
            <w:shd w:val="clear" w:color="auto" w:fill="C6D9F1"/>
          </w:tcPr>
          <w:p w:rsidR="00BD7FFC" w:rsidRPr="00E2696B" w:rsidRDefault="00BD7FFC" w:rsidP="00D56F28">
            <w:pPr>
              <w:jc w:val="center"/>
              <w:rPr>
                <w:rFonts w:eastAsia="Calibri"/>
              </w:rPr>
            </w:pPr>
            <w:r w:rsidRPr="00E2696B">
              <w:rPr>
                <w:rFonts w:eastAsia="Calibri"/>
              </w:rPr>
              <w:t>8</w:t>
            </w:r>
          </w:p>
        </w:tc>
        <w:tc>
          <w:tcPr>
            <w:tcW w:w="579" w:type="dxa"/>
            <w:gridSpan w:val="2"/>
            <w:shd w:val="clear" w:color="auto" w:fill="C6D9F1"/>
          </w:tcPr>
          <w:p w:rsidR="00BD7FFC" w:rsidRPr="00E2696B" w:rsidRDefault="00BD7FFC" w:rsidP="00D56F28">
            <w:pPr>
              <w:jc w:val="center"/>
              <w:rPr>
                <w:rFonts w:eastAsia="Calibri"/>
              </w:rPr>
            </w:pPr>
            <w:r w:rsidRPr="00E2696B">
              <w:rPr>
                <w:rFonts w:eastAsia="Calibri"/>
              </w:rPr>
              <w:t>2</w:t>
            </w:r>
          </w:p>
        </w:tc>
        <w:tc>
          <w:tcPr>
            <w:tcW w:w="713" w:type="dxa"/>
            <w:shd w:val="clear" w:color="auto" w:fill="C6D9F1"/>
          </w:tcPr>
          <w:p w:rsidR="00BD7FFC" w:rsidRPr="00E2696B" w:rsidRDefault="00BD7FFC" w:rsidP="00D56F28">
            <w:pPr>
              <w:jc w:val="center"/>
              <w:rPr>
                <w:rFonts w:eastAsia="Calibri"/>
              </w:rPr>
            </w:pPr>
          </w:p>
        </w:tc>
        <w:tc>
          <w:tcPr>
            <w:tcW w:w="711" w:type="dxa"/>
            <w:shd w:val="clear" w:color="auto" w:fill="C6D9F1"/>
          </w:tcPr>
          <w:p w:rsidR="00BD7FFC" w:rsidRPr="00E2696B" w:rsidRDefault="00BD7FFC" w:rsidP="00D56F28">
            <w:pPr>
              <w:jc w:val="center"/>
              <w:rPr>
                <w:rFonts w:eastAsia="Calibri"/>
              </w:rPr>
            </w:pPr>
          </w:p>
        </w:tc>
      </w:tr>
      <w:tr w:rsidR="00BD7FFC" w:rsidRPr="00E2696B" w:rsidTr="00D56F28">
        <w:trPr>
          <w:trHeight w:val="753"/>
        </w:trPr>
        <w:tc>
          <w:tcPr>
            <w:tcW w:w="728" w:type="dxa"/>
            <w:vMerge/>
            <w:shd w:val="clear" w:color="auto" w:fill="C6D9F1"/>
            <w:vAlign w:val="center"/>
          </w:tcPr>
          <w:p w:rsidR="00BD7FFC" w:rsidRPr="00E2696B" w:rsidRDefault="00BD7FFC" w:rsidP="00D56F28">
            <w:pPr>
              <w:jc w:val="center"/>
              <w:rPr>
                <w:rFonts w:eastAsia="Calibri"/>
              </w:rPr>
            </w:pPr>
          </w:p>
        </w:tc>
        <w:tc>
          <w:tcPr>
            <w:tcW w:w="842" w:type="dxa"/>
            <w:vMerge/>
            <w:shd w:val="clear" w:color="auto" w:fill="C6D9F1"/>
          </w:tcPr>
          <w:p w:rsidR="00BD7FFC" w:rsidRPr="00E2696B" w:rsidRDefault="00BD7FFC" w:rsidP="00D56F28">
            <w:pPr>
              <w:rPr>
                <w:rFonts w:eastAsia="Calibri"/>
              </w:rPr>
            </w:pPr>
          </w:p>
        </w:tc>
        <w:tc>
          <w:tcPr>
            <w:tcW w:w="1103" w:type="dxa"/>
            <w:vMerge/>
            <w:shd w:val="clear" w:color="auto" w:fill="C6D9F1"/>
            <w:vAlign w:val="center"/>
          </w:tcPr>
          <w:p w:rsidR="00BD7FFC" w:rsidRPr="00E2696B" w:rsidRDefault="00BD7FFC" w:rsidP="00D56F28">
            <w:pPr>
              <w:rPr>
                <w:rFonts w:eastAsia="Calibri"/>
              </w:rPr>
            </w:pPr>
          </w:p>
        </w:tc>
        <w:tc>
          <w:tcPr>
            <w:tcW w:w="1699" w:type="dxa"/>
            <w:shd w:val="clear" w:color="auto" w:fill="C6D9F1"/>
          </w:tcPr>
          <w:p w:rsidR="00BD7FFC" w:rsidRPr="00E2696B" w:rsidRDefault="00BD7FFC" w:rsidP="00D56F28">
            <w:pPr>
              <w:jc w:val="both"/>
              <w:rPr>
                <w:rFonts w:eastAsia="Calibri"/>
              </w:rPr>
            </w:pPr>
            <w:r w:rsidRPr="00E2696B">
              <w:rPr>
                <w:rFonts w:eastAsia="Calibri"/>
              </w:rPr>
              <w:t>Повышенный (справились)</w:t>
            </w:r>
          </w:p>
        </w:tc>
        <w:tc>
          <w:tcPr>
            <w:tcW w:w="850" w:type="dxa"/>
            <w:shd w:val="clear" w:color="auto" w:fill="C6D9F1"/>
          </w:tcPr>
          <w:p w:rsidR="00BD7FFC" w:rsidRPr="00E2696B" w:rsidRDefault="00BD7FFC" w:rsidP="00D56F28">
            <w:pPr>
              <w:jc w:val="center"/>
              <w:rPr>
                <w:rFonts w:eastAsia="Calibri"/>
              </w:rPr>
            </w:pPr>
            <w:r w:rsidRPr="00E2696B">
              <w:rPr>
                <w:rFonts w:eastAsia="Calibri"/>
              </w:rPr>
              <w:t>11</w:t>
            </w:r>
          </w:p>
        </w:tc>
        <w:tc>
          <w:tcPr>
            <w:tcW w:w="709" w:type="dxa"/>
            <w:shd w:val="clear" w:color="auto" w:fill="C6D9F1"/>
          </w:tcPr>
          <w:p w:rsidR="00BD7FFC" w:rsidRPr="00E2696B" w:rsidRDefault="00BD7FFC" w:rsidP="00D56F28">
            <w:pPr>
              <w:jc w:val="center"/>
              <w:rPr>
                <w:rFonts w:eastAsia="Calibri"/>
              </w:rPr>
            </w:pPr>
            <w:r w:rsidRPr="00E2696B">
              <w:rPr>
                <w:rFonts w:eastAsia="Calibri"/>
              </w:rPr>
              <w:t>10</w:t>
            </w:r>
          </w:p>
        </w:tc>
        <w:tc>
          <w:tcPr>
            <w:tcW w:w="425" w:type="dxa"/>
            <w:shd w:val="clear" w:color="auto" w:fill="C6D9F1"/>
          </w:tcPr>
          <w:p w:rsidR="00BD7FFC" w:rsidRPr="00E2696B" w:rsidRDefault="00BD7FFC" w:rsidP="00D56F28">
            <w:pPr>
              <w:jc w:val="center"/>
              <w:rPr>
                <w:rFonts w:eastAsia="Calibri"/>
              </w:rPr>
            </w:pPr>
          </w:p>
        </w:tc>
        <w:tc>
          <w:tcPr>
            <w:tcW w:w="567" w:type="dxa"/>
            <w:shd w:val="clear" w:color="auto" w:fill="C6D9F1"/>
          </w:tcPr>
          <w:p w:rsidR="00BD7FFC" w:rsidRPr="00E2696B" w:rsidRDefault="00BD7FFC" w:rsidP="00D56F28">
            <w:pPr>
              <w:jc w:val="center"/>
              <w:rPr>
                <w:rFonts w:eastAsia="Calibri"/>
              </w:rPr>
            </w:pPr>
          </w:p>
        </w:tc>
        <w:tc>
          <w:tcPr>
            <w:tcW w:w="425" w:type="dxa"/>
            <w:shd w:val="clear" w:color="auto" w:fill="C6D9F1"/>
          </w:tcPr>
          <w:p w:rsidR="00BD7FFC" w:rsidRPr="00E2696B" w:rsidRDefault="00BD7FFC" w:rsidP="00D56F28">
            <w:pPr>
              <w:jc w:val="center"/>
              <w:rPr>
                <w:rFonts w:eastAsia="Calibri"/>
              </w:rPr>
            </w:pPr>
          </w:p>
        </w:tc>
        <w:tc>
          <w:tcPr>
            <w:tcW w:w="579" w:type="dxa"/>
            <w:gridSpan w:val="2"/>
            <w:tcBorders>
              <w:right w:val="single" w:sz="4" w:space="0" w:color="auto"/>
            </w:tcBorders>
            <w:shd w:val="clear" w:color="auto" w:fill="C6D9F1"/>
          </w:tcPr>
          <w:p w:rsidR="00BD7FFC" w:rsidRPr="00E2696B" w:rsidRDefault="00BD7FFC" w:rsidP="00D56F28">
            <w:pPr>
              <w:jc w:val="center"/>
              <w:rPr>
                <w:rFonts w:eastAsia="Calibri"/>
              </w:rPr>
            </w:pPr>
          </w:p>
        </w:tc>
        <w:tc>
          <w:tcPr>
            <w:tcW w:w="713" w:type="dxa"/>
            <w:tcBorders>
              <w:left w:val="single" w:sz="4" w:space="0" w:color="auto"/>
              <w:right w:val="single" w:sz="4" w:space="0" w:color="auto"/>
            </w:tcBorders>
            <w:shd w:val="clear" w:color="auto" w:fill="C6D9F1"/>
          </w:tcPr>
          <w:p w:rsidR="00BD7FFC" w:rsidRPr="00E2696B" w:rsidRDefault="00BD7FFC" w:rsidP="00D56F28">
            <w:pPr>
              <w:jc w:val="center"/>
              <w:rPr>
                <w:rFonts w:eastAsia="Calibri"/>
              </w:rPr>
            </w:pPr>
            <w:r w:rsidRPr="00E2696B">
              <w:rPr>
                <w:rFonts w:eastAsia="Calibri"/>
              </w:rPr>
              <w:t>80</w:t>
            </w:r>
          </w:p>
        </w:tc>
        <w:tc>
          <w:tcPr>
            <w:tcW w:w="711" w:type="dxa"/>
            <w:tcBorders>
              <w:left w:val="single" w:sz="4" w:space="0" w:color="auto"/>
            </w:tcBorders>
            <w:shd w:val="clear" w:color="auto" w:fill="C6D9F1"/>
          </w:tcPr>
          <w:p w:rsidR="00BD7FFC" w:rsidRPr="00E2696B" w:rsidRDefault="00BD7FFC" w:rsidP="00D56F28">
            <w:pPr>
              <w:jc w:val="center"/>
              <w:rPr>
                <w:rFonts w:eastAsia="Calibri"/>
              </w:rPr>
            </w:pPr>
            <w:r w:rsidRPr="00E2696B">
              <w:rPr>
                <w:rFonts w:eastAsia="Calibri"/>
              </w:rPr>
              <w:t>0</w:t>
            </w:r>
          </w:p>
        </w:tc>
      </w:tr>
      <w:tr w:rsidR="00BD7FFC" w:rsidRPr="00E2696B" w:rsidTr="00D56F28">
        <w:trPr>
          <w:trHeight w:val="397"/>
        </w:trPr>
        <w:tc>
          <w:tcPr>
            <w:tcW w:w="7927" w:type="dxa"/>
            <w:gridSpan w:val="11"/>
            <w:tcBorders>
              <w:right w:val="single" w:sz="4" w:space="0" w:color="auto"/>
            </w:tcBorders>
            <w:shd w:val="clear" w:color="auto" w:fill="4F81BD" w:themeFill="accent1"/>
            <w:vAlign w:val="center"/>
          </w:tcPr>
          <w:p w:rsidR="00BD7FFC" w:rsidRPr="00E2696B" w:rsidRDefault="00BD7FFC" w:rsidP="00D56F28">
            <w:pPr>
              <w:jc w:val="right"/>
              <w:rPr>
                <w:rFonts w:eastAsia="Calibri"/>
                <w:b/>
              </w:rPr>
            </w:pPr>
          </w:p>
        </w:tc>
        <w:tc>
          <w:tcPr>
            <w:tcW w:w="713" w:type="dxa"/>
            <w:tcBorders>
              <w:right w:val="single" w:sz="4" w:space="0" w:color="auto"/>
            </w:tcBorders>
            <w:shd w:val="clear" w:color="auto" w:fill="4F81BD" w:themeFill="accent1"/>
            <w:vAlign w:val="center"/>
          </w:tcPr>
          <w:p w:rsidR="00BD7FFC" w:rsidRPr="00E2696B" w:rsidRDefault="00BD7FFC" w:rsidP="00D56F28">
            <w:pPr>
              <w:spacing w:after="160" w:line="259" w:lineRule="auto"/>
              <w:jc w:val="center"/>
              <w:rPr>
                <w:rFonts w:eastAsia="Calibri"/>
                <w:b/>
              </w:rPr>
            </w:pPr>
            <w:r>
              <w:rPr>
                <w:rFonts w:eastAsia="Calibri"/>
                <w:b/>
              </w:rPr>
              <w:t>65</w:t>
            </w:r>
          </w:p>
        </w:tc>
        <w:tc>
          <w:tcPr>
            <w:tcW w:w="711" w:type="dxa"/>
            <w:tcBorders>
              <w:left w:val="single" w:sz="4" w:space="0" w:color="auto"/>
            </w:tcBorders>
            <w:shd w:val="clear" w:color="auto" w:fill="4F81BD" w:themeFill="accent1"/>
            <w:vAlign w:val="center"/>
          </w:tcPr>
          <w:p w:rsidR="00BD7FFC" w:rsidRPr="00E2696B" w:rsidRDefault="00BD7FFC" w:rsidP="00D56F28">
            <w:pPr>
              <w:jc w:val="center"/>
              <w:rPr>
                <w:rFonts w:eastAsia="Calibri"/>
                <w:b/>
              </w:rPr>
            </w:pPr>
            <w:r>
              <w:rPr>
                <w:rFonts w:eastAsia="Calibri"/>
                <w:b/>
              </w:rPr>
              <w:t>23</w:t>
            </w:r>
          </w:p>
        </w:tc>
      </w:tr>
      <w:tr w:rsidR="00BD7FFC" w:rsidRPr="00E2696B" w:rsidTr="00D56F28">
        <w:trPr>
          <w:trHeight w:val="150"/>
        </w:trPr>
        <w:tc>
          <w:tcPr>
            <w:tcW w:w="728" w:type="dxa"/>
            <w:vMerge w:val="restart"/>
          </w:tcPr>
          <w:p w:rsidR="00BD7FFC" w:rsidRPr="00E2696B" w:rsidRDefault="00BD7FFC" w:rsidP="00D56F28">
            <w:pPr>
              <w:jc w:val="center"/>
              <w:rPr>
                <w:rFonts w:eastAsia="Calibri"/>
              </w:rPr>
            </w:pPr>
            <w:r w:rsidRPr="00E2696B">
              <w:rPr>
                <w:rFonts w:eastAsia="Calibri"/>
              </w:rPr>
              <w:t>5 «А»</w:t>
            </w:r>
          </w:p>
        </w:tc>
        <w:tc>
          <w:tcPr>
            <w:tcW w:w="842" w:type="dxa"/>
            <w:vMerge w:val="restart"/>
          </w:tcPr>
          <w:p w:rsidR="00BD7FFC" w:rsidRPr="00E2696B" w:rsidRDefault="00BD7FFC" w:rsidP="00D56F28">
            <w:pPr>
              <w:rPr>
                <w:rFonts w:ascii="Calibri" w:eastAsia="Calibri" w:hAnsi="Calibri"/>
              </w:rPr>
            </w:pPr>
            <w:r w:rsidRPr="00E2696B">
              <w:rPr>
                <w:rFonts w:eastAsia="Calibri"/>
              </w:rPr>
              <w:t>технология</w:t>
            </w:r>
          </w:p>
        </w:tc>
        <w:tc>
          <w:tcPr>
            <w:tcW w:w="1103" w:type="dxa"/>
            <w:vMerge w:val="restart"/>
          </w:tcPr>
          <w:p w:rsidR="00BD7FFC" w:rsidRPr="00E2696B" w:rsidRDefault="00BD7FFC" w:rsidP="00D56F28">
            <w:pPr>
              <w:rPr>
                <w:rFonts w:eastAsia="Calibri"/>
              </w:rPr>
            </w:pPr>
            <w:r w:rsidRPr="00E2696B">
              <w:rPr>
                <w:rFonts w:eastAsia="Calibri"/>
              </w:rPr>
              <w:t>Тихонова Н.В.</w:t>
            </w:r>
          </w:p>
        </w:tc>
        <w:tc>
          <w:tcPr>
            <w:tcW w:w="1699" w:type="dxa"/>
          </w:tcPr>
          <w:p w:rsidR="00BD7FFC" w:rsidRPr="00E2696B" w:rsidRDefault="00BD7FFC" w:rsidP="00D56F28">
            <w:pPr>
              <w:jc w:val="both"/>
              <w:rPr>
                <w:rFonts w:eastAsia="Calibri"/>
              </w:rPr>
            </w:pPr>
            <w:r w:rsidRPr="00E2696B">
              <w:rPr>
                <w:rFonts w:eastAsia="Calibri"/>
              </w:rPr>
              <w:t>Базовый (справились)</w:t>
            </w:r>
          </w:p>
        </w:tc>
        <w:tc>
          <w:tcPr>
            <w:tcW w:w="850" w:type="dxa"/>
          </w:tcPr>
          <w:p w:rsidR="00BD7FFC" w:rsidRPr="00E2696B" w:rsidRDefault="00BD7FFC" w:rsidP="00D56F28">
            <w:pPr>
              <w:jc w:val="center"/>
              <w:rPr>
                <w:rFonts w:eastAsia="Calibri"/>
              </w:rPr>
            </w:pPr>
            <w:r w:rsidRPr="00E2696B">
              <w:rPr>
                <w:rFonts w:eastAsia="Calibri"/>
              </w:rPr>
              <w:t>9</w:t>
            </w:r>
          </w:p>
        </w:tc>
        <w:tc>
          <w:tcPr>
            <w:tcW w:w="709" w:type="dxa"/>
          </w:tcPr>
          <w:p w:rsidR="00BD7FFC" w:rsidRPr="00E2696B" w:rsidRDefault="00BD7FFC" w:rsidP="00D56F28">
            <w:pPr>
              <w:jc w:val="center"/>
              <w:rPr>
                <w:rFonts w:eastAsia="Calibri"/>
              </w:rPr>
            </w:pPr>
            <w:r w:rsidRPr="00E2696B">
              <w:rPr>
                <w:rFonts w:eastAsia="Calibri"/>
              </w:rPr>
              <w:t>9</w:t>
            </w:r>
          </w:p>
        </w:tc>
        <w:tc>
          <w:tcPr>
            <w:tcW w:w="425" w:type="dxa"/>
          </w:tcPr>
          <w:p w:rsidR="00BD7FFC" w:rsidRPr="00E2696B" w:rsidRDefault="00BD7FFC" w:rsidP="00D56F28">
            <w:pPr>
              <w:jc w:val="center"/>
              <w:rPr>
                <w:rFonts w:eastAsia="Calibri"/>
              </w:rPr>
            </w:pPr>
          </w:p>
        </w:tc>
        <w:tc>
          <w:tcPr>
            <w:tcW w:w="567" w:type="dxa"/>
          </w:tcPr>
          <w:p w:rsidR="00BD7FFC" w:rsidRPr="00E2696B" w:rsidRDefault="00BD7FFC" w:rsidP="00D56F28">
            <w:pPr>
              <w:jc w:val="center"/>
              <w:rPr>
                <w:rFonts w:eastAsia="Calibri"/>
              </w:rPr>
            </w:pPr>
          </w:p>
        </w:tc>
        <w:tc>
          <w:tcPr>
            <w:tcW w:w="425" w:type="dxa"/>
          </w:tcPr>
          <w:p w:rsidR="00BD7FFC" w:rsidRPr="00E2696B" w:rsidRDefault="00BD7FFC" w:rsidP="00D56F28">
            <w:pPr>
              <w:jc w:val="center"/>
              <w:rPr>
                <w:rFonts w:eastAsia="Calibri"/>
              </w:rPr>
            </w:pPr>
            <w:r w:rsidRPr="00E2696B">
              <w:rPr>
                <w:rFonts w:eastAsia="Calibri"/>
              </w:rPr>
              <w:t>6</w:t>
            </w:r>
          </w:p>
        </w:tc>
        <w:tc>
          <w:tcPr>
            <w:tcW w:w="579" w:type="dxa"/>
            <w:gridSpan w:val="2"/>
          </w:tcPr>
          <w:p w:rsidR="00BD7FFC" w:rsidRPr="00E2696B" w:rsidRDefault="00BD7FFC" w:rsidP="00D56F28">
            <w:pPr>
              <w:jc w:val="center"/>
              <w:rPr>
                <w:rFonts w:eastAsia="Calibri"/>
              </w:rPr>
            </w:pPr>
            <w:r w:rsidRPr="00E2696B">
              <w:rPr>
                <w:rFonts w:eastAsia="Calibri"/>
              </w:rPr>
              <w:t>0</w:t>
            </w:r>
          </w:p>
        </w:tc>
        <w:tc>
          <w:tcPr>
            <w:tcW w:w="713" w:type="dxa"/>
          </w:tcPr>
          <w:p w:rsidR="00BD7FFC" w:rsidRPr="00E2696B" w:rsidRDefault="00BD7FFC" w:rsidP="00D56F28">
            <w:pPr>
              <w:jc w:val="center"/>
              <w:rPr>
                <w:rFonts w:eastAsia="Calibri"/>
              </w:rPr>
            </w:pPr>
          </w:p>
        </w:tc>
        <w:tc>
          <w:tcPr>
            <w:tcW w:w="711" w:type="dxa"/>
          </w:tcPr>
          <w:p w:rsidR="00BD7FFC" w:rsidRPr="00E2696B" w:rsidRDefault="00BD7FFC" w:rsidP="00D56F28">
            <w:pPr>
              <w:jc w:val="center"/>
              <w:rPr>
                <w:rFonts w:eastAsia="Calibri"/>
              </w:rPr>
            </w:pPr>
          </w:p>
        </w:tc>
      </w:tr>
      <w:tr w:rsidR="00BD7FFC" w:rsidRPr="00E2696B" w:rsidTr="00D56F28">
        <w:trPr>
          <w:trHeight w:val="150"/>
        </w:trPr>
        <w:tc>
          <w:tcPr>
            <w:tcW w:w="728" w:type="dxa"/>
            <w:vMerge/>
            <w:vAlign w:val="center"/>
          </w:tcPr>
          <w:p w:rsidR="00BD7FFC" w:rsidRPr="00E2696B" w:rsidRDefault="00BD7FFC" w:rsidP="00D56F28">
            <w:pPr>
              <w:jc w:val="center"/>
              <w:rPr>
                <w:rFonts w:eastAsia="Calibri"/>
              </w:rPr>
            </w:pPr>
          </w:p>
        </w:tc>
        <w:tc>
          <w:tcPr>
            <w:tcW w:w="842" w:type="dxa"/>
            <w:vMerge/>
          </w:tcPr>
          <w:p w:rsidR="00BD7FFC" w:rsidRPr="00E2696B" w:rsidRDefault="00BD7FFC" w:rsidP="00D56F28">
            <w:pPr>
              <w:rPr>
                <w:rFonts w:eastAsia="Calibri"/>
              </w:rPr>
            </w:pPr>
          </w:p>
        </w:tc>
        <w:tc>
          <w:tcPr>
            <w:tcW w:w="1103" w:type="dxa"/>
            <w:vMerge/>
            <w:vAlign w:val="center"/>
          </w:tcPr>
          <w:p w:rsidR="00BD7FFC" w:rsidRPr="00E2696B" w:rsidRDefault="00BD7FFC" w:rsidP="00D56F28">
            <w:pPr>
              <w:rPr>
                <w:rFonts w:eastAsia="Calibri"/>
              </w:rPr>
            </w:pPr>
          </w:p>
        </w:tc>
        <w:tc>
          <w:tcPr>
            <w:tcW w:w="1699" w:type="dxa"/>
          </w:tcPr>
          <w:p w:rsidR="00BD7FFC" w:rsidRPr="00E2696B" w:rsidRDefault="00BD7FFC" w:rsidP="00D56F28">
            <w:pPr>
              <w:jc w:val="both"/>
              <w:rPr>
                <w:rFonts w:eastAsia="Calibri"/>
              </w:rPr>
            </w:pPr>
            <w:r w:rsidRPr="00E2696B">
              <w:rPr>
                <w:rFonts w:eastAsia="Calibri"/>
              </w:rPr>
              <w:t>Повышенный (справились)</w:t>
            </w:r>
          </w:p>
        </w:tc>
        <w:tc>
          <w:tcPr>
            <w:tcW w:w="850" w:type="dxa"/>
          </w:tcPr>
          <w:p w:rsidR="00BD7FFC" w:rsidRPr="00E2696B" w:rsidRDefault="00BD7FFC" w:rsidP="00D56F28">
            <w:pPr>
              <w:jc w:val="center"/>
              <w:rPr>
                <w:rFonts w:eastAsia="Calibri"/>
              </w:rPr>
            </w:pPr>
            <w:r w:rsidRPr="00E2696B">
              <w:rPr>
                <w:rFonts w:eastAsia="Calibri"/>
              </w:rPr>
              <w:t>9</w:t>
            </w:r>
          </w:p>
        </w:tc>
        <w:tc>
          <w:tcPr>
            <w:tcW w:w="709" w:type="dxa"/>
          </w:tcPr>
          <w:p w:rsidR="00BD7FFC" w:rsidRPr="00E2696B" w:rsidRDefault="00BD7FFC" w:rsidP="00D56F28">
            <w:pPr>
              <w:jc w:val="center"/>
              <w:rPr>
                <w:rFonts w:eastAsia="Calibri"/>
              </w:rPr>
            </w:pPr>
            <w:r w:rsidRPr="00E2696B">
              <w:rPr>
                <w:rFonts w:eastAsia="Calibri"/>
              </w:rPr>
              <w:t>9</w:t>
            </w:r>
          </w:p>
        </w:tc>
        <w:tc>
          <w:tcPr>
            <w:tcW w:w="425" w:type="dxa"/>
          </w:tcPr>
          <w:p w:rsidR="00BD7FFC" w:rsidRPr="00E2696B" w:rsidRDefault="00BD7FFC" w:rsidP="00D56F28">
            <w:pPr>
              <w:jc w:val="center"/>
              <w:rPr>
                <w:rFonts w:eastAsia="Calibri"/>
              </w:rPr>
            </w:pPr>
            <w:r w:rsidRPr="00E2696B">
              <w:rPr>
                <w:rFonts w:eastAsia="Calibri"/>
              </w:rPr>
              <w:t>0</w:t>
            </w:r>
          </w:p>
        </w:tc>
        <w:tc>
          <w:tcPr>
            <w:tcW w:w="567" w:type="dxa"/>
          </w:tcPr>
          <w:p w:rsidR="00BD7FFC" w:rsidRPr="00E2696B" w:rsidRDefault="00BD7FFC" w:rsidP="00D56F28">
            <w:pPr>
              <w:jc w:val="center"/>
              <w:rPr>
                <w:rFonts w:eastAsia="Calibri"/>
              </w:rPr>
            </w:pPr>
            <w:r w:rsidRPr="00E2696B">
              <w:rPr>
                <w:rFonts w:eastAsia="Calibri"/>
              </w:rPr>
              <w:t>3</w:t>
            </w:r>
          </w:p>
        </w:tc>
        <w:tc>
          <w:tcPr>
            <w:tcW w:w="425" w:type="dxa"/>
          </w:tcPr>
          <w:p w:rsidR="00BD7FFC" w:rsidRPr="00E2696B" w:rsidRDefault="00BD7FFC" w:rsidP="00D56F28">
            <w:pPr>
              <w:jc w:val="center"/>
              <w:rPr>
                <w:rFonts w:eastAsia="Calibri"/>
              </w:rPr>
            </w:pPr>
          </w:p>
        </w:tc>
        <w:tc>
          <w:tcPr>
            <w:tcW w:w="579" w:type="dxa"/>
            <w:gridSpan w:val="2"/>
          </w:tcPr>
          <w:p w:rsidR="00BD7FFC" w:rsidRPr="00E2696B" w:rsidRDefault="00BD7FFC" w:rsidP="00D56F28">
            <w:pPr>
              <w:jc w:val="center"/>
              <w:rPr>
                <w:rFonts w:eastAsia="Calibri"/>
              </w:rPr>
            </w:pPr>
          </w:p>
        </w:tc>
        <w:tc>
          <w:tcPr>
            <w:tcW w:w="713" w:type="dxa"/>
          </w:tcPr>
          <w:p w:rsidR="00BD7FFC" w:rsidRPr="00E2696B" w:rsidRDefault="00BD7FFC" w:rsidP="00D56F28">
            <w:pPr>
              <w:jc w:val="center"/>
              <w:rPr>
                <w:rFonts w:eastAsia="Calibri"/>
              </w:rPr>
            </w:pPr>
            <w:r w:rsidRPr="00E2696B">
              <w:rPr>
                <w:rFonts w:eastAsia="Calibri"/>
              </w:rPr>
              <w:t>100</w:t>
            </w:r>
          </w:p>
        </w:tc>
        <w:tc>
          <w:tcPr>
            <w:tcW w:w="711" w:type="dxa"/>
          </w:tcPr>
          <w:p w:rsidR="00BD7FFC" w:rsidRPr="00E2696B" w:rsidRDefault="00BD7FFC" w:rsidP="00D56F28">
            <w:pPr>
              <w:jc w:val="center"/>
              <w:rPr>
                <w:rFonts w:eastAsia="Calibri"/>
              </w:rPr>
            </w:pPr>
            <w:r w:rsidRPr="00E2696B">
              <w:rPr>
                <w:rFonts w:eastAsia="Calibri"/>
              </w:rPr>
              <w:t>33</w:t>
            </w:r>
          </w:p>
        </w:tc>
      </w:tr>
      <w:tr w:rsidR="00BD7FFC" w:rsidRPr="00E2696B" w:rsidTr="00D56F28">
        <w:trPr>
          <w:trHeight w:val="150"/>
        </w:trPr>
        <w:tc>
          <w:tcPr>
            <w:tcW w:w="728" w:type="dxa"/>
            <w:vMerge w:val="restart"/>
            <w:shd w:val="clear" w:color="auto" w:fill="C6D9F1"/>
          </w:tcPr>
          <w:p w:rsidR="00BD7FFC" w:rsidRPr="00E2696B" w:rsidRDefault="00BD7FFC" w:rsidP="00D56F28">
            <w:pPr>
              <w:jc w:val="center"/>
              <w:rPr>
                <w:rFonts w:eastAsia="Calibri"/>
              </w:rPr>
            </w:pPr>
            <w:r w:rsidRPr="00E2696B">
              <w:rPr>
                <w:rFonts w:eastAsia="Calibri"/>
              </w:rPr>
              <w:t>5 «Б»</w:t>
            </w:r>
          </w:p>
        </w:tc>
        <w:tc>
          <w:tcPr>
            <w:tcW w:w="842" w:type="dxa"/>
            <w:vMerge w:val="restart"/>
            <w:shd w:val="clear" w:color="auto" w:fill="C6D9F1"/>
          </w:tcPr>
          <w:p w:rsidR="00BD7FFC" w:rsidRPr="00E2696B" w:rsidRDefault="00BD7FFC" w:rsidP="00D56F28">
            <w:pPr>
              <w:rPr>
                <w:rFonts w:ascii="Calibri" w:eastAsia="Calibri" w:hAnsi="Calibri"/>
              </w:rPr>
            </w:pPr>
            <w:r w:rsidRPr="00E2696B">
              <w:rPr>
                <w:rFonts w:eastAsia="Calibri"/>
              </w:rPr>
              <w:t>технология</w:t>
            </w:r>
          </w:p>
        </w:tc>
        <w:tc>
          <w:tcPr>
            <w:tcW w:w="1103" w:type="dxa"/>
            <w:vMerge w:val="restart"/>
            <w:shd w:val="clear" w:color="auto" w:fill="C6D9F1"/>
          </w:tcPr>
          <w:p w:rsidR="00BD7FFC" w:rsidRPr="00E2696B" w:rsidRDefault="00BD7FFC" w:rsidP="00D56F28">
            <w:pPr>
              <w:rPr>
                <w:rFonts w:ascii="Calibri" w:eastAsia="Calibri" w:hAnsi="Calibri"/>
              </w:rPr>
            </w:pPr>
            <w:r w:rsidRPr="00E2696B">
              <w:rPr>
                <w:rFonts w:eastAsia="Calibri"/>
              </w:rPr>
              <w:t>Тихонова Н.В.</w:t>
            </w:r>
          </w:p>
        </w:tc>
        <w:tc>
          <w:tcPr>
            <w:tcW w:w="1699" w:type="dxa"/>
            <w:shd w:val="clear" w:color="auto" w:fill="C6D9F1"/>
          </w:tcPr>
          <w:p w:rsidR="00BD7FFC" w:rsidRPr="00E2696B" w:rsidRDefault="00BD7FFC" w:rsidP="00D56F28">
            <w:pPr>
              <w:jc w:val="both"/>
              <w:rPr>
                <w:rFonts w:eastAsia="Calibri"/>
              </w:rPr>
            </w:pPr>
            <w:r w:rsidRPr="00E2696B">
              <w:rPr>
                <w:rFonts w:eastAsia="Calibri"/>
              </w:rPr>
              <w:t>Базовый (справились)</w:t>
            </w:r>
          </w:p>
        </w:tc>
        <w:tc>
          <w:tcPr>
            <w:tcW w:w="850" w:type="dxa"/>
            <w:shd w:val="clear" w:color="auto" w:fill="C6D9F1"/>
          </w:tcPr>
          <w:p w:rsidR="00BD7FFC" w:rsidRPr="00E2696B" w:rsidRDefault="00BD7FFC" w:rsidP="00D56F28">
            <w:pPr>
              <w:jc w:val="center"/>
              <w:rPr>
                <w:rFonts w:eastAsia="Calibri"/>
              </w:rPr>
            </w:pPr>
            <w:r w:rsidRPr="00E2696B">
              <w:rPr>
                <w:rFonts w:eastAsia="Calibri"/>
              </w:rPr>
              <w:t>7</w:t>
            </w:r>
          </w:p>
        </w:tc>
        <w:tc>
          <w:tcPr>
            <w:tcW w:w="709" w:type="dxa"/>
            <w:shd w:val="clear" w:color="auto" w:fill="C6D9F1"/>
          </w:tcPr>
          <w:p w:rsidR="00BD7FFC" w:rsidRPr="00E2696B" w:rsidRDefault="00BD7FFC" w:rsidP="00D56F28">
            <w:pPr>
              <w:jc w:val="center"/>
              <w:rPr>
                <w:rFonts w:eastAsia="Calibri"/>
              </w:rPr>
            </w:pPr>
            <w:r w:rsidRPr="00E2696B">
              <w:rPr>
                <w:rFonts w:eastAsia="Calibri"/>
              </w:rPr>
              <w:t>7</w:t>
            </w:r>
          </w:p>
        </w:tc>
        <w:tc>
          <w:tcPr>
            <w:tcW w:w="425" w:type="dxa"/>
            <w:shd w:val="clear" w:color="auto" w:fill="C6D9F1"/>
          </w:tcPr>
          <w:p w:rsidR="00BD7FFC" w:rsidRPr="00E2696B" w:rsidRDefault="00BD7FFC" w:rsidP="00D56F28">
            <w:pPr>
              <w:jc w:val="center"/>
              <w:rPr>
                <w:rFonts w:eastAsia="Calibri"/>
              </w:rPr>
            </w:pPr>
          </w:p>
        </w:tc>
        <w:tc>
          <w:tcPr>
            <w:tcW w:w="567" w:type="dxa"/>
            <w:shd w:val="clear" w:color="auto" w:fill="C6D9F1"/>
          </w:tcPr>
          <w:p w:rsidR="00BD7FFC" w:rsidRPr="00E2696B" w:rsidRDefault="00BD7FFC" w:rsidP="00D56F28">
            <w:pPr>
              <w:jc w:val="center"/>
              <w:rPr>
                <w:rFonts w:eastAsia="Calibri"/>
              </w:rPr>
            </w:pPr>
          </w:p>
        </w:tc>
        <w:tc>
          <w:tcPr>
            <w:tcW w:w="425" w:type="dxa"/>
            <w:shd w:val="clear" w:color="auto" w:fill="C6D9F1"/>
          </w:tcPr>
          <w:p w:rsidR="00BD7FFC" w:rsidRPr="00E2696B" w:rsidRDefault="00BD7FFC" w:rsidP="00D56F28">
            <w:pPr>
              <w:jc w:val="center"/>
              <w:rPr>
                <w:rFonts w:eastAsia="Calibri"/>
              </w:rPr>
            </w:pPr>
            <w:r w:rsidRPr="00E2696B">
              <w:rPr>
                <w:rFonts w:eastAsia="Calibri"/>
              </w:rPr>
              <w:t>6</w:t>
            </w:r>
          </w:p>
        </w:tc>
        <w:tc>
          <w:tcPr>
            <w:tcW w:w="579" w:type="dxa"/>
            <w:gridSpan w:val="2"/>
            <w:shd w:val="clear" w:color="auto" w:fill="C6D9F1"/>
          </w:tcPr>
          <w:p w:rsidR="00BD7FFC" w:rsidRPr="00E2696B" w:rsidRDefault="00BD7FFC" w:rsidP="00D56F28">
            <w:pPr>
              <w:jc w:val="center"/>
              <w:rPr>
                <w:rFonts w:eastAsia="Calibri"/>
              </w:rPr>
            </w:pPr>
            <w:r w:rsidRPr="00E2696B">
              <w:rPr>
                <w:rFonts w:eastAsia="Calibri"/>
              </w:rPr>
              <w:t>1</w:t>
            </w:r>
          </w:p>
        </w:tc>
        <w:tc>
          <w:tcPr>
            <w:tcW w:w="713" w:type="dxa"/>
            <w:shd w:val="clear" w:color="auto" w:fill="C6D9F1"/>
          </w:tcPr>
          <w:p w:rsidR="00BD7FFC" w:rsidRPr="00E2696B" w:rsidRDefault="00BD7FFC" w:rsidP="00D56F28">
            <w:pPr>
              <w:jc w:val="center"/>
              <w:rPr>
                <w:rFonts w:eastAsia="Calibri"/>
              </w:rPr>
            </w:pPr>
          </w:p>
        </w:tc>
        <w:tc>
          <w:tcPr>
            <w:tcW w:w="711" w:type="dxa"/>
            <w:shd w:val="clear" w:color="auto" w:fill="C6D9F1"/>
          </w:tcPr>
          <w:p w:rsidR="00BD7FFC" w:rsidRPr="00E2696B" w:rsidRDefault="00BD7FFC" w:rsidP="00D56F28">
            <w:pPr>
              <w:jc w:val="center"/>
              <w:rPr>
                <w:rFonts w:eastAsia="Calibri"/>
              </w:rPr>
            </w:pPr>
          </w:p>
        </w:tc>
      </w:tr>
      <w:tr w:rsidR="00BD7FFC" w:rsidRPr="00E2696B" w:rsidTr="00D56F28">
        <w:trPr>
          <w:trHeight w:val="150"/>
        </w:trPr>
        <w:tc>
          <w:tcPr>
            <w:tcW w:w="728" w:type="dxa"/>
            <w:vMerge/>
            <w:shd w:val="clear" w:color="auto" w:fill="C6D9F1"/>
            <w:vAlign w:val="center"/>
          </w:tcPr>
          <w:p w:rsidR="00BD7FFC" w:rsidRPr="00E2696B" w:rsidRDefault="00BD7FFC" w:rsidP="00D56F28">
            <w:pPr>
              <w:jc w:val="center"/>
              <w:rPr>
                <w:rFonts w:eastAsia="Calibri"/>
              </w:rPr>
            </w:pPr>
          </w:p>
        </w:tc>
        <w:tc>
          <w:tcPr>
            <w:tcW w:w="842" w:type="dxa"/>
            <w:vMerge/>
            <w:shd w:val="clear" w:color="auto" w:fill="C6D9F1"/>
          </w:tcPr>
          <w:p w:rsidR="00BD7FFC" w:rsidRPr="00E2696B" w:rsidRDefault="00BD7FFC" w:rsidP="00D56F28">
            <w:pPr>
              <w:rPr>
                <w:rFonts w:eastAsia="Calibri"/>
              </w:rPr>
            </w:pPr>
          </w:p>
        </w:tc>
        <w:tc>
          <w:tcPr>
            <w:tcW w:w="1103" w:type="dxa"/>
            <w:vMerge/>
            <w:shd w:val="clear" w:color="auto" w:fill="C6D9F1"/>
          </w:tcPr>
          <w:p w:rsidR="00BD7FFC" w:rsidRPr="00E2696B" w:rsidRDefault="00BD7FFC" w:rsidP="00D56F28">
            <w:pPr>
              <w:rPr>
                <w:rFonts w:eastAsia="Calibri"/>
              </w:rPr>
            </w:pPr>
          </w:p>
        </w:tc>
        <w:tc>
          <w:tcPr>
            <w:tcW w:w="1699" w:type="dxa"/>
            <w:shd w:val="clear" w:color="auto" w:fill="C6D9F1"/>
          </w:tcPr>
          <w:p w:rsidR="00BD7FFC" w:rsidRPr="00E2696B" w:rsidRDefault="00BD7FFC" w:rsidP="00D56F28">
            <w:pPr>
              <w:jc w:val="both"/>
              <w:rPr>
                <w:rFonts w:eastAsia="Calibri"/>
              </w:rPr>
            </w:pPr>
            <w:r w:rsidRPr="00E2696B">
              <w:rPr>
                <w:rFonts w:eastAsia="Calibri"/>
              </w:rPr>
              <w:t>Повышенный (справились)</w:t>
            </w:r>
          </w:p>
        </w:tc>
        <w:tc>
          <w:tcPr>
            <w:tcW w:w="850" w:type="dxa"/>
            <w:shd w:val="clear" w:color="auto" w:fill="C6D9F1"/>
          </w:tcPr>
          <w:p w:rsidR="00BD7FFC" w:rsidRPr="00E2696B" w:rsidRDefault="00BD7FFC" w:rsidP="00D56F28">
            <w:pPr>
              <w:jc w:val="center"/>
              <w:rPr>
                <w:rFonts w:eastAsia="Calibri"/>
              </w:rPr>
            </w:pPr>
            <w:r w:rsidRPr="00E2696B">
              <w:rPr>
                <w:rFonts w:eastAsia="Calibri"/>
              </w:rPr>
              <w:t>7</w:t>
            </w:r>
          </w:p>
        </w:tc>
        <w:tc>
          <w:tcPr>
            <w:tcW w:w="709" w:type="dxa"/>
            <w:shd w:val="clear" w:color="auto" w:fill="C6D9F1"/>
          </w:tcPr>
          <w:p w:rsidR="00BD7FFC" w:rsidRPr="00E2696B" w:rsidRDefault="00BD7FFC" w:rsidP="00D56F28">
            <w:pPr>
              <w:jc w:val="center"/>
              <w:rPr>
                <w:rFonts w:eastAsia="Calibri"/>
              </w:rPr>
            </w:pPr>
            <w:r w:rsidRPr="00E2696B">
              <w:rPr>
                <w:rFonts w:eastAsia="Calibri"/>
              </w:rPr>
              <w:t>7</w:t>
            </w:r>
          </w:p>
        </w:tc>
        <w:tc>
          <w:tcPr>
            <w:tcW w:w="425" w:type="dxa"/>
            <w:shd w:val="clear" w:color="auto" w:fill="C6D9F1"/>
          </w:tcPr>
          <w:p w:rsidR="00BD7FFC" w:rsidRPr="00E2696B" w:rsidRDefault="00BD7FFC" w:rsidP="00D56F28">
            <w:pPr>
              <w:jc w:val="center"/>
              <w:rPr>
                <w:rFonts w:eastAsia="Calibri"/>
              </w:rPr>
            </w:pPr>
            <w:r w:rsidRPr="00E2696B">
              <w:rPr>
                <w:rFonts w:eastAsia="Calibri"/>
              </w:rPr>
              <w:t>0</w:t>
            </w:r>
          </w:p>
        </w:tc>
        <w:tc>
          <w:tcPr>
            <w:tcW w:w="567" w:type="dxa"/>
            <w:shd w:val="clear" w:color="auto" w:fill="C6D9F1"/>
          </w:tcPr>
          <w:p w:rsidR="00BD7FFC" w:rsidRPr="00E2696B" w:rsidRDefault="00BD7FFC" w:rsidP="00D56F28">
            <w:pPr>
              <w:jc w:val="center"/>
              <w:rPr>
                <w:rFonts w:eastAsia="Calibri"/>
              </w:rPr>
            </w:pPr>
            <w:r w:rsidRPr="00E2696B">
              <w:rPr>
                <w:rFonts w:eastAsia="Calibri"/>
              </w:rPr>
              <w:t>0</w:t>
            </w:r>
          </w:p>
        </w:tc>
        <w:tc>
          <w:tcPr>
            <w:tcW w:w="425" w:type="dxa"/>
            <w:shd w:val="clear" w:color="auto" w:fill="C6D9F1"/>
          </w:tcPr>
          <w:p w:rsidR="00BD7FFC" w:rsidRPr="00E2696B" w:rsidRDefault="00BD7FFC" w:rsidP="00D56F28">
            <w:pPr>
              <w:jc w:val="center"/>
              <w:rPr>
                <w:rFonts w:eastAsia="Calibri"/>
              </w:rPr>
            </w:pPr>
          </w:p>
        </w:tc>
        <w:tc>
          <w:tcPr>
            <w:tcW w:w="579" w:type="dxa"/>
            <w:gridSpan w:val="2"/>
            <w:shd w:val="clear" w:color="auto" w:fill="C6D9F1"/>
          </w:tcPr>
          <w:p w:rsidR="00BD7FFC" w:rsidRPr="00E2696B" w:rsidRDefault="00BD7FFC" w:rsidP="00D56F28">
            <w:pPr>
              <w:jc w:val="center"/>
              <w:rPr>
                <w:rFonts w:eastAsia="Calibri"/>
              </w:rPr>
            </w:pPr>
          </w:p>
        </w:tc>
        <w:tc>
          <w:tcPr>
            <w:tcW w:w="713" w:type="dxa"/>
            <w:shd w:val="clear" w:color="auto" w:fill="C6D9F1"/>
          </w:tcPr>
          <w:p w:rsidR="00BD7FFC" w:rsidRPr="00E2696B" w:rsidRDefault="00BD7FFC" w:rsidP="00D56F28">
            <w:pPr>
              <w:jc w:val="center"/>
              <w:rPr>
                <w:rFonts w:eastAsia="Calibri"/>
              </w:rPr>
            </w:pPr>
            <w:r w:rsidRPr="00E2696B">
              <w:rPr>
                <w:rFonts w:eastAsia="Calibri"/>
              </w:rPr>
              <w:t>86</w:t>
            </w:r>
          </w:p>
        </w:tc>
        <w:tc>
          <w:tcPr>
            <w:tcW w:w="711" w:type="dxa"/>
            <w:shd w:val="clear" w:color="auto" w:fill="C6D9F1"/>
          </w:tcPr>
          <w:p w:rsidR="00BD7FFC" w:rsidRPr="00E2696B" w:rsidRDefault="00BD7FFC" w:rsidP="00D56F28">
            <w:pPr>
              <w:jc w:val="center"/>
              <w:rPr>
                <w:rFonts w:eastAsia="Calibri"/>
              </w:rPr>
            </w:pPr>
            <w:r w:rsidRPr="00E2696B">
              <w:rPr>
                <w:rFonts w:eastAsia="Calibri"/>
              </w:rPr>
              <w:t>0</w:t>
            </w:r>
          </w:p>
        </w:tc>
      </w:tr>
      <w:tr w:rsidR="00BD7FFC" w:rsidRPr="00E2696B" w:rsidTr="00D56F28">
        <w:trPr>
          <w:trHeight w:val="150"/>
        </w:trPr>
        <w:tc>
          <w:tcPr>
            <w:tcW w:w="728" w:type="dxa"/>
            <w:vMerge w:val="restart"/>
          </w:tcPr>
          <w:p w:rsidR="00BD7FFC" w:rsidRPr="00E2696B" w:rsidRDefault="00BD7FFC" w:rsidP="00D56F28">
            <w:pPr>
              <w:jc w:val="center"/>
              <w:rPr>
                <w:rFonts w:eastAsia="Calibri"/>
              </w:rPr>
            </w:pPr>
            <w:r w:rsidRPr="00E2696B">
              <w:rPr>
                <w:rFonts w:eastAsia="Calibri"/>
              </w:rPr>
              <w:t>6 «А»</w:t>
            </w:r>
          </w:p>
        </w:tc>
        <w:tc>
          <w:tcPr>
            <w:tcW w:w="842" w:type="dxa"/>
            <w:vMerge w:val="restart"/>
          </w:tcPr>
          <w:p w:rsidR="00BD7FFC" w:rsidRPr="00E2696B" w:rsidRDefault="00BD7FFC" w:rsidP="00D56F28">
            <w:pPr>
              <w:rPr>
                <w:rFonts w:ascii="Calibri" w:eastAsia="Calibri" w:hAnsi="Calibri"/>
              </w:rPr>
            </w:pPr>
            <w:r w:rsidRPr="00E2696B">
              <w:rPr>
                <w:rFonts w:eastAsia="Calibri"/>
              </w:rPr>
              <w:t>технология</w:t>
            </w:r>
          </w:p>
        </w:tc>
        <w:tc>
          <w:tcPr>
            <w:tcW w:w="1103" w:type="dxa"/>
            <w:vMerge w:val="restart"/>
          </w:tcPr>
          <w:p w:rsidR="00BD7FFC" w:rsidRPr="00E2696B" w:rsidRDefault="00BD7FFC" w:rsidP="00D56F28">
            <w:pPr>
              <w:rPr>
                <w:rFonts w:ascii="Calibri" w:eastAsia="Calibri" w:hAnsi="Calibri"/>
              </w:rPr>
            </w:pPr>
            <w:r w:rsidRPr="00E2696B">
              <w:rPr>
                <w:rFonts w:eastAsia="Calibri"/>
              </w:rPr>
              <w:t>Тихонова Н.В.</w:t>
            </w:r>
          </w:p>
        </w:tc>
        <w:tc>
          <w:tcPr>
            <w:tcW w:w="1699" w:type="dxa"/>
          </w:tcPr>
          <w:p w:rsidR="00BD7FFC" w:rsidRPr="00E2696B" w:rsidRDefault="00BD7FFC" w:rsidP="00D56F28">
            <w:pPr>
              <w:jc w:val="both"/>
              <w:rPr>
                <w:rFonts w:eastAsia="Calibri"/>
              </w:rPr>
            </w:pPr>
            <w:r w:rsidRPr="00E2696B">
              <w:rPr>
                <w:rFonts w:eastAsia="Calibri"/>
              </w:rPr>
              <w:t>Базовый (справились)</w:t>
            </w:r>
          </w:p>
        </w:tc>
        <w:tc>
          <w:tcPr>
            <w:tcW w:w="850" w:type="dxa"/>
          </w:tcPr>
          <w:p w:rsidR="00BD7FFC" w:rsidRPr="00E2696B" w:rsidRDefault="00BD7FFC" w:rsidP="00D56F28">
            <w:pPr>
              <w:jc w:val="center"/>
              <w:rPr>
                <w:rFonts w:eastAsia="Calibri"/>
              </w:rPr>
            </w:pPr>
            <w:r w:rsidRPr="00E2696B">
              <w:rPr>
                <w:rFonts w:eastAsia="Calibri"/>
              </w:rPr>
              <w:t>12</w:t>
            </w:r>
          </w:p>
        </w:tc>
        <w:tc>
          <w:tcPr>
            <w:tcW w:w="709" w:type="dxa"/>
          </w:tcPr>
          <w:p w:rsidR="00BD7FFC" w:rsidRPr="00E2696B" w:rsidRDefault="00BD7FFC" w:rsidP="00D56F28">
            <w:pPr>
              <w:jc w:val="center"/>
              <w:rPr>
                <w:rFonts w:eastAsia="Calibri"/>
              </w:rPr>
            </w:pPr>
            <w:r w:rsidRPr="00E2696B">
              <w:rPr>
                <w:rFonts w:eastAsia="Calibri"/>
              </w:rPr>
              <w:t>10</w:t>
            </w:r>
          </w:p>
        </w:tc>
        <w:tc>
          <w:tcPr>
            <w:tcW w:w="425" w:type="dxa"/>
          </w:tcPr>
          <w:p w:rsidR="00BD7FFC" w:rsidRPr="00E2696B" w:rsidRDefault="00BD7FFC" w:rsidP="00D56F28">
            <w:pPr>
              <w:jc w:val="center"/>
              <w:rPr>
                <w:rFonts w:eastAsia="Calibri"/>
              </w:rPr>
            </w:pPr>
          </w:p>
        </w:tc>
        <w:tc>
          <w:tcPr>
            <w:tcW w:w="567" w:type="dxa"/>
          </w:tcPr>
          <w:p w:rsidR="00BD7FFC" w:rsidRPr="00E2696B" w:rsidRDefault="00BD7FFC" w:rsidP="00D56F28">
            <w:pPr>
              <w:jc w:val="center"/>
              <w:rPr>
                <w:rFonts w:eastAsia="Calibri"/>
              </w:rPr>
            </w:pPr>
          </w:p>
        </w:tc>
        <w:tc>
          <w:tcPr>
            <w:tcW w:w="425" w:type="dxa"/>
          </w:tcPr>
          <w:p w:rsidR="00BD7FFC" w:rsidRPr="00E2696B" w:rsidRDefault="00BD7FFC" w:rsidP="00D56F28">
            <w:pPr>
              <w:jc w:val="center"/>
              <w:rPr>
                <w:rFonts w:eastAsia="Calibri"/>
              </w:rPr>
            </w:pPr>
            <w:r w:rsidRPr="00E2696B">
              <w:rPr>
                <w:rFonts w:eastAsia="Calibri"/>
              </w:rPr>
              <w:t>8</w:t>
            </w:r>
          </w:p>
        </w:tc>
        <w:tc>
          <w:tcPr>
            <w:tcW w:w="579" w:type="dxa"/>
            <w:gridSpan w:val="2"/>
          </w:tcPr>
          <w:p w:rsidR="00BD7FFC" w:rsidRPr="00E2696B" w:rsidRDefault="00BD7FFC" w:rsidP="00D56F28">
            <w:pPr>
              <w:jc w:val="center"/>
              <w:rPr>
                <w:rFonts w:eastAsia="Calibri"/>
              </w:rPr>
            </w:pPr>
            <w:r w:rsidRPr="00E2696B">
              <w:rPr>
                <w:rFonts w:eastAsia="Calibri"/>
              </w:rPr>
              <w:t>0</w:t>
            </w:r>
          </w:p>
        </w:tc>
        <w:tc>
          <w:tcPr>
            <w:tcW w:w="713" w:type="dxa"/>
          </w:tcPr>
          <w:p w:rsidR="00BD7FFC" w:rsidRPr="00E2696B" w:rsidRDefault="00BD7FFC" w:rsidP="00D56F28">
            <w:pPr>
              <w:jc w:val="center"/>
              <w:rPr>
                <w:rFonts w:eastAsia="Calibri"/>
              </w:rPr>
            </w:pPr>
          </w:p>
        </w:tc>
        <w:tc>
          <w:tcPr>
            <w:tcW w:w="711" w:type="dxa"/>
          </w:tcPr>
          <w:p w:rsidR="00BD7FFC" w:rsidRPr="00E2696B" w:rsidRDefault="00BD7FFC" w:rsidP="00D56F28">
            <w:pPr>
              <w:jc w:val="center"/>
              <w:rPr>
                <w:rFonts w:eastAsia="Calibri"/>
              </w:rPr>
            </w:pPr>
          </w:p>
        </w:tc>
      </w:tr>
      <w:tr w:rsidR="00BD7FFC" w:rsidRPr="00E2696B" w:rsidTr="00D56F28">
        <w:trPr>
          <w:trHeight w:val="150"/>
        </w:trPr>
        <w:tc>
          <w:tcPr>
            <w:tcW w:w="728" w:type="dxa"/>
            <w:vMerge/>
            <w:vAlign w:val="center"/>
          </w:tcPr>
          <w:p w:rsidR="00BD7FFC" w:rsidRPr="00E2696B" w:rsidRDefault="00BD7FFC" w:rsidP="00D56F28">
            <w:pPr>
              <w:jc w:val="center"/>
              <w:rPr>
                <w:rFonts w:eastAsia="Calibri"/>
              </w:rPr>
            </w:pPr>
          </w:p>
        </w:tc>
        <w:tc>
          <w:tcPr>
            <w:tcW w:w="842" w:type="dxa"/>
            <w:vMerge/>
          </w:tcPr>
          <w:p w:rsidR="00BD7FFC" w:rsidRPr="00E2696B" w:rsidRDefault="00BD7FFC" w:rsidP="00D56F28">
            <w:pPr>
              <w:rPr>
                <w:rFonts w:eastAsia="Calibri"/>
              </w:rPr>
            </w:pPr>
          </w:p>
        </w:tc>
        <w:tc>
          <w:tcPr>
            <w:tcW w:w="1103" w:type="dxa"/>
            <w:vMerge/>
          </w:tcPr>
          <w:p w:rsidR="00BD7FFC" w:rsidRPr="00E2696B" w:rsidRDefault="00BD7FFC" w:rsidP="00D56F28">
            <w:pPr>
              <w:rPr>
                <w:rFonts w:eastAsia="Calibri"/>
              </w:rPr>
            </w:pPr>
          </w:p>
        </w:tc>
        <w:tc>
          <w:tcPr>
            <w:tcW w:w="1699" w:type="dxa"/>
          </w:tcPr>
          <w:p w:rsidR="00BD7FFC" w:rsidRPr="00E2696B" w:rsidRDefault="00BD7FFC" w:rsidP="00D56F28">
            <w:pPr>
              <w:jc w:val="both"/>
              <w:rPr>
                <w:rFonts w:eastAsia="Calibri"/>
              </w:rPr>
            </w:pPr>
            <w:r w:rsidRPr="00E2696B">
              <w:rPr>
                <w:rFonts w:eastAsia="Calibri"/>
              </w:rPr>
              <w:t>Повышенный (справились)</w:t>
            </w:r>
          </w:p>
        </w:tc>
        <w:tc>
          <w:tcPr>
            <w:tcW w:w="850" w:type="dxa"/>
          </w:tcPr>
          <w:p w:rsidR="00BD7FFC" w:rsidRPr="00E2696B" w:rsidRDefault="00BD7FFC" w:rsidP="00D56F28">
            <w:pPr>
              <w:jc w:val="center"/>
              <w:rPr>
                <w:rFonts w:eastAsia="Calibri"/>
              </w:rPr>
            </w:pPr>
            <w:r w:rsidRPr="00E2696B">
              <w:rPr>
                <w:rFonts w:eastAsia="Calibri"/>
              </w:rPr>
              <w:t>12</w:t>
            </w:r>
          </w:p>
        </w:tc>
        <w:tc>
          <w:tcPr>
            <w:tcW w:w="709" w:type="dxa"/>
          </w:tcPr>
          <w:p w:rsidR="00BD7FFC" w:rsidRPr="00E2696B" w:rsidRDefault="00BD7FFC" w:rsidP="00D56F28">
            <w:pPr>
              <w:jc w:val="center"/>
              <w:rPr>
                <w:rFonts w:eastAsia="Calibri"/>
              </w:rPr>
            </w:pPr>
            <w:r w:rsidRPr="00E2696B">
              <w:rPr>
                <w:rFonts w:eastAsia="Calibri"/>
              </w:rPr>
              <w:t>10</w:t>
            </w:r>
          </w:p>
        </w:tc>
        <w:tc>
          <w:tcPr>
            <w:tcW w:w="425" w:type="dxa"/>
          </w:tcPr>
          <w:p w:rsidR="00BD7FFC" w:rsidRPr="00E2696B" w:rsidRDefault="00BD7FFC" w:rsidP="00D56F28">
            <w:pPr>
              <w:jc w:val="center"/>
              <w:rPr>
                <w:rFonts w:eastAsia="Calibri"/>
              </w:rPr>
            </w:pPr>
            <w:r w:rsidRPr="00E2696B">
              <w:rPr>
                <w:rFonts w:eastAsia="Calibri"/>
              </w:rPr>
              <w:t>1</w:t>
            </w:r>
          </w:p>
        </w:tc>
        <w:tc>
          <w:tcPr>
            <w:tcW w:w="567" w:type="dxa"/>
          </w:tcPr>
          <w:p w:rsidR="00BD7FFC" w:rsidRPr="00E2696B" w:rsidRDefault="00BD7FFC" w:rsidP="00D56F28">
            <w:pPr>
              <w:jc w:val="center"/>
              <w:rPr>
                <w:rFonts w:eastAsia="Calibri"/>
              </w:rPr>
            </w:pPr>
            <w:r w:rsidRPr="00E2696B">
              <w:rPr>
                <w:rFonts w:eastAsia="Calibri"/>
              </w:rPr>
              <w:t>1</w:t>
            </w:r>
          </w:p>
        </w:tc>
        <w:tc>
          <w:tcPr>
            <w:tcW w:w="425" w:type="dxa"/>
          </w:tcPr>
          <w:p w:rsidR="00BD7FFC" w:rsidRPr="00E2696B" w:rsidRDefault="00BD7FFC" w:rsidP="00D56F28">
            <w:pPr>
              <w:jc w:val="center"/>
              <w:rPr>
                <w:rFonts w:eastAsia="Calibri"/>
              </w:rPr>
            </w:pPr>
          </w:p>
        </w:tc>
        <w:tc>
          <w:tcPr>
            <w:tcW w:w="579" w:type="dxa"/>
            <w:gridSpan w:val="2"/>
          </w:tcPr>
          <w:p w:rsidR="00BD7FFC" w:rsidRPr="00E2696B" w:rsidRDefault="00BD7FFC" w:rsidP="00D56F28">
            <w:pPr>
              <w:jc w:val="center"/>
              <w:rPr>
                <w:rFonts w:eastAsia="Calibri"/>
              </w:rPr>
            </w:pPr>
          </w:p>
        </w:tc>
        <w:tc>
          <w:tcPr>
            <w:tcW w:w="713" w:type="dxa"/>
          </w:tcPr>
          <w:p w:rsidR="00BD7FFC" w:rsidRPr="00E2696B" w:rsidRDefault="00BD7FFC" w:rsidP="00D56F28">
            <w:pPr>
              <w:jc w:val="center"/>
              <w:rPr>
                <w:rFonts w:eastAsia="Calibri"/>
              </w:rPr>
            </w:pPr>
            <w:r w:rsidRPr="00E2696B">
              <w:rPr>
                <w:rFonts w:eastAsia="Calibri"/>
              </w:rPr>
              <w:t>100</w:t>
            </w:r>
          </w:p>
        </w:tc>
        <w:tc>
          <w:tcPr>
            <w:tcW w:w="711" w:type="dxa"/>
          </w:tcPr>
          <w:p w:rsidR="00BD7FFC" w:rsidRPr="00E2696B" w:rsidRDefault="00BD7FFC" w:rsidP="00D56F28">
            <w:pPr>
              <w:jc w:val="center"/>
              <w:rPr>
                <w:rFonts w:eastAsia="Calibri"/>
              </w:rPr>
            </w:pPr>
            <w:r w:rsidRPr="00E2696B">
              <w:rPr>
                <w:rFonts w:eastAsia="Calibri"/>
              </w:rPr>
              <w:t>25</w:t>
            </w:r>
          </w:p>
        </w:tc>
      </w:tr>
      <w:tr w:rsidR="00BD7FFC" w:rsidRPr="00E2696B" w:rsidTr="00D56F28">
        <w:trPr>
          <w:trHeight w:val="150"/>
        </w:trPr>
        <w:tc>
          <w:tcPr>
            <w:tcW w:w="728" w:type="dxa"/>
            <w:vMerge w:val="restart"/>
            <w:shd w:val="clear" w:color="auto" w:fill="C6D9F1"/>
          </w:tcPr>
          <w:p w:rsidR="00BD7FFC" w:rsidRPr="00E2696B" w:rsidRDefault="00BD7FFC" w:rsidP="00D56F28">
            <w:pPr>
              <w:jc w:val="center"/>
              <w:rPr>
                <w:rFonts w:eastAsia="Calibri"/>
              </w:rPr>
            </w:pPr>
            <w:r w:rsidRPr="00E2696B">
              <w:rPr>
                <w:rFonts w:eastAsia="Calibri"/>
              </w:rPr>
              <w:t>6 «Б»</w:t>
            </w:r>
          </w:p>
        </w:tc>
        <w:tc>
          <w:tcPr>
            <w:tcW w:w="842" w:type="dxa"/>
            <w:vMerge w:val="restart"/>
            <w:shd w:val="clear" w:color="auto" w:fill="C6D9F1"/>
          </w:tcPr>
          <w:p w:rsidR="00BD7FFC" w:rsidRPr="00E2696B" w:rsidRDefault="00BD7FFC" w:rsidP="00D56F28">
            <w:pPr>
              <w:rPr>
                <w:rFonts w:ascii="Calibri" w:eastAsia="Calibri" w:hAnsi="Calibri"/>
              </w:rPr>
            </w:pPr>
            <w:r w:rsidRPr="00E2696B">
              <w:rPr>
                <w:rFonts w:eastAsia="Calibri"/>
              </w:rPr>
              <w:t>технология</w:t>
            </w:r>
          </w:p>
        </w:tc>
        <w:tc>
          <w:tcPr>
            <w:tcW w:w="1103" w:type="dxa"/>
            <w:vMerge w:val="restart"/>
            <w:shd w:val="clear" w:color="auto" w:fill="C6D9F1"/>
          </w:tcPr>
          <w:p w:rsidR="00BD7FFC" w:rsidRPr="00E2696B" w:rsidRDefault="00BD7FFC" w:rsidP="00D56F28">
            <w:pPr>
              <w:rPr>
                <w:rFonts w:ascii="Calibri" w:eastAsia="Calibri" w:hAnsi="Calibri"/>
              </w:rPr>
            </w:pPr>
            <w:r w:rsidRPr="00E2696B">
              <w:rPr>
                <w:rFonts w:eastAsia="Calibri"/>
              </w:rPr>
              <w:t>Тихонова Н.В.</w:t>
            </w:r>
          </w:p>
        </w:tc>
        <w:tc>
          <w:tcPr>
            <w:tcW w:w="1699" w:type="dxa"/>
            <w:shd w:val="clear" w:color="auto" w:fill="C6D9F1"/>
          </w:tcPr>
          <w:p w:rsidR="00BD7FFC" w:rsidRPr="00E2696B" w:rsidRDefault="00BD7FFC" w:rsidP="00D56F28">
            <w:pPr>
              <w:jc w:val="both"/>
              <w:rPr>
                <w:rFonts w:eastAsia="Calibri"/>
              </w:rPr>
            </w:pPr>
            <w:r w:rsidRPr="00E2696B">
              <w:rPr>
                <w:rFonts w:eastAsia="Calibri"/>
              </w:rPr>
              <w:t>Базовый (справились)</w:t>
            </w:r>
          </w:p>
        </w:tc>
        <w:tc>
          <w:tcPr>
            <w:tcW w:w="850" w:type="dxa"/>
            <w:shd w:val="clear" w:color="auto" w:fill="C6D9F1"/>
          </w:tcPr>
          <w:p w:rsidR="00BD7FFC" w:rsidRPr="00E2696B" w:rsidRDefault="00BD7FFC" w:rsidP="00D56F28">
            <w:pPr>
              <w:jc w:val="center"/>
              <w:rPr>
                <w:rFonts w:eastAsia="Calibri"/>
              </w:rPr>
            </w:pPr>
            <w:r w:rsidRPr="00E2696B">
              <w:rPr>
                <w:rFonts w:eastAsia="Calibri"/>
              </w:rPr>
              <w:t>8</w:t>
            </w:r>
          </w:p>
        </w:tc>
        <w:tc>
          <w:tcPr>
            <w:tcW w:w="709" w:type="dxa"/>
            <w:shd w:val="clear" w:color="auto" w:fill="C6D9F1"/>
          </w:tcPr>
          <w:p w:rsidR="00BD7FFC" w:rsidRPr="00E2696B" w:rsidRDefault="00BD7FFC" w:rsidP="00D56F28">
            <w:pPr>
              <w:jc w:val="center"/>
              <w:rPr>
                <w:rFonts w:eastAsia="Calibri"/>
              </w:rPr>
            </w:pPr>
            <w:r w:rsidRPr="00E2696B">
              <w:rPr>
                <w:rFonts w:eastAsia="Calibri"/>
              </w:rPr>
              <w:t>8</w:t>
            </w:r>
          </w:p>
        </w:tc>
        <w:tc>
          <w:tcPr>
            <w:tcW w:w="425" w:type="dxa"/>
            <w:shd w:val="clear" w:color="auto" w:fill="C6D9F1"/>
          </w:tcPr>
          <w:p w:rsidR="00BD7FFC" w:rsidRPr="00E2696B" w:rsidRDefault="00BD7FFC" w:rsidP="00D56F28">
            <w:pPr>
              <w:jc w:val="center"/>
              <w:rPr>
                <w:rFonts w:eastAsia="Calibri"/>
              </w:rPr>
            </w:pPr>
          </w:p>
        </w:tc>
        <w:tc>
          <w:tcPr>
            <w:tcW w:w="567" w:type="dxa"/>
            <w:shd w:val="clear" w:color="auto" w:fill="C6D9F1"/>
          </w:tcPr>
          <w:p w:rsidR="00BD7FFC" w:rsidRPr="00E2696B" w:rsidRDefault="00BD7FFC" w:rsidP="00D56F28">
            <w:pPr>
              <w:jc w:val="center"/>
              <w:rPr>
                <w:rFonts w:eastAsia="Calibri"/>
              </w:rPr>
            </w:pPr>
          </w:p>
        </w:tc>
        <w:tc>
          <w:tcPr>
            <w:tcW w:w="425" w:type="dxa"/>
            <w:shd w:val="clear" w:color="auto" w:fill="C6D9F1"/>
          </w:tcPr>
          <w:p w:rsidR="00BD7FFC" w:rsidRPr="00E2696B" w:rsidRDefault="00BD7FFC" w:rsidP="00D56F28">
            <w:pPr>
              <w:jc w:val="center"/>
              <w:rPr>
                <w:rFonts w:eastAsia="Calibri"/>
              </w:rPr>
            </w:pPr>
            <w:r w:rsidRPr="00E2696B">
              <w:rPr>
                <w:rFonts w:eastAsia="Calibri"/>
              </w:rPr>
              <w:t>6</w:t>
            </w:r>
          </w:p>
        </w:tc>
        <w:tc>
          <w:tcPr>
            <w:tcW w:w="579" w:type="dxa"/>
            <w:gridSpan w:val="2"/>
            <w:shd w:val="clear" w:color="auto" w:fill="C6D9F1"/>
          </w:tcPr>
          <w:p w:rsidR="00BD7FFC" w:rsidRPr="00E2696B" w:rsidRDefault="00BD7FFC" w:rsidP="00D56F28">
            <w:pPr>
              <w:jc w:val="center"/>
              <w:rPr>
                <w:rFonts w:eastAsia="Calibri"/>
              </w:rPr>
            </w:pPr>
            <w:r w:rsidRPr="00E2696B">
              <w:rPr>
                <w:rFonts w:eastAsia="Calibri"/>
              </w:rPr>
              <w:t>0</w:t>
            </w:r>
          </w:p>
        </w:tc>
        <w:tc>
          <w:tcPr>
            <w:tcW w:w="713" w:type="dxa"/>
            <w:shd w:val="clear" w:color="auto" w:fill="C6D9F1"/>
          </w:tcPr>
          <w:p w:rsidR="00BD7FFC" w:rsidRPr="00E2696B" w:rsidRDefault="00BD7FFC" w:rsidP="00D56F28">
            <w:pPr>
              <w:jc w:val="center"/>
              <w:rPr>
                <w:rFonts w:eastAsia="Calibri"/>
              </w:rPr>
            </w:pPr>
          </w:p>
        </w:tc>
        <w:tc>
          <w:tcPr>
            <w:tcW w:w="711" w:type="dxa"/>
            <w:shd w:val="clear" w:color="auto" w:fill="C6D9F1"/>
          </w:tcPr>
          <w:p w:rsidR="00BD7FFC" w:rsidRPr="00E2696B" w:rsidRDefault="00BD7FFC" w:rsidP="00D56F28">
            <w:pPr>
              <w:jc w:val="center"/>
              <w:rPr>
                <w:rFonts w:eastAsia="Calibri"/>
              </w:rPr>
            </w:pPr>
          </w:p>
        </w:tc>
      </w:tr>
      <w:tr w:rsidR="00BD7FFC" w:rsidRPr="00E2696B" w:rsidTr="00D56F28">
        <w:trPr>
          <w:trHeight w:val="150"/>
        </w:trPr>
        <w:tc>
          <w:tcPr>
            <w:tcW w:w="728" w:type="dxa"/>
            <w:vMerge/>
            <w:shd w:val="clear" w:color="auto" w:fill="C6D9F1"/>
            <w:vAlign w:val="center"/>
          </w:tcPr>
          <w:p w:rsidR="00BD7FFC" w:rsidRPr="00E2696B" w:rsidRDefault="00BD7FFC" w:rsidP="00D56F28">
            <w:pPr>
              <w:jc w:val="center"/>
              <w:rPr>
                <w:rFonts w:eastAsia="Calibri"/>
              </w:rPr>
            </w:pPr>
          </w:p>
        </w:tc>
        <w:tc>
          <w:tcPr>
            <w:tcW w:w="842" w:type="dxa"/>
            <w:vMerge/>
            <w:shd w:val="clear" w:color="auto" w:fill="C6D9F1"/>
          </w:tcPr>
          <w:p w:rsidR="00BD7FFC" w:rsidRPr="00E2696B" w:rsidRDefault="00BD7FFC" w:rsidP="00D56F28">
            <w:pPr>
              <w:rPr>
                <w:rFonts w:eastAsia="Calibri"/>
              </w:rPr>
            </w:pPr>
          </w:p>
        </w:tc>
        <w:tc>
          <w:tcPr>
            <w:tcW w:w="1103" w:type="dxa"/>
            <w:vMerge/>
            <w:shd w:val="clear" w:color="auto" w:fill="C6D9F1"/>
          </w:tcPr>
          <w:p w:rsidR="00BD7FFC" w:rsidRPr="00E2696B" w:rsidRDefault="00BD7FFC" w:rsidP="00D56F28">
            <w:pPr>
              <w:rPr>
                <w:rFonts w:eastAsia="Calibri"/>
              </w:rPr>
            </w:pPr>
          </w:p>
        </w:tc>
        <w:tc>
          <w:tcPr>
            <w:tcW w:w="1699" w:type="dxa"/>
            <w:shd w:val="clear" w:color="auto" w:fill="C6D9F1"/>
          </w:tcPr>
          <w:p w:rsidR="00BD7FFC" w:rsidRPr="00E2696B" w:rsidRDefault="00BD7FFC" w:rsidP="00D56F28">
            <w:pPr>
              <w:jc w:val="both"/>
              <w:rPr>
                <w:rFonts w:eastAsia="Calibri"/>
              </w:rPr>
            </w:pPr>
            <w:r w:rsidRPr="00E2696B">
              <w:rPr>
                <w:rFonts w:eastAsia="Calibri"/>
              </w:rPr>
              <w:t>Повышенный (справились)</w:t>
            </w:r>
          </w:p>
        </w:tc>
        <w:tc>
          <w:tcPr>
            <w:tcW w:w="850" w:type="dxa"/>
            <w:shd w:val="clear" w:color="auto" w:fill="C6D9F1"/>
          </w:tcPr>
          <w:p w:rsidR="00BD7FFC" w:rsidRPr="00E2696B" w:rsidRDefault="00BD7FFC" w:rsidP="00D56F28">
            <w:pPr>
              <w:jc w:val="center"/>
              <w:rPr>
                <w:rFonts w:eastAsia="Calibri"/>
              </w:rPr>
            </w:pPr>
            <w:r w:rsidRPr="00E2696B">
              <w:rPr>
                <w:rFonts w:eastAsia="Calibri"/>
              </w:rPr>
              <w:t>8</w:t>
            </w:r>
          </w:p>
        </w:tc>
        <w:tc>
          <w:tcPr>
            <w:tcW w:w="709" w:type="dxa"/>
            <w:shd w:val="clear" w:color="auto" w:fill="C6D9F1"/>
          </w:tcPr>
          <w:p w:rsidR="00BD7FFC" w:rsidRPr="00E2696B" w:rsidRDefault="00BD7FFC" w:rsidP="00D56F28">
            <w:pPr>
              <w:jc w:val="center"/>
              <w:rPr>
                <w:rFonts w:eastAsia="Calibri"/>
              </w:rPr>
            </w:pPr>
            <w:r w:rsidRPr="00E2696B">
              <w:rPr>
                <w:rFonts w:eastAsia="Calibri"/>
              </w:rPr>
              <w:t>8</w:t>
            </w:r>
          </w:p>
        </w:tc>
        <w:tc>
          <w:tcPr>
            <w:tcW w:w="425" w:type="dxa"/>
            <w:shd w:val="clear" w:color="auto" w:fill="C6D9F1"/>
          </w:tcPr>
          <w:p w:rsidR="00BD7FFC" w:rsidRPr="00E2696B" w:rsidRDefault="00BD7FFC" w:rsidP="00D56F28">
            <w:pPr>
              <w:jc w:val="center"/>
              <w:rPr>
                <w:rFonts w:eastAsia="Calibri"/>
              </w:rPr>
            </w:pPr>
            <w:r w:rsidRPr="00E2696B">
              <w:rPr>
                <w:rFonts w:eastAsia="Calibri"/>
              </w:rPr>
              <w:t>0</w:t>
            </w:r>
          </w:p>
        </w:tc>
        <w:tc>
          <w:tcPr>
            <w:tcW w:w="567" w:type="dxa"/>
            <w:shd w:val="clear" w:color="auto" w:fill="C6D9F1"/>
          </w:tcPr>
          <w:p w:rsidR="00BD7FFC" w:rsidRPr="00E2696B" w:rsidRDefault="00BD7FFC" w:rsidP="00D56F28">
            <w:pPr>
              <w:jc w:val="center"/>
              <w:rPr>
                <w:rFonts w:eastAsia="Calibri"/>
              </w:rPr>
            </w:pPr>
            <w:r w:rsidRPr="00E2696B">
              <w:rPr>
                <w:rFonts w:eastAsia="Calibri"/>
              </w:rPr>
              <w:t>2</w:t>
            </w:r>
          </w:p>
        </w:tc>
        <w:tc>
          <w:tcPr>
            <w:tcW w:w="425" w:type="dxa"/>
            <w:shd w:val="clear" w:color="auto" w:fill="C6D9F1"/>
          </w:tcPr>
          <w:p w:rsidR="00BD7FFC" w:rsidRPr="00E2696B" w:rsidRDefault="00BD7FFC" w:rsidP="00D56F28">
            <w:pPr>
              <w:jc w:val="center"/>
              <w:rPr>
                <w:rFonts w:eastAsia="Calibri"/>
              </w:rPr>
            </w:pPr>
          </w:p>
        </w:tc>
        <w:tc>
          <w:tcPr>
            <w:tcW w:w="579" w:type="dxa"/>
            <w:gridSpan w:val="2"/>
            <w:shd w:val="clear" w:color="auto" w:fill="C6D9F1"/>
          </w:tcPr>
          <w:p w:rsidR="00BD7FFC" w:rsidRPr="00E2696B" w:rsidRDefault="00BD7FFC" w:rsidP="00D56F28">
            <w:pPr>
              <w:jc w:val="center"/>
              <w:rPr>
                <w:rFonts w:eastAsia="Calibri"/>
              </w:rPr>
            </w:pPr>
          </w:p>
        </w:tc>
        <w:tc>
          <w:tcPr>
            <w:tcW w:w="713" w:type="dxa"/>
            <w:shd w:val="clear" w:color="auto" w:fill="C6D9F1"/>
          </w:tcPr>
          <w:p w:rsidR="00BD7FFC" w:rsidRPr="00E2696B" w:rsidRDefault="00BD7FFC" w:rsidP="00D56F28">
            <w:pPr>
              <w:jc w:val="center"/>
              <w:rPr>
                <w:rFonts w:eastAsia="Calibri"/>
              </w:rPr>
            </w:pPr>
            <w:r w:rsidRPr="00E2696B">
              <w:rPr>
                <w:rFonts w:eastAsia="Calibri"/>
              </w:rPr>
              <w:t>100</w:t>
            </w:r>
          </w:p>
        </w:tc>
        <w:tc>
          <w:tcPr>
            <w:tcW w:w="711" w:type="dxa"/>
            <w:shd w:val="clear" w:color="auto" w:fill="C6D9F1"/>
          </w:tcPr>
          <w:p w:rsidR="00BD7FFC" w:rsidRPr="00E2696B" w:rsidRDefault="00BD7FFC" w:rsidP="00D56F28">
            <w:pPr>
              <w:jc w:val="center"/>
              <w:rPr>
                <w:rFonts w:eastAsia="Calibri"/>
              </w:rPr>
            </w:pPr>
            <w:r w:rsidRPr="00E2696B">
              <w:rPr>
                <w:rFonts w:eastAsia="Calibri"/>
              </w:rPr>
              <w:t>25</w:t>
            </w:r>
          </w:p>
        </w:tc>
      </w:tr>
      <w:tr w:rsidR="00BD7FFC" w:rsidRPr="00E2696B" w:rsidTr="00D56F28">
        <w:trPr>
          <w:trHeight w:val="150"/>
        </w:trPr>
        <w:tc>
          <w:tcPr>
            <w:tcW w:w="728" w:type="dxa"/>
            <w:vMerge w:val="restart"/>
          </w:tcPr>
          <w:p w:rsidR="00BD7FFC" w:rsidRPr="00E2696B" w:rsidRDefault="00BD7FFC" w:rsidP="00D56F28">
            <w:pPr>
              <w:jc w:val="center"/>
              <w:rPr>
                <w:rFonts w:eastAsia="Calibri"/>
              </w:rPr>
            </w:pPr>
            <w:r w:rsidRPr="00E2696B">
              <w:rPr>
                <w:rFonts w:eastAsia="Calibri"/>
              </w:rPr>
              <w:t>7 «А»</w:t>
            </w:r>
          </w:p>
        </w:tc>
        <w:tc>
          <w:tcPr>
            <w:tcW w:w="842" w:type="dxa"/>
            <w:vMerge w:val="restart"/>
          </w:tcPr>
          <w:p w:rsidR="00BD7FFC" w:rsidRPr="00E2696B" w:rsidRDefault="00BD7FFC" w:rsidP="00D56F28">
            <w:pPr>
              <w:rPr>
                <w:rFonts w:ascii="Calibri" w:eastAsia="Calibri" w:hAnsi="Calibri"/>
              </w:rPr>
            </w:pPr>
            <w:r w:rsidRPr="00E2696B">
              <w:rPr>
                <w:rFonts w:eastAsia="Calibri"/>
              </w:rPr>
              <w:t>технология</w:t>
            </w:r>
          </w:p>
        </w:tc>
        <w:tc>
          <w:tcPr>
            <w:tcW w:w="1103" w:type="dxa"/>
            <w:vMerge w:val="restart"/>
          </w:tcPr>
          <w:p w:rsidR="00BD7FFC" w:rsidRPr="00E2696B" w:rsidRDefault="00BD7FFC" w:rsidP="00D56F28">
            <w:pPr>
              <w:rPr>
                <w:rFonts w:ascii="Calibri" w:eastAsia="Calibri" w:hAnsi="Calibri"/>
              </w:rPr>
            </w:pPr>
            <w:r w:rsidRPr="00E2696B">
              <w:rPr>
                <w:rFonts w:eastAsia="Calibri"/>
              </w:rPr>
              <w:t>Тихонова Н.В.</w:t>
            </w:r>
          </w:p>
        </w:tc>
        <w:tc>
          <w:tcPr>
            <w:tcW w:w="1699" w:type="dxa"/>
          </w:tcPr>
          <w:p w:rsidR="00BD7FFC" w:rsidRPr="00E2696B" w:rsidRDefault="00BD7FFC" w:rsidP="00D56F28">
            <w:pPr>
              <w:jc w:val="both"/>
              <w:rPr>
                <w:rFonts w:eastAsia="Calibri"/>
              </w:rPr>
            </w:pPr>
            <w:r w:rsidRPr="00E2696B">
              <w:rPr>
                <w:rFonts w:eastAsia="Calibri"/>
              </w:rPr>
              <w:t>Базовый (справились)</w:t>
            </w:r>
          </w:p>
        </w:tc>
        <w:tc>
          <w:tcPr>
            <w:tcW w:w="850" w:type="dxa"/>
          </w:tcPr>
          <w:p w:rsidR="00BD7FFC" w:rsidRPr="00E2696B" w:rsidRDefault="00BD7FFC" w:rsidP="00D56F28">
            <w:pPr>
              <w:jc w:val="center"/>
              <w:rPr>
                <w:rFonts w:eastAsia="Calibri"/>
              </w:rPr>
            </w:pPr>
            <w:r w:rsidRPr="00E2696B">
              <w:rPr>
                <w:rFonts w:eastAsia="Calibri"/>
              </w:rPr>
              <w:t>12</w:t>
            </w:r>
          </w:p>
        </w:tc>
        <w:tc>
          <w:tcPr>
            <w:tcW w:w="709" w:type="dxa"/>
          </w:tcPr>
          <w:p w:rsidR="00BD7FFC" w:rsidRPr="00E2696B" w:rsidRDefault="00BD7FFC" w:rsidP="00D56F28">
            <w:pPr>
              <w:jc w:val="center"/>
              <w:rPr>
                <w:rFonts w:eastAsia="Calibri"/>
              </w:rPr>
            </w:pPr>
            <w:r w:rsidRPr="00E2696B">
              <w:rPr>
                <w:rFonts w:eastAsia="Calibri"/>
              </w:rPr>
              <w:t>11</w:t>
            </w:r>
          </w:p>
        </w:tc>
        <w:tc>
          <w:tcPr>
            <w:tcW w:w="425" w:type="dxa"/>
          </w:tcPr>
          <w:p w:rsidR="00BD7FFC" w:rsidRPr="00E2696B" w:rsidRDefault="00BD7FFC" w:rsidP="00D56F28">
            <w:pPr>
              <w:jc w:val="center"/>
              <w:rPr>
                <w:rFonts w:eastAsia="Calibri"/>
              </w:rPr>
            </w:pPr>
          </w:p>
        </w:tc>
        <w:tc>
          <w:tcPr>
            <w:tcW w:w="567" w:type="dxa"/>
          </w:tcPr>
          <w:p w:rsidR="00BD7FFC" w:rsidRPr="00E2696B" w:rsidRDefault="00BD7FFC" w:rsidP="00D56F28">
            <w:pPr>
              <w:jc w:val="center"/>
              <w:rPr>
                <w:rFonts w:eastAsia="Calibri"/>
              </w:rPr>
            </w:pPr>
          </w:p>
        </w:tc>
        <w:tc>
          <w:tcPr>
            <w:tcW w:w="425" w:type="dxa"/>
          </w:tcPr>
          <w:p w:rsidR="00BD7FFC" w:rsidRPr="00E2696B" w:rsidRDefault="00BD7FFC" w:rsidP="00D56F28">
            <w:pPr>
              <w:jc w:val="center"/>
              <w:rPr>
                <w:rFonts w:eastAsia="Calibri"/>
              </w:rPr>
            </w:pPr>
            <w:r w:rsidRPr="00E2696B">
              <w:rPr>
                <w:rFonts w:eastAsia="Calibri"/>
              </w:rPr>
              <w:t>9</w:t>
            </w:r>
          </w:p>
        </w:tc>
        <w:tc>
          <w:tcPr>
            <w:tcW w:w="579" w:type="dxa"/>
            <w:gridSpan w:val="2"/>
          </w:tcPr>
          <w:p w:rsidR="00BD7FFC" w:rsidRPr="00E2696B" w:rsidRDefault="00BD7FFC" w:rsidP="00D56F28">
            <w:pPr>
              <w:jc w:val="center"/>
              <w:rPr>
                <w:rFonts w:eastAsia="Calibri"/>
              </w:rPr>
            </w:pPr>
            <w:r w:rsidRPr="00E2696B">
              <w:rPr>
                <w:rFonts w:eastAsia="Calibri"/>
              </w:rPr>
              <w:t>0</w:t>
            </w:r>
          </w:p>
        </w:tc>
        <w:tc>
          <w:tcPr>
            <w:tcW w:w="713" w:type="dxa"/>
          </w:tcPr>
          <w:p w:rsidR="00BD7FFC" w:rsidRPr="00E2696B" w:rsidRDefault="00BD7FFC" w:rsidP="00D56F28">
            <w:pPr>
              <w:jc w:val="center"/>
              <w:rPr>
                <w:rFonts w:eastAsia="Calibri"/>
              </w:rPr>
            </w:pPr>
          </w:p>
        </w:tc>
        <w:tc>
          <w:tcPr>
            <w:tcW w:w="711" w:type="dxa"/>
          </w:tcPr>
          <w:p w:rsidR="00BD7FFC" w:rsidRPr="00E2696B" w:rsidRDefault="00BD7FFC" w:rsidP="00D56F28">
            <w:pPr>
              <w:jc w:val="center"/>
              <w:rPr>
                <w:rFonts w:eastAsia="Calibri"/>
              </w:rPr>
            </w:pPr>
          </w:p>
        </w:tc>
      </w:tr>
      <w:tr w:rsidR="00BD7FFC" w:rsidRPr="00E2696B" w:rsidTr="00D56F28">
        <w:trPr>
          <w:trHeight w:val="150"/>
        </w:trPr>
        <w:tc>
          <w:tcPr>
            <w:tcW w:w="728" w:type="dxa"/>
            <w:vMerge/>
            <w:vAlign w:val="center"/>
          </w:tcPr>
          <w:p w:rsidR="00BD7FFC" w:rsidRPr="00E2696B" w:rsidRDefault="00BD7FFC" w:rsidP="00D56F28">
            <w:pPr>
              <w:jc w:val="center"/>
              <w:rPr>
                <w:rFonts w:eastAsia="Calibri"/>
              </w:rPr>
            </w:pPr>
          </w:p>
        </w:tc>
        <w:tc>
          <w:tcPr>
            <w:tcW w:w="842" w:type="dxa"/>
            <w:vMerge/>
          </w:tcPr>
          <w:p w:rsidR="00BD7FFC" w:rsidRPr="00E2696B" w:rsidRDefault="00BD7FFC" w:rsidP="00D56F28">
            <w:pPr>
              <w:rPr>
                <w:rFonts w:eastAsia="Calibri"/>
              </w:rPr>
            </w:pPr>
          </w:p>
        </w:tc>
        <w:tc>
          <w:tcPr>
            <w:tcW w:w="1103" w:type="dxa"/>
            <w:vMerge/>
          </w:tcPr>
          <w:p w:rsidR="00BD7FFC" w:rsidRPr="00E2696B" w:rsidRDefault="00BD7FFC" w:rsidP="00D56F28">
            <w:pPr>
              <w:rPr>
                <w:rFonts w:eastAsia="Calibri"/>
              </w:rPr>
            </w:pPr>
          </w:p>
        </w:tc>
        <w:tc>
          <w:tcPr>
            <w:tcW w:w="1699" w:type="dxa"/>
          </w:tcPr>
          <w:p w:rsidR="00BD7FFC" w:rsidRPr="00E2696B" w:rsidRDefault="00BD7FFC" w:rsidP="00D56F28">
            <w:pPr>
              <w:jc w:val="both"/>
              <w:rPr>
                <w:rFonts w:eastAsia="Calibri"/>
              </w:rPr>
            </w:pPr>
            <w:r w:rsidRPr="00E2696B">
              <w:rPr>
                <w:rFonts w:eastAsia="Calibri"/>
              </w:rPr>
              <w:t>Повышенный (справились)</w:t>
            </w:r>
          </w:p>
        </w:tc>
        <w:tc>
          <w:tcPr>
            <w:tcW w:w="850" w:type="dxa"/>
          </w:tcPr>
          <w:p w:rsidR="00BD7FFC" w:rsidRPr="00E2696B" w:rsidRDefault="00BD7FFC" w:rsidP="00D56F28">
            <w:pPr>
              <w:jc w:val="center"/>
              <w:rPr>
                <w:rFonts w:eastAsia="Calibri"/>
              </w:rPr>
            </w:pPr>
            <w:r w:rsidRPr="00E2696B">
              <w:rPr>
                <w:rFonts w:eastAsia="Calibri"/>
              </w:rPr>
              <w:t>12</w:t>
            </w:r>
          </w:p>
        </w:tc>
        <w:tc>
          <w:tcPr>
            <w:tcW w:w="709" w:type="dxa"/>
          </w:tcPr>
          <w:p w:rsidR="00BD7FFC" w:rsidRPr="00E2696B" w:rsidRDefault="00BD7FFC" w:rsidP="00D56F28">
            <w:pPr>
              <w:jc w:val="center"/>
              <w:rPr>
                <w:rFonts w:eastAsia="Calibri"/>
              </w:rPr>
            </w:pPr>
            <w:r w:rsidRPr="00E2696B">
              <w:rPr>
                <w:rFonts w:eastAsia="Calibri"/>
              </w:rPr>
              <w:t>11</w:t>
            </w:r>
          </w:p>
        </w:tc>
        <w:tc>
          <w:tcPr>
            <w:tcW w:w="425" w:type="dxa"/>
          </w:tcPr>
          <w:p w:rsidR="00BD7FFC" w:rsidRPr="00E2696B" w:rsidRDefault="00BD7FFC" w:rsidP="00D56F28">
            <w:pPr>
              <w:jc w:val="center"/>
              <w:rPr>
                <w:rFonts w:eastAsia="Calibri"/>
              </w:rPr>
            </w:pPr>
            <w:r w:rsidRPr="00E2696B">
              <w:rPr>
                <w:rFonts w:eastAsia="Calibri"/>
              </w:rPr>
              <w:t>0</w:t>
            </w:r>
          </w:p>
        </w:tc>
        <w:tc>
          <w:tcPr>
            <w:tcW w:w="567" w:type="dxa"/>
          </w:tcPr>
          <w:p w:rsidR="00BD7FFC" w:rsidRPr="00E2696B" w:rsidRDefault="00BD7FFC" w:rsidP="00D56F28">
            <w:pPr>
              <w:jc w:val="center"/>
              <w:rPr>
                <w:rFonts w:eastAsia="Calibri"/>
              </w:rPr>
            </w:pPr>
            <w:r w:rsidRPr="00E2696B">
              <w:rPr>
                <w:rFonts w:eastAsia="Calibri"/>
              </w:rPr>
              <w:t>2</w:t>
            </w:r>
          </w:p>
        </w:tc>
        <w:tc>
          <w:tcPr>
            <w:tcW w:w="425" w:type="dxa"/>
          </w:tcPr>
          <w:p w:rsidR="00BD7FFC" w:rsidRPr="00E2696B" w:rsidRDefault="00BD7FFC" w:rsidP="00D56F28">
            <w:pPr>
              <w:jc w:val="center"/>
              <w:rPr>
                <w:rFonts w:eastAsia="Calibri"/>
              </w:rPr>
            </w:pPr>
          </w:p>
        </w:tc>
        <w:tc>
          <w:tcPr>
            <w:tcW w:w="579" w:type="dxa"/>
            <w:gridSpan w:val="2"/>
          </w:tcPr>
          <w:p w:rsidR="00BD7FFC" w:rsidRPr="00E2696B" w:rsidRDefault="00BD7FFC" w:rsidP="00D56F28">
            <w:pPr>
              <w:jc w:val="center"/>
              <w:rPr>
                <w:rFonts w:eastAsia="Calibri"/>
              </w:rPr>
            </w:pPr>
          </w:p>
        </w:tc>
        <w:tc>
          <w:tcPr>
            <w:tcW w:w="713" w:type="dxa"/>
          </w:tcPr>
          <w:p w:rsidR="00BD7FFC" w:rsidRPr="00E2696B" w:rsidRDefault="00BD7FFC" w:rsidP="00D56F28">
            <w:pPr>
              <w:jc w:val="center"/>
              <w:rPr>
                <w:rFonts w:eastAsia="Calibri"/>
              </w:rPr>
            </w:pPr>
            <w:r w:rsidRPr="00E2696B">
              <w:rPr>
                <w:rFonts w:eastAsia="Calibri"/>
              </w:rPr>
              <w:t>100</w:t>
            </w:r>
          </w:p>
        </w:tc>
        <w:tc>
          <w:tcPr>
            <w:tcW w:w="711" w:type="dxa"/>
          </w:tcPr>
          <w:p w:rsidR="00BD7FFC" w:rsidRPr="00E2696B" w:rsidRDefault="00BD7FFC" w:rsidP="00D56F28">
            <w:pPr>
              <w:jc w:val="center"/>
              <w:rPr>
                <w:rFonts w:eastAsia="Calibri"/>
              </w:rPr>
            </w:pPr>
            <w:r w:rsidRPr="00E2696B">
              <w:rPr>
                <w:rFonts w:eastAsia="Calibri"/>
              </w:rPr>
              <w:t>18</w:t>
            </w:r>
          </w:p>
        </w:tc>
      </w:tr>
      <w:tr w:rsidR="00BD7FFC" w:rsidRPr="00E2696B" w:rsidTr="00D56F28">
        <w:trPr>
          <w:trHeight w:val="150"/>
        </w:trPr>
        <w:tc>
          <w:tcPr>
            <w:tcW w:w="728" w:type="dxa"/>
            <w:vMerge w:val="restart"/>
            <w:shd w:val="clear" w:color="auto" w:fill="C6D9F1"/>
          </w:tcPr>
          <w:p w:rsidR="00BD7FFC" w:rsidRPr="00E2696B" w:rsidRDefault="00BD7FFC" w:rsidP="00D56F28">
            <w:pPr>
              <w:jc w:val="center"/>
              <w:rPr>
                <w:rFonts w:eastAsia="Calibri"/>
              </w:rPr>
            </w:pPr>
            <w:r w:rsidRPr="00E2696B">
              <w:rPr>
                <w:rFonts w:eastAsia="Calibri"/>
              </w:rPr>
              <w:t>7 «Б»</w:t>
            </w:r>
          </w:p>
        </w:tc>
        <w:tc>
          <w:tcPr>
            <w:tcW w:w="842" w:type="dxa"/>
            <w:vMerge w:val="restart"/>
            <w:shd w:val="clear" w:color="auto" w:fill="C6D9F1"/>
          </w:tcPr>
          <w:p w:rsidR="00BD7FFC" w:rsidRPr="00E2696B" w:rsidRDefault="00BD7FFC" w:rsidP="00D56F28">
            <w:pPr>
              <w:rPr>
                <w:rFonts w:ascii="Calibri" w:eastAsia="Calibri" w:hAnsi="Calibri"/>
              </w:rPr>
            </w:pPr>
            <w:r w:rsidRPr="00E2696B">
              <w:rPr>
                <w:rFonts w:eastAsia="Calibri"/>
              </w:rPr>
              <w:t>технология</w:t>
            </w:r>
          </w:p>
        </w:tc>
        <w:tc>
          <w:tcPr>
            <w:tcW w:w="1103" w:type="dxa"/>
            <w:vMerge w:val="restart"/>
            <w:shd w:val="clear" w:color="auto" w:fill="C6D9F1"/>
          </w:tcPr>
          <w:p w:rsidR="00BD7FFC" w:rsidRPr="00E2696B" w:rsidRDefault="00BD7FFC" w:rsidP="00D56F28">
            <w:pPr>
              <w:rPr>
                <w:rFonts w:ascii="Calibri" w:eastAsia="Calibri" w:hAnsi="Calibri"/>
              </w:rPr>
            </w:pPr>
            <w:r w:rsidRPr="00E2696B">
              <w:rPr>
                <w:rFonts w:eastAsia="Calibri"/>
              </w:rPr>
              <w:t>Тихонова Н.В.</w:t>
            </w:r>
          </w:p>
        </w:tc>
        <w:tc>
          <w:tcPr>
            <w:tcW w:w="1699" w:type="dxa"/>
            <w:shd w:val="clear" w:color="auto" w:fill="C6D9F1"/>
          </w:tcPr>
          <w:p w:rsidR="00BD7FFC" w:rsidRPr="00E2696B" w:rsidRDefault="00BD7FFC" w:rsidP="00D56F28">
            <w:pPr>
              <w:jc w:val="both"/>
              <w:rPr>
                <w:rFonts w:eastAsia="Calibri"/>
              </w:rPr>
            </w:pPr>
            <w:r w:rsidRPr="00E2696B">
              <w:rPr>
                <w:rFonts w:eastAsia="Calibri"/>
              </w:rPr>
              <w:t>Базовый (справились)</w:t>
            </w:r>
          </w:p>
        </w:tc>
        <w:tc>
          <w:tcPr>
            <w:tcW w:w="850" w:type="dxa"/>
            <w:shd w:val="clear" w:color="auto" w:fill="C6D9F1"/>
          </w:tcPr>
          <w:p w:rsidR="00BD7FFC" w:rsidRPr="00E2696B" w:rsidRDefault="00BD7FFC" w:rsidP="00D56F28">
            <w:pPr>
              <w:jc w:val="center"/>
              <w:rPr>
                <w:rFonts w:eastAsia="Calibri"/>
              </w:rPr>
            </w:pPr>
            <w:r w:rsidRPr="00E2696B">
              <w:rPr>
                <w:rFonts w:eastAsia="Calibri"/>
              </w:rPr>
              <w:t>12</w:t>
            </w:r>
          </w:p>
        </w:tc>
        <w:tc>
          <w:tcPr>
            <w:tcW w:w="709" w:type="dxa"/>
            <w:shd w:val="clear" w:color="auto" w:fill="C6D9F1"/>
          </w:tcPr>
          <w:p w:rsidR="00BD7FFC" w:rsidRPr="00E2696B" w:rsidRDefault="00BD7FFC" w:rsidP="00D56F28">
            <w:pPr>
              <w:jc w:val="center"/>
              <w:rPr>
                <w:rFonts w:eastAsia="Calibri"/>
              </w:rPr>
            </w:pPr>
            <w:r w:rsidRPr="00E2696B">
              <w:rPr>
                <w:rFonts w:eastAsia="Calibri"/>
              </w:rPr>
              <w:t>12</w:t>
            </w:r>
          </w:p>
        </w:tc>
        <w:tc>
          <w:tcPr>
            <w:tcW w:w="425" w:type="dxa"/>
            <w:shd w:val="clear" w:color="auto" w:fill="C6D9F1"/>
          </w:tcPr>
          <w:p w:rsidR="00BD7FFC" w:rsidRPr="00E2696B" w:rsidRDefault="00BD7FFC" w:rsidP="00D56F28">
            <w:pPr>
              <w:jc w:val="center"/>
              <w:rPr>
                <w:rFonts w:eastAsia="Calibri"/>
              </w:rPr>
            </w:pPr>
          </w:p>
        </w:tc>
        <w:tc>
          <w:tcPr>
            <w:tcW w:w="567" w:type="dxa"/>
            <w:shd w:val="clear" w:color="auto" w:fill="C6D9F1"/>
          </w:tcPr>
          <w:p w:rsidR="00BD7FFC" w:rsidRPr="00E2696B" w:rsidRDefault="00BD7FFC" w:rsidP="00D56F28">
            <w:pPr>
              <w:jc w:val="center"/>
              <w:rPr>
                <w:rFonts w:eastAsia="Calibri"/>
              </w:rPr>
            </w:pPr>
          </w:p>
        </w:tc>
        <w:tc>
          <w:tcPr>
            <w:tcW w:w="425" w:type="dxa"/>
            <w:shd w:val="clear" w:color="auto" w:fill="C6D9F1"/>
          </w:tcPr>
          <w:p w:rsidR="00BD7FFC" w:rsidRPr="00E2696B" w:rsidRDefault="00BD7FFC" w:rsidP="00D56F28">
            <w:pPr>
              <w:jc w:val="center"/>
              <w:rPr>
                <w:rFonts w:eastAsia="Calibri"/>
              </w:rPr>
            </w:pPr>
            <w:r w:rsidRPr="00E2696B">
              <w:rPr>
                <w:rFonts w:eastAsia="Calibri"/>
              </w:rPr>
              <w:t>7</w:t>
            </w:r>
          </w:p>
        </w:tc>
        <w:tc>
          <w:tcPr>
            <w:tcW w:w="579" w:type="dxa"/>
            <w:gridSpan w:val="2"/>
            <w:shd w:val="clear" w:color="auto" w:fill="C6D9F1"/>
          </w:tcPr>
          <w:p w:rsidR="00BD7FFC" w:rsidRPr="00E2696B" w:rsidRDefault="00BD7FFC" w:rsidP="00D56F28">
            <w:pPr>
              <w:jc w:val="center"/>
              <w:rPr>
                <w:rFonts w:eastAsia="Calibri"/>
              </w:rPr>
            </w:pPr>
            <w:r w:rsidRPr="00E2696B">
              <w:rPr>
                <w:rFonts w:eastAsia="Calibri"/>
              </w:rPr>
              <w:t>0</w:t>
            </w:r>
          </w:p>
        </w:tc>
        <w:tc>
          <w:tcPr>
            <w:tcW w:w="713" w:type="dxa"/>
            <w:shd w:val="clear" w:color="auto" w:fill="C6D9F1"/>
          </w:tcPr>
          <w:p w:rsidR="00BD7FFC" w:rsidRPr="00E2696B" w:rsidRDefault="00BD7FFC" w:rsidP="00D56F28">
            <w:pPr>
              <w:jc w:val="center"/>
              <w:rPr>
                <w:rFonts w:eastAsia="Calibri"/>
              </w:rPr>
            </w:pPr>
          </w:p>
        </w:tc>
        <w:tc>
          <w:tcPr>
            <w:tcW w:w="711" w:type="dxa"/>
            <w:shd w:val="clear" w:color="auto" w:fill="C6D9F1"/>
          </w:tcPr>
          <w:p w:rsidR="00BD7FFC" w:rsidRPr="00E2696B" w:rsidRDefault="00BD7FFC" w:rsidP="00D56F28">
            <w:pPr>
              <w:jc w:val="center"/>
              <w:rPr>
                <w:rFonts w:eastAsia="Calibri"/>
              </w:rPr>
            </w:pPr>
          </w:p>
        </w:tc>
      </w:tr>
      <w:tr w:rsidR="00BD7FFC" w:rsidRPr="00E2696B" w:rsidTr="00D56F28">
        <w:trPr>
          <w:trHeight w:val="150"/>
        </w:trPr>
        <w:tc>
          <w:tcPr>
            <w:tcW w:w="728" w:type="dxa"/>
            <w:vMerge/>
            <w:shd w:val="clear" w:color="auto" w:fill="C6D9F1"/>
          </w:tcPr>
          <w:p w:rsidR="00BD7FFC" w:rsidRPr="00E2696B" w:rsidRDefault="00BD7FFC" w:rsidP="00D56F28">
            <w:pPr>
              <w:jc w:val="center"/>
              <w:rPr>
                <w:rFonts w:eastAsia="Calibri"/>
              </w:rPr>
            </w:pPr>
          </w:p>
        </w:tc>
        <w:tc>
          <w:tcPr>
            <w:tcW w:w="842" w:type="dxa"/>
            <w:vMerge/>
            <w:shd w:val="clear" w:color="auto" w:fill="C6D9F1"/>
          </w:tcPr>
          <w:p w:rsidR="00BD7FFC" w:rsidRPr="00E2696B" w:rsidRDefault="00BD7FFC" w:rsidP="00D56F28">
            <w:pPr>
              <w:rPr>
                <w:rFonts w:eastAsia="Calibri"/>
              </w:rPr>
            </w:pPr>
          </w:p>
        </w:tc>
        <w:tc>
          <w:tcPr>
            <w:tcW w:w="1103" w:type="dxa"/>
            <w:vMerge/>
            <w:shd w:val="clear" w:color="auto" w:fill="C6D9F1"/>
          </w:tcPr>
          <w:p w:rsidR="00BD7FFC" w:rsidRPr="00E2696B" w:rsidRDefault="00BD7FFC" w:rsidP="00D56F28">
            <w:pPr>
              <w:rPr>
                <w:rFonts w:eastAsia="Calibri"/>
              </w:rPr>
            </w:pPr>
          </w:p>
        </w:tc>
        <w:tc>
          <w:tcPr>
            <w:tcW w:w="1699" w:type="dxa"/>
            <w:shd w:val="clear" w:color="auto" w:fill="C6D9F1"/>
          </w:tcPr>
          <w:p w:rsidR="00BD7FFC" w:rsidRPr="00E2696B" w:rsidRDefault="00BD7FFC" w:rsidP="00D56F28">
            <w:pPr>
              <w:jc w:val="both"/>
              <w:rPr>
                <w:rFonts w:eastAsia="Calibri"/>
              </w:rPr>
            </w:pPr>
            <w:r w:rsidRPr="00E2696B">
              <w:rPr>
                <w:rFonts w:eastAsia="Calibri"/>
              </w:rPr>
              <w:t>Повышенный (справились)</w:t>
            </w:r>
          </w:p>
        </w:tc>
        <w:tc>
          <w:tcPr>
            <w:tcW w:w="850" w:type="dxa"/>
            <w:shd w:val="clear" w:color="auto" w:fill="C6D9F1"/>
          </w:tcPr>
          <w:p w:rsidR="00BD7FFC" w:rsidRPr="00E2696B" w:rsidRDefault="00BD7FFC" w:rsidP="00D56F28">
            <w:pPr>
              <w:jc w:val="center"/>
              <w:rPr>
                <w:rFonts w:eastAsia="Calibri"/>
              </w:rPr>
            </w:pPr>
            <w:r w:rsidRPr="00E2696B">
              <w:rPr>
                <w:rFonts w:eastAsia="Calibri"/>
              </w:rPr>
              <w:t>12</w:t>
            </w:r>
          </w:p>
        </w:tc>
        <w:tc>
          <w:tcPr>
            <w:tcW w:w="709" w:type="dxa"/>
            <w:shd w:val="clear" w:color="auto" w:fill="C6D9F1"/>
          </w:tcPr>
          <w:p w:rsidR="00BD7FFC" w:rsidRPr="00E2696B" w:rsidRDefault="00BD7FFC" w:rsidP="00D56F28">
            <w:pPr>
              <w:jc w:val="center"/>
              <w:rPr>
                <w:rFonts w:eastAsia="Calibri"/>
              </w:rPr>
            </w:pPr>
            <w:r w:rsidRPr="00E2696B">
              <w:rPr>
                <w:rFonts w:eastAsia="Calibri"/>
              </w:rPr>
              <w:t>12</w:t>
            </w:r>
          </w:p>
        </w:tc>
        <w:tc>
          <w:tcPr>
            <w:tcW w:w="425" w:type="dxa"/>
            <w:shd w:val="clear" w:color="auto" w:fill="C6D9F1"/>
          </w:tcPr>
          <w:p w:rsidR="00BD7FFC" w:rsidRPr="00E2696B" w:rsidRDefault="00BD7FFC" w:rsidP="00D56F28">
            <w:pPr>
              <w:jc w:val="center"/>
              <w:rPr>
                <w:rFonts w:eastAsia="Calibri"/>
              </w:rPr>
            </w:pPr>
            <w:r w:rsidRPr="00E2696B">
              <w:rPr>
                <w:rFonts w:eastAsia="Calibri"/>
              </w:rPr>
              <w:t>0</w:t>
            </w:r>
          </w:p>
        </w:tc>
        <w:tc>
          <w:tcPr>
            <w:tcW w:w="567" w:type="dxa"/>
            <w:shd w:val="clear" w:color="auto" w:fill="C6D9F1"/>
          </w:tcPr>
          <w:p w:rsidR="00BD7FFC" w:rsidRPr="00E2696B" w:rsidRDefault="00BD7FFC" w:rsidP="00D56F28">
            <w:pPr>
              <w:jc w:val="center"/>
              <w:rPr>
                <w:rFonts w:eastAsia="Calibri"/>
              </w:rPr>
            </w:pPr>
            <w:r w:rsidRPr="00E2696B">
              <w:rPr>
                <w:rFonts w:eastAsia="Calibri"/>
              </w:rPr>
              <w:t>5</w:t>
            </w:r>
          </w:p>
        </w:tc>
        <w:tc>
          <w:tcPr>
            <w:tcW w:w="425" w:type="dxa"/>
            <w:shd w:val="clear" w:color="auto" w:fill="C6D9F1"/>
          </w:tcPr>
          <w:p w:rsidR="00BD7FFC" w:rsidRPr="00E2696B" w:rsidRDefault="00BD7FFC" w:rsidP="00D56F28">
            <w:pPr>
              <w:jc w:val="center"/>
              <w:rPr>
                <w:rFonts w:eastAsia="Calibri"/>
              </w:rPr>
            </w:pPr>
          </w:p>
        </w:tc>
        <w:tc>
          <w:tcPr>
            <w:tcW w:w="579" w:type="dxa"/>
            <w:gridSpan w:val="2"/>
            <w:tcBorders>
              <w:right w:val="single" w:sz="4" w:space="0" w:color="auto"/>
            </w:tcBorders>
            <w:shd w:val="clear" w:color="auto" w:fill="C6D9F1"/>
          </w:tcPr>
          <w:p w:rsidR="00BD7FFC" w:rsidRPr="00E2696B" w:rsidRDefault="00BD7FFC" w:rsidP="00D56F28">
            <w:pPr>
              <w:jc w:val="center"/>
              <w:rPr>
                <w:rFonts w:eastAsia="Calibri"/>
              </w:rPr>
            </w:pPr>
          </w:p>
        </w:tc>
        <w:tc>
          <w:tcPr>
            <w:tcW w:w="713" w:type="dxa"/>
            <w:tcBorders>
              <w:left w:val="single" w:sz="4" w:space="0" w:color="auto"/>
              <w:right w:val="single" w:sz="4" w:space="0" w:color="auto"/>
            </w:tcBorders>
            <w:shd w:val="clear" w:color="auto" w:fill="C6D9F1"/>
          </w:tcPr>
          <w:p w:rsidR="00BD7FFC" w:rsidRPr="00E2696B" w:rsidRDefault="00BD7FFC" w:rsidP="00D56F28">
            <w:pPr>
              <w:jc w:val="center"/>
              <w:rPr>
                <w:rFonts w:eastAsia="Calibri"/>
              </w:rPr>
            </w:pPr>
            <w:r w:rsidRPr="00E2696B">
              <w:rPr>
                <w:rFonts w:eastAsia="Calibri"/>
              </w:rPr>
              <w:t>100</w:t>
            </w:r>
          </w:p>
        </w:tc>
        <w:tc>
          <w:tcPr>
            <w:tcW w:w="711" w:type="dxa"/>
            <w:tcBorders>
              <w:left w:val="single" w:sz="4" w:space="0" w:color="auto"/>
            </w:tcBorders>
            <w:shd w:val="clear" w:color="auto" w:fill="C6D9F1"/>
          </w:tcPr>
          <w:p w:rsidR="00BD7FFC" w:rsidRPr="00E2696B" w:rsidRDefault="00BD7FFC" w:rsidP="00D56F28">
            <w:pPr>
              <w:jc w:val="center"/>
              <w:rPr>
                <w:rFonts w:eastAsia="Calibri"/>
              </w:rPr>
            </w:pPr>
            <w:r w:rsidRPr="00E2696B">
              <w:rPr>
                <w:rFonts w:eastAsia="Calibri"/>
              </w:rPr>
              <w:t>42</w:t>
            </w:r>
          </w:p>
        </w:tc>
      </w:tr>
      <w:tr w:rsidR="00BD7FFC" w:rsidRPr="00E2696B" w:rsidTr="00D56F28">
        <w:trPr>
          <w:trHeight w:val="150"/>
        </w:trPr>
        <w:tc>
          <w:tcPr>
            <w:tcW w:w="7927" w:type="dxa"/>
            <w:gridSpan w:val="11"/>
            <w:tcBorders>
              <w:right w:val="single" w:sz="4" w:space="0" w:color="auto"/>
            </w:tcBorders>
            <w:shd w:val="clear" w:color="auto" w:fill="4F81BD" w:themeFill="accent1"/>
          </w:tcPr>
          <w:p w:rsidR="00BD7FFC" w:rsidRPr="00E2696B" w:rsidRDefault="00BD7FFC" w:rsidP="00D56F28">
            <w:pPr>
              <w:jc w:val="center"/>
              <w:rPr>
                <w:rFonts w:eastAsia="Calibri"/>
                <w:b/>
              </w:rPr>
            </w:pPr>
          </w:p>
        </w:tc>
        <w:tc>
          <w:tcPr>
            <w:tcW w:w="713" w:type="dxa"/>
            <w:tcBorders>
              <w:left w:val="single" w:sz="4" w:space="0" w:color="auto"/>
              <w:right w:val="single" w:sz="4" w:space="0" w:color="auto"/>
            </w:tcBorders>
            <w:shd w:val="clear" w:color="auto" w:fill="4F81BD" w:themeFill="accent1"/>
          </w:tcPr>
          <w:p w:rsidR="00BD7FFC" w:rsidRPr="00E2696B" w:rsidRDefault="00BD7FFC" w:rsidP="00D56F28">
            <w:pPr>
              <w:jc w:val="right"/>
              <w:rPr>
                <w:rFonts w:eastAsia="Calibri"/>
                <w:b/>
              </w:rPr>
            </w:pPr>
            <w:r>
              <w:rPr>
                <w:rFonts w:eastAsia="Calibri"/>
                <w:b/>
              </w:rPr>
              <w:t>98</w:t>
            </w:r>
          </w:p>
        </w:tc>
        <w:tc>
          <w:tcPr>
            <w:tcW w:w="711" w:type="dxa"/>
            <w:tcBorders>
              <w:left w:val="single" w:sz="4" w:space="0" w:color="auto"/>
            </w:tcBorders>
            <w:shd w:val="clear" w:color="auto" w:fill="4F81BD" w:themeFill="accent1"/>
          </w:tcPr>
          <w:p w:rsidR="00BD7FFC" w:rsidRPr="00E2696B" w:rsidRDefault="00BD7FFC" w:rsidP="00D56F28">
            <w:pPr>
              <w:jc w:val="right"/>
              <w:rPr>
                <w:rFonts w:eastAsia="Calibri"/>
                <w:b/>
              </w:rPr>
            </w:pPr>
            <w:r w:rsidRPr="00E2696B">
              <w:rPr>
                <w:rFonts w:eastAsia="Calibri"/>
                <w:b/>
              </w:rPr>
              <w:t>24</w:t>
            </w:r>
          </w:p>
        </w:tc>
      </w:tr>
      <w:tr w:rsidR="00BD7FFC" w:rsidRPr="00E2696B" w:rsidTr="00D56F28">
        <w:trPr>
          <w:trHeight w:val="150"/>
        </w:trPr>
        <w:tc>
          <w:tcPr>
            <w:tcW w:w="728" w:type="dxa"/>
            <w:vMerge w:val="restart"/>
          </w:tcPr>
          <w:p w:rsidR="00BD7FFC" w:rsidRPr="00E2696B" w:rsidRDefault="00BD7FFC" w:rsidP="00D56F28">
            <w:pPr>
              <w:jc w:val="center"/>
              <w:rPr>
                <w:rFonts w:eastAsia="Calibri"/>
              </w:rPr>
            </w:pPr>
            <w:r w:rsidRPr="00E2696B">
              <w:rPr>
                <w:rFonts w:eastAsia="Calibri"/>
              </w:rPr>
              <w:t>5 «А»</w:t>
            </w:r>
          </w:p>
        </w:tc>
        <w:tc>
          <w:tcPr>
            <w:tcW w:w="842" w:type="dxa"/>
            <w:vMerge w:val="restart"/>
          </w:tcPr>
          <w:p w:rsidR="00BD7FFC" w:rsidRPr="00E2696B" w:rsidRDefault="00BD7FFC" w:rsidP="00D56F28">
            <w:pPr>
              <w:rPr>
                <w:rFonts w:ascii="Calibri" w:eastAsia="Calibri" w:hAnsi="Calibri"/>
              </w:rPr>
            </w:pPr>
            <w:r w:rsidRPr="00E2696B">
              <w:rPr>
                <w:rFonts w:eastAsia="Calibri"/>
              </w:rPr>
              <w:t>искусство (ИЗО)</w:t>
            </w:r>
          </w:p>
        </w:tc>
        <w:tc>
          <w:tcPr>
            <w:tcW w:w="1103" w:type="dxa"/>
            <w:vMerge w:val="restart"/>
          </w:tcPr>
          <w:p w:rsidR="00BD7FFC" w:rsidRPr="00E2696B" w:rsidRDefault="00BD7FFC" w:rsidP="00D56F28">
            <w:pPr>
              <w:rPr>
                <w:rFonts w:eastAsia="Calibri"/>
              </w:rPr>
            </w:pPr>
            <w:r w:rsidRPr="00E2696B">
              <w:rPr>
                <w:rFonts w:eastAsia="Calibri"/>
              </w:rPr>
              <w:t>Власова М.И.</w:t>
            </w:r>
          </w:p>
        </w:tc>
        <w:tc>
          <w:tcPr>
            <w:tcW w:w="1699" w:type="dxa"/>
          </w:tcPr>
          <w:p w:rsidR="00BD7FFC" w:rsidRPr="00E2696B" w:rsidRDefault="00BD7FFC" w:rsidP="00D56F28">
            <w:pPr>
              <w:jc w:val="both"/>
              <w:rPr>
                <w:rFonts w:eastAsia="Calibri"/>
              </w:rPr>
            </w:pPr>
            <w:r w:rsidRPr="00E2696B">
              <w:rPr>
                <w:rFonts w:eastAsia="Calibri"/>
              </w:rPr>
              <w:t>Базовый (справились)</w:t>
            </w:r>
          </w:p>
        </w:tc>
        <w:tc>
          <w:tcPr>
            <w:tcW w:w="850" w:type="dxa"/>
          </w:tcPr>
          <w:p w:rsidR="00BD7FFC" w:rsidRPr="00E2696B" w:rsidRDefault="00BD7FFC" w:rsidP="00D56F28">
            <w:pPr>
              <w:jc w:val="center"/>
              <w:rPr>
                <w:rFonts w:eastAsia="Calibri"/>
              </w:rPr>
            </w:pPr>
            <w:r w:rsidRPr="00E2696B">
              <w:rPr>
                <w:rFonts w:eastAsia="Calibri"/>
              </w:rPr>
              <w:t>20</w:t>
            </w:r>
          </w:p>
        </w:tc>
        <w:tc>
          <w:tcPr>
            <w:tcW w:w="709" w:type="dxa"/>
          </w:tcPr>
          <w:p w:rsidR="00BD7FFC" w:rsidRPr="00E2696B" w:rsidRDefault="00BD7FFC" w:rsidP="00D56F28">
            <w:pPr>
              <w:jc w:val="center"/>
              <w:rPr>
                <w:rFonts w:eastAsia="Calibri"/>
              </w:rPr>
            </w:pPr>
            <w:r w:rsidRPr="00E2696B">
              <w:rPr>
                <w:rFonts w:eastAsia="Calibri"/>
              </w:rPr>
              <w:t>19</w:t>
            </w:r>
          </w:p>
        </w:tc>
        <w:tc>
          <w:tcPr>
            <w:tcW w:w="425" w:type="dxa"/>
          </w:tcPr>
          <w:p w:rsidR="00BD7FFC" w:rsidRPr="00E2696B" w:rsidRDefault="00BD7FFC" w:rsidP="00D56F28">
            <w:pPr>
              <w:jc w:val="center"/>
              <w:rPr>
                <w:rFonts w:eastAsia="Calibri"/>
              </w:rPr>
            </w:pPr>
          </w:p>
        </w:tc>
        <w:tc>
          <w:tcPr>
            <w:tcW w:w="567" w:type="dxa"/>
          </w:tcPr>
          <w:p w:rsidR="00BD7FFC" w:rsidRPr="00E2696B" w:rsidRDefault="00BD7FFC" w:rsidP="00D56F28">
            <w:pPr>
              <w:jc w:val="center"/>
              <w:rPr>
                <w:rFonts w:eastAsia="Calibri"/>
              </w:rPr>
            </w:pPr>
          </w:p>
        </w:tc>
        <w:tc>
          <w:tcPr>
            <w:tcW w:w="425" w:type="dxa"/>
          </w:tcPr>
          <w:p w:rsidR="00BD7FFC" w:rsidRPr="00E2696B" w:rsidRDefault="00BD7FFC" w:rsidP="00D56F28">
            <w:pPr>
              <w:jc w:val="center"/>
              <w:rPr>
                <w:rFonts w:eastAsia="Calibri"/>
              </w:rPr>
            </w:pPr>
            <w:r w:rsidRPr="00E2696B">
              <w:rPr>
                <w:rFonts w:eastAsia="Calibri"/>
              </w:rPr>
              <w:t>0</w:t>
            </w:r>
          </w:p>
        </w:tc>
        <w:tc>
          <w:tcPr>
            <w:tcW w:w="579" w:type="dxa"/>
            <w:gridSpan w:val="2"/>
          </w:tcPr>
          <w:p w:rsidR="00BD7FFC" w:rsidRPr="00E2696B" w:rsidRDefault="00BD7FFC" w:rsidP="00D56F28">
            <w:pPr>
              <w:jc w:val="center"/>
              <w:rPr>
                <w:rFonts w:eastAsia="Calibri"/>
              </w:rPr>
            </w:pPr>
            <w:r w:rsidRPr="00E2696B">
              <w:rPr>
                <w:rFonts w:eastAsia="Calibri"/>
              </w:rPr>
              <w:t>0</w:t>
            </w:r>
          </w:p>
        </w:tc>
        <w:tc>
          <w:tcPr>
            <w:tcW w:w="713" w:type="dxa"/>
          </w:tcPr>
          <w:p w:rsidR="00BD7FFC" w:rsidRPr="00E2696B" w:rsidRDefault="00BD7FFC" w:rsidP="00D56F28">
            <w:pPr>
              <w:jc w:val="center"/>
              <w:rPr>
                <w:rFonts w:eastAsia="Calibri"/>
              </w:rPr>
            </w:pPr>
          </w:p>
        </w:tc>
        <w:tc>
          <w:tcPr>
            <w:tcW w:w="711" w:type="dxa"/>
          </w:tcPr>
          <w:p w:rsidR="00BD7FFC" w:rsidRPr="00E2696B" w:rsidRDefault="00BD7FFC" w:rsidP="00D56F28">
            <w:pPr>
              <w:jc w:val="center"/>
              <w:rPr>
                <w:rFonts w:eastAsia="Calibri"/>
              </w:rPr>
            </w:pPr>
          </w:p>
        </w:tc>
      </w:tr>
      <w:tr w:rsidR="00BD7FFC" w:rsidRPr="00E2696B" w:rsidTr="00D56F28">
        <w:trPr>
          <w:trHeight w:val="150"/>
        </w:trPr>
        <w:tc>
          <w:tcPr>
            <w:tcW w:w="728" w:type="dxa"/>
            <w:vMerge/>
            <w:vAlign w:val="center"/>
          </w:tcPr>
          <w:p w:rsidR="00BD7FFC" w:rsidRPr="00E2696B" w:rsidRDefault="00BD7FFC" w:rsidP="00D56F28">
            <w:pPr>
              <w:jc w:val="center"/>
              <w:rPr>
                <w:rFonts w:eastAsia="Calibri"/>
              </w:rPr>
            </w:pPr>
          </w:p>
        </w:tc>
        <w:tc>
          <w:tcPr>
            <w:tcW w:w="842" w:type="dxa"/>
            <w:vMerge/>
          </w:tcPr>
          <w:p w:rsidR="00BD7FFC" w:rsidRPr="00E2696B" w:rsidRDefault="00BD7FFC" w:rsidP="00D56F28">
            <w:pPr>
              <w:rPr>
                <w:rFonts w:eastAsia="Calibri"/>
              </w:rPr>
            </w:pPr>
          </w:p>
        </w:tc>
        <w:tc>
          <w:tcPr>
            <w:tcW w:w="1103" w:type="dxa"/>
            <w:vMerge/>
            <w:vAlign w:val="center"/>
          </w:tcPr>
          <w:p w:rsidR="00BD7FFC" w:rsidRPr="00E2696B" w:rsidRDefault="00BD7FFC" w:rsidP="00D56F28">
            <w:pPr>
              <w:rPr>
                <w:rFonts w:eastAsia="Calibri"/>
              </w:rPr>
            </w:pPr>
          </w:p>
        </w:tc>
        <w:tc>
          <w:tcPr>
            <w:tcW w:w="1699" w:type="dxa"/>
          </w:tcPr>
          <w:p w:rsidR="00BD7FFC" w:rsidRPr="00E2696B" w:rsidRDefault="00BD7FFC" w:rsidP="00D56F28">
            <w:pPr>
              <w:jc w:val="both"/>
              <w:rPr>
                <w:rFonts w:eastAsia="Calibri"/>
              </w:rPr>
            </w:pPr>
            <w:r w:rsidRPr="00E2696B">
              <w:rPr>
                <w:rFonts w:eastAsia="Calibri"/>
              </w:rPr>
              <w:t>Повышенный (справились)</w:t>
            </w:r>
          </w:p>
        </w:tc>
        <w:tc>
          <w:tcPr>
            <w:tcW w:w="850" w:type="dxa"/>
          </w:tcPr>
          <w:p w:rsidR="00BD7FFC" w:rsidRPr="00E2696B" w:rsidRDefault="00BD7FFC" w:rsidP="00D56F28">
            <w:pPr>
              <w:jc w:val="center"/>
              <w:rPr>
                <w:rFonts w:eastAsia="Calibri"/>
              </w:rPr>
            </w:pPr>
            <w:r w:rsidRPr="00E2696B">
              <w:rPr>
                <w:rFonts w:eastAsia="Calibri"/>
              </w:rPr>
              <w:t>20</w:t>
            </w:r>
          </w:p>
        </w:tc>
        <w:tc>
          <w:tcPr>
            <w:tcW w:w="709" w:type="dxa"/>
          </w:tcPr>
          <w:p w:rsidR="00BD7FFC" w:rsidRPr="00E2696B" w:rsidRDefault="00BD7FFC" w:rsidP="00D56F28">
            <w:pPr>
              <w:jc w:val="center"/>
              <w:rPr>
                <w:rFonts w:eastAsia="Calibri"/>
              </w:rPr>
            </w:pPr>
            <w:r w:rsidRPr="00E2696B">
              <w:rPr>
                <w:rFonts w:eastAsia="Calibri"/>
              </w:rPr>
              <w:t>19</w:t>
            </w:r>
          </w:p>
        </w:tc>
        <w:tc>
          <w:tcPr>
            <w:tcW w:w="425" w:type="dxa"/>
          </w:tcPr>
          <w:p w:rsidR="00BD7FFC" w:rsidRPr="00E2696B" w:rsidRDefault="00BD7FFC" w:rsidP="00D56F28">
            <w:pPr>
              <w:jc w:val="center"/>
              <w:rPr>
                <w:rFonts w:eastAsia="Calibri"/>
              </w:rPr>
            </w:pPr>
            <w:r w:rsidRPr="00E2696B">
              <w:rPr>
                <w:rFonts w:eastAsia="Calibri"/>
              </w:rPr>
              <w:t>12</w:t>
            </w:r>
          </w:p>
        </w:tc>
        <w:tc>
          <w:tcPr>
            <w:tcW w:w="567" w:type="dxa"/>
          </w:tcPr>
          <w:p w:rsidR="00BD7FFC" w:rsidRPr="00E2696B" w:rsidRDefault="00BD7FFC" w:rsidP="00D56F28">
            <w:pPr>
              <w:jc w:val="center"/>
              <w:rPr>
                <w:rFonts w:eastAsia="Calibri"/>
              </w:rPr>
            </w:pPr>
            <w:r w:rsidRPr="00E2696B">
              <w:rPr>
                <w:rFonts w:eastAsia="Calibri"/>
              </w:rPr>
              <w:t>7</w:t>
            </w:r>
          </w:p>
        </w:tc>
        <w:tc>
          <w:tcPr>
            <w:tcW w:w="425" w:type="dxa"/>
          </w:tcPr>
          <w:p w:rsidR="00BD7FFC" w:rsidRPr="00E2696B" w:rsidRDefault="00BD7FFC" w:rsidP="00D56F28">
            <w:pPr>
              <w:jc w:val="center"/>
              <w:rPr>
                <w:rFonts w:eastAsia="Calibri"/>
              </w:rPr>
            </w:pPr>
          </w:p>
        </w:tc>
        <w:tc>
          <w:tcPr>
            <w:tcW w:w="579" w:type="dxa"/>
            <w:gridSpan w:val="2"/>
          </w:tcPr>
          <w:p w:rsidR="00BD7FFC" w:rsidRPr="00E2696B" w:rsidRDefault="00BD7FFC" w:rsidP="00D56F28">
            <w:pPr>
              <w:jc w:val="center"/>
              <w:rPr>
                <w:rFonts w:eastAsia="Calibri"/>
              </w:rPr>
            </w:pPr>
          </w:p>
        </w:tc>
        <w:tc>
          <w:tcPr>
            <w:tcW w:w="713" w:type="dxa"/>
          </w:tcPr>
          <w:p w:rsidR="00BD7FFC" w:rsidRPr="00E2696B" w:rsidRDefault="00BD7FFC" w:rsidP="00D56F28">
            <w:pPr>
              <w:jc w:val="center"/>
              <w:rPr>
                <w:rFonts w:eastAsia="Calibri"/>
              </w:rPr>
            </w:pPr>
            <w:r w:rsidRPr="00E2696B">
              <w:rPr>
                <w:rFonts w:eastAsia="Calibri"/>
              </w:rPr>
              <w:t>100</w:t>
            </w:r>
          </w:p>
        </w:tc>
        <w:tc>
          <w:tcPr>
            <w:tcW w:w="711" w:type="dxa"/>
          </w:tcPr>
          <w:p w:rsidR="00BD7FFC" w:rsidRPr="00E2696B" w:rsidRDefault="00BD7FFC" w:rsidP="00D56F28">
            <w:pPr>
              <w:jc w:val="center"/>
              <w:rPr>
                <w:rFonts w:eastAsia="Calibri"/>
              </w:rPr>
            </w:pPr>
            <w:r w:rsidRPr="00E2696B">
              <w:rPr>
                <w:rFonts w:eastAsia="Calibri"/>
              </w:rPr>
              <w:t>100</w:t>
            </w:r>
          </w:p>
        </w:tc>
      </w:tr>
      <w:tr w:rsidR="00BD7FFC" w:rsidRPr="00E2696B" w:rsidTr="00D56F28">
        <w:trPr>
          <w:trHeight w:val="150"/>
        </w:trPr>
        <w:tc>
          <w:tcPr>
            <w:tcW w:w="728" w:type="dxa"/>
            <w:vMerge w:val="restart"/>
            <w:shd w:val="clear" w:color="auto" w:fill="C6D9F1"/>
          </w:tcPr>
          <w:p w:rsidR="00BD7FFC" w:rsidRPr="00E2696B" w:rsidRDefault="00BD7FFC" w:rsidP="00D56F28">
            <w:pPr>
              <w:jc w:val="center"/>
              <w:rPr>
                <w:rFonts w:eastAsia="Calibri"/>
              </w:rPr>
            </w:pPr>
            <w:r w:rsidRPr="00E2696B">
              <w:rPr>
                <w:rFonts w:eastAsia="Calibri"/>
              </w:rPr>
              <w:t>5 «Б»</w:t>
            </w:r>
          </w:p>
        </w:tc>
        <w:tc>
          <w:tcPr>
            <w:tcW w:w="842" w:type="dxa"/>
            <w:vMerge w:val="restart"/>
            <w:shd w:val="clear" w:color="auto" w:fill="C6D9F1"/>
          </w:tcPr>
          <w:p w:rsidR="00BD7FFC" w:rsidRPr="00E2696B" w:rsidRDefault="00BD7FFC" w:rsidP="00D56F28">
            <w:pPr>
              <w:rPr>
                <w:rFonts w:ascii="Calibri" w:eastAsia="Calibri" w:hAnsi="Calibri"/>
              </w:rPr>
            </w:pPr>
            <w:r w:rsidRPr="00E2696B">
              <w:rPr>
                <w:rFonts w:eastAsia="Calibri"/>
              </w:rPr>
              <w:t>искусство (ИЗО)</w:t>
            </w:r>
          </w:p>
        </w:tc>
        <w:tc>
          <w:tcPr>
            <w:tcW w:w="1103" w:type="dxa"/>
            <w:vMerge w:val="restart"/>
            <w:shd w:val="clear" w:color="auto" w:fill="C6D9F1"/>
          </w:tcPr>
          <w:p w:rsidR="00BD7FFC" w:rsidRPr="00E2696B" w:rsidRDefault="00BD7FFC" w:rsidP="00D56F28">
            <w:pPr>
              <w:rPr>
                <w:rFonts w:eastAsia="Calibri"/>
              </w:rPr>
            </w:pPr>
            <w:r w:rsidRPr="00E2696B">
              <w:rPr>
                <w:rFonts w:eastAsia="Calibri"/>
              </w:rPr>
              <w:t>Власова М.И.</w:t>
            </w:r>
          </w:p>
        </w:tc>
        <w:tc>
          <w:tcPr>
            <w:tcW w:w="1699" w:type="dxa"/>
            <w:shd w:val="clear" w:color="auto" w:fill="C6D9F1"/>
          </w:tcPr>
          <w:p w:rsidR="00BD7FFC" w:rsidRPr="00E2696B" w:rsidRDefault="00BD7FFC" w:rsidP="00D56F28">
            <w:pPr>
              <w:jc w:val="both"/>
              <w:rPr>
                <w:rFonts w:eastAsia="Calibri"/>
              </w:rPr>
            </w:pPr>
            <w:r w:rsidRPr="00E2696B">
              <w:rPr>
                <w:rFonts w:eastAsia="Calibri"/>
              </w:rPr>
              <w:t>Базовый (справились)</w:t>
            </w:r>
          </w:p>
        </w:tc>
        <w:tc>
          <w:tcPr>
            <w:tcW w:w="850" w:type="dxa"/>
            <w:shd w:val="clear" w:color="auto" w:fill="C6D9F1"/>
          </w:tcPr>
          <w:p w:rsidR="00BD7FFC" w:rsidRPr="00E2696B" w:rsidRDefault="00BD7FFC" w:rsidP="00D56F28">
            <w:pPr>
              <w:jc w:val="center"/>
              <w:rPr>
                <w:rFonts w:eastAsia="Calibri"/>
              </w:rPr>
            </w:pPr>
            <w:r w:rsidRPr="00E2696B">
              <w:rPr>
                <w:rFonts w:eastAsia="Calibri"/>
              </w:rPr>
              <w:t>21</w:t>
            </w:r>
          </w:p>
        </w:tc>
        <w:tc>
          <w:tcPr>
            <w:tcW w:w="709" w:type="dxa"/>
            <w:shd w:val="clear" w:color="auto" w:fill="C6D9F1"/>
          </w:tcPr>
          <w:p w:rsidR="00BD7FFC" w:rsidRPr="00E2696B" w:rsidRDefault="00BD7FFC" w:rsidP="00D56F28">
            <w:pPr>
              <w:jc w:val="center"/>
              <w:rPr>
                <w:rFonts w:eastAsia="Calibri"/>
              </w:rPr>
            </w:pPr>
            <w:r w:rsidRPr="00E2696B">
              <w:rPr>
                <w:rFonts w:eastAsia="Calibri"/>
              </w:rPr>
              <w:t>20</w:t>
            </w:r>
          </w:p>
        </w:tc>
        <w:tc>
          <w:tcPr>
            <w:tcW w:w="425" w:type="dxa"/>
            <w:shd w:val="clear" w:color="auto" w:fill="C6D9F1"/>
          </w:tcPr>
          <w:p w:rsidR="00BD7FFC" w:rsidRPr="00E2696B" w:rsidRDefault="00BD7FFC" w:rsidP="00D56F28">
            <w:pPr>
              <w:jc w:val="center"/>
              <w:rPr>
                <w:rFonts w:eastAsia="Calibri"/>
              </w:rPr>
            </w:pPr>
          </w:p>
        </w:tc>
        <w:tc>
          <w:tcPr>
            <w:tcW w:w="567" w:type="dxa"/>
            <w:shd w:val="clear" w:color="auto" w:fill="C6D9F1"/>
          </w:tcPr>
          <w:p w:rsidR="00BD7FFC" w:rsidRPr="00E2696B" w:rsidRDefault="00BD7FFC" w:rsidP="00D56F28">
            <w:pPr>
              <w:jc w:val="center"/>
              <w:rPr>
                <w:rFonts w:eastAsia="Calibri"/>
              </w:rPr>
            </w:pPr>
          </w:p>
        </w:tc>
        <w:tc>
          <w:tcPr>
            <w:tcW w:w="425" w:type="dxa"/>
            <w:shd w:val="clear" w:color="auto" w:fill="C6D9F1"/>
          </w:tcPr>
          <w:p w:rsidR="00BD7FFC" w:rsidRPr="00E2696B" w:rsidRDefault="00BD7FFC" w:rsidP="00D56F28">
            <w:pPr>
              <w:jc w:val="center"/>
              <w:rPr>
                <w:rFonts w:eastAsia="Calibri"/>
              </w:rPr>
            </w:pPr>
            <w:r w:rsidRPr="00E2696B">
              <w:rPr>
                <w:rFonts w:eastAsia="Calibri"/>
              </w:rPr>
              <w:t>3</w:t>
            </w:r>
          </w:p>
        </w:tc>
        <w:tc>
          <w:tcPr>
            <w:tcW w:w="579" w:type="dxa"/>
            <w:gridSpan w:val="2"/>
            <w:shd w:val="clear" w:color="auto" w:fill="C6D9F1"/>
          </w:tcPr>
          <w:p w:rsidR="00BD7FFC" w:rsidRPr="00E2696B" w:rsidRDefault="00BD7FFC" w:rsidP="00D56F28">
            <w:pPr>
              <w:jc w:val="center"/>
              <w:rPr>
                <w:rFonts w:eastAsia="Calibri"/>
              </w:rPr>
            </w:pPr>
            <w:r w:rsidRPr="00E2696B">
              <w:rPr>
                <w:rFonts w:eastAsia="Calibri"/>
              </w:rPr>
              <w:t>0</w:t>
            </w:r>
          </w:p>
        </w:tc>
        <w:tc>
          <w:tcPr>
            <w:tcW w:w="713" w:type="dxa"/>
            <w:shd w:val="clear" w:color="auto" w:fill="C6D9F1"/>
          </w:tcPr>
          <w:p w:rsidR="00BD7FFC" w:rsidRPr="00E2696B" w:rsidRDefault="00BD7FFC" w:rsidP="00D56F28">
            <w:pPr>
              <w:jc w:val="center"/>
              <w:rPr>
                <w:rFonts w:eastAsia="Calibri"/>
              </w:rPr>
            </w:pPr>
          </w:p>
        </w:tc>
        <w:tc>
          <w:tcPr>
            <w:tcW w:w="711" w:type="dxa"/>
            <w:shd w:val="clear" w:color="auto" w:fill="C6D9F1"/>
          </w:tcPr>
          <w:p w:rsidR="00BD7FFC" w:rsidRPr="00E2696B" w:rsidRDefault="00BD7FFC" w:rsidP="00D56F28">
            <w:pPr>
              <w:jc w:val="center"/>
              <w:rPr>
                <w:rFonts w:eastAsia="Calibri"/>
              </w:rPr>
            </w:pPr>
          </w:p>
        </w:tc>
      </w:tr>
      <w:tr w:rsidR="00BD7FFC" w:rsidRPr="00E2696B" w:rsidTr="00D56F28">
        <w:trPr>
          <w:trHeight w:val="150"/>
        </w:trPr>
        <w:tc>
          <w:tcPr>
            <w:tcW w:w="728" w:type="dxa"/>
            <w:vMerge/>
            <w:shd w:val="clear" w:color="auto" w:fill="C6D9F1"/>
            <w:vAlign w:val="center"/>
          </w:tcPr>
          <w:p w:rsidR="00BD7FFC" w:rsidRPr="00E2696B" w:rsidRDefault="00BD7FFC" w:rsidP="00D56F28">
            <w:pPr>
              <w:jc w:val="center"/>
              <w:rPr>
                <w:rFonts w:eastAsia="Calibri"/>
              </w:rPr>
            </w:pPr>
          </w:p>
        </w:tc>
        <w:tc>
          <w:tcPr>
            <w:tcW w:w="842" w:type="dxa"/>
            <w:vMerge/>
            <w:shd w:val="clear" w:color="auto" w:fill="C6D9F1"/>
          </w:tcPr>
          <w:p w:rsidR="00BD7FFC" w:rsidRPr="00E2696B" w:rsidRDefault="00BD7FFC" w:rsidP="00D56F28">
            <w:pPr>
              <w:rPr>
                <w:rFonts w:eastAsia="Calibri"/>
              </w:rPr>
            </w:pPr>
          </w:p>
        </w:tc>
        <w:tc>
          <w:tcPr>
            <w:tcW w:w="1103" w:type="dxa"/>
            <w:vMerge/>
            <w:shd w:val="clear" w:color="auto" w:fill="C6D9F1"/>
            <w:vAlign w:val="center"/>
          </w:tcPr>
          <w:p w:rsidR="00BD7FFC" w:rsidRPr="00E2696B" w:rsidRDefault="00BD7FFC" w:rsidP="00D56F28">
            <w:pPr>
              <w:rPr>
                <w:rFonts w:eastAsia="Calibri"/>
              </w:rPr>
            </w:pPr>
          </w:p>
        </w:tc>
        <w:tc>
          <w:tcPr>
            <w:tcW w:w="1699" w:type="dxa"/>
            <w:shd w:val="clear" w:color="auto" w:fill="C6D9F1"/>
          </w:tcPr>
          <w:p w:rsidR="00BD7FFC" w:rsidRPr="00E2696B" w:rsidRDefault="00BD7FFC" w:rsidP="00D56F28">
            <w:pPr>
              <w:jc w:val="both"/>
              <w:rPr>
                <w:rFonts w:eastAsia="Calibri"/>
              </w:rPr>
            </w:pPr>
            <w:r w:rsidRPr="00E2696B">
              <w:rPr>
                <w:rFonts w:eastAsia="Calibri"/>
              </w:rPr>
              <w:t>Повышенный (справились)</w:t>
            </w:r>
          </w:p>
        </w:tc>
        <w:tc>
          <w:tcPr>
            <w:tcW w:w="850" w:type="dxa"/>
            <w:shd w:val="clear" w:color="auto" w:fill="C6D9F1"/>
          </w:tcPr>
          <w:p w:rsidR="00BD7FFC" w:rsidRPr="00E2696B" w:rsidRDefault="00BD7FFC" w:rsidP="00D56F28">
            <w:pPr>
              <w:jc w:val="center"/>
              <w:rPr>
                <w:rFonts w:eastAsia="Calibri"/>
              </w:rPr>
            </w:pPr>
            <w:r w:rsidRPr="00E2696B">
              <w:rPr>
                <w:rFonts w:eastAsia="Calibri"/>
              </w:rPr>
              <w:t>21</w:t>
            </w:r>
          </w:p>
        </w:tc>
        <w:tc>
          <w:tcPr>
            <w:tcW w:w="709" w:type="dxa"/>
            <w:shd w:val="clear" w:color="auto" w:fill="C6D9F1"/>
          </w:tcPr>
          <w:p w:rsidR="00BD7FFC" w:rsidRPr="00E2696B" w:rsidRDefault="00BD7FFC" w:rsidP="00D56F28">
            <w:pPr>
              <w:jc w:val="center"/>
              <w:rPr>
                <w:rFonts w:eastAsia="Calibri"/>
              </w:rPr>
            </w:pPr>
            <w:r w:rsidRPr="00E2696B">
              <w:rPr>
                <w:rFonts w:eastAsia="Calibri"/>
              </w:rPr>
              <w:t>20</w:t>
            </w:r>
          </w:p>
        </w:tc>
        <w:tc>
          <w:tcPr>
            <w:tcW w:w="425" w:type="dxa"/>
            <w:shd w:val="clear" w:color="auto" w:fill="C6D9F1"/>
          </w:tcPr>
          <w:p w:rsidR="00BD7FFC" w:rsidRPr="00E2696B" w:rsidRDefault="00BD7FFC" w:rsidP="00D56F28">
            <w:pPr>
              <w:jc w:val="center"/>
              <w:rPr>
                <w:rFonts w:eastAsia="Calibri"/>
              </w:rPr>
            </w:pPr>
            <w:r w:rsidRPr="00E2696B">
              <w:rPr>
                <w:rFonts w:eastAsia="Calibri"/>
              </w:rPr>
              <w:t>4</w:t>
            </w:r>
          </w:p>
        </w:tc>
        <w:tc>
          <w:tcPr>
            <w:tcW w:w="567" w:type="dxa"/>
            <w:shd w:val="clear" w:color="auto" w:fill="C6D9F1"/>
          </w:tcPr>
          <w:p w:rsidR="00BD7FFC" w:rsidRPr="00E2696B" w:rsidRDefault="00BD7FFC" w:rsidP="00D56F28">
            <w:pPr>
              <w:jc w:val="center"/>
              <w:rPr>
                <w:rFonts w:eastAsia="Calibri"/>
              </w:rPr>
            </w:pPr>
            <w:r w:rsidRPr="00E2696B">
              <w:rPr>
                <w:rFonts w:eastAsia="Calibri"/>
              </w:rPr>
              <w:t>13</w:t>
            </w:r>
          </w:p>
        </w:tc>
        <w:tc>
          <w:tcPr>
            <w:tcW w:w="425" w:type="dxa"/>
            <w:shd w:val="clear" w:color="auto" w:fill="C6D9F1"/>
          </w:tcPr>
          <w:p w:rsidR="00BD7FFC" w:rsidRPr="00E2696B" w:rsidRDefault="00BD7FFC" w:rsidP="00D56F28">
            <w:pPr>
              <w:jc w:val="center"/>
              <w:rPr>
                <w:rFonts w:eastAsia="Calibri"/>
              </w:rPr>
            </w:pPr>
          </w:p>
        </w:tc>
        <w:tc>
          <w:tcPr>
            <w:tcW w:w="579" w:type="dxa"/>
            <w:gridSpan w:val="2"/>
            <w:shd w:val="clear" w:color="auto" w:fill="C6D9F1"/>
          </w:tcPr>
          <w:p w:rsidR="00BD7FFC" w:rsidRPr="00E2696B" w:rsidRDefault="00BD7FFC" w:rsidP="00D56F28">
            <w:pPr>
              <w:jc w:val="center"/>
              <w:rPr>
                <w:rFonts w:eastAsia="Calibri"/>
              </w:rPr>
            </w:pPr>
          </w:p>
        </w:tc>
        <w:tc>
          <w:tcPr>
            <w:tcW w:w="713" w:type="dxa"/>
            <w:shd w:val="clear" w:color="auto" w:fill="C6D9F1"/>
          </w:tcPr>
          <w:p w:rsidR="00BD7FFC" w:rsidRPr="00E2696B" w:rsidRDefault="00BD7FFC" w:rsidP="00D56F28">
            <w:pPr>
              <w:jc w:val="center"/>
              <w:rPr>
                <w:rFonts w:eastAsia="Calibri"/>
              </w:rPr>
            </w:pPr>
            <w:r w:rsidRPr="00E2696B">
              <w:rPr>
                <w:rFonts w:eastAsia="Calibri"/>
              </w:rPr>
              <w:t>100</w:t>
            </w:r>
          </w:p>
        </w:tc>
        <w:tc>
          <w:tcPr>
            <w:tcW w:w="711" w:type="dxa"/>
            <w:shd w:val="clear" w:color="auto" w:fill="C6D9F1"/>
          </w:tcPr>
          <w:p w:rsidR="00BD7FFC" w:rsidRPr="00E2696B" w:rsidRDefault="00BD7FFC" w:rsidP="00D56F28">
            <w:pPr>
              <w:jc w:val="center"/>
              <w:rPr>
                <w:rFonts w:eastAsia="Calibri"/>
              </w:rPr>
            </w:pPr>
            <w:r w:rsidRPr="00E2696B">
              <w:rPr>
                <w:rFonts w:eastAsia="Calibri"/>
              </w:rPr>
              <w:t>85</w:t>
            </w:r>
          </w:p>
        </w:tc>
      </w:tr>
      <w:tr w:rsidR="00BD7FFC" w:rsidRPr="00E2696B" w:rsidTr="00D56F28">
        <w:trPr>
          <w:trHeight w:val="150"/>
        </w:trPr>
        <w:tc>
          <w:tcPr>
            <w:tcW w:w="728" w:type="dxa"/>
            <w:vMerge w:val="restart"/>
          </w:tcPr>
          <w:p w:rsidR="00BD7FFC" w:rsidRPr="00E2696B" w:rsidRDefault="00BD7FFC" w:rsidP="00D56F28">
            <w:pPr>
              <w:jc w:val="center"/>
              <w:rPr>
                <w:rFonts w:eastAsia="Calibri"/>
              </w:rPr>
            </w:pPr>
            <w:r w:rsidRPr="00E2696B">
              <w:rPr>
                <w:rFonts w:eastAsia="Calibri"/>
              </w:rPr>
              <w:t xml:space="preserve">6 </w:t>
            </w:r>
            <w:r w:rsidRPr="00E2696B">
              <w:rPr>
                <w:rFonts w:eastAsia="Calibri"/>
              </w:rPr>
              <w:lastRenderedPageBreak/>
              <w:t>«А»</w:t>
            </w:r>
          </w:p>
        </w:tc>
        <w:tc>
          <w:tcPr>
            <w:tcW w:w="842" w:type="dxa"/>
            <w:vMerge w:val="restart"/>
          </w:tcPr>
          <w:p w:rsidR="00BD7FFC" w:rsidRPr="00E2696B" w:rsidRDefault="00BD7FFC" w:rsidP="00D56F28">
            <w:pPr>
              <w:rPr>
                <w:rFonts w:ascii="Calibri" w:eastAsia="Calibri" w:hAnsi="Calibri"/>
              </w:rPr>
            </w:pPr>
            <w:r w:rsidRPr="00E2696B">
              <w:rPr>
                <w:rFonts w:eastAsia="Calibri"/>
              </w:rPr>
              <w:lastRenderedPageBreak/>
              <w:t>искус</w:t>
            </w:r>
            <w:r w:rsidRPr="00E2696B">
              <w:rPr>
                <w:rFonts w:eastAsia="Calibri"/>
              </w:rPr>
              <w:lastRenderedPageBreak/>
              <w:t>ство (ИЗО)</w:t>
            </w:r>
          </w:p>
        </w:tc>
        <w:tc>
          <w:tcPr>
            <w:tcW w:w="1103" w:type="dxa"/>
            <w:vMerge w:val="restart"/>
          </w:tcPr>
          <w:p w:rsidR="00BD7FFC" w:rsidRPr="00E2696B" w:rsidRDefault="00BD7FFC" w:rsidP="00D56F28">
            <w:pPr>
              <w:rPr>
                <w:rFonts w:eastAsia="Calibri"/>
              </w:rPr>
            </w:pPr>
            <w:r w:rsidRPr="00E2696B">
              <w:rPr>
                <w:rFonts w:eastAsia="Calibri"/>
              </w:rPr>
              <w:lastRenderedPageBreak/>
              <w:t xml:space="preserve">Власова </w:t>
            </w:r>
            <w:r w:rsidRPr="00E2696B">
              <w:rPr>
                <w:rFonts w:eastAsia="Calibri"/>
              </w:rPr>
              <w:lastRenderedPageBreak/>
              <w:t>М.И.</w:t>
            </w:r>
          </w:p>
        </w:tc>
        <w:tc>
          <w:tcPr>
            <w:tcW w:w="1699" w:type="dxa"/>
          </w:tcPr>
          <w:p w:rsidR="00BD7FFC" w:rsidRPr="00E2696B" w:rsidRDefault="00BD7FFC" w:rsidP="00D56F28">
            <w:pPr>
              <w:jc w:val="both"/>
              <w:rPr>
                <w:rFonts w:eastAsia="Calibri"/>
              </w:rPr>
            </w:pPr>
            <w:r w:rsidRPr="00E2696B">
              <w:rPr>
                <w:rFonts w:eastAsia="Calibri"/>
              </w:rPr>
              <w:lastRenderedPageBreak/>
              <w:t xml:space="preserve">Базовый </w:t>
            </w:r>
            <w:r w:rsidRPr="00E2696B">
              <w:rPr>
                <w:rFonts w:eastAsia="Calibri"/>
              </w:rPr>
              <w:lastRenderedPageBreak/>
              <w:t>(справились)</w:t>
            </w:r>
          </w:p>
        </w:tc>
        <w:tc>
          <w:tcPr>
            <w:tcW w:w="850" w:type="dxa"/>
          </w:tcPr>
          <w:p w:rsidR="00BD7FFC" w:rsidRPr="00E2696B" w:rsidRDefault="00BD7FFC" w:rsidP="00D56F28">
            <w:pPr>
              <w:jc w:val="center"/>
              <w:rPr>
                <w:rFonts w:eastAsia="Calibri"/>
              </w:rPr>
            </w:pPr>
            <w:r w:rsidRPr="00E2696B">
              <w:rPr>
                <w:rFonts w:eastAsia="Calibri"/>
              </w:rPr>
              <w:lastRenderedPageBreak/>
              <w:t>22</w:t>
            </w:r>
          </w:p>
        </w:tc>
        <w:tc>
          <w:tcPr>
            <w:tcW w:w="709" w:type="dxa"/>
          </w:tcPr>
          <w:p w:rsidR="00BD7FFC" w:rsidRPr="00E2696B" w:rsidRDefault="00BD7FFC" w:rsidP="00D56F28">
            <w:pPr>
              <w:jc w:val="center"/>
              <w:rPr>
                <w:rFonts w:eastAsia="Calibri"/>
              </w:rPr>
            </w:pPr>
            <w:r w:rsidRPr="00E2696B">
              <w:rPr>
                <w:rFonts w:eastAsia="Calibri"/>
              </w:rPr>
              <w:t>22</w:t>
            </w:r>
          </w:p>
        </w:tc>
        <w:tc>
          <w:tcPr>
            <w:tcW w:w="425" w:type="dxa"/>
          </w:tcPr>
          <w:p w:rsidR="00BD7FFC" w:rsidRPr="00E2696B" w:rsidRDefault="00BD7FFC" w:rsidP="00D56F28">
            <w:pPr>
              <w:jc w:val="center"/>
              <w:rPr>
                <w:rFonts w:eastAsia="Calibri"/>
              </w:rPr>
            </w:pPr>
          </w:p>
        </w:tc>
        <w:tc>
          <w:tcPr>
            <w:tcW w:w="567" w:type="dxa"/>
          </w:tcPr>
          <w:p w:rsidR="00BD7FFC" w:rsidRPr="00E2696B" w:rsidRDefault="00BD7FFC" w:rsidP="00D56F28">
            <w:pPr>
              <w:jc w:val="center"/>
              <w:rPr>
                <w:rFonts w:eastAsia="Calibri"/>
              </w:rPr>
            </w:pPr>
          </w:p>
        </w:tc>
        <w:tc>
          <w:tcPr>
            <w:tcW w:w="425" w:type="dxa"/>
          </w:tcPr>
          <w:p w:rsidR="00BD7FFC" w:rsidRPr="00E2696B" w:rsidRDefault="00BD7FFC" w:rsidP="00D56F28">
            <w:pPr>
              <w:jc w:val="center"/>
              <w:rPr>
                <w:rFonts w:eastAsia="Calibri"/>
              </w:rPr>
            </w:pPr>
            <w:r w:rsidRPr="00E2696B">
              <w:rPr>
                <w:rFonts w:eastAsia="Calibri"/>
              </w:rPr>
              <w:t>9</w:t>
            </w:r>
          </w:p>
        </w:tc>
        <w:tc>
          <w:tcPr>
            <w:tcW w:w="579" w:type="dxa"/>
            <w:gridSpan w:val="2"/>
          </w:tcPr>
          <w:p w:rsidR="00BD7FFC" w:rsidRPr="00E2696B" w:rsidRDefault="00BD7FFC" w:rsidP="00D56F28">
            <w:pPr>
              <w:jc w:val="center"/>
              <w:rPr>
                <w:rFonts w:eastAsia="Calibri"/>
              </w:rPr>
            </w:pPr>
            <w:r w:rsidRPr="00E2696B">
              <w:rPr>
                <w:rFonts w:eastAsia="Calibri"/>
              </w:rPr>
              <w:t>0</w:t>
            </w:r>
          </w:p>
        </w:tc>
        <w:tc>
          <w:tcPr>
            <w:tcW w:w="713" w:type="dxa"/>
          </w:tcPr>
          <w:p w:rsidR="00BD7FFC" w:rsidRPr="00E2696B" w:rsidRDefault="00BD7FFC" w:rsidP="00D56F28">
            <w:pPr>
              <w:jc w:val="center"/>
              <w:rPr>
                <w:rFonts w:eastAsia="Calibri"/>
              </w:rPr>
            </w:pPr>
          </w:p>
        </w:tc>
        <w:tc>
          <w:tcPr>
            <w:tcW w:w="711" w:type="dxa"/>
          </w:tcPr>
          <w:p w:rsidR="00BD7FFC" w:rsidRPr="00E2696B" w:rsidRDefault="00BD7FFC" w:rsidP="00D56F28">
            <w:pPr>
              <w:jc w:val="center"/>
              <w:rPr>
                <w:rFonts w:eastAsia="Calibri"/>
              </w:rPr>
            </w:pPr>
          </w:p>
        </w:tc>
      </w:tr>
      <w:tr w:rsidR="00BD7FFC" w:rsidRPr="00E2696B" w:rsidTr="00D56F28">
        <w:trPr>
          <w:trHeight w:val="150"/>
        </w:trPr>
        <w:tc>
          <w:tcPr>
            <w:tcW w:w="728" w:type="dxa"/>
            <w:vMerge/>
            <w:vAlign w:val="center"/>
          </w:tcPr>
          <w:p w:rsidR="00BD7FFC" w:rsidRPr="00E2696B" w:rsidRDefault="00BD7FFC" w:rsidP="00D56F28">
            <w:pPr>
              <w:jc w:val="center"/>
              <w:rPr>
                <w:rFonts w:eastAsia="Calibri"/>
              </w:rPr>
            </w:pPr>
          </w:p>
        </w:tc>
        <w:tc>
          <w:tcPr>
            <w:tcW w:w="842" w:type="dxa"/>
            <w:vMerge/>
          </w:tcPr>
          <w:p w:rsidR="00BD7FFC" w:rsidRPr="00E2696B" w:rsidRDefault="00BD7FFC" w:rsidP="00D56F28">
            <w:pPr>
              <w:rPr>
                <w:rFonts w:eastAsia="Calibri"/>
              </w:rPr>
            </w:pPr>
          </w:p>
        </w:tc>
        <w:tc>
          <w:tcPr>
            <w:tcW w:w="1103" w:type="dxa"/>
            <w:vMerge/>
            <w:vAlign w:val="center"/>
          </w:tcPr>
          <w:p w:rsidR="00BD7FFC" w:rsidRPr="00E2696B" w:rsidRDefault="00BD7FFC" w:rsidP="00D56F28">
            <w:pPr>
              <w:rPr>
                <w:rFonts w:eastAsia="Calibri"/>
              </w:rPr>
            </w:pPr>
          </w:p>
        </w:tc>
        <w:tc>
          <w:tcPr>
            <w:tcW w:w="1699" w:type="dxa"/>
          </w:tcPr>
          <w:p w:rsidR="00BD7FFC" w:rsidRPr="00E2696B" w:rsidRDefault="00BD7FFC" w:rsidP="00D56F28">
            <w:pPr>
              <w:jc w:val="both"/>
              <w:rPr>
                <w:rFonts w:eastAsia="Calibri"/>
              </w:rPr>
            </w:pPr>
            <w:r w:rsidRPr="00E2696B">
              <w:rPr>
                <w:rFonts w:eastAsia="Calibri"/>
              </w:rPr>
              <w:t>Повышенный (справились</w:t>
            </w:r>
          </w:p>
        </w:tc>
        <w:tc>
          <w:tcPr>
            <w:tcW w:w="850" w:type="dxa"/>
          </w:tcPr>
          <w:p w:rsidR="00BD7FFC" w:rsidRPr="00E2696B" w:rsidRDefault="00BD7FFC" w:rsidP="00D56F28">
            <w:pPr>
              <w:jc w:val="center"/>
              <w:rPr>
                <w:rFonts w:eastAsia="Calibri"/>
              </w:rPr>
            </w:pPr>
            <w:r w:rsidRPr="00E2696B">
              <w:rPr>
                <w:rFonts w:eastAsia="Calibri"/>
              </w:rPr>
              <w:t>22</w:t>
            </w:r>
          </w:p>
        </w:tc>
        <w:tc>
          <w:tcPr>
            <w:tcW w:w="709" w:type="dxa"/>
          </w:tcPr>
          <w:p w:rsidR="00BD7FFC" w:rsidRPr="00E2696B" w:rsidRDefault="00BD7FFC" w:rsidP="00D56F28">
            <w:pPr>
              <w:jc w:val="center"/>
              <w:rPr>
                <w:rFonts w:eastAsia="Calibri"/>
              </w:rPr>
            </w:pPr>
            <w:r w:rsidRPr="00E2696B">
              <w:rPr>
                <w:rFonts w:eastAsia="Calibri"/>
              </w:rPr>
              <w:t>22</w:t>
            </w:r>
          </w:p>
        </w:tc>
        <w:tc>
          <w:tcPr>
            <w:tcW w:w="425" w:type="dxa"/>
          </w:tcPr>
          <w:p w:rsidR="00BD7FFC" w:rsidRPr="00E2696B" w:rsidRDefault="00BD7FFC" w:rsidP="00D56F28">
            <w:pPr>
              <w:jc w:val="center"/>
              <w:rPr>
                <w:rFonts w:eastAsia="Calibri"/>
              </w:rPr>
            </w:pPr>
            <w:r w:rsidRPr="00E2696B">
              <w:rPr>
                <w:rFonts w:eastAsia="Calibri"/>
              </w:rPr>
              <w:t>1</w:t>
            </w:r>
          </w:p>
        </w:tc>
        <w:tc>
          <w:tcPr>
            <w:tcW w:w="567" w:type="dxa"/>
          </w:tcPr>
          <w:p w:rsidR="00BD7FFC" w:rsidRPr="00E2696B" w:rsidRDefault="00BD7FFC" w:rsidP="00D56F28">
            <w:pPr>
              <w:jc w:val="center"/>
              <w:rPr>
                <w:rFonts w:eastAsia="Calibri"/>
              </w:rPr>
            </w:pPr>
            <w:r w:rsidRPr="00E2696B">
              <w:rPr>
                <w:rFonts w:eastAsia="Calibri"/>
              </w:rPr>
              <w:t>12</w:t>
            </w:r>
          </w:p>
        </w:tc>
        <w:tc>
          <w:tcPr>
            <w:tcW w:w="425" w:type="dxa"/>
          </w:tcPr>
          <w:p w:rsidR="00BD7FFC" w:rsidRPr="00E2696B" w:rsidRDefault="00BD7FFC" w:rsidP="00D56F28">
            <w:pPr>
              <w:jc w:val="center"/>
              <w:rPr>
                <w:rFonts w:eastAsia="Calibri"/>
              </w:rPr>
            </w:pPr>
          </w:p>
        </w:tc>
        <w:tc>
          <w:tcPr>
            <w:tcW w:w="579" w:type="dxa"/>
            <w:gridSpan w:val="2"/>
          </w:tcPr>
          <w:p w:rsidR="00BD7FFC" w:rsidRPr="00E2696B" w:rsidRDefault="00BD7FFC" w:rsidP="00D56F28">
            <w:pPr>
              <w:jc w:val="center"/>
              <w:rPr>
                <w:rFonts w:eastAsia="Calibri"/>
              </w:rPr>
            </w:pPr>
          </w:p>
        </w:tc>
        <w:tc>
          <w:tcPr>
            <w:tcW w:w="713" w:type="dxa"/>
          </w:tcPr>
          <w:p w:rsidR="00BD7FFC" w:rsidRPr="00E2696B" w:rsidRDefault="00BD7FFC" w:rsidP="00D56F28">
            <w:pPr>
              <w:jc w:val="center"/>
              <w:rPr>
                <w:rFonts w:eastAsia="Calibri"/>
              </w:rPr>
            </w:pPr>
            <w:r w:rsidRPr="00E2696B">
              <w:rPr>
                <w:rFonts w:eastAsia="Calibri"/>
              </w:rPr>
              <w:t>100</w:t>
            </w:r>
          </w:p>
        </w:tc>
        <w:tc>
          <w:tcPr>
            <w:tcW w:w="711" w:type="dxa"/>
          </w:tcPr>
          <w:p w:rsidR="00BD7FFC" w:rsidRPr="00E2696B" w:rsidRDefault="00BD7FFC" w:rsidP="00D56F28">
            <w:pPr>
              <w:jc w:val="center"/>
              <w:rPr>
                <w:rFonts w:eastAsia="Calibri"/>
              </w:rPr>
            </w:pPr>
            <w:r w:rsidRPr="00E2696B">
              <w:rPr>
                <w:rFonts w:eastAsia="Calibri"/>
              </w:rPr>
              <w:t>51</w:t>
            </w:r>
          </w:p>
        </w:tc>
      </w:tr>
      <w:tr w:rsidR="00BD7FFC" w:rsidRPr="00E2696B" w:rsidTr="00D56F28">
        <w:trPr>
          <w:trHeight w:val="150"/>
        </w:trPr>
        <w:tc>
          <w:tcPr>
            <w:tcW w:w="728" w:type="dxa"/>
            <w:vMerge w:val="restart"/>
            <w:shd w:val="clear" w:color="auto" w:fill="C6D9F1"/>
          </w:tcPr>
          <w:p w:rsidR="00BD7FFC" w:rsidRPr="00E2696B" w:rsidRDefault="00BD7FFC" w:rsidP="00D56F28">
            <w:pPr>
              <w:jc w:val="center"/>
              <w:rPr>
                <w:rFonts w:eastAsia="Calibri"/>
              </w:rPr>
            </w:pPr>
            <w:r w:rsidRPr="00E2696B">
              <w:rPr>
                <w:rFonts w:eastAsia="Calibri"/>
              </w:rPr>
              <w:t>6 «Б»</w:t>
            </w:r>
          </w:p>
        </w:tc>
        <w:tc>
          <w:tcPr>
            <w:tcW w:w="842" w:type="dxa"/>
            <w:vMerge w:val="restart"/>
            <w:shd w:val="clear" w:color="auto" w:fill="C6D9F1"/>
          </w:tcPr>
          <w:p w:rsidR="00BD7FFC" w:rsidRPr="00E2696B" w:rsidRDefault="00BD7FFC" w:rsidP="00D56F28">
            <w:pPr>
              <w:rPr>
                <w:rFonts w:ascii="Calibri" w:eastAsia="Calibri" w:hAnsi="Calibri"/>
              </w:rPr>
            </w:pPr>
            <w:r w:rsidRPr="00E2696B">
              <w:rPr>
                <w:rFonts w:eastAsia="Calibri"/>
              </w:rPr>
              <w:t>искусство (ИЗО)</w:t>
            </w:r>
          </w:p>
        </w:tc>
        <w:tc>
          <w:tcPr>
            <w:tcW w:w="1103" w:type="dxa"/>
            <w:vMerge w:val="restart"/>
            <w:shd w:val="clear" w:color="auto" w:fill="C6D9F1"/>
          </w:tcPr>
          <w:p w:rsidR="00BD7FFC" w:rsidRPr="00E2696B" w:rsidRDefault="00BD7FFC" w:rsidP="00D56F28">
            <w:pPr>
              <w:rPr>
                <w:rFonts w:eastAsia="Calibri"/>
              </w:rPr>
            </w:pPr>
            <w:r w:rsidRPr="00E2696B">
              <w:rPr>
                <w:rFonts w:eastAsia="Calibri"/>
              </w:rPr>
              <w:t>Власова М.И.</w:t>
            </w:r>
          </w:p>
        </w:tc>
        <w:tc>
          <w:tcPr>
            <w:tcW w:w="1699" w:type="dxa"/>
            <w:shd w:val="clear" w:color="auto" w:fill="C6D9F1"/>
          </w:tcPr>
          <w:p w:rsidR="00BD7FFC" w:rsidRPr="00E2696B" w:rsidRDefault="00BD7FFC" w:rsidP="00D56F28">
            <w:pPr>
              <w:jc w:val="both"/>
              <w:rPr>
                <w:rFonts w:eastAsia="Calibri"/>
              </w:rPr>
            </w:pPr>
            <w:r w:rsidRPr="00E2696B">
              <w:rPr>
                <w:rFonts w:eastAsia="Calibri"/>
              </w:rPr>
              <w:t>Базовый (справились)</w:t>
            </w:r>
          </w:p>
        </w:tc>
        <w:tc>
          <w:tcPr>
            <w:tcW w:w="850" w:type="dxa"/>
            <w:shd w:val="clear" w:color="auto" w:fill="C6D9F1"/>
          </w:tcPr>
          <w:p w:rsidR="00BD7FFC" w:rsidRPr="00E2696B" w:rsidRDefault="00BD7FFC" w:rsidP="00D56F28">
            <w:pPr>
              <w:jc w:val="center"/>
              <w:rPr>
                <w:rFonts w:eastAsia="Calibri"/>
              </w:rPr>
            </w:pPr>
            <w:r w:rsidRPr="00E2696B">
              <w:rPr>
                <w:rFonts w:eastAsia="Calibri"/>
              </w:rPr>
              <w:t>26</w:t>
            </w:r>
          </w:p>
        </w:tc>
        <w:tc>
          <w:tcPr>
            <w:tcW w:w="709" w:type="dxa"/>
            <w:shd w:val="clear" w:color="auto" w:fill="C6D9F1"/>
          </w:tcPr>
          <w:p w:rsidR="00BD7FFC" w:rsidRPr="00E2696B" w:rsidRDefault="00BD7FFC" w:rsidP="00D56F28">
            <w:pPr>
              <w:jc w:val="center"/>
              <w:rPr>
                <w:rFonts w:eastAsia="Calibri"/>
              </w:rPr>
            </w:pPr>
            <w:r w:rsidRPr="00E2696B">
              <w:rPr>
                <w:rFonts w:eastAsia="Calibri"/>
              </w:rPr>
              <w:t>26</w:t>
            </w:r>
          </w:p>
        </w:tc>
        <w:tc>
          <w:tcPr>
            <w:tcW w:w="425" w:type="dxa"/>
            <w:shd w:val="clear" w:color="auto" w:fill="C6D9F1"/>
          </w:tcPr>
          <w:p w:rsidR="00BD7FFC" w:rsidRPr="00E2696B" w:rsidRDefault="00BD7FFC" w:rsidP="00D56F28">
            <w:pPr>
              <w:jc w:val="center"/>
              <w:rPr>
                <w:rFonts w:eastAsia="Calibri"/>
              </w:rPr>
            </w:pPr>
          </w:p>
        </w:tc>
        <w:tc>
          <w:tcPr>
            <w:tcW w:w="567" w:type="dxa"/>
            <w:shd w:val="clear" w:color="auto" w:fill="C6D9F1"/>
          </w:tcPr>
          <w:p w:rsidR="00BD7FFC" w:rsidRPr="00E2696B" w:rsidRDefault="00BD7FFC" w:rsidP="00D56F28">
            <w:pPr>
              <w:jc w:val="center"/>
              <w:rPr>
                <w:rFonts w:eastAsia="Calibri"/>
              </w:rPr>
            </w:pPr>
          </w:p>
        </w:tc>
        <w:tc>
          <w:tcPr>
            <w:tcW w:w="425" w:type="dxa"/>
            <w:shd w:val="clear" w:color="auto" w:fill="C6D9F1"/>
          </w:tcPr>
          <w:p w:rsidR="00BD7FFC" w:rsidRPr="00E2696B" w:rsidRDefault="00BD7FFC" w:rsidP="00D56F28">
            <w:pPr>
              <w:jc w:val="center"/>
              <w:rPr>
                <w:rFonts w:eastAsia="Calibri"/>
              </w:rPr>
            </w:pPr>
            <w:r w:rsidRPr="00E2696B">
              <w:rPr>
                <w:rFonts w:eastAsia="Calibri"/>
              </w:rPr>
              <w:t>7</w:t>
            </w:r>
          </w:p>
        </w:tc>
        <w:tc>
          <w:tcPr>
            <w:tcW w:w="579" w:type="dxa"/>
            <w:gridSpan w:val="2"/>
            <w:shd w:val="clear" w:color="auto" w:fill="C6D9F1"/>
          </w:tcPr>
          <w:p w:rsidR="00BD7FFC" w:rsidRPr="00E2696B" w:rsidRDefault="00BD7FFC" w:rsidP="00D56F28">
            <w:pPr>
              <w:jc w:val="center"/>
              <w:rPr>
                <w:rFonts w:eastAsia="Calibri"/>
              </w:rPr>
            </w:pPr>
            <w:r w:rsidRPr="00E2696B">
              <w:rPr>
                <w:rFonts w:eastAsia="Calibri"/>
              </w:rPr>
              <w:t>6</w:t>
            </w:r>
          </w:p>
        </w:tc>
        <w:tc>
          <w:tcPr>
            <w:tcW w:w="713" w:type="dxa"/>
            <w:shd w:val="clear" w:color="auto" w:fill="C6D9F1"/>
          </w:tcPr>
          <w:p w:rsidR="00BD7FFC" w:rsidRPr="00E2696B" w:rsidRDefault="00BD7FFC" w:rsidP="00D56F28">
            <w:pPr>
              <w:jc w:val="center"/>
              <w:rPr>
                <w:rFonts w:eastAsia="Calibri"/>
              </w:rPr>
            </w:pPr>
          </w:p>
        </w:tc>
        <w:tc>
          <w:tcPr>
            <w:tcW w:w="711" w:type="dxa"/>
            <w:shd w:val="clear" w:color="auto" w:fill="C6D9F1"/>
          </w:tcPr>
          <w:p w:rsidR="00BD7FFC" w:rsidRPr="00E2696B" w:rsidRDefault="00BD7FFC" w:rsidP="00D56F28">
            <w:pPr>
              <w:jc w:val="center"/>
              <w:rPr>
                <w:rFonts w:eastAsia="Calibri"/>
              </w:rPr>
            </w:pPr>
          </w:p>
        </w:tc>
      </w:tr>
      <w:tr w:rsidR="00BD7FFC" w:rsidRPr="00E2696B" w:rsidTr="00D56F28">
        <w:trPr>
          <w:trHeight w:val="150"/>
        </w:trPr>
        <w:tc>
          <w:tcPr>
            <w:tcW w:w="728" w:type="dxa"/>
            <w:vMerge/>
            <w:shd w:val="clear" w:color="auto" w:fill="C6D9F1"/>
            <w:vAlign w:val="center"/>
          </w:tcPr>
          <w:p w:rsidR="00BD7FFC" w:rsidRPr="00E2696B" w:rsidRDefault="00BD7FFC" w:rsidP="00D56F28">
            <w:pPr>
              <w:jc w:val="center"/>
              <w:rPr>
                <w:rFonts w:eastAsia="Calibri"/>
              </w:rPr>
            </w:pPr>
          </w:p>
        </w:tc>
        <w:tc>
          <w:tcPr>
            <w:tcW w:w="842" w:type="dxa"/>
            <w:vMerge/>
            <w:shd w:val="clear" w:color="auto" w:fill="C6D9F1"/>
          </w:tcPr>
          <w:p w:rsidR="00BD7FFC" w:rsidRPr="00E2696B" w:rsidRDefault="00BD7FFC" w:rsidP="00D56F28">
            <w:pPr>
              <w:rPr>
                <w:rFonts w:eastAsia="Calibri"/>
              </w:rPr>
            </w:pPr>
          </w:p>
        </w:tc>
        <w:tc>
          <w:tcPr>
            <w:tcW w:w="1103" w:type="dxa"/>
            <w:vMerge/>
            <w:shd w:val="clear" w:color="auto" w:fill="C6D9F1"/>
            <w:vAlign w:val="center"/>
          </w:tcPr>
          <w:p w:rsidR="00BD7FFC" w:rsidRPr="00E2696B" w:rsidRDefault="00BD7FFC" w:rsidP="00D56F28">
            <w:pPr>
              <w:rPr>
                <w:rFonts w:eastAsia="Calibri"/>
              </w:rPr>
            </w:pPr>
          </w:p>
        </w:tc>
        <w:tc>
          <w:tcPr>
            <w:tcW w:w="1699" w:type="dxa"/>
            <w:shd w:val="clear" w:color="auto" w:fill="C6D9F1"/>
          </w:tcPr>
          <w:p w:rsidR="00BD7FFC" w:rsidRPr="00E2696B" w:rsidRDefault="00BD7FFC" w:rsidP="00D56F28">
            <w:pPr>
              <w:jc w:val="both"/>
              <w:rPr>
                <w:rFonts w:eastAsia="Calibri"/>
              </w:rPr>
            </w:pPr>
            <w:r w:rsidRPr="00E2696B">
              <w:rPr>
                <w:rFonts w:eastAsia="Calibri"/>
              </w:rPr>
              <w:t>Повышенный (справились)</w:t>
            </w:r>
          </w:p>
        </w:tc>
        <w:tc>
          <w:tcPr>
            <w:tcW w:w="850" w:type="dxa"/>
            <w:shd w:val="clear" w:color="auto" w:fill="C6D9F1"/>
          </w:tcPr>
          <w:p w:rsidR="00BD7FFC" w:rsidRPr="00E2696B" w:rsidRDefault="00BD7FFC" w:rsidP="00D56F28">
            <w:pPr>
              <w:jc w:val="center"/>
              <w:rPr>
                <w:rFonts w:eastAsia="Calibri"/>
              </w:rPr>
            </w:pPr>
            <w:r w:rsidRPr="00E2696B">
              <w:rPr>
                <w:rFonts w:eastAsia="Calibri"/>
              </w:rPr>
              <w:t>26</w:t>
            </w:r>
          </w:p>
        </w:tc>
        <w:tc>
          <w:tcPr>
            <w:tcW w:w="709" w:type="dxa"/>
            <w:shd w:val="clear" w:color="auto" w:fill="C6D9F1"/>
          </w:tcPr>
          <w:p w:rsidR="00BD7FFC" w:rsidRPr="00E2696B" w:rsidRDefault="00BD7FFC" w:rsidP="00D56F28">
            <w:pPr>
              <w:jc w:val="center"/>
              <w:rPr>
                <w:rFonts w:eastAsia="Calibri"/>
              </w:rPr>
            </w:pPr>
            <w:r w:rsidRPr="00E2696B">
              <w:rPr>
                <w:rFonts w:eastAsia="Calibri"/>
              </w:rPr>
              <w:t>26</w:t>
            </w:r>
          </w:p>
        </w:tc>
        <w:tc>
          <w:tcPr>
            <w:tcW w:w="425" w:type="dxa"/>
            <w:shd w:val="clear" w:color="auto" w:fill="C6D9F1"/>
          </w:tcPr>
          <w:p w:rsidR="00BD7FFC" w:rsidRPr="00E2696B" w:rsidRDefault="00BD7FFC" w:rsidP="00D56F28">
            <w:pPr>
              <w:jc w:val="center"/>
              <w:rPr>
                <w:rFonts w:eastAsia="Calibri"/>
              </w:rPr>
            </w:pPr>
            <w:r w:rsidRPr="00E2696B">
              <w:rPr>
                <w:rFonts w:eastAsia="Calibri"/>
              </w:rPr>
              <w:t>3</w:t>
            </w:r>
          </w:p>
        </w:tc>
        <w:tc>
          <w:tcPr>
            <w:tcW w:w="567" w:type="dxa"/>
            <w:shd w:val="clear" w:color="auto" w:fill="C6D9F1"/>
          </w:tcPr>
          <w:p w:rsidR="00BD7FFC" w:rsidRPr="00E2696B" w:rsidRDefault="00BD7FFC" w:rsidP="00D56F28">
            <w:pPr>
              <w:jc w:val="center"/>
              <w:rPr>
                <w:rFonts w:eastAsia="Calibri"/>
              </w:rPr>
            </w:pPr>
            <w:r w:rsidRPr="00E2696B">
              <w:rPr>
                <w:rFonts w:eastAsia="Calibri"/>
              </w:rPr>
              <w:t>10</w:t>
            </w:r>
          </w:p>
        </w:tc>
        <w:tc>
          <w:tcPr>
            <w:tcW w:w="425" w:type="dxa"/>
            <w:shd w:val="clear" w:color="auto" w:fill="C6D9F1"/>
          </w:tcPr>
          <w:p w:rsidR="00BD7FFC" w:rsidRPr="00E2696B" w:rsidRDefault="00BD7FFC" w:rsidP="00D56F28">
            <w:pPr>
              <w:jc w:val="center"/>
              <w:rPr>
                <w:rFonts w:eastAsia="Calibri"/>
              </w:rPr>
            </w:pPr>
          </w:p>
        </w:tc>
        <w:tc>
          <w:tcPr>
            <w:tcW w:w="579" w:type="dxa"/>
            <w:gridSpan w:val="2"/>
            <w:shd w:val="clear" w:color="auto" w:fill="C6D9F1"/>
          </w:tcPr>
          <w:p w:rsidR="00BD7FFC" w:rsidRPr="00E2696B" w:rsidRDefault="00BD7FFC" w:rsidP="00D56F28">
            <w:pPr>
              <w:jc w:val="center"/>
              <w:rPr>
                <w:rFonts w:eastAsia="Calibri"/>
              </w:rPr>
            </w:pPr>
          </w:p>
        </w:tc>
        <w:tc>
          <w:tcPr>
            <w:tcW w:w="713" w:type="dxa"/>
            <w:shd w:val="clear" w:color="auto" w:fill="C6D9F1"/>
          </w:tcPr>
          <w:p w:rsidR="00BD7FFC" w:rsidRPr="00E2696B" w:rsidRDefault="00BD7FFC" w:rsidP="00D56F28">
            <w:pPr>
              <w:jc w:val="center"/>
              <w:rPr>
                <w:rFonts w:eastAsia="Calibri"/>
              </w:rPr>
            </w:pPr>
            <w:r w:rsidRPr="00E2696B">
              <w:rPr>
                <w:rFonts w:eastAsia="Calibri"/>
              </w:rPr>
              <w:t>56</w:t>
            </w:r>
          </w:p>
        </w:tc>
        <w:tc>
          <w:tcPr>
            <w:tcW w:w="711" w:type="dxa"/>
            <w:shd w:val="clear" w:color="auto" w:fill="C6D9F1"/>
          </w:tcPr>
          <w:p w:rsidR="00BD7FFC" w:rsidRPr="00E2696B" w:rsidRDefault="00BD7FFC" w:rsidP="00D56F28">
            <w:pPr>
              <w:jc w:val="center"/>
              <w:rPr>
                <w:rFonts w:eastAsia="Calibri"/>
              </w:rPr>
            </w:pPr>
            <w:r w:rsidRPr="00E2696B">
              <w:rPr>
                <w:rFonts w:eastAsia="Calibri"/>
              </w:rPr>
              <w:t>50</w:t>
            </w:r>
          </w:p>
        </w:tc>
      </w:tr>
      <w:tr w:rsidR="00BD7FFC" w:rsidRPr="00E2696B" w:rsidTr="00D56F28">
        <w:trPr>
          <w:trHeight w:val="150"/>
        </w:trPr>
        <w:tc>
          <w:tcPr>
            <w:tcW w:w="728" w:type="dxa"/>
            <w:vMerge w:val="restart"/>
          </w:tcPr>
          <w:p w:rsidR="00BD7FFC" w:rsidRPr="00E2696B" w:rsidRDefault="00BD7FFC" w:rsidP="00D56F28">
            <w:pPr>
              <w:jc w:val="center"/>
              <w:rPr>
                <w:rFonts w:eastAsia="Calibri"/>
              </w:rPr>
            </w:pPr>
            <w:r w:rsidRPr="00E2696B">
              <w:rPr>
                <w:rFonts w:eastAsia="Calibri"/>
              </w:rPr>
              <w:t>6 «В»</w:t>
            </w:r>
          </w:p>
        </w:tc>
        <w:tc>
          <w:tcPr>
            <w:tcW w:w="842" w:type="dxa"/>
            <w:vMerge w:val="restart"/>
          </w:tcPr>
          <w:p w:rsidR="00BD7FFC" w:rsidRPr="00E2696B" w:rsidRDefault="00BD7FFC" w:rsidP="00D56F28">
            <w:pPr>
              <w:rPr>
                <w:rFonts w:ascii="Calibri" w:eastAsia="Calibri" w:hAnsi="Calibri"/>
              </w:rPr>
            </w:pPr>
            <w:r w:rsidRPr="00E2696B">
              <w:rPr>
                <w:rFonts w:eastAsia="Calibri"/>
              </w:rPr>
              <w:t>искусство (ИЗО)</w:t>
            </w:r>
          </w:p>
        </w:tc>
        <w:tc>
          <w:tcPr>
            <w:tcW w:w="1103" w:type="dxa"/>
            <w:vMerge w:val="restart"/>
          </w:tcPr>
          <w:p w:rsidR="00BD7FFC" w:rsidRPr="00E2696B" w:rsidRDefault="00BD7FFC" w:rsidP="00D56F28">
            <w:pPr>
              <w:rPr>
                <w:rFonts w:eastAsia="Calibri"/>
              </w:rPr>
            </w:pPr>
            <w:r w:rsidRPr="00E2696B">
              <w:rPr>
                <w:rFonts w:eastAsia="Calibri"/>
              </w:rPr>
              <w:t>Власова М.И.</w:t>
            </w:r>
          </w:p>
        </w:tc>
        <w:tc>
          <w:tcPr>
            <w:tcW w:w="1699" w:type="dxa"/>
          </w:tcPr>
          <w:p w:rsidR="00BD7FFC" w:rsidRPr="00E2696B" w:rsidRDefault="00BD7FFC" w:rsidP="00D56F28">
            <w:pPr>
              <w:jc w:val="both"/>
              <w:rPr>
                <w:rFonts w:eastAsia="Calibri"/>
              </w:rPr>
            </w:pPr>
            <w:r w:rsidRPr="00E2696B">
              <w:rPr>
                <w:rFonts w:eastAsia="Calibri"/>
              </w:rPr>
              <w:t>Базовый (справились)</w:t>
            </w:r>
          </w:p>
        </w:tc>
        <w:tc>
          <w:tcPr>
            <w:tcW w:w="850" w:type="dxa"/>
          </w:tcPr>
          <w:p w:rsidR="00BD7FFC" w:rsidRPr="00E2696B" w:rsidRDefault="00BD7FFC" w:rsidP="00D56F28">
            <w:pPr>
              <w:jc w:val="center"/>
              <w:rPr>
                <w:rFonts w:eastAsia="Calibri"/>
              </w:rPr>
            </w:pPr>
            <w:r w:rsidRPr="00E2696B">
              <w:rPr>
                <w:rFonts w:eastAsia="Calibri"/>
              </w:rPr>
              <w:t>14</w:t>
            </w:r>
          </w:p>
        </w:tc>
        <w:tc>
          <w:tcPr>
            <w:tcW w:w="709" w:type="dxa"/>
          </w:tcPr>
          <w:p w:rsidR="00BD7FFC" w:rsidRPr="00E2696B" w:rsidRDefault="00BD7FFC" w:rsidP="00D56F28">
            <w:pPr>
              <w:jc w:val="center"/>
              <w:rPr>
                <w:rFonts w:eastAsia="Calibri"/>
              </w:rPr>
            </w:pPr>
            <w:r w:rsidRPr="00E2696B">
              <w:rPr>
                <w:rFonts w:eastAsia="Calibri"/>
              </w:rPr>
              <w:t>12</w:t>
            </w:r>
          </w:p>
        </w:tc>
        <w:tc>
          <w:tcPr>
            <w:tcW w:w="425" w:type="dxa"/>
          </w:tcPr>
          <w:p w:rsidR="00BD7FFC" w:rsidRPr="00E2696B" w:rsidRDefault="00BD7FFC" w:rsidP="00D56F28">
            <w:pPr>
              <w:jc w:val="center"/>
              <w:rPr>
                <w:rFonts w:eastAsia="Calibri"/>
              </w:rPr>
            </w:pPr>
          </w:p>
        </w:tc>
        <w:tc>
          <w:tcPr>
            <w:tcW w:w="567" w:type="dxa"/>
          </w:tcPr>
          <w:p w:rsidR="00BD7FFC" w:rsidRPr="00E2696B" w:rsidRDefault="00BD7FFC" w:rsidP="00D56F28">
            <w:pPr>
              <w:jc w:val="center"/>
              <w:rPr>
                <w:rFonts w:eastAsia="Calibri"/>
              </w:rPr>
            </w:pPr>
          </w:p>
        </w:tc>
        <w:tc>
          <w:tcPr>
            <w:tcW w:w="425" w:type="dxa"/>
          </w:tcPr>
          <w:p w:rsidR="00BD7FFC" w:rsidRPr="00E2696B" w:rsidRDefault="00BD7FFC" w:rsidP="00D56F28">
            <w:pPr>
              <w:jc w:val="center"/>
              <w:rPr>
                <w:rFonts w:eastAsia="Calibri"/>
              </w:rPr>
            </w:pPr>
            <w:r w:rsidRPr="00E2696B">
              <w:rPr>
                <w:rFonts w:eastAsia="Calibri"/>
              </w:rPr>
              <w:t>9</w:t>
            </w:r>
          </w:p>
        </w:tc>
        <w:tc>
          <w:tcPr>
            <w:tcW w:w="579" w:type="dxa"/>
            <w:gridSpan w:val="2"/>
          </w:tcPr>
          <w:p w:rsidR="00BD7FFC" w:rsidRPr="00E2696B" w:rsidRDefault="00BD7FFC" w:rsidP="00D56F28">
            <w:pPr>
              <w:jc w:val="center"/>
              <w:rPr>
                <w:rFonts w:eastAsia="Calibri"/>
              </w:rPr>
            </w:pPr>
            <w:r w:rsidRPr="00E2696B">
              <w:rPr>
                <w:rFonts w:eastAsia="Calibri"/>
              </w:rPr>
              <w:t>1</w:t>
            </w:r>
          </w:p>
        </w:tc>
        <w:tc>
          <w:tcPr>
            <w:tcW w:w="713" w:type="dxa"/>
          </w:tcPr>
          <w:p w:rsidR="00BD7FFC" w:rsidRPr="00E2696B" w:rsidRDefault="00BD7FFC" w:rsidP="00D56F28">
            <w:pPr>
              <w:jc w:val="center"/>
              <w:rPr>
                <w:rFonts w:eastAsia="Calibri"/>
              </w:rPr>
            </w:pPr>
          </w:p>
        </w:tc>
        <w:tc>
          <w:tcPr>
            <w:tcW w:w="711" w:type="dxa"/>
          </w:tcPr>
          <w:p w:rsidR="00BD7FFC" w:rsidRPr="00E2696B" w:rsidRDefault="00BD7FFC" w:rsidP="00D56F28">
            <w:pPr>
              <w:jc w:val="center"/>
              <w:rPr>
                <w:rFonts w:eastAsia="Calibri"/>
              </w:rPr>
            </w:pPr>
          </w:p>
        </w:tc>
      </w:tr>
      <w:tr w:rsidR="00BD7FFC" w:rsidRPr="00E2696B" w:rsidTr="00D56F28">
        <w:trPr>
          <w:trHeight w:val="150"/>
        </w:trPr>
        <w:tc>
          <w:tcPr>
            <w:tcW w:w="728" w:type="dxa"/>
            <w:vMerge/>
            <w:vAlign w:val="center"/>
          </w:tcPr>
          <w:p w:rsidR="00BD7FFC" w:rsidRPr="00E2696B" w:rsidRDefault="00BD7FFC" w:rsidP="00D56F28">
            <w:pPr>
              <w:jc w:val="center"/>
              <w:rPr>
                <w:rFonts w:eastAsia="Calibri"/>
              </w:rPr>
            </w:pPr>
          </w:p>
        </w:tc>
        <w:tc>
          <w:tcPr>
            <w:tcW w:w="842" w:type="dxa"/>
            <w:vMerge/>
          </w:tcPr>
          <w:p w:rsidR="00BD7FFC" w:rsidRPr="00E2696B" w:rsidRDefault="00BD7FFC" w:rsidP="00D56F28">
            <w:pPr>
              <w:rPr>
                <w:rFonts w:eastAsia="Calibri"/>
              </w:rPr>
            </w:pPr>
          </w:p>
        </w:tc>
        <w:tc>
          <w:tcPr>
            <w:tcW w:w="1103" w:type="dxa"/>
            <w:vMerge/>
            <w:vAlign w:val="center"/>
          </w:tcPr>
          <w:p w:rsidR="00BD7FFC" w:rsidRPr="00E2696B" w:rsidRDefault="00BD7FFC" w:rsidP="00D56F28">
            <w:pPr>
              <w:rPr>
                <w:rFonts w:eastAsia="Calibri"/>
              </w:rPr>
            </w:pPr>
          </w:p>
        </w:tc>
        <w:tc>
          <w:tcPr>
            <w:tcW w:w="1699" w:type="dxa"/>
          </w:tcPr>
          <w:p w:rsidR="00BD7FFC" w:rsidRPr="00E2696B" w:rsidRDefault="00BD7FFC" w:rsidP="00D56F28">
            <w:pPr>
              <w:jc w:val="both"/>
              <w:rPr>
                <w:rFonts w:eastAsia="Calibri"/>
              </w:rPr>
            </w:pPr>
            <w:r w:rsidRPr="00E2696B">
              <w:rPr>
                <w:rFonts w:eastAsia="Calibri"/>
              </w:rPr>
              <w:t>Повышенный (справились)</w:t>
            </w:r>
          </w:p>
        </w:tc>
        <w:tc>
          <w:tcPr>
            <w:tcW w:w="850" w:type="dxa"/>
          </w:tcPr>
          <w:p w:rsidR="00BD7FFC" w:rsidRPr="00E2696B" w:rsidRDefault="00BD7FFC" w:rsidP="00D56F28">
            <w:pPr>
              <w:jc w:val="center"/>
              <w:rPr>
                <w:rFonts w:eastAsia="Calibri"/>
              </w:rPr>
            </w:pPr>
            <w:r w:rsidRPr="00E2696B">
              <w:rPr>
                <w:rFonts w:eastAsia="Calibri"/>
              </w:rPr>
              <w:t>14</w:t>
            </w:r>
          </w:p>
        </w:tc>
        <w:tc>
          <w:tcPr>
            <w:tcW w:w="709" w:type="dxa"/>
          </w:tcPr>
          <w:p w:rsidR="00BD7FFC" w:rsidRPr="00E2696B" w:rsidRDefault="00BD7FFC" w:rsidP="00D56F28">
            <w:pPr>
              <w:jc w:val="center"/>
              <w:rPr>
                <w:rFonts w:eastAsia="Calibri"/>
              </w:rPr>
            </w:pPr>
            <w:r w:rsidRPr="00E2696B">
              <w:rPr>
                <w:rFonts w:eastAsia="Calibri"/>
              </w:rPr>
              <w:t>12</w:t>
            </w:r>
          </w:p>
        </w:tc>
        <w:tc>
          <w:tcPr>
            <w:tcW w:w="425" w:type="dxa"/>
          </w:tcPr>
          <w:p w:rsidR="00BD7FFC" w:rsidRPr="00E2696B" w:rsidRDefault="00BD7FFC" w:rsidP="00D56F28">
            <w:pPr>
              <w:jc w:val="center"/>
              <w:rPr>
                <w:rFonts w:eastAsia="Calibri"/>
              </w:rPr>
            </w:pPr>
            <w:r w:rsidRPr="00E2696B">
              <w:rPr>
                <w:rFonts w:eastAsia="Calibri"/>
              </w:rPr>
              <w:t>0</w:t>
            </w:r>
          </w:p>
        </w:tc>
        <w:tc>
          <w:tcPr>
            <w:tcW w:w="567" w:type="dxa"/>
          </w:tcPr>
          <w:p w:rsidR="00BD7FFC" w:rsidRPr="00E2696B" w:rsidRDefault="00BD7FFC" w:rsidP="00D56F28">
            <w:pPr>
              <w:jc w:val="center"/>
              <w:rPr>
                <w:rFonts w:eastAsia="Calibri"/>
              </w:rPr>
            </w:pPr>
            <w:r w:rsidRPr="00E2696B">
              <w:rPr>
                <w:rFonts w:eastAsia="Calibri"/>
              </w:rPr>
              <w:t>2</w:t>
            </w:r>
          </w:p>
        </w:tc>
        <w:tc>
          <w:tcPr>
            <w:tcW w:w="425" w:type="dxa"/>
          </w:tcPr>
          <w:p w:rsidR="00BD7FFC" w:rsidRPr="00E2696B" w:rsidRDefault="00BD7FFC" w:rsidP="00D56F28">
            <w:pPr>
              <w:jc w:val="center"/>
              <w:rPr>
                <w:rFonts w:eastAsia="Calibri"/>
              </w:rPr>
            </w:pPr>
          </w:p>
        </w:tc>
        <w:tc>
          <w:tcPr>
            <w:tcW w:w="579" w:type="dxa"/>
            <w:gridSpan w:val="2"/>
          </w:tcPr>
          <w:p w:rsidR="00BD7FFC" w:rsidRPr="00E2696B" w:rsidRDefault="00BD7FFC" w:rsidP="00D56F28">
            <w:pPr>
              <w:jc w:val="center"/>
              <w:rPr>
                <w:rFonts w:eastAsia="Calibri"/>
              </w:rPr>
            </w:pPr>
          </w:p>
        </w:tc>
        <w:tc>
          <w:tcPr>
            <w:tcW w:w="713" w:type="dxa"/>
          </w:tcPr>
          <w:p w:rsidR="00BD7FFC" w:rsidRPr="00E2696B" w:rsidRDefault="00BD7FFC" w:rsidP="00D56F28">
            <w:pPr>
              <w:jc w:val="center"/>
              <w:rPr>
                <w:rFonts w:eastAsia="Calibri"/>
              </w:rPr>
            </w:pPr>
            <w:r w:rsidRPr="00E2696B">
              <w:rPr>
                <w:rFonts w:eastAsia="Calibri"/>
              </w:rPr>
              <w:t>92</w:t>
            </w:r>
          </w:p>
        </w:tc>
        <w:tc>
          <w:tcPr>
            <w:tcW w:w="711" w:type="dxa"/>
          </w:tcPr>
          <w:p w:rsidR="00BD7FFC" w:rsidRPr="00E2696B" w:rsidRDefault="00BD7FFC" w:rsidP="00D56F28">
            <w:pPr>
              <w:jc w:val="center"/>
              <w:rPr>
                <w:rFonts w:eastAsia="Calibri"/>
              </w:rPr>
            </w:pPr>
            <w:r w:rsidRPr="00E2696B">
              <w:rPr>
                <w:rFonts w:eastAsia="Calibri"/>
              </w:rPr>
              <w:t>17</w:t>
            </w:r>
          </w:p>
        </w:tc>
      </w:tr>
      <w:tr w:rsidR="00BD7FFC" w:rsidRPr="00E2696B" w:rsidTr="00D56F28">
        <w:trPr>
          <w:trHeight w:val="150"/>
        </w:trPr>
        <w:tc>
          <w:tcPr>
            <w:tcW w:w="7927" w:type="dxa"/>
            <w:gridSpan w:val="11"/>
            <w:tcBorders>
              <w:right w:val="single" w:sz="4" w:space="0" w:color="auto"/>
            </w:tcBorders>
            <w:shd w:val="clear" w:color="auto" w:fill="4F81BD" w:themeFill="accent1"/>
          </w:tcPr>
          <w:p w:rsidR="00BD7FFC" w:rsidRPr="00E2696B" w:rsidRDefault="00BD7FFC" w:rsidP="00D56F28">
            <w:pPr>
              <w:jc w:val="right"/>
              <w:rPr>
                <w:rFonts w:eastAsia="Calibri"/>
                <w:b/>
              </w:rPr>
            </w:pPr>
          </w:p>
        </w:tc>
        <w:tc>
          <w:tcPr>
            <w:tcW w:w="713" w:type="dxa"/>
            <w:tcBorders>
              <w:left w:val="single" w:sz="4" w:space="0" w:color="auto"/>
              <w:right w:val="single" w:sz="4" w:space="0" w:color="auto"/>
            </w:tcBorders>
            <w:shd w:val="clear" w:color="auto" w:fill="4F81BD" w:themeFill="accent1"/>
          </w:tcPr>
          <w:p w:rsidR="00BD7FFC" w:rsidRPr="00E2696B" w:rsidRDefault="00BD7FFC" w:rsidP="00D56F28">
            <w:pPr>
              <w:jc w:val="right"/>
              <w:rPr>
                <w:rFonts w:eastAsia="Calibri"/>
                <w:b/>
              </w:rPr>
            </w:pPr>
            <w:r>
              <w:rPr>
                <w:rFonts w:eastAsia="Calibri"/>
                <w:b/>
              </w:rPr>
              <w:t>90</w:t>
            </w:r>
          </w:p>
        </w:tc>
        <w:tc>
          <w:tcPr>
            <w:tcW w:w="711" w:type="dxa"/>
            <w:tcBorders>
              <w:left w:val="single" w:sz="4" w:space="0" w:color="auto"/>
            </w:tcBorders>
            <w:shd w:val="clear" w:color="auto" w:fill="4F81BD" w:themeFill="accent1"/>
          </w:tcPr>
          <w:p w:rsidR="00BD7FFC" w:rsidRPr="00E2696B" w:rsidRDefault="00BD7FFC" w:rsidP="00D56F28">
            <w:pPr>
              <w:jc w:val="right"/>
              <w:rPr>
                <w:rFonts w:eastAsia="Calibri"/>
                <w:b/>
              </w:rPr>
            </w:pPr>
            <w:r w:rsidRPr="00E2696B">
              <w:rPr>
                <w:rFonts w:eastAsia="Calibri"/>
                <w:b/>
              </w:rPr>
              <w:t>61</w:t>
            </w:r>
          </w:p>
        </w:tc>
      </w:tr>
      <w:tr w:rsidR="00BD7FFC" w:rsidRPr="00E2696B" w:rsidTr="00D56F28">
        <w:trPr>
          <w:trHeight w:val="150"/>
        </w:trPr>
        <w:tc>
          <w:tcPr>
            <w:tcW w:w="728" w:type="dxa"/>
            <w:vMerge w:val="restart"/>
            <w:shd w:val="clear" w:color="auto" w:fill="C6D9F1"/>
          </w:tcPr>
          <w:p w:rsidR="00BD7FFC" w:rsidRPr="00E2696B" w:rsidRDefault="00BD7FFC" w:rsidP="00D56F28">
            <w:pPr>
              <w:jc w:val="center"/>
              <w:rPr>
                <w:rFonts w:eastAsia="Calibri"/>
              </w:rPr>
            </w:pPr>
            <w:r w:rsidRPr="00E2696B">
              <w:rPr>
                <w:rFonts w:eastAsia="Calibri"/>
              </w:rPr>
              <w:t>7 «А»</w:t>
            </w:r>
          </w:p>
        </w:tc>
        <w:tc>
          <w:tcPr>
            <w:tcW w:w="842" w:type="dxa"/>
            <w:vMerge w:val="restart"/>
            <w:shd w:val="clear" w:color="auto" w:fill="C6D9F1"/>
          </w:tcPr>
          <w:p w:rsidR="00BD7FFC" w:rsidRPr="00E2696B" w:rsidRDefault="00BD7FFC" w:rsidP="00D56F28">
            <w:pPr>
              <w:rPr>
                <w:rFonts w:ascii="Calibri" w:eastAsia="Calibri" w:hAnsi="Calibri"/>
              </w:rPr>
            </w:pPr>
            <w:r w:rsidRPr="00E2696B">
              <w:rPr>
                <w:rFonts w:eastAsia="Calibri"/>
              </w:rPr>
              <w:t>искусство (ИЗО)</w:t>
            </w:r>
          </w:p>
        </w:tc>
        <w:tc>
          <w:tcPr>
            <w:tcW w:w="1103" w:type="dxa"/>
            <w:vMerge w:val="restart"/>
            <w:shd w:val="clear" w:color="auto" w:fill="C6D9F1"/>
          </w:tcPr>
          <w:p w:rsidR="00BD7FFC" w:rsidRPr="00E2696B" w:rsidRDefault="00BD7FFC" w:rsidP="00D56F28">
            <w:pPr>
              <w:rPr>
                <w:rFonts w:ascii="Calibri" w:eastAsia="Calibri" w:hAnsi="Calibri"/>
              </w:rPr>
            </w:pPr>
            <w:r w:rsidRPr="00E2696B">
              <w:rPr>
                <w:rFonts w:eastAsia="Calibri"/>
              </w:rPr>
              <w:t>Тихонова Н.В.</w:t>
            </w:r>
          </w:p>
        </w:tc>
        <w:tc>
          <w:tcPr>
            <w:tcW w:w="1699" w:type="dxa"/>
            <w:shd w:val="clear" w:color="auto" w:fill="C6D9F1"/>
          </w:tcPr>
          <w:p w:rsidR="00BD7FFC" w:rsidRPr="00E2696B" w:rsidRDefault="00BD7FFC" w:rsidP="00D56F28">
            <w:pPr>
              <w:jc w:val="both"/>
              <w:rPr>
                <w:rFonts w:eastAsia="Calibri"/>
              </w:rPr>
            </w:pPr>
            <w:r w:rsidRPr="00E2696B">
              <w:rPr>
                <w:rFonts w:eastAsia="Calibri"/>
              </w:rPr>
              <w:t>Базовый (справились)</w:t>
            </w:r>
          </w:p>
        </w:tc>
        <w:tc>
          <w:tcPr>
            <w:tcW w:w="850" w:type="dxa"/>
            <w:shd w:val="clear" w:color="auto" w:fill="C6D9F1"/>
          </w:tcPr>
          <w:p w:rsidR="00BD7FFC" w:rsidRPr="00E2696B" w:rsidRDefault="00BD7FFC" w:rsidP="00D56F28">
            <w:pPr>
              <w:jc w:val="center"/>
              <w:rPr>
                <w:rFonts w:eastAsia="Calibri"/>
              </w:rPr>
            </w:pPr>
            <w:r w:rsidRPr="00E2696B">
              <w:rPr>
                <w:rFonts w:eastAsia="Calibri"/>
              </w:rPr>
              <w:t>24</w:t>
            </w:r>
          </w:p>
        </w:tc>
        <w:tc>
          <w:tcPr>
            <w:tcW w:w="709" w:type="dxa"/>
            <w:shd w:val="clear" w:color="auto" w:fill="C6D9F1"/>
          </w:tcPr>
          <w:p w:rsidR="00BD7FFC" w:rsidRPr="00E2696B" w:rsidRDefault="00BD7FFC" w:rsidP="00D56F28">
            <w:pPr>
              <w:jc w:val="center"/>
              <w:rPr>
                <w:rFonts w:eastAsia="Calibri"/>
              </w:rPr>
            </w:pPr>
            <w:r w:rsidRPr="00E2696B">
              <w:rPr>
                <w:rFonts w:eastAsia="Calibri"/>
              </w:rPr>
              <w:t>20</w:t>
            </w:r>
          </w:p>
        </w:tc>
        <w:tc>
          <w:tcPr>
            <w:tcW w:w="425" w:type="dxa"/>
            <w:shd w:val="clear" w:color="auto" w:fill="C6D9F1"/>
          </w:tcPr>
          <w:p w:rsidR="00BD7FFC" w:rsidRPr="00E2696B" w:rsidRDefault="00BD7FFC" w:rsidP="00D56F28">
            <w:pPr>
              <w:jc w:val="center"/>
              <w:rPr>
                <w:rFonts w:eastAsia="Calibri"/>
              </w:rPr>
            </w:pPr>
          </w:p>
        </w:tc>
        <w:tc>
          <w:tcPr>
            <w:tcW w:w="567" w:type="dxa"/>
            <w:shd w:val="clear" w:color="auto" w:fill="C6D9F1"/>
          </w:tcPr>
          <w:p w:rsidR="00BD7FFC" w:rsidRPr="00E2696B" w:rsidRDefault="00BD7FFC" w:rsidP="00D56F28">
            <w:pPr>
              <w:jc w:val="center"/>
              <w:rPr>
                <w:rFonts w:eastAsia="Calibri"/>
              </w:rPr>
            </w:pPr>
          </w:p>
        </w:tc>
        <w:tc>
          <w:tcPr>
            <w:tcW w:w="425" w:type="dxa"/>
            <w:shd w:val="clear" w:color="auto" w:fill="C6D9F1"/>
          </w:tcPr>
          <w:p w:rsidR="00BD7FFC" w:rsidRPr="00E2696B" w:rsidRDefault="00BD7FFC" w:rsidP="00D56F28">
            <w:pPr>
              <w:jc w:val="center"/>
              <w:rPr>
                <w:rFonts w:eastAsia="Calibri"/>
              </w:rPr>
            </w:pPr>
            <w:r w:rsidRPr="00E2696B">
              <w:rPr>
                <w:rFonts w:eastAsia="Calibri"/>
              </w:rPr>
              <w:t>1</w:t>
            </w:r>
          </w:p>
        </w:tc>
        <w:tc>
          <w:tcPr>
            <w:tcW w:w="579" w:type="dxa"/>
            <w:gridSpan w:val="2"/>
            <w:tcBorders>
              <w:right w:val="single" w:sz="4" w:space="0" w:color="auto"/>
            </w:tcBorders>
            <w:shd w:val="clear" w:color="auto" w:fill="C6D9F1"/>
          </w:tcPr>
          <w:p w:rsidR="00BD7FFC" w:rsidRPr="00E2696B" w:rsidRDefault="00BD7FFC" w:rsidP="00D56F28">
            <w:pPr>
              <w:jc w:val="center"/>
              <w:rPr>
                <w:rFonts w:eastAsia="Calibri"/>
              </w:rPr>
            </w:pPr>
            <w:r w:rsidRPr="00E2696B">
              <w:rPr>
                <w:rFonts w:eastAsia="Calibri"/>
              </w:rPr>
              <w:t>3</w:t>
            </w:r>
          </w:p>
        </w:tc>
        <w:tc>
          <w:tcPr>
            <w:tcW w:w="713" w:type="dxa"/>
            <w:tcBorders>
              <w:left w:val="single" w:sz="4" w:space="0" w:color="auto"/>
              <w:right w:val="single" w:sz="4" w:space="0" w:color="auto"/>
            </w:tcBorders>
            <w:shd w:val="clear" w:color="auto" w:fill="C6D9F1"/>
          </w:tcPr>
          <w:p w:rsidR="00BD7FFC" w:rsidRPr="00E2696B" w:rsidRDefault="00BD7FFC" w:rsidP="00D56F28">
            <w:pPr>
              <w:jc w:val="center"/>
              <w:rPr>
                <w:rFonts w:eastAsia="Calibri"/>
              </w:rPr>
            </w:pPr>
          </w:p>
        </w:tc>
        <w:tc>
          <w:tcPr>
            <w:tcW w:w="711" w:type="dxa"/>
            <w:tcBorders>
              <w:left w:val="single" w:sz="4" w:space="0" w:color="auto"/>
            </w:tcBorders>
            <w:shd w:val="clear" w:color="auto" w:fill="C6D9F1"/>
          </w:tcPr>
          <w:p w:rsidR="00BD7FFC" w:rsidRPr="00E2696B" w:rsidRDefault="00BD7FFC" w:rsidP="00D56F28">
            <w:pPr>
              <w:jc w:val="center"/>
              <w:rPr>
                <w:rFonts w:eastAsia="Calibri"/>
              </w:rPr>
            </w:pPr>
          </w:p>
        </w:tc>
      </w:tr>
      <w:tr w:rsidR="00BD7FFC" w:rsidRPr="00E2696B" w:rsidTr="00D56F28">
        <w:trPr>
          <w:trHeight w:val="150"/>
        </w:trPr>
        <w:tc>
          <w:tcPr>
            <w:tcW w:w="728" w:type="dxa"/>
            <w:vMerge/>
            <w:shd w:val="clear" w:color="auto" w:fill="C6D9F1"/>
            <w:vAlign w:val="center"/>
          </w:tcPr>
          <w:p w:rsidR="00BD7FFC" w:rsidRPr="00E2696B" w:rsidRDefault="00BD7FFC" w:rsidP="00D56F28">
            <w:pPr>
              <w:jc w:val="center"/>
              <w:rPr>
                <w:rFonts w:eastAsia="Calibri"/>
              </w:rPr>
            </w:pPr>
          </w:p>
        </w:tc>
        <w:tc>
          <w:tcPr>
            <w:tcW w:w="842" w:type="dxa"/>
            <w:vMerge/>
            <w:shd w:val="clear" w:color="auto" w:fill="C6D9F1"/>
          </w:tcPr>
          <w:p w:rsidR="00BD7FFC" w:rsidRPr="00E2696B" w:rsidRDefault="00BD7FFC" w:rsidP="00D56F28">
            <w:pPr>
              <w:rPr>
                <w:rFonts w:eastAsia="Calibri"/>
              </w:rPr>
            </w:pPr>
          </w:p>
        </w:tc>
        <w:tc>
          <w:tcPr>
            <w:tcW w:w="1103" w:type="dxa"/>
            <w:vMerge/>
            <w:shd w:val="clear" w:color="auto" w:fill="C6D9F1"/>
          </w:tcPr>
          <w:p w:rsidR="00BD7FFC" w:rsidRPr="00E2696B" w:rsidRDefault="00BD7FFC" w:rsidP="00D56F28">
            <w:pPr>
              <w:rPr>
                <w:rFonts w:eastAsia="Calibri"/>
              </w:rPr>
            </w:pPr>
          </w:p>
        </w:tc>
        <w:tc>
          <w:tcPr>
            <w:tcW w:w="1699" w:type="dxa"/>
            <w:shd w:val="clear" w:color="auto" w:fill="C6D9F1"/>
          </w:tcPr>
          <w:p w:rsidR="00BD7FFC" w:rsidRPr="00E2696B" w:rsidRDefault="00BD7FFC" w:rsidP="00D56F28">
            <w:pPr>
              <w:jc w:val="both"/>
              <w:rPr>
                <w:rFonts w:eastAsia="Calibri"/>
              </w:rPr>
            </w:pPr>
            <w:r w:rsidRPr="00E2696B">
              <w:rPr>
                <w:rFonts w:eastAsia="Calibri"/>
              </w:rPr>
              <w:t>Повышенный (справились)</w:t>
            </w:r>
          </w:p>
        </w:tc>
        <w:tc>
          <w:tcPr>
            <w:tcW w:w="850" w:type="dxa"/>
            <w:shd w:val="clear" w:color="auto" w:fill="C6D9F1"/>
          </w:tcPr>
          <w:p w:rsidR="00BD7FFC" w:rsidRPr="00E2696B" w:rsidRDefault="00BD7FFC" w:rsidP="00D56F28">
            <w:pPr>
              <w:jc w:val="center"/>
              <w:rPr>
                <w:rFonts w:eastAsia="Calibri"/>
              </w:rPr>
            </w:pPr>
            <w:r w:rsidRPr="00E2696B">
              <w:rPr>
                <w:rFonts w:eastAsia="Calibri"/>
              </w:rPr>
              <w:t>24</w:t>
            </w:r>
          </w:p>
        </w:tc>
        <w:tc>
          <w:tcPr>
            <w:tcW w:w="709" w:type="dxa"/>
            <w:shd w:val="clear" w:color="auto" w:fill="C6D9F1"/>
          </w:tcPr>
          <w:p w:rsidR="00BD7FFC" w:rsidRPr="00E2696B" w:rsidRDefault="00BD7FFC" w:rsidP="00D56F28">
            <w:pPr>
              <w:jc w:val="center"/>
              <w:rPr>
                <w:rFonts w:eastAsia="Calibri"/>
              </w:rPr>
            </w:pPr>
            <w:r w:rsidRPr="00E2696B">
              <w:rPr>
                <w:rFonts w:eastAsia="Calibri"/>
              </w:rPr>
              <w:t>20</w:t>
            </w:r>
          </w:p>
        </w:tc>
        <w:tc>
          <w:tcPr>
            <w:tcW w:w="425" w:type="dxa"/>
            <w:shd w:val="clear" w:color="auto" w:fill="C6D9F1"/>
          </w:tcPr>
          <w:p w:rsidR="00BD7FFC" w:rsidRPr="00E2696B" w:rsidRDefault="00BD7FFC" w:rsidP="00D56F28">
            <w:pPr>
              <w:jc w:val="center"/>
              <w:rPr>
                <w:rFonts w:eastAsia="Calibri"/>
              </w:rPr>
            </w:pPr>
            <w:r w:rsidRPr="00E2696B">
              <w:rPr>
                <w:rFonts w:eastAsia="Calibri"/>
              </w:rPr>
              <w:t>0</w:t>
            </w:r>
          </w:p>
        </w:tc>
        <w:tc>
          <w:tcPr>
            <w:tcW w:w="567" w:type="dxa"/>
            <w:shd w:val="clear" w:color="auto" w:fill="C6D9F1"/>
          </w:tcPr>
          <w:p w:rsidR="00BD7FFC" w:rsidRPr="00E2696B" w:rsidRDefault="00BD7FFC" w:rsidP="00D56F28">
            <w:pPr>
              <w:jc w:val="center"/>
              <w:rPr>
                <w:rFonts w:eastAsia="Calibri"/>
              </w:rPr>
            </w:pPr>
            <w:r w:rsidRPr="00E2696B">
              <w:rPr>
                <w:rFonts w:eastAsia="Calibri"/>
              </w:rPr>
              <w:t>6</w:t>
            </w:r>
          </w:p>
        </w:tc>
        <w:tc>
          <w:tcPr>
            <w:tcW w:w="425" w:type="dxa"/>
            <w:shd w:val="clear" w:color="auto" w:fill="C6D9F1"/>
          </w:tcPr>
          <w:p w:rsidR="00BD7FFC" w:rsidRPr="00E2696B" w:rsidRDefault="00BD7FFC" w:rsidP="00D56F28">
            <w:pPr>
              <w:jc w:val="center"/>
              <w:rPr>
                <w:rFonts w:eastAsia="Calibri"/>
              </w:rPr>
            </w:pPr>
          </w:p>
        </w:tc>
        <w:tc>
          <w:tcPr>
            <w:tcW w:w="579" w:type="dxa"/>
            <w:gridSpan w:val="2"/>
            <w:shd w:val="clear" w:color="auto" w:fill="C6D9F1"/>
          </w:tcPr>
          <w:p w:rsidR="00BD7FFC" w:rsidRPr="00E2696B" w:rsidRDefault="00BD7FFC" w:rsidP="00D56F28">
            <w:pPr>
              <w:jc w:val="center"/>
              <w:rPr>
                <w:rFonts w:eastAsia="Calibri"/>
              </w:rPr>
            </w:pPr>
          </w:p>
        </w:tc>
        <w:tc>
          <w:tcPr>
            <w:tcW w:w="713" w:type="dxa"/>
            <w:shd w:val="clear" w:color="auto" w:fill="C6D9F1"/>
          </w:tcPr>
          <w:p w:rsidR="00BD7FFC" w:rsidRPr="00E2696B" w:rsidRDefault="00BD7FFC" w:rsidP="00D56F28">
            <w:pPr>
              <w:jc w:val="center"/>
              <w:rPr>
                <w:rFonts w:eastAsia="Calibri"/>
              </w:rPr>
            </w:pPr>
            <w:r w:rsidRPr="00E2696B">
              <w:rPr>
                <w:rFonts w:eastAsia="Calibri"/>
              </w:rPr>
              <w:t>85</w:t>
            </w:r>
          </w:p>
        </w:tc>
        <w:tc>
          <w:tcPr>
            <w:tcW w:w="711" w:type="dxa"/>
            <w:shd w:val="clear" w:color="auto" w:fill="C6D9F1"/>
          </w:tcPr>
          <w:p w:rsidR="00BD7FFC" w:rsidRPr="00E2696B" w:rsidRDefault="00BD7FFC" w:rsidP="00D56F28">
            <w:pPr>
              <w:jc w:val="center"/>
              <w:rPr>
                <w:rFonts w:eastAsia="Calibri"/>
              </w:rPr>
            </w:pPr>
            <w:r w:rsidRPr="00E2696B">
              <w:rPr>
                <w:rFonts w:eastAsia="Calibri"/>
              </w:rPr>
              <w:t>30</w:t>
            </w:r>
          </w:p>
        </w:tc>
      </w:tr>
      <w:tr w:rsidR="00BD7FFC" w:rsidRPr="00E2696B" w:rsidTr="00D56F28">
        <w:trPr>
          <w:trHeight w:val="150"/>
        </w:trPr>
        <w:tc>
          <w:tcPr>
            <w:tcW w:w="728" w:type="dxa"/>
            <w:vMerge w:val="restart"/>
          </w:tcPr>
          <w:p w:rsidR="00BD7FFC" w:rsidRPr="00E2696B" w:rsidRDefault="00BD7FFC" w:rsidP="00D56F28">
            <w:pPr>
              <w:jc w:val="center"/>
              <w:rPr>
                <w:rFonts w:eastAsia="Calibri"/>
              </w:rPr>
            </w:pPr>
            <w:r w:rsidRPr="00E2696B">
              <w:rPr>
                <w:rFonts w:eastAsia="Calibri"/>
              </w:rPr>
              <w:t>7 «Б»</w:t>
            </w:r>
          </w:p>
        </w:tc>
        <w:tc>
          <w:tcPr>
            <w:tcW w:w="842" w:type="dxa"/>
            <w:vMerge w:val="restart"/>
          </w:tcPr>
          <w:p w:rsidR="00BD7FFC" w:rsidRPr="00E2696B" w:rsidRDefault="00BD7FFC" w:rsidP="00D56F28">
            <w:pPr>
              <w:rPr>
                <w:rFonts w:ascii="Calibri" w:eastAsia="Calibri" w:hAnsi="Calibri"/>
              </w:rPr>
            </w:pPr>
            <w:r w:rsidRPr="00E2696B">
              <w:rPr>
                <w:rFonts w:eastAsia="Calibri"/>
              </w:rPr>
              <w:t>искусство (ИЗО)</w:t>
            </w:r>
          </w:p>
        </w:tc>
        <w:tc>
          <w:tcPr>
            <w:tcW w:w="1103" w:type="dxa"/>
            <w:vMerge w:val="restart"/>
          </w:tcPr>
          <w:p w:rsidR="00BD7FFC" w:rsidRPr="00E2696B" w:rsidRDefault="00BD7FFC" w:rsidP="00D56F28">
            <w:pPr>
              <w:rPr>
                <w:rFonts w:ascii="Calibri" w:eastAsia="Calibri" w:hAnsi="Calibri"/>
              </w:rPr>
            </w:pPr>
            <w:r w:rsidRPr="00E2696B">
              <w:rPr>
                <w:rFonts w:eastAsia="Calibri"/>
              </w:rPr>
              <w:t>Тихонова Н.В.</w:t>
            </w:r>
          </w:p>
        </w:tc>
        <w:tc>
          <w:tcPr>
            <w:tcW w:w="1699" w:type="dxa"/>
          </w:tcPr>
          <w:p w:rsidR="00BD7FFC" w:rsidRPr="00E2696B" w:rsidRDefault="00BD7FFC" w:rsidP="00D56F28">
            <w:pPr>
              <w:jc w:val="both"/>
              <w:rPr>
                <w:rFonts w:eastAsia="Calibri"/>
              </w:rPr>
            </w:pPr>
            <w:r w:rsidRPr="00E2696B">
              <w:rPr>
                <w:rFonts w:eastAsia="Calibri"/>
              </w:rPr>
              <w:t>Базовый (справились)</w:t>
            </w:r>
          </w:p>
        </w:tc>
        <w:tc>
          <w:tcPr>
            <w:tcW w:w="850" w:type="dxa"/>
          </w:tcPr>
          <w:p w:rsidR="00BD7FFC" w:rsidRPr="00E2696B" w:rsidRDefault="00BD7FFC" w:rsidP="00D56F28">
            <w:pPr>
              <w:jc w:val="center"/>
              <w:rPr>
                <w:rFonts w:eastAsia="Calibri"/>
              </w:rPr>
            </w:pPr>
            <w:r w:rsidRPr="00E2696B">
              <w:rPr>
                <w:rFonts w:eastAsia="Calibri"/>
              </w:rPr>
              <w:t>23</w:t>
            </w:r>
          </w:p>
        </w:tc>
        <w:tc>
          <w:tcPr>
            <w:tcW w:w="709" w:type="dxa"/>
          </w:tcPr>
          <w:p w:rsidR="00BD7FFC" w:rsidRPr="00E2696B" w:rsidRDefault="00BD7FFC" w:rsidP="00D56F28">
            <w:pPr>
              <w:jc w:val="center"/>
              <w:rPr>
                <w:rFonts w:eastAsia="Calibri"/>
              </w:rPr>
            </w:pPr>
            <w:r w:rsidRPr="00E2696B">
              <w:rPr>
                <w:rFonts w:eastAsia="Calibri"/>
              </w:rPr>
              <w:t>20</w:t>
            </w:r>
          </w:p>
        </w:tc>
        <w:tc>
          <w:tcPr>
            <w:tcW w:w="425" w:type="dxa"/>
          </w:tcPr>
          <w:p w:rsidR="00BD7FFC" w:rsidRPr="00E2696B" w:rsidRDefault="00BD7FFC" w:rsidP="00D56F28">
            <w:pPr>
              <w:jc w:val="center"/>
              <w:rPr>
                <w:rFonts w:eastAsia="Calibri"/>
              </w:rPr>
            </w:pPr>
          </w:p>
        </w:tc>
        <w:tc>
          <w:tcPr>
            <w:tcW w:w="567" w:type="dxa"/>
          </w:tcPr>
          <w:p w:rsidR="00BD7FFC" w:rsidRPr="00E2696B" w:rsidRDefault="00BD7FFC" w:rsidP="00D56F28">
            <w:pPr>
              <w:jc w:val="center"/>
              <w:rPr>
                <w:rFonts w:eastAsia="Calibri"/>
              </w:rPr>
            </w:pPr>
          </w:p>
        </w:tc>
        <w:tc>
          <w:tcPr>
            <w:tcW w:w="425" w:type="dxa"/>
          </w:tcPr>
          <w:p w:rsidR="00BD7FFC" w:rsidRPr="00E2696B" w:rsidRDefault="00BD7FFC" w:rsidP="00D56F28">
            <w:pPr>
              <w:jc w:val="center"/>
              <w:rPr>
                <w:rFonts w:eastAsia="Calibri"/>
              </w:rPr>
            </w:pPr>
            <w:r w:rsidRPr="00E2696B">
              <w:rPr>
                <w:rFonts w:eastAsia="Calibri"/>
              </w:rPr>
              <w:t>9</w:t>
            </w:r>
          </w:p>
        </w:tc>
        <w:tc>
          <w:tcPr>
            <w:tcW w:w="579" w:type="dxa"/>
            <w:gridSpan w:val="2"/>
          </w:tcPr>
          <w:p w:rsidR="00BD7FFC" w:rsidRPr="00E2696B" w:rsidRDefault="00BD7FFC" w:rsidP="00D56F28">
            <w:pPr>
              <w:jc w:val="center"/>
              <w:rPr>
                <w:rFonts w:eastAsia="Calibri"/>
              </w:rPr>
            </w:pPr>
            <w:r w:rsidRPr="00E2696B">
              <w:rPr>
                <w:rFonts w:eastAsia="Calibri"/>
              </w:rPr>
              <w:t>4</w:t>
            </w:r>
          </w:p>
        </w:tc>
        <w:tc>
          <w:tcPr>
            <w:tcW w:w="713" w:type="dxa"/>
          </w:tcPr>
          <w:p w:rsidR="00BD7FFC" w:rsidRPr="00E2696B" w:rsidRDefault="00BD7FFC" w:rsidP="00D56F28">
            <w:pPr>
              <w:jc w:val="center"/>
              <w:rPr>
                <w:rFonts w:eastAsia="Calibri"/>
              </w:rPr>
            </w:pPr>
          </w:p>
        </w:tc>
        <w:tc>
          <w:tcPr>
            <w:tcW w:w="711" w:type="dxa"/>
          </w:tcPr>
          <w:p w:rsidR="00BD7FFC" w:rsidRPr="00E2696B" w:rsidRDefault="00BD7FFC" w:rsidP="00D56F28">
            <w:pPr>
              <w:jc w:val="center"/>
              <w:rPr>
                <w:rFonts w:eastAsia="Calibri"/>
              </w:rPr>
            </w:pPr>
          </w:p>
        </w:tc>
      </w:tr>
      <w:tr w:rsidR="00BD7FFC" w:rsidRPr="00E2696B" w:rsidTr="00D56F28">
        <w:trPr>
          <w:trHeight w:val="780"/>
        </w:trPr>
        <w:tc>
          <w:tcPr>
            <w:tcW w:w="728" w:type="dxa"/>
            <w:vMerge/>
            <w:vAlign w:val="center"/>
          </w:tcPr>
          <w:p w:rsidR="00BD7FFC" w:rsidRPr="00E2696B" w:rsidRDefault="00BD7FFC" w:rsidP="00D56F28">
            <w:pPr>
              <w:jc w:val="center"/>
              <w:rPr>
                <w:rFonts w:eastAsia="Calibri"/>
              </w:rPr>
            </w:pPr>
          </w:p>
        </w:tc>
        <w:tc>
          <w:tcPr>
            <w:tcW w:w="842" w:type="dxa"/>
            <w:vMerge/>
          </w:tcPr>
          <w:p w:rsidR="00BD7FFC" w:rsidRPr="00E2696B" w:rsidRDefault="00BD7FFC" w:rsidP="00D56F28">
            <w:pPr>
              <w:rPr>
                <w:rFonts w:eastAsia="Calibri"/>
              </w:rPr>
            </w:pPr>
          </w:p>
        </w:tc>
        <w:tc>
          <w:tcPr>
            <w:tcW w:w="1103" w:type="dxa"/>
            <w:vMerge/>
            <w:vAlign w:val="center"/>
          </w:tcPr>
          <w:p w:rsidR="00BD7FFC" w:rsidRPr="00E2696B" w:rsidRDefault="00BD7FFC" w:rsidP="00D56F28">
            <w:pPr>
              <w:rPr>
                <w:rFonts w:eastAsia="Calibri"/>
              </w:rPr>
            </w:pPr>
          </w:p>
        </w:tc>
        <w:tc>
          <w:tcPr>
            <w:tcW w:w="1699" w:type="dxa"/>
          </w:tcPr>
          <w:p w:rsidR="00BD7FFC" w:rsidRPr="00E2696B" w:rsidRDefault="00BD7FFC" w:rsidP="00D56F28">
            <w:pPr>
              <w:jc w:val="both"/>
              <w:rPr>
                <w:rFonts w:eastAsia="Calibri"/>
              </w:rPr>
            </w:pPr>
            <w:r w:rsidRPr="00E2696B">
              <w:rPr>
                <w:rFonts w:eastAsia="Calibri"/>
              </w:rPr>
              <w:t>Повышенный (справились)</w:t>
            </w:r>
          </w:p>
        </w:tc>
        <w:tc>
          <w:tcPr>
            <w:tcW w:w="850" w:type="dxa"/>
          </w:tcPr>
          <w:p w:rsidR="00BD7FFC" w:rsidRPr="00E2696B" w:rsidRDefault="00BD7FFC" w:rsidP="00D56F28">
            <w:pPr>
              <w:jc w:val="center"/>
              <w:rPr>
                <w:rFonts w:eastAsia="Calibri"/>
              </w:rPr>
            </w:pPr>
            <w:r w:rsidRPr="00E2696B">
              <w:rPr>
                <w:rFonts w:eastAsia="Calibri"/>
              </w:rPr>
              <w:t>23</w:t>
            </w:r>
          </w:p>
        </w:tc>
        <w:tc>
          <w:tcPr>
            <w:tcW w:w="709" w:type="dxa"/>
          </w:tcPr>
          <w:p w:rsidR="00BD7FFC" w:rsidRPr="00E2696B" w:rsidRDefault="00BD7FFC" w:rsidP="00D56F28">
            <w:pPr>
              <w:jc w:val="center"/>
              <w:rPr>
                <w:rFonts w:eastAsia="Calibri"/>
              </w:rPr>
            </w:pPr>
            <w:r w:rsidRPr="00E2696B">
              <w:rPr>
                <w:rFonts w:eastAsia="Calibri"/>
              </w:rPr>
              <w:t>20</w:t>
            </w:r>
          </w:p>
        </w:tc>
        <w:tc>
          <w:tcPr>
            <w:tcW w:w="425" w:type="dxa"/>
          </w:tcPr>
          <w:p w:rsidR="00BD7FFC" w:rsidRPr="00E2696B" w:rsidRDefault="00BD7FFC" w:rsidP="00D56F28">
            <w:pPr>
              <w:jc w:val="center"/>
              <w:rPr>
                <w:rFonts w:eastAsia="Calibri"/>
              </w:rPr>
            </w:pPr>
            <w:r w:rsidRPr="00E2696B">
              <w:rPr>
                <w:rFonts w:eastAsia="Calibri"/>
              </w:rPr>
              <w:t>2</w:t>
            </w:r>
          </w:p>
        </w:tc>
        <w:tc>
          <w:tcPr>
            <w:tcW w:w="567" w:type="dxa"/>
          </w:tcPr>
          <w:p w:rsidR="00BD7FFC" w:rsidRPr="00E2696B" w:rsidRDefault="00BD7FFC" w:rsidP="00D56F28">
            <w:pPr>
              <w:jc w:val="center"/>
              <w:rPr>
                <w:rFonts w:eastAsia="Calibri"/>
              </w:rPr>
            </w:pPr>
            <w:r w:rsidRPr="00E2696B">
              <w:rPr>
                <w:rFonts w:eastAsia="Calibri"/>
              </w:rPr>
              <w:t>5</w:t>
            </w:r>
          </w:p>
        </w:tc>
        <w:tc>
          <w:tcPr>
            <w:tcW w:w="425" w:type="dxa"/>
          </w:tcPr>
          <w:p w:rsidR="00BD7FFC" w:rsidRPr="00E2696B" w:rsidRDefault="00BD7FFC" w:rsidP="00D56F28">
            <w:pPr>
              <w:jc w:val="center"/>
              <w:rPr>
                <w:rFonts w:eastAsia="Calibri"/>
              </w:rPr>
            </w:pPr>
          </w:p>
        </w:tc>
        <w:tc>
          <w:tcPr>
            <w:tcW w:w="579" w:type="dxa"/>
            <w:gridSpan w:val="2"/>
          </w:tcPr>
          <w:p w:rsidR="00BD7FFC" w:rsidRPr="00E2696B" w:rsidRDefault="00BD7FFC" w:rsidP="00D56F28">
            <w:pPr>
              <w:jc w:val="center"/>
              <w:rPr>
                <w:rFonts w:eastAsia="Calibri"/>
              </w:rPr>
            </w:pPr>
          </w:p>
        </w:tc>
        <w:tc>
          <w:tcPr>
            <w:tcW w:w="713" w:type="dxa"/>
            <w:tcBorders>
              <w:right w:val="single" w:sz="4" w:space="0" w:color="auto"/>
            </w:tcBorders>
          </w:tcPr>
          <w:p w:rsidR="00BD7FFC" w:rsidRPr="00E2696B" w:rsidRDefault="00BD7FFC" w:rsidP="00D56F28">
            <w:pPr>
              <w:jc w:val="center"/>
              <w:rPr>
                <w:rFonts w:eastAsia="Calibri"/>
              </w:rPr>
            </w:pPr>
            <w:r w:rsidRPr="00E2696B">
              <w:rPr>
                <w:rFonts w:eastAsia="Calibri"/>
              </w:rPr>
              <w:t>80</w:t>
            </w:r>
          </w:p>
        </w:tc>
        <w:tc>
          <w:tcPr>
            <w:tcW w:w="711" w:type="dxa"/>
            <w:tcBorders>
              <w:left w:val="single" w:sz="4" w:space="0" w:color="auto"/>
            </w:tcBorders>
          </w:tcPr>
          <w:p w:rsidR="00BD7FFC" w:rsidRPr="00E2696B" w:rsidRDefault="00BD7FFC" w:rsidP="00D56F28">
            <w:pPr>
              <w:jc w:val="center"/>
              <w:rPr>
                <w:rFonts w:eastAsia="Calibri"/>
              </w:rPr>
            </w:pPr>
            <w:r w:rsidRPr="00E2696B">
              <w:rPr>
                <w:rFonts w:eastAsia="Calibri"/>
              </w:rPr>
              <w:t>35</w:t>
            </w:r>
          </w:p>
        </w:tc>
      </w:tr>
      <w:tr w:rsidR="00BD7FFC" w:rsidRPr="00E2696B" w:rsidTr="00D56F28">
        <w:trPr>
          <w:trHeight w:val="150"/>
        </w:trPr>
        <w:tc>
          <w:tcPr>
            <w:tcW w:w="7927" w:type="dxa"/>
            <w:gridSpan w:val="11"/>
            <w:tcBorders>
              <w:right w:val="single" w:sz="4" w:space="0" w:color="auto"/>
            </w:tcBorders>
            <w:shd w:val="clear" w:color="auto" w:fill="4F81BD" w:themeFill="accent1"/>
          </w:tcPr>
          <w:p w:rsidR="00BD7FFC" w:rsidRPr="00E2696B" w:rsidRDefault="00BD7FFC" w:rsidP="00D56F28">
            <w:pPr>
              <w:jc w:val="right"/>
              <w:rPr>
                <w:rFonts w:eastAsia="Calibri"/>
                <w:b/>
              </w:rPr>
            </w:pPr>
          </w:p>
        </w:tc>
        <w:tc>
          <w:tcPr>
            <w:tcW w:w="713" w:type="dxa"/>
            <w:tcBorders>
              <w:left w:val="single" w:sz="4" w:space="0" w:color="auto"/>
              <w:right w:val="single" w:sz="4" w:space="0" w:color="auto"/>
            </w:tcBorders>
            <w:shd w:val="clear" w:color="auto" w:fill="4F81BD" w:themeFill="accent1"/>
          </w:tcPr>
          <w:p w:rsidR="00BD7FFC" w:rsidRPr="00E2696B" w:rsidRDefault="00BD7FFC" w:rsidP="00D56F28">
            <w:pPr>
              <w:jc w:val="right"/>
              <w:rPr>
                <w:rFonts w:eastAsia="Calibri"/>
                <w:b/>
              </w:rPr>
            </w:pPr>
            <w:r>
              <w:rPr>
                <w:rFonts w:eastAsia="Calibri"/>
                <w:b/>
              </w:rPr>
              <w:t>82</w:t>
            </w:r>
          </w:p>
        </w:tc>
        <w:tc>
          <w:tcPr>
            <w:tcW w:w="711" w:type="dxa"/>
            <w:tcBorders>
              <w:left w:val="single" w:sz="4" w:space="0" w:color="auto"/>
            </w:tcBorders>
            <w:shd w:val="clear" w:color="auto" w:fill="4F81BD" w:themeFill="accent1"/>
          </w:tcPr>
          <w:p w:rsidR="00BD7FFC" w:rsidRPr="00E2696B" w:rsidRDefault="00BD7FFC" w:rsidP="00D56F28">
            <w:pPr>
              <w:jc w:val="right"/>
              <w:rPr>
                <w:rFonts w:eastAsia="Calibri"/>
                <w:b/>
              </w:rPr>
            </w:pPr>
            <w:r w:rsidRPr="00E2696B">
              <w:rPr>
                <w:rFonts w:eastAsia="Calibri"/>
                <w:b/>
              </w:rPr>
              <w:t>32</w:t>
            </w:r>
          </w:p>
        </w:tc>
      </w:tr>
      <w:tr w:rsidR="00BD7FFC" w:rsidRPr="00E2696B" w:rsidTr="00D56F28">
        <w:trPr>
          <w:trHeight w:val="150"/>
        </w:trPr>
        <w:tc>
          <w:tcPr>
            <w:tcW w:w="728" w:type="dxa"/>
            <w:vMerge w:val="restart"/>
            <w:shd w:val="clear" w:color="auto" w:fill="C6D9F1"/>
          </w:tcPr>
          <w:p w:rsidR="00BD7FFC" w:rsidRPr="00E2696B" w:rsidRDefault="00BD7FFC" w:rsidP="00D56F28">
            <w:pPr>
              <w:jc w:val="center"/>
              <w:rPr>
                <w:rFonts w:eastAsia="Calibri"/>
              </w:rPr>
            </w:pPr>
            <w:r w:rsidRPr="00E2696B">
              <w:rPr>
                <w:rFonts w:eastAsia="Calibri"/>
              </w:rPr>
              <w:t>5 «А»</w:t>
            </w:r>
          </w:p>
        </w:tc>
        <w:tc>
          <w:tcPr>
            <w:tcW w:w="842" w:type="dxa"/>
            <w:vMerge w:val="restart"/>
            <w:shd w:val="clear" w:color="auto" w:fill="C6D9F1"/>
          </w:tcPr>
          <w:p w:rsidR="00BD7FFC" w:rsidRPr="00E2696B" w:rsidRDefault="00BD7FFC" w:rsidP="00D56F28">
            <w:pPr>
              <w:rPr>
                <w:rFonts w:eastAsia="Calibri"/>
              </w:rPr>
            </w:pPr>
            <w:r w:rsidRPr="00E2696B">
              <w:rPr>
                <w:rFonts w:eastAsia="Calibri"/>
              </w:rPr>
              <w:t>искусство (музыка)</w:t>
            </w:r>
          </w:p>
        </w:tc>
        <w:tc>
          <w:tcPr>
            <w:tcW w:w="1103" w:type="dxa"/>
            <w:vMerge w:val="restart"/>
            <w:shd w:val="clear" w:color="auto" w:fill="C6D9F1"/>
          </w:tcPr>
          <w:p w:rsidR="00BD7FFC" w:rsidRPr="00E2696B" w:rsidRDefault="00BD7FFC" w:rsidP="00D56F28">
            <w:pPr>
              <w:rPr>
                <w:rFonts w:eastAsia="Calibri"/>
              </w:rPr>
            </w:pPr>
            <w:r w:rsidRPr="00E2696B">
              <w:rPr>
                <w:rFonts w:eastAsia="Calibri"/>
              </w:rPr>
              <w:t>Макарова В.С.</w:t>
            </w:r>
          </w:p>
        </w:tc>
        <w:tc>
          <w:tcPr>
            <w:tcW w:w="1699" w:type="dxa"/>
            <w:shd w:val="clear" w:color="auto" w:fill="C6D9F1"/>
          </w:tcPr>
          <w:p w:rsidR="00BD7FFC" w:rsidRPr="00E2696B" w:rsidRDefault="00BD7FFC" w:rsidP="00D56F28">
            <w:pPr>
              <w:jc w:val="both"/>
              <w:rPr>
                <w:rFonts w:eastAsia="Calibri"/>
              </w:rPr>
            </w:pPr>
            <w:r w:rsidRPr="00E2696B">
              <w:rPr>
                <w:rFonts w:eastAsia="Calibri"/>
              </w:rPr>
              <w:t>Базовый (справились)</w:t>
            </w:r>
          </w:p>
        </w:tc>
        <w:tc>
          <w:tcPr>
            <w:tcW w:w="850" w:type="dxa"/>
            <w:shd w:val="clear" w:color="auto" w:fill="C6D9F1"/>
          </w:tcPr>
          <w:p w:rsidR="00BD7FFC" w:rsidRPr="00E2696B" w:rsidRDefault="00BD7FFC" w:rsidP="00D56F28">
            <w:pPr>
              <w:jc w:val="center"/>
              <w:rPr>
                <w:rFonts w:eastAsia="Calibri"/>
              </w:rPr>
            </w:pPr>
            <w:r w:rsidRPr="00E2696B">
              <w:rPr>
                <w:rFonts w:eastAsia="Calibri"/>
              </w:rPr>
              <w:t>20</w:t>
            </w:r>
          </w:p>
        </w:tc>
        <w:tc>
          <w:tcPr>
            <w:tcW w:w="709" w:type="dxa"/>
            <w:shd w:val="clear" w:color="auto" w:fill="C6D9F1"/>
          </w:tcPr>
          <w:p w:rsidR="00BD7FFC" w:rsidRPr="00E2696B" w:rsidRDefault="00BD7FFC" w:rsidP="00D56F28">
            <w:pPr>
              <w:jc w:val="center"/>
              <w:rPr>
                <w:rFonts w:eastAsia="Calibri"/>
              </w:rPr>
            </w:pPr>
            <w:r w:rsidRPr="00E2696B">
              <w:rPr>
                <w:rFonts w:eastAsia="Calibri"/>
              </w:rPr>
              <w:t>19</w:t>
            </w:r>
          </w:p>
        </w:tc>
        <w:tc>
          <w:tcPr>
            <w:tcW w:w="425" w:type="dxa"/>
            <w:shd w:val="clear" w:color="auto" w:fill="C6D9F1"/>
          </w:tcPr>
          <w:p w:rsidR="00BD7FFC" w:rsidRPr="00E2696B" w:rsidRDefault="00BD7FFC" w:rsidP="00D56F28">
            <w:pPr>
              <w:jc w:val="center"/>
              <w:rPr>
                <w:rFonts w:eastAsia="Calibri"/>
              </w:rPr>
            </w:pPr>
          </w:p>
        </w:tc>
        <w:tc>
          <w:tcPr>
            <w:tcW w:w="567" w:type="dxa"/>
            <w:shd w:val="clear" w:color="auto" w:fill="C6D9F1"/>
          </w:tcPr>
          <w:p w:rsidR="00BD7FFC" w:rsidRPr="00E2696B" w:rsidRDefault="00BD7FFC" w:rsidP="00D56F28">
            <w:pPr>
              <w:jc w:val="center"/>
              <w:rPr>
                <w:rFonts w:eastAsia="Calibri"/>
              </w:rPr>
            </w:pPr>
          </w:p>
        </w:tc>
        <w:tc>
          <w:tcPr>
            <w:tcW w:w="425" w:type="dxa"/>
            <w:shd w:val="clear" w:color="auto" w:fill="C6D9F1"/>
          </w:tcPr>
          <w:p w:rsidR="00BD7FFC" w:rsidRPr="00E2696B" w:rsidRDefault="00BD7FFC" w:rsidP="00D56F28">
            <w:pPr>
              <w:jc w:val="center"/>
              <w:rPr>
                <w:rFonts w:eastAsia="Calibri"/>
              </w:rPr>
            </w:pPr>
            <w:r w:rsidRPr="00E2696B">
              <w:rPr>
                <w:rFonts w:eastAsia="Calibri"/>
              </w:rPr>
              <w:t>6</w:t>
            </w:r>
          </w:p>
        </w:tc>
        <w:tc>
          <w:tcPr>
            <w:tcW w:w="579" w:type="dxa"/>
            <w:gridSpan w:val="2"/>
            <w:tcBorders>
              <w:right w:val="single" w:sz="4" w:space="0" w:color="auto"/>
            </w:tcBorders>
            <w:shd w:val="clear" w:color="auto" w:fill="C6D9F1"/>
          </w:tcPr>
          <w:p w:rsidR="00BD7FFC" w:rsidRPr="00E2696B" w:rsidRDefault="00BD7FFC" w:rsidP="00D56F28">
            <w:pPr>
              <w:jc w:val="center"/>
              <w:rPr>
                <w:rFonts w:eastAsia="Calibri"/>
              </w:rPr>
            </w:pPr>
            <w:r w:rsidRPr="00E2696B">
              <w:rPr>
                <w:rFonts w:eastAsia="Calibri"/>
              </w:rPr>
              <w:t>0</w:t>
            </w:r>
          </w:p>
        </w:tc>
        <w:tc>
          <w:tcPr>
            <w:tcW w:w="713" w:type="dxa"/>
            <w:tcBorders>
              <w:left w:val="single" w:sz="4" w:space="0" w:color="auto"/>
              <w:right w:val="single" w:sz="4" w:space="0" w:color="auto"/>
            </w:tcBorders>
            <w:shd w:val="clear" w:color="auto" w:fill="C6D9F1"/>
          </w:tcPr>
          <w:p w:rsidR="00BD7FFC" w:rsidRPr="00E2696B" w:rsidRDefault="00BD7FFC" w:rsidP="00D56F28">
            <w:pPr>
              <w:jc w:val="center"/>
              <w:rPr>
                <w:rFonts w:eastAsia="Calibri"/>
              </w:rPr>
            </w:pPr>
          </w:p>
        </w:tc>
        <w:tc>
          <w:tcPr>
            <w:tcW w:w="711" w:type="dxa"/>
            <w:tcBorders>
              <w:left w:val="single" w:sz="4" w:space="0" w:color="auto"/>
            </w:tcBorders>
            <w:shd w:val="clear" w:color="auto" w:fill="C6D9F1"/>
          </w:tcPr>
          <w:p w:rsidR="00BD7FFC" w:rsidRPr="00E2696B" w:rsidRDefault="00BD7FFC" w:rsidP="00D56F28">
            <w:pPr>
              <w:jc w:val="center"/>
              <w:rPr>
                <w:rFonts w:eastAsia="Calibri"/>
              </w:rPr>
            </w:pPr>
          </w:p>
        </w:tc>
      </w:tr>
      <w:tr w:rsidR="00BD7FFC" w:rsidRPr="00E2696B" w:rsidTr="00D56F28">
        <w:trPr>
          <w:trHeight w:val="150"/>
        </w:trPr>
        <w:tc>
          <w:tcPr>
            <w:tcW w:w="728" w:type="dxa"/>
            <w:vMerge/>
            <w:shd w:val="clear" w:color="auto" w:fill="C6D9F1"/>
          </w:tcPr>
          <w:p w:rsidR="00BD7FFC" w:rsidRPr="00E2696B" w:rsidRDefault="00BD7FFC" w:rsidP="00D56F28">
            <w:pPr>
              <w:jc w:val="center"/>
              <w:rPr>
                <w:rFonts w:eastAsia="Calibri"/>
              </w:rPr>
            </w:pPr>
          </w:p>
        </w:tc>
        <w:tc>
          <w:tcPr>
            <w:tcW w:w="842" w:type="dxa"/>
            <w:vMerge/>
            <w:shd w:val="clear" w:color="auto" w:fill="C6D9F1"/>
          </w:tcPr>
          <w:p w:rsidR="00BD7FFC" w:rsidRPr="00E2696B" w:rsidRDefault="00BD7FFC" w:rsidP="00D56F28">
            <w:pPr>
              <w:rPr>
                <w:rFonts w:eastAsia="Calibri"/>
              </w:rPr>
            </w:pPr>
          </w:p>
        </w:tc>
        <w:tc>
          <w:tcPr>
            <w:tcW w:w="1103" w:type="dxa"/>
            <w:vMerge/>
            <w:shd w:val="clear" w:color="auto" w:fill="C6D9F1"/>
          </w:tcPr>
          <w:p w:rsidR="00BD7FFC" w:rsidRPr="00E2696B" w:rsidRDefault="00BD7FFC" w:rsidP="00D56F28">
            <w:pPr>
              <w:rPr>
                <w:rFonts w:eastAsia="Calibri"/>
              </w:rPr>
            </w:pPr>
          </w:p>
        </w:tc>
        <w:tc>
          <w:tcPr>
            <w:tcW w:w="1699" w:type="dxa"/>
            <w:shd w:val="clear" w:color="auto" w:fill="C6D9F1"/>
          </w:tcPr>
          <w:p w:rsidR="00BD7FFC" w:rsidRPr="00E2696B" w:rsidRDefault="00BD7FFC" w:rsidP="00D56F28">
            <w:pPr>
              <w:jc w:val="both"/>
              <w:rPr>
                <w:rFonts w:eastAsia="Calibri"/>
              </w:rPr>
            </w:pPr>
            <w:r w:rsidRPr="00E2696B">
              <w:rPr>
                <w:rFonts w:eastAsia="Calibri"/>
              </w:rPr>
              <w:t>Повышенный (справились)</w:t>
            </w:r>
          </w:p>
        </w:tc>
        <w:tc>
          <w:tcPr>
            <w:tcW w:w="850" w:type="dxa"/>
            <w:shd w:val="clear" w:color="auto" w:fill="C6D9F1"/>
          </w:tcPr>
          <w:p w:rsidR="00BD7FFC" w:rsidRPr="00E2696B" w:rsidRDefault="00BD7FFC" w:rsidP="00D56F28">
            <w:pPr>
              <w:jc w:val="center"/>
              <w:rPr>
                <w:rFonts w:eastAsia="Calibri"/>
              </w:rPr>
            </w:pPr>
            <w:r w:rsidRPr="00E2696B">
              <w:rPr>
                <w:rFonts w:eastAsia="Calibri"/>
              </w:rPr>
              <w:t>20</w:t>
            </w:r>
          </w:p>
        </w:tc>
        <w:tc>
          <w:tcPr>
            <w:tcW w:w="709" w:type="dxa"/>
            <w:shd w:val="clear" w:color="auto" w:fill="C6D9F1"/>
          </w:tcPr>
          <w:p w:rsidR="00BD7FFC" w:rsidRPr="00E2696B" w:rsidRDefault="00BD7FFC" w:rsidP="00D56F28">
            <w:pPr>
              <w:jc w:val="center"/>
              <w:rPr>
                <w:rFonts w:eastAsia="Calibri"/>
              </w:rPr>
            </w:pPr>
            <w:r w:rsidRPr="00E2696B">
              <w:rPr>
                <w:rFonts w:eastAsia="Calibri"/>
              </w:rPr>
              <w:t>19</w:t>
            </w:r>
          </w:p>
        </w:tc>
        <w:tc>
          <w:tcPr>
            <w:tcW w:w="425" w:type="dxa"/>
            <w:shd w:val="clear" w:color="auto" w:fill="C6D9F1"/>
          </w:tcPr>
          <w:p w:rsidR="00BD7FFC" w:rsidRPr="00E2696B" w:rsidRDefault="00BD7FFC" w:rsidP="00D56F28">
            <w:pPr>
              <w:jc w:val="center"/>
              <w:rPr>
                <w:rFonts w:eastAsia="Calibri"/>
              </w:rPr>
            </w:pPr>
            <w:r w:rsidRPr="00E2696B">
              <w:rPr>
                <w:rFonts w:eastAsia="Calibri"/>
              </w:rPr>
              <w:t>3</w:t>
            </w:r>
          </w:p>
        </w:tc>
        <w:tc>
          <w:tcPr>
            <w:tcW w:w="567" w:type="dxa"/>
            <w:shd w:val="clear" w:color="auto" w:fill="C6D9F1"/>
          </w:tcPr>
          <w:p w:rsidR="00BD7FFC" w:rsidRPr="00E2696B" w:rsidRDefault="00BD7FFC" w:rsidP="00D56F28">
            <w:pPr>
              <w:jc w:val="center"/>
              <w:rPr>
                <w:rFonts w:eastAsia="Calibri"/>
              </w:rPr>
            </w:pPr>
            <w:r w:rsidRPr="00E2696B">
              <w:rPr>
                <w:rFonts w:eastAsia="Calibri"/>
              </w:rPr>
              <w:t>10</w:t>
            </w:r>
          </w:p>
        </w:tc>
        <w:tc>
          <w:tcPr>
            <w:tcW w:w="425" w:type="dxa"/>
            <w:shd w:val="clear" w:color="auto" w:fill="C6D9F1"/>
          </w:tcPr>
          <w:p w:rsidR="00BD7FFC" w:rsidRPr="00E2696B" w:rsidRDefault="00BD7FFC" w:rsidP="00D56F28">
            <w:pPr>
              <w:jc w:val="center"/>
              <w:rPr>
                <w:rFonts w:eastAsia="Calibri"/>
              </w:rPr>
            </w:pPr>
          </w:p>
        </w:tc>
        <w:tc>
          <w:tcPr>
            <w:tcW w:w="579" w:type="dxa"/>
            <w:gridSpan w:val="2"/>
            <w:shd w:val="clear" w:color="auto" w:fill="C6D9F1"/>
          </w:tcPr>
          <w:p w:rsidR="00BD7FFC" w:rsidRPr="00E2696B" w:rsidRDefault="00BD7FFC" w:rsidP="00D56F28">
            <w:pPr>
              <w:jc w:val="center"/>
              <w:rPr>
                <w:rFonts w:eastAsia="Calibri"/>
              </w:rPr>
            </w:pPr>
          </w:p>
        </w:tc>
        <w:tc>
          <w:tcPr>
            <w:tcW w:w="713" w:type="dxa"/>
            <w:shd w:val="clear" w:color="auto" w:fill="C6D9F1"/>
          </w:tcPr>
          <w:p w:rsidR="00BD7FFC" w:rsidRPr="00E2696B" w:rsidRDefault="00BD7FFC" w:rsidP="00D56F28">
            <w:pPr>
              <w:jc w:val="center"/>
              <w:rPr>
                <w:rFonts w:eastAsia="Calibri"/>
              </w:rPr>
            </w:pPr>
            <w:r w:rsidRPr="00E2696B">
              <w:rPr>
                <w:rFonts w:eastAsia="Calibri"/>
              </w:rPr>
              <w:t>100</w:t>
            </w:r>
          </w:p>
        </w:tc>
        <w:tc>
          <w:tcPr>
            <w:tcW w:w="711" w:type="dxa"/>
            <w:shd w:val="clear" w:color="auto" w:fill="C6D9F1"/>
          </w:tcPr>
          <w:p w:rsidR="00BD7FFC" w:rsidRPr="00E2696B" w:rsidRDefault="00BD7FFC" w:rsidP="00D56F28">
            <w:pPr>
              <w:jc w:val="center"/>
              <w:rPr>
                <w:rFonts w:eastAsia="Calibri"/>
              </w:rPr>
            </w:pPr>
            <w:r w:rsidRPr="00E2696B">
              <w:rPr>
                <w:rFonts w:eastAsia="Calibri"/>
              </w:rPr>
              <w:t>68</w:t>
            </w:r>
          </w:p>
        </w:tc>
      </w:tr>
      <w:tr w:rsidR="00BD7FFC" w:rsidRPr="00E2696B" w:rsidTr="00D56F28">
        <w:trPr>
          <w:trHeight w:val="150"/>
        </w:trPr>
        <w:tc>
          <w:tcPr>
            <w:tcW w:w="728" w:type="dxa"/>
            <w:vMerge w:val="restart"/>
          </w:tcPr>
          <w:p w:rsidR="00BD7FFC" w:rsidRPr="00E2696B" w:rsidRDefault="00BD7FFC" w:rsidP="00D56F28">
            <w:pPr>
              <w:jc w:val="center"/>
              <w:rPr>
                <w:rFonts w:eastAsia="Calibri"/>
              </w:rPr>
            </w:pPr>
            <w:r w:rsidRPr="00E2696B">
              <w:rPr>
                <w:rFonts w:eastAsia="Calibri"/>
              </w:rPr>
              <w:t>5 «Б»</w:t>
            </w:r>
          </w:p>
        </w:tc>
        <w:tc>
          <w:tcPr>
            <w:tcW w:w="842" w:type="dxa"/>
            <w:vMerge w:val="restart"/>
          </w:tcPr>
          <w:p w:rsidR="00BD7FFC" w:rsidRPr="00E2696B" w:rsidRDefault="00BD7FFC" w:rsidP="00D56F28">
            <w:pPr>
              <w:rPr>
                <w:rFonts w:eastAsia="Calibri"/>
              </w:rPr>
            </w:pPr>
            <w:r w:rsidRPr="00E2696B">
              <w:rPr>
                <w:rFonts w:eastAsia="Calibri"/>
              </w:rPr>
              <w:t>искусство (музыка)</w:t>
            </w:r>
          </w:p>
        </w:tc>
        <w:tc>
          <w:tcPr>
            <w:tcW w:w="1103" w:type="dxa"/>
            <w:vMerge w:val="restart"/>
          </w:tcPr>
          <w:p w:rsidR="00BD7FFC" w:rsidRPr="00E2696B" w:rsidRDefault="00BD7FFC" w:rsidP="00D56F28">
            <w:pPr>
              <w:rPr>
                <w:rFonts w:eastAsia="Calibri"/>
              </w:rPr>
            </w:pPr>
            <w:r w:rsidRPr="00E2696B">
              <w:rPr>
                <w:rFonts w:eastAsia="Calibri"/>
              </w:rPr>
              <w:t>Макарова В.С.</w:t>
            </w:r>
          </w:p>
        </w:tc>
        <w:tc>
          <w:tcPr>
            <w:tcW w:w="1699" w:type="dxa"/>
          </w:tcPr>
          <w:p w:rsidR="00BD7FFC" w:rsidRPr="00E2696B" w:rsidRDefault="00BD7FFC" w:rsidP="00D56F28">
            <w:pPr>
              <w:jc w:val="both"/>
              <w:rPr>
                <w:rFonts w:eastAsia="Calibri"/>
              </w:rPr>
            </w:pPr>
            <w:r w:rsidRPr="00E2696B">
              <w:rPr>
                <w:rFonts w:eastAsia="Calibri"/>
              </w:rPr>
              <w:t>Базовый (справились)</w:t>
            </w:r>
          </w:p>
        </w:tc>
        <w:tc>
          <w:tcPr>
            <w:tcW w:w="850" w:type="dxa"/>
          </w:tcPr>
          <w:p w:rsidR="00BD7FFC" w:rsidRPr="00E2696B" w:rsidRDefault="00BD7FFC" w:rsidP="00D56F28">
            <w:pPr>
              <w:jc w:val="center"/>
              <w:rPr>
                <w:rFonts w:eastAsia="Calibri"/>
              </w:rPr>
            </w:pPr>
            <w:r w:rsidRPr="00E2696B">
              <w:rPr>
                <w:rFonts w:eastAsia="Calibri"/>
              </w:rPr>
              <w:t>21</w:t>
            </w:r>
          </w:p>
        </w:tc>
        <w:tc>
          <w:tcPr>
            <w:tcW w:w="709" w:type="dxa"/>
          </w:tcPr>
          <w:p w:rsidR="00BD7FFC" w:rsidRPr="00E2696B" w:rsidRDefault="00BD7FFC" w:rsidP="00D56F28">
            <w:pPr>
              <w:jc w:val="center"/>
              <w:rPr>
                <w:rFonts w:eastAsia="Calibri"/>
              </w:rPr>
            </w:pPr>
            <w:r w:rsidRPr="00E2696B">
              <w:rPr>
                <w:rFonts w:eastAsia="Calibri"/>
              </w:rPr>
              <w:t>15</w:t>
            </w:r>
          </w:p>
        </w:tc>
        <w:tc>
          <w:tcPr>
            <w:tcW w:w="425" w:type="dxa"/>
          </w:tcPr>
          <w:p w:rsidR="00BD7FFC" w:rsidRPr="00E2696B" w:rsidRDefault="00BD7FFC" w:rsidP="00D56F28">
            <w:pPr>
              <w:jc w:val="center"/>
              <w:rPr>
                <w:rFonts w:eastAsia="Calibri"/>
              </w:rPr>
            </w:pPr>
          </w:p>
        </w:tc>
        <w:tc>
          <w:tcPr>
            <w:tcW w:w="567" w:type="dxa"/>
          </w:tcPr>
          <w:p w:rsidR="00BD7FFC" w:rsidRPr="00E2696B" w:rsidRDefault="00BD7FFC" w:rsidP="00D56F28">
            <w:pPr>
              <w:jc w:val="center"/>
              <w:rPr>
                <w:rFonts w:eastAsia="Calibri"/>
              </w:rPr>
            </w:pPr>
          </w:p>
        </w:tc>
        <w:tc>
          <w:tcPr>
            <w:tcW w:w="425" w:type="dxa"/>
          </w:tcPr>
          <w:p w:rsidR="00BD7FFC" w:rsidRPr="00E2696B" w:rsidRDefault="00BD7FFC" w:rsidP="00D56F28">
            <w:pPr>
              <w:jc w:val="center"/>
              <w:rPr>
                <w:rFonts w:eastAsia="Calibri"/>
              </w:rPr>
            </w:pPr>
            <w:r w:rsidRPr="00E2696B">
              <w:rPr>
                <w:rFonts w:eastAsia="Calibri"/>
              </w:rPr>
              <w:t>0</w:t>
            </w:r>
          </w:p>
        </w:tc>
        <w:tc>
          <w:tcPr>
            <w:tcW w:w="579" w:type="dxa"/>
            <w:gridSpan w:val="2"/>
          </w:tcPr>
          <w:p w:rsidR="00BD7FFC" w:rsidRPr="00E2696B" w:rsidRDefault="00BD7FFC" w:rsidP="00D56F28">
            <w:pPr>
              <w:jc w:val="center"/>
              <w:rPr>
                <w:rFonts w:eastAsia="Calibri"/>
              </w:rPr>
            </w:pPr>
            <w:r w:rsidRPr="00E2696B">
              <w:rPr>
                <w:rFonts w:eastAsia="Calibri"/>
              </w:rPr>
              <w:t>0</w:t>
            </w:r>
          </w:p>
        </w:tc>
        <w:tc>
          <w:tcPr>
            <w:tcW w:w="713" w:type="dxa"/>
          </w:tcPr>
          <w:p w:rsidR="00BD7FFC" w:rsidRPr="00E2696B" w:rsidRDefault="00BD7FFC" w:rsidP="00D56F28">
            <w:pPr>
              <w:jc w:val="center"/>
              <w:rPr>
                <w:rFonts w:eastAsia="Calibri"/>
              </w:rPr>
            </w:pPr>
          </w:p>
        </w:tc>
        <w:tc>
          <w:tcPr>
            <w:tcW w:w="711" w:type="dxa"/>
          </w:tcPr>
          <w:p w:rsidR="00BD7FFC" w:rsidRPr="00E2696B" w:rsidRDefault="00BD7FFC" w:rsidP="00D56F28">
            <w:pPr>
              <w:jc w:val="center"/>
              <w:rPr>
                <w:rFonts w:eastAsia="Calibri"/>
              </w:rPr>
            </w:pPr>
          </w:p>
        </w:tc>
      </w:tr>
      <w:tr w:rsidR="00BD7FFC" w:rsidRPr="00E2696B" w:rsidTr="00D56F28">
        <w:trPr>
          <w:trHeight w:val="150"/>
        </w:trPr>
        <w:tc>
          <w:tcPr>
            <w:tcW w:w="728" w:type="dxa"/>
            <w:vMerge/>
            <w:vAlign w:val="center"/>
          </w:tcPr>
          <w:p w:rsidR="00BD7FFC" w:rsidRPr="00E2696B" w:rsidRDefault="00BD7FFC" w:rsidP="00D56F28">
            <w:pPr>
              <w:jc w:val="center"/>
              <w:rPr>
                <w:rFonts w:eastAsia="Calibri"/>
              </w:rPr>
            </w:pPr>
          </w:p>
        </w:tc>
        <w:tc>
          <w:tcPr>
            <w:tcW w:w="842" w:type="dxa"/>
            <w:vMerge/>
          </w:tcPr>
          <w:p w:rsidR="00BD7FFC" w:rsidRPr="00E2696B" w:rsidRDefault="00BD7FFC" w:rsidP="00D56F28">
            <w:pPr>
              <w:rPr>
                <w:rFonts w:eastAsia="Calibri"/>
              </w:rPr>
            </w:pPr>
          </w:p>
        </w:tc>
        <w:tc>
          <w:tcPr>
            <w:tcW w:w="1103" w:type="dxa"/>
            <w:vMerge/>
            <w:vAlign w:val="center"/>
          </w:tcPr>
          <w:p w:rsidR="00BD7FFC" w:rsidRPr="00E2696B" w:rsidRDefault="00BD7FFC" w:rsidP="00D56F28">
            <w:pPr>
              <w:rPr>
                <w:rFonts w:eastAsia="Calibri"/>
              </w:rPr>
            </w:pPr>
          </w:p>
        </w:tc>
        <w:tc>
          <w:tcPr>
            <w:tcW w:w="1699" w:type="dxa"/>
          </w:tcPr>
          <w:p w:rsidR="00BD7FFC" w:rsidRPr="00E2696B" w:rsidRDefault="00BD7FFC" w:rsidP="00D56F28">
            <w:pPr>
              <w:jc w:val="both"/>
              <w:rPr>
                <w:rFonts w:eastAsia="Calibri"/>
              </w:rPr>
            </w:pPr>
            <w:r w:rsidRPr="00E2696B">
              <w:rPr>
                <w:rFonts w:eastAsia="Calibri"/>
              </w:rPr>
              <w:t>Повышенный (справились)</w:t>
            </w:r>
          </w:p>
        </w:tc>
        <w:tc>
          <w:tcPr>
            <w:tcW w:w="850" w:type="dxa"/>
          </w:tcPr>
          <w:p w:rsidR="00BD7FFC" w:rsidRPr="00E2696B" w:rsidRDefault="00BD7FFC" w:rsidP="00D56F28">
            <w:pPr>
              <w:jc w:val="center"/>
              <w:rPr>
                <w:rFonts w:eastAsia="Calibri"/>
              </w:rPr>
            </w:pPr>
            <w:r w:rsidRPr="00E2696B">
              <w:rPr>
                <w:rFonts w:eastAsia="Calibri"/>
              </w:rPr>
              <w:t>21</w:t>
            </w:r>
          </w:p>
        </w:tc>
        <w:tc>
          <w:tcPr>
            <w:tcW w:w="709" w:type="dxa"/>
          </w:tcPr>
          <w:p w:rsidR="00BD7FFC" w:rsidRPr="00E2696B" w:rsidRDefault="00BD7FFC" w:rsidP="00D56F28">
            <w:pPr>
              <w:jc w:val="center"/>
              <w:rPr>
                <w:rFonts w:eastAsia="Calibri"/>
              </w:rPr>
            </w:pPr>
            <w:r w:rsidRPr="00E2696B">
              <w:rPr>
                <w:rFonts w:eastAsia="Calibri"/>
              </w:rPr>
              <w:t>15</w:t>
            </w:r>
          </w:p>
        </w:tc>
        <w:tc>
          <w:tcPr>
            <w:tcW w:w="425" w:type="dxa"/>
          </w:tcPr>
          <w:p w:rsidR="00BD7FFC" w:rsidRPr="00E2696B" w:rsidRDefault="00BD7FFC" w:rsidP="00D56F28">
            <w:pPr>
              <w:jc w:val="center"/>
              <w:rPr>
                <w:rFonts w:eastAsia="Calibri"/>
              </w:rPr>
            </w:pPr>
            <w:r w:rsidRPr="00E2696B">
              <w:rPr>
                <w:rFonts w:eastAsia="Calibri"/>
              </w:rPr>
              <w:t>0</w:t>
            </w:r>
          </w:p>
        </w:tc>
        <w:tc>
          <w:tcPr>
            <w:tcW w:w="567" w:type="dxa"/>
          </w:tcPr>
          <w:p w:rsidR="00BD7FFC" w:rsidRPr="00E2696B" w:rsidRDefault="00BD7FFC" w:rsidP="00D56F28">
            <w:pPr>
              <w:jc w:val="center"/>
              <w:rPr>
                <w:rFonts w:eastAsia="Calibri"/>
              </w:rPr>
            </w:pPr>
            <w:r w:rsidRPr="00E2696B">
              <w:rPr>
                <w:rFonts w:eastAsia="Calibri"/>
              </w:rPr>
              <w:t>15</w:t>
            </w:r>
          </w:p>
        </w:tc>
        <w:tc>
          <w:tcPr>
            <w:tcW w:w="425" w:type="dxa"/>
          </w:tcPr>
          <w:p w:rsidR="00BD7FFC" w:rsidRPr="00E2696B" w:rsidRDefault="00BD7FFC" w:rsidP="00D56F28">
            <w:pPr>
              <w:jc w:val="center"/>
              <w:rPr>
                <w:rFonts w:eastAsia="Calibri"/>
              </w:rPr>
            </w:pPr>
          </w:p>
        </w:tc>
        <w:tc>
          <w:tcPr>
            <w:tcW w:w="579" w:type="dxa"/>
            <w:gridSpan w:val="2"/>
          </w:tcPr>
          <w:p w:rsidR="00BD7FFC" w:rsidRPr="00E2696B" w:rsidRDefault="00BD7FFC" w:rsidP="00D56F28">
            <w:pPr>
              <w:jc w:val="center"/>
              <w:rPr>
                <w:rFonts w:eastAsia="Calibri"/>
              </w:rPr>
            </w:pPr>
          </w:p>
        </w:tc>
        <w:tc>
          <w:tcPr>
            <w:tcW w:w="713" w:type="dxa"/>
          </w:tcPr>
          <w:p w:rsidR="00BD7FFC" w:rsidRPr="00E2696B" w:rsidRDefault="00BD7FFC" w:rsidP="00D56F28">
            <w:pPr>
              <w:jc w:val="center"/>
              <w:rPr>
                <w:rFonts w:eastAsia="Calibri"/>
              </w:rPr>
            </w:pPr>
            <w:r w:rsidRPr="00E2696B">
              <w:rPr>
                <w:rFonts w:eastAsia="Calibri"/>
              </w:rPr>
              <w:t>100</w:t>
            </w:r>
          </w:p>
        </w:tc>
        <w:tc>
          <w:tcPr>
            <w:tcW w:w="711" w:type="dxa"/>
          </w:tcPr>
          <w:p w:rsidR="00BD7FFC" w:rsidRPr="00E2696B" w:rsidRDefault="00BD7FFC" w:rsidP="00D56F28">
            <w:pPr>
              <w:jc w:val="center"/>
              <w:rPr>
                <w:rFonts w:eastAsia="Calibri"/>
              </w:rPr>
            </w:pPr>
            <w:r w:rsidRPr="00E2696B">
              <w:rPr>
                <w:rFonts w:eastAsia="Calibri"/>
              </w:rPr>
              <w:t>100</w:t>
            </w:r>
          </w:p>
        </w:tc>
      </w:tr>
      <w:tr w:rsidR="00BD7FFC" w:rsidRPr="00E2696B" w:rsidTr="00D56F28">
        <w:trPr>
          <w:trHeight w:val="150"/>
        </w:trPr>
        <w:tc>
          <w:tcPr>
            <w:tcW w:w="728" w:type="dxa"/>
            <w:vMerge w:val="restart"/>
            <w:shd w:val="clear" w:color="auto" w:fill="C6D9F1"/>
          </w:tcPr>
          <w:p w:rsidR="00BD7FFC" w:rsidRPr="00E2696B" w:rsidRDefault="00BD7FFC" w:rsidP="00D56F28">
            <w:pPr>
              <w:jc w:val="center"/>
              <w:rPr>
                <w:rFonts w:eastAsia="Calibri"/>
              </w:rPr>
            </w:pPr>
            <w:r w:rsidRPr="00E2696B">
              <w:rPr>
                <w:rFonts w:eastAsia="Calibri"/>
              </w:rPr>
              <w:t>6 «А»</w:t>
            </w:r>
          </w:p>
        </w:tc>
        <w:tc>
          <w:tcPr>
            <w:tcW w:w="842" w:type="dxa"/>
            <w:vMerge w:val="restart"/>
            <w:shd w:val="clear" w:color="auto" w:fill="C6D9F1"/>
          </w:tcPr>
          <w:p w:rsidR="00BD7FFC" w:rsidRPr="00E2696B" w:rsidRDefault="00BD7FFC" w:rsidP="00D56F28">
            <w:pPr>
              <w:rPr>
                <w:rFonts w:eastAsia="Calibri"/>
              </w:rPr>
            </w:pPr>
            <w:r w:rsidRPr="00E2696B">
              <w:rPr>
                <w:rFonts w:eastAsia="Calibri"/>
              </w:rPr>
              <w:t>искусство (музыка)</w:t>
            </w:r>
          </w:p>
        </w:tc>
        <w:tc>
          <w:tcPr>
            <w:tcW w:w="1103" w:type="dxa"/>
            <w:vMerge w:val="restart"/>
            <w:shd w:val="clear" w:color="auto" w:fill="C6D9F1"/>
          </w:tcPr>
          <w:p w:rsidR="00BD7FFC" w:rsidRPr="00E2696B" w:rsidRDefault="00BD7FFC" w:rsidP="00D56F28">
            <w:pPr>
              <w:rPr>
                <w:rFonts w:eastAsia="Calibri"/>
              </w:rPr>
            </w:pPr>
            <w:r w:rsidRPr="00E2696B">
              <w:rPr>
                <w:rFonts w:eastAsia="Calibri"/>
              </w:rPr>
              <w:t>Макарова В.С.</w:t>
            </w:r>
          </w:p>
        </w:tc>
        <w:tc>
          <w:tcPr>
            <w:tcW w:w="1699" w:type="dxa"/>
            <w:shd w:val="clear" w:color="auto" w:fill="C6D9F1"/>
          </w:tcPr>
          <w:p w:rsidR="00BD7FFC" w:rsidRPr="00E2696B" w:rsidRDefault="00BD7FFC" w:rsidP="00D56F28">
            <w:pPr>
              <w:jc w:val="both"/>
              <w:rPr>
                <w:rFonts w:eastAsia="Calibri"/>
              </w:rPr>
            </w:pPr>
            <w:r w:rsidRPr="00E2696B">
              <w:rPr>
                <w:rFonts w:eastAsia="Calibri"/>
              </w:rPr>
              <w:t>Базовый (справились)</w:t>
            </w:r>
          </w:p>
        </w:tc>
        <w:tc>
          <w:tcPr>
            <w:tcW w:w="850" w:type="dxa"/>
            <w:shd w:val="clear" w:color="auto" w:fill="C6D9F1"/>
          </w:tcPr>
          <w:p w:rsidR="00BD7FFC" w:rsidRPr="00E2696B" w:rsidRDefault="00BD7FFC" w:rsidP="00D56F28">
            <w:pPr>
              <w:jc w:val="center"/>
              <w:rPr>
                <w:rFonts w:eastAsia="Calibri"/>
              </w:rPr>
            </w:pPr>
            <w:r w:rsidRPr="00E2696B">
              <w:rPr>
                <w:rFonts w:eastAsia="Calibri"/>
              </w:rPr>
              <w:t>21</w:t>
            </w:r>
          </w:p>
        </w:tc>
        <w:tc>
          <w:tcPr>
            <w:tcW w:w="709" w:type="dxa"/>
            <w:shd w:val="clear" w:color="auto" w:fill="C6D9F1"/>
          </w:tcPr>
          <w:p w:rsidR="00BD7FFC" w:rsidRPr="00E2696B" w:rsidRDefault="00BD7FFC" w:rsidP="00D56F28">
            <w:pPr>
              <w:jc w:val="center"/>
              <w:rPr>
                <w:rFonts w:eastAsia="Calibri"/>
              </w:rPr>
            </w:pPr>
            <w:r w:rsidRPr="00E2696B">
              <w:rPr>
                <w:rFonts w:eastAsia="Calibri"/>
              </w:rPr>
              <w:t>19</w:t>
            </w:r>
          </w:p>
        </w:tc>
        <w:tc>
          <w:tcPr>
            <w:tcW w:w="425" w:type="dxa"/>
            <w:shd w:val="clear" w:color="auto" w:fill="C6D9F1"/>
          </w:tcPr>
          <w:p w:rsidR="00BD7FFC" w:rsidRPr="00E2696B" w:rsidRDefault="00BD7FFC" w:rsidP="00D56F28">
            <w:pPr>
              <w:jc w:val="center"/>
              <w:rPr>
                <w:rFonts w:eastAsia="Calibri"/>
              </w:rPr>
            </w:pPr>
          </w:p>
        </w:tc>
        <w:tc>
          <w:tcPr>
            <w:tcW w:w="567" w:type="dxa"/>
            <w:shd w:val="clear" w:color="auto" w:fill="C6D9F1"/>
          </w:tcPr>
          <w:p w:rsidR="00BD7FFC" w:rsidRPr="00E2696B" w:rsidRDefault="00BD7FFC" w:rsidP="00D56F28">
            <w:pPr>
              <w:jc w:val="center"/>
              <w:rPr>
                <w:rFonts w:eastAsia="Calibri"/>
              </w:rPr>
            </w:pPr>
          </w:p>
        </w:tc>
        <w:tc>
          <w:tcPr>
            <w:tcW w:w="425" w:type="dxa"/>
            <w:shd w:val="clear" w:color="auto" w:fill="C6D9F1"/>
          </w:tcPr>
          <w:p w:rsidR="00BD7FFC" w:rsidRPr="00E2696B" w:rsidRDefault="00BD7FFC" w:rsidP="00D56F28">
            <w:pPr>
              <w:jc w:val="center"/>
              <w:rPr>
                <w:rFonts w:eastAsia="Calibri"/>
              </w:rPr>
            </w:pPr>
            <w:r w:rsidRPr="00E2696B">
              <w:rPr>
                <w:rFonts w:eastAsia="Calibri"/>
              </w:rPr>
              <w:t>11</w:t>
            </w:r>
          </w:p>
        </w:tc>
        <w:tc>
          <w:tcPr>
            <w:tcW w:w="579" w:type="dxa"/>
            <w:gridSpan w:val="2"/>
            <w:shd w:val="clear" w:color="auto" w:fill="C6D9F1"/>
          </w:tcPr>
          <w:p w:rsidR="00BD7FFC" w:rsidRPr="00E2696B" w:rsidRDefault="00BD7FFC" w:rsidP="00D56F28">
            <w:pPr>
              <w:jc w:val="center"/>
              <w:rPr>
                <w:rFonts w:eastAsia="Calibri"/>
              </w:rPr>
            </w:pPr>
            <w:r w:rsidRPr="00E2696B">
              <w:rPr>
                <w:rFonts w:eastAsia="Calibri"/>
              </w:rPr>
              <w:t>0</w:t>
            </w:r>
          </w:p>
        </w:tc>
        <w:tc>
          <w:tcPr>
            <w:tcW w:w="713" w:type="dxa"/>
            <w:shd w:val="clear" w:color="auto" w:fill="C6D9F1"/>
          </w:tcPr>
          <w:p w:rsidR="00BD7FFC" w:rsidRPr="00E2696B" w:rsidRDefault="00BD7FFC" w:rsidP="00D56F28">
            <w:pPr>
              <w:jc w:val="center"/>
              <w:rPr>
                <w:rFonts w:eastAsia="Calibri"/>
              </w:rPr>
            </w:pPr>
          </w:p>
        </w:tc>
        <w:tc>
          <w:tcPr>
            <w:tcW w:w="711" w:type="dxa"/>
            <w:shd w:val="clear" w:color="auto" w:fill="C6D9F1"/>
          </w:tcPr>
          <w:p w:rsidR="00BD7FFC" w:rsidRPr="00E2696B" w:rsidRDefault="00BD7FFC" w:rsidP="00D56F28">
            <w:pPr>
              <w:jc w:val="center"/>
              <w:rPr>
                <w:rFonts w:eastAsia="Calibri"/>
              </w:rPr>
            </w:pPr>
          </w:p>
        </w:tc>
      </w:tr>
      <w:tr w:rsidR="00BD7FFC" w:rsidRPr="00E2696B" w:rsidTr="00D56F28">
        <w:trPr>
          <w:trHeight w:val="150"/>
        </w:trPr>
        <w:tc>
          <w:tcPr>
            <w:tcW w:w="728" w:type="dxa"/>
            <w:vMerge/>
            <w:shd w:val="clear" w:color="auto" w:fill="C6D9F1"/>
            <w:vAlign w:val="center"/>
          </w:tcPr>
          <w:p w:rsidR="00BD7FFC" w:rsidRPr="00E2696B" w:rsidRDefault="00BD7FFC" w:rsidP="00D56F28">
            <w:pPr>
              <w:jc w:val="center"/>
              <w:rPr>
                <w:rFonts w:eastAsia="Calibri"/>
              </w:rPr>
            </w:pPr>
          </w:p>
        </w:tc>
        <w:tc>
          <w:tcPr>
            <w:tcW w:w="842" w:type="dxa"/>
            <w:vMerge/>
            <w:shd w:val="clear" w:color="auto" w:fill="C6D9F1"/>
          </w:tcPr>
          <w:p w:rsidR="00BD7FFC" w:rsidRPr="00E2696B" w:rsidRDefault="00BD7FFC" w:rsidP="00D56F28">
            <w:pPr>
              <w:rPr>
                <w:rFonts w:eastAsia="Calibri"/>
              </w:rPr>
            </w:pPr>
          </w:p>
        </w:tc>
        <w:tc>
          <w:tcPr>
            <w:tcW w:w="1103" w:type="dxa"/>
            <w:vMerge/>
            <w:shd w:val="clear" w:color="auto" w:fill="C6D9F1"/>
          </w:tcPr>
          <w:p w:rsidR="00BD7FFC" w:rsidRPr="00E2696B" w:rsidRDefault="00BD7FFC" w:rsidP="00D56F28">
            <w:pPr>
              <w:rPr>
                <w:rFonts w:eastAsia="Calibri"/>
              </w:rPr>
            </w:pPr>
          </w:p>
        </w:tc>
        <w:tc>
          <w:tcPr>
            <w:tcW w:w="1699" w:type="dxa"/>
            <w:shd w:val="clear" w:color="auto" w:fill="C6D9F1"/>
          </w:tcPr>
          <w:p w:rsidR="00BD7FFC" w:rsidRPr="00E2696B" w:rsidRDefault="00BD7FFC" w:rsidP="00D56F28">
            <w:pPr>
              <w:jc w:val="both"/>
              <w:rPr>
                <w:rFonts w:eastAsia="Calibri"/>
              </w:rPr>
            </w:pPr>
            <w:r w:rsidRPr="00E2696B">
              <w:rPr>
                <w:rFonts w:eastAsia="Calibri"/>
              </w:rPr>
              <w:t>Повышенный (справились)</w:t>
            </w:r>
          </w:p>
        </w:tc>
        <w:tc>
          <w:tcPr>
            <w:tcW w:w="850" w:type="dxa"/>
            <w:shd w:val="clear" w:color="auto" w:fill="C6D9F1"/>
          </w:tcPr>
          <w:p w:rsidR="00BD7FFC" w:rsidRPr="00E2696B" w:rsidRDefault="00BD7FFC" w:rsidP="00D56F28">
            <w:pPr>
              <w:jc w:val="center"/>
              <w:rPr>
                <w:rFonts w:eastAsia="Calibri"/>
              </w:rPr>
            </w:pPr>
            <w:r w:rsidRPr="00E2696B">
              <w:rPr>
                <w:rFonts w:eastAsia="Calibri"/>
              </w:rPr>
              <w:t>21</w:t>
            </w:r>
          </w:p>
        </w:tc>
        <w:tc>
          <w:tcPr>
            <w:tcW w:w="709" w:type="dxa"/>
            <w:shd w:val="clear" w:color="auto" w:fill="C6D9F1"/>
          </w:tcPr>
          <w:p w:rsidR="00BD7FFC" w:rsidRPr="00E2696B" w:rsidRDefault="00BD7FFC" w:rsidP="00D56F28">
            <w:pPr>
              <w:jc w:val="center"/>
              <w:rPr>
                <w:rFonts w:eastAsia="Calibri"/>
              </w:rPr>
            </w:pPr>
            <w:r w:rsidRPr="00E2696B">
              <w:rPr>
                <w:rFonts w:eastAsia="Calibri"/>
              </w:rPr>
              <w:t>8</w:t>
            </w:r>
          </w:p>
        </w:tc>
        <w:tc>
          <w:tcPr>
            <w:tcW w:w="425" w:type="dxa"/>
            <w:shd w:val="clear" w:color="auto" w:fill="C6D9F1"/>
          </w:tcPr>
          <w:p w:rsidR="00BD7FFC" w:rsidRPr="00E2696B" w:rsidRDefault="00BD7FFC" w:rsidP="00D56F28">
            <w:pPr>
              <w:jc w:val="center"/>
              <w:rPr>
                <w:rFonts w:eastAsia="Calibri"/>
              </w:rPr>
            </w:pPr>
            <w:r w:rsidRPr="00E2696B">
              <w:rPr>
                <w:rFonts w:eastAsia="Calibri"/>
              </w:rPr>
              <w:t>0</w:t>
            </w:r>
          </w:p>
        </w:tc>
        <w:tc>
          <w:tcPr>
            <w:tcW w:w="567" w:type="dxa"/>
            <w:shd w:val="clear" w:color="auto" w:fill="C6D9F1"/>
          </w:tcPr>
          <w:p w:rsidR="00BD7FFC" w:rsidRPr="00E2696B" w:rsidRDefault="00BD7FFC" w:rsidP="00D56F28">
            <w:pPr>
              <w:jc w:val="center"/>
              <w:rPr>
                <w:rFonts w:eastAsia="Calibri"/>
              </w:rPr>
            </w:pPr>
            <w:r w:rsidRPr="00E2696B">
              <w:rPr>
                <w:rFonts w:eastAsia="Calibri"/>
              </w:rPr>
              <w:t>8</w:t>
            </w:r>
          </w:p>
        </w:tc>
        <w:tc>
          <w:tcPr>
            <w:tcW w:w="425" w:type="dxa"/>
            <w:shd w:val="clear" w:color="auto" w:fill="C6D9F1"/>
          </w:tcPr>
          <w:p w:rsidR="00BD7FFC" w:rsidRPr="00E2696B" w:rsidRDefault="00BD7FFC" w:rsidP="00D56F28">
            <w:pPr>
              <w:jc w:val="center"/>
              <w:rPr>
                <w:rFonts w:eastAsia="Calibri"/>
              </w:rPr>
            </w:pPr>
          </w:p>
        </w:tc>
        <w:tc>
          <w:tcPr>
            <w:tcW w:w="579" w:type="dxa"/>
            <w:gridSpan w:val="2"/>
            <w:shd w:val="clear" w:color="auto" w:fill="C6D9F1"/>
          </w:tcPr>
          <w:p w:rsidR="00BD7FFC" w:rsidRPr="00E2696B" w:rsidRDefault="00BD7FFC" w:rsidP="00D56F28">
            <w:pPr>
              <w:jc w:val="center"/>
              <w:rPr>
                <w:rFonts w:eastAsia="Calibri"/>
              </w:rPr>
            </w:pPr>
          </w:p>
        </w:tc>
        <w:tc>
          <w:tcPr>
            <w:tcW w:w="713" w:type="dxa"/>
            <w:shd w:val="clear" w:color="auto" w:fill="C6D9F1"/>
          </w:tcPr>
          <w:p w:rsidR="00BD7FFC" w:rsidRPr="00E2696B" w:rsidRDefault="00BD7FFC" w:rsidP="00D56F28">
            <w:pPr>
              <w:jc w:val="center"/>
              <w:rPr>
                <w:rFonts w:eastAsia="Calibri"/>
              </w:rPr>
            </w:pPr>
            <w:r w:rsidRPr="00E2696B">
              <w:rPr>
                <w:rFonts w:eastAsia="Calibri"/>
              </w:rPr>
              <w:t>100</w:t>
            </w:r>
          </w:p>
        </w:tc>
        <w:tc>
          <w:tcPr>
            <w:tcW w:w="711" w:type="dxa"/>
            <w:shd w:val="clear" w:color="auto" w:fill="C6D9F1"/>
          </w:tcPr>
          <w:p w:rsidR="00BD7FFC" w:rsidRPr="00E2696B" w:rsidRDefault="00BD7FFC" w:rsidP="00D56F28">
            <w:pPr>
              <w:jc w:val="center"/>
              <w:rPr>
                <w:rFonts w:eastAsia="Calibri"/>
              </w:rPr>
            </w:pPr>
            <w:r w:rsidRPr="00E2696B">
              <w:rPr>
                <w:rFonts w:eastAsia="Calibri"/>
              </w:rPr>
              <w:t>42</w:t>
            </w:r>
          </w:p>
        </w:tc>
      </w:tr>
      <w:tr w:rsidR="00BD7FFC" w:rsidRPr="00E2696B" w:rsidTr="00D56F28">
        <w:trPr>
          <w:trHeight w:val="150"/>
        </w:trPr>
        <w:tc>
          <w:tcPr>
            <w:tcW w:w="728" w:type="dxa"/>
            <w:vMerge w:val="restart"/>
          </w:tcPr>
          <w:p w:rsidR="00BD7FFC" w:rsidRPr="00E2696B" w:rsidRDefault="00BD7FFC" w:rsidP="00D56F28">
            <w:pPr>
              <w:jc w:val="center"/>
              <w:rPr>
                <w:rFonts w:eastAsia="Calibri"/>
              </w:rPr>
            </w:pPr>
            <w:r w:rsidRPr="00E2696B">
              <w:rPr>
                <w:rFonts w:eastAsia="Calibri"/>
              </w:rPr>
              <w:t>6 «Б»</w:t>
            </w:r>
          </w:p>
        </w:tc>
        <w:tc>
          <w:tcPr>
            <w:tcW w:w="842" w:type="dxa"/>
            <w:vMerge w:val="restart"/>
          </w:tcPr>
          <w:p w:rsidR="00BD7FFC" w:rsidRPr="00E2696B" w:rsidRDefault="00BD7FFC" w:rsidP="00D56F28">
            <w:pPr>
              <w:rPr>
                <w:rFonts w:eastAsia="Calibri"/>
              </w:rPr>
            </w:pPr>
            <w:r w:rsidRPr="00E2696B">
              <w:rPr>
                <w:rFonts w:eastAsia="Calibri"/>
              </w:rPr>
              <w:t>искусство (музыка)</w:t>
            </w:r>
          </w:p>
        </w:tc>
        <w:tc>
          <w:tcPr>
            <w:tcW w:w="1103" w:type="dxa"/>
            <w:vMerge w:val="restart"/>
          </w:tcPr>
          <w:p w:rsidR="00BD7FFC" w:rsidRPr="00E2696B" w:rsidRDefault="00BD7FFC" w:rsidP="00D56F28">
            <w:pPr>
              <w:rPr>
                <w:rFonts w:eastAsia="Calibri"/>
              </w:rPr>
            </w:pPr>
            <w:r w:rsidRPr="00E2696B">
              <w:rPr>
                <w:rFonts w:eastAsia="Calibri"/>
              </w:rPr>
              <w:t>Макарова В.С.</w:t>
            </w:r>
          </w:p>
        </w:tc>
        <w:tc>
          <w:tcPr>
            <w:tcW w:w="1699" w:type="dxa"/>
          </w:tcPr>
          <w:p w:rsidR="00BD7FFC" w:rsidRPr="00E2696B" w:rsidRDefault="00BD7FFC" w:rsidP="00D56F28">
            <w:pPr>
              <w:jc w:val="both"/>
              <w:rPr>
                <w:rFonts w:eastAsia="Calibri"/>
              </w:rPr>
            </w:pPr>
            <w:r w:rsidRPr="00E2696B">
              <w:rPr>
                <w:rFonts w:eastAsia="Calibri"/>
              </w:rPr>
              <w:t>Базовый (справились)</w:t>
            </w:r>
          </w:p>
        </w:tc>
        <w:tc>
          <w:tcPr>
            <w:tcW w:w="850" w:type="dxa"/>
          </w:tcPr>
          <w:p w:rsidR="00BD7FFC" w:rsidRPr="00E2696B" w:rsidRDefault="00BD7FFC" w:rsidP="00D56F28">
            <w:pPr>
              <w:jc w:val="center"/>
              <w:rPr>
                <w:rFonts w:eastAsia="Calibri"/>
              </w:rPr>
            </w:pPr>
            <w:r w:rsidRPr="00E2696B">
              <w:rPr>
                <w:rFonts w:eastAsia="Calibri"/>
              </w:rPr>
              <w:t>26</w:t>
            </w:r>
          </w:p>
        </w:tc>
        <w:tc>
          <w:tcPr>
            <w:tcW w:w="709" w:type="dxa"/>
          </w:tcPr>
          <w:p w:rsidR="00BD7FFC" w:rsidRPr="00E2696B" w:rsidRDefault="00BD7FFC" w:rsidP="00D56F28">
            <w:pPr>
              <w:jc w:val="center"/>
              <w:rPr>
                <w:rFonts w:eastAsia="Calibri"/>
              </w:rPr>
            </w:pPr>
            <w:r w:rsidRPr="00E2696B">
              <w:rPr>
                <w:rFonts w:eastAsia="Calibri"/>
              </w:rPr>
              <w:t>19</w:t>
            </w:r>
          </w:p>
        </w:tc>
        <w:tc>
          <w:tcPr>
            <w:tcW w:w="425" w:type="dxa"/>
          </w:tcPr>
          <w:p w:rsidR="00BD7FFC" w:rsidRPr="00E2696B" w:rsidRDefault="00BD7FFC" w:rsidP="00D56F28">
            <w:pPr>
              <w:jc w:val="center"/>
              <w:rPr>
                <w:rFonts w:eastAsia="Calibri"/>
              </w:rPr>
            </w:pPr>
          </w:p>
        </w:tc>
        <w:tc>
          <w:tcPr>
            <w:tcW w:w="567" w:type="dxa"/>
          </w:tcPr>
          <w:p w:rsidR="00BD7FFC" w:rsidRPr="00E2696B" w:rsidRDefault="00BD7FFC" w:rsidP="00D56F28">
            <w:pPr>
              <w:jc w:val="center"/>
              <w:rPr>
                <w:rFonts w:eastAsia="Calibri"/>
              </w:rPr>
            </w:pPr>
            <w:r w:rsidRPr="00E2696B">
              <w:rPr>
                <w:rFonts w:eastAsia="Calibri"/>
              </w:rPr>
              <w:t>5</w:t>
            </w:r>
          </w:p>
        </w:tc>
        <w:tc>
          <w:tcPr>
            <w:tcW w:w="425" w:type="dxa"/>
          </w:tcPr>
          <w:p w:rsidR="00BD7FFC" w:rsidRPr="00E2696B" w:rsidRDefault="00BD7FFC" w:rsidP="00D56F28">
            <w:pPr>
              <w:jc w:val="center"/>
              <w:rPr>
                <w:rFonts w:eastAsia="Calibri"/>
              </w:rPr>
            </w:pPr>
            <w:r w:rsidRPr="00E2696B">
              <w:rPr>
                <w:rFonts w:eastAsia="Calibri"/>
              </w:rPr>
              <w:t>0</w:t>
            </w:r>
          </w:p>
        </w:tc>
        <w:tc>
          <w:tcPr>
            <w:tcW w:w="579" w:type="dxa"/>
            <w:gridSpan w:val="2"/>
          </w:tcPr>
          <w:p w:rsidR="00BD7FFC" w:rsidRPr="00E2696B" w:rsidRDefault="00BD7FFC" w:rsidP="00D56F28">
            <w:pPr>
              <w:jc w:val="center"/>
              <w:rPr>
                <w:rFonts w:eastAsia="Calibri"/>
              </w:rPr>
            </w:pPr>
          </w:p>
        </w:tc>
        <w:tc>
          <w:tcPr>
            <w:tcW w:w="713" w:type="dxa"/>
          </w:tcPr>
          <w:p w:rsidR="00BD7FFC" w:rsidRPr="00E2696B" w:rsidRDefault="00BD7FFC" w:rsidP="00D56F28">
            <w:pPr>
              <w:jc w:val="center"/>
              <w:rPr>
                <w:rFonts w:eastAsia="Calibri"/>
              </w:rPr>
            </w:pPr>
          </w:p>
        </w:tc>
        <w:tc>
          <w:tcPr>
            <w:tcW w:w="711" w:type="dxa"/>
          </w:tcPr>
          <w:p w:rsidR="00BD7FFC" w:rsidRPr="00E2696B" w:rsidRDefault="00BD7FFC" w:rsidP="00D56F28">
            <w:pPr>
              <w:jc w:val="center"/>
              <w:rPr>
                <w:rFonts w:eastAsia="Calibri"/>
              </w:rPr>
            </w:pPr>
          </w:p>
        </w:tc>
      </w:tr>
      <w:tr w:rsidR="00BD7FFC" w:rsidRPr="00E2696B" w:rsidTr="00D56F28">
        <w:trPr>
          <w:trHeight w:val="150"/>
        </w:trPr>
        <w:tc>
          <w:tcPr>
            <w:tcW w:w="728" w:type="dxa"/>
            <w:vMerge/>
            <w:vAlign w:val="center"/>
          </w:tcPr>
          <w:p w:rsidR="00BD7FFC" w:rsidRPr="00E2696B" w:rsidRDefault="00BD7FFC" w:rsidP="00D56F28">
            <w:pPr>
              <w:jc w:val="center"/>
              <w:rPr>
                <w:rFonts w:eastAsia="Calibri"/>
              </w:rPr>
            </w:pPr>
          </w:p>
        </w:tc>
        <w:tc>
          <w:tcPr>
            <w:tcW w:w="842" w:type="dxa"/>
            <w:vMerge/>
          </w:tcPr>
          <w:p w:rsidR="00BD7FFC" w:rsidRPr="00E2696B" w:rsidRDefault="00BD7FFC" w:rsidP="00D56F28">
            <w:pPr>
              <w:rPr>
                <w:rFonts w:eastAsia="Calibri"/>
              </w:rPr>
            </w:pPr>
          </w:p>
        </w:tc>
        <w:tc>
          <w:tcPr>
            <w:tcW w:w="1103" w:type="dxa"/>
            <w:vMerge/>
          </w:tcPr>
          <w:p w:rsidR="00BD7FFC" w:rsidRPr="00E2696B" w:rsidRDefault="00BD7FFC" w:rsidP="00D56F28">
            <w:pPr>
              <w:rPr>
                <w:rFonts w:eastAsia="Calibri"/>
              </w:rPr>
            </w:pPr>
          </w:p>
        </w:tc>
        <w:tc>
          <w:tcPr>
            <w:tcW w:w="1699" w:type="dxa"/>
          </w:tcPr>
          <w:p w:rsidR="00BD7FFC" w:rsidRPr="00E2696B" w:rsidRDefault="00BD7FFC" w:rsidP="00D56F28">
            <w:pPr>
              <w:jc w:val="both"/>
              <w:rPr>
                <w:rFonts w:eastAsia="Calibri"/>
              </w:rPr>
            </w:pPr>
            <w:r w:rsidRPr="00E2696B">
              <w:rPr>
                <w:rFonts w:eastAsia="Calibri"/>
              </w:rPr>
              <w:t>Повышенный (справились)</w:t>
            </w:r>
          </w:p>
        </w:tc>
        <w:tc>
          <w:tcPr>
            <w:tcW w:w="850" w:type="dxa"/>
          </w:tcPr>
          <w:p w:rsidR="00BD7FFC" w:rsidRPr="00E2696B" w:rsidRDefault="00BD7FFC" w:rsidP="00D56F28">
            <w:pPr>
              <w:jc w:val="center"/>
              <w:rPr>
                <w:rFonts w:eastAsia="Calibri"/>
              </w:rPr>
            </w:pPr>
            <w:r w:rsidRPr="00E2696B">
              <w:rPr>
                <w:rFonts w:eastAsia="Calibri"/>
              </w:rPr>
              <w:t>26</w:t>
            </w:r>
          </w:p>
        </w:tc>
        <w:tc>
          <w:tcPr>
            <w:tcW w:w="709" w:type="dxa"/>
          </w:tcPr>
          <w:p w:rsidR="00BD7FFC" w:rsidRPr="00E2696B" w:rsidRDefault="00BD7FFC" w:rsidP="00D56F28">
            <w:pPr>
              <w:jc w:val="center"/>
              <w:rPr>
                <w:rFonts w:eastAsia="Calibri"/>
              </w:rPr>
            </w:pPr>
            <w:r w:rsidRPr="00E2696B">
              <w:rPr>
                <w:rFonts w:eastAsia="Calibri"/>
              </w:rPr>
              <w:t>14</w:t>
            </w:r>
          </w:p>
        </w:tc>
        <w:tc>
          <w:tcPr>
            <w:tcW w:w="425" w:type="dxa"/>
          </w:tcPr>
          <w:p w:rsidR="00BD7FFC" w:rsidRPr="00E2696B" w:rsidRDefault="00BD7FFC" w:rsidP="00D56F28">
            <w:pPr>
              <w:jc w:val="center"/>
              <w:rPr>
                <w:rFonts w:eastAsia="Calibri"/>
              </w:rPr>
            </w:pPr>
            <w:r w:rsidRPr="00E2696B">
              <w:rPr>
                <w:rFonts w:eastAsia="Calibri"/>
              </w:rPr>
              <w:t>1</w:t>
            </w:r>
          </w:p>
        </w:tc>
        <w:tc>
          <w:tcPr>
            <w:tcW w:w="567" w:type="dxa"/>
          </w:tcPr>
          <w:p w:rsidR="00BD7FFC" w:rsidRPr="00E2696B" w:rsidRDefault="00BD7FFC" w:rsidP="00D56F28">
            <w:pPr>
              <w:jc w:val="center"/>
              <w:rPr>
                <w:rFonts w:eastAsia="Calibri"/>
              </w:rPr>
            </w:pPr>
            <w:r w:rsidRPr="00E2696B">
              <w:rPr>
                <w:rFonts w:eastAsia="Calibri"/>
              </w:rPr>
              <w:t>13</w:t>
            </w:r>
          </w:p>
        </w:tc>
        <w:tc>
          <w:tcPr>
            <w:tcW w:w="425" w:type="dxa"/>
          </w:tcPr>
          <w:p w:rsidR="00BD7FFC" w:rsidRPr="00E2696B" w:rsidRDefault="00BD7FFC" w:rsidP="00D56F28">
            <w:pPr>
              <w:jc w:val="center"/>
              <w:rPr>
                <w:rFonts w:eastAsia="Calibri"/>
              </w:rPr>
            </w:pPr>
          </w:p>
        </w:tc>
        <w:tc>
          <w:tcPr>
            <w:tcW w:w="579" w:type="dxa"/>
            <w:gridSpan w:val="2"/>
          </w:tcPr>
          <w:p w:rsidR="00BD7FFC" w:rsidRPr="00E2696B" w:rsidRDefault="00BD7FFC" w:rsidP="00D56F28">
            <w:pPr>
              <w:jc w:val="center"/>
              <w:rPr>
                <w:rFonts w:eastAsia="Calibri"/>
              </w:rPr>
            </w:pPr>
          </w:p>
        </w:tc>
        <w:tc>
          <w:tcPr>
            <w:tcW w:w="713" w:type="dxa"/>
          </w:tcPr>
          <w:p w:rsidR="00BD7FFC" w:rsidRPr="00E2696B" w:rsidRDefault="00BD7FFC" w:rsidP="00D56F28">
            <w:pPr>
              <w:jc w:val="center"/>
              <w:rPr>
                <w:rFonts w:eastAsia="Calibri"/>
              </w:rPr>
            </w:pPr>
            <w:r w:rsidRPr="00E2696B">
              <w:rPr>
                <w:rFonts w:eastAsia="Calibri"/>
              </w:rPr>
              <w:t>100</w:t>
            </w:r>
          </w:p>
        </w:tc>
        <w:tc>
          <w:tcPr>
            <w:tcW w:w="711" w:type="dxa"/>
          </w:tcPr>
          <w:p w:rsidR="00BD7FFC" w:rsidRPr="00E2696B" w:rsidRDefault="00BD7FFC" w:rsidP="00D56F28">
            <w:pPr>
              <w:jc w:val="center"/>
              <w:rPr>
                <w:rFonts w:eastAsia="Calibri"/>
              </w:rPr>
            </w:pPr>
            <w:r w:rsidRPr="00E2696B">
              <w:rPr>
                <w:rFonts w:eastAsia="Calibri"/>
              </w:rPr>
              <w:t>74</w:t>
            </w:r>
          </w:p>
        </w:tc>
      </w:tr>
      <w:tr w:rsidR="00BD7FFC" w:rsidRPr="00E2696B" w:rsidTr="00D56F28">
        <w:trPr>
          <w:trHeight w:val="150"/>
        </w:trPr>
        <w:tc>
          <w:tcPr>
            <w:tcW w:w="728" w:type="dxa"/>
            <w:vMerge w:val="restart"/>
            <w:shd w:val="clear" w:color="auto" w:fill="C6D9F1"/>
          </w:tcPr>
          <w:p w:rsidR="00BD7FFC" w:rsidRPr="00E2696B" w:rsidRDefault="00BD7FFC" w:rsidP="00D56F28">
            <w:pPr>
              <w:jc w:val="center"/>
              <w:rPr>
                <w:rFonts w:eastAsia="Calibri"/>
              </w:rPr>
            </w:pPr>
            <w:r w:rsidRPr="00E2696B">
              <w:rPr>
                <w:rFonts w:eastAsia="Calibri"/>
              </w:rPr>
              <w:t>6 «В»</w:t>
            </w:r>
          </w:p>
        </w:tc>
        <w:tc>
          <w:tcPr>
            <w:tcW w:w="842" w:type="dxa"/>
            <w:vMerge w:val="restart"/>
            <w:shd w:val="clear" w:color="auto" w:fill="C6D9F1"/>
          </w:tcPr>
          <w:p w:rsidR="00BD7FFC" w:rsidRPr="00E2696B" w:rsidRDefault="00BD7FFC" w:rsidP="00D56F28">
            <w:pPr>
              <w:rPr>
                <w:rFonts w:eastAsia="Calibri"/>
              </w:rPr>
            </w:pPr>
            <w:r w:rsidRPr="00E2696B">
              <w:rPr>
                <w:rFonts w:eastAsia="Calibri"/>
              </w:rPr>
              <w:t>искусство (музыка)</w:t>
            </w:r>
          </w:p>
        </w:tc>
        <w:tc>
          <w:tcPr>
            <w:tcW w:w="1103" w:type="dxa"/>
            <w:vMerge w:val="restart"/>
            <w:shd w:val="clear" w:color="auto" w:fill="C6D9F1"/>
          </w:tcPr>
          <w:p w:rsidR="00BD7FFC" w:rsidRPr="00E2696B" w:rsidRDefault="00BD7FFC" w:rsidP="00D56F28">
            <w:pPr>
              <w:rPr>
                <w:rFonts w:eastAsia="Calibri"/>
              </w:rPr>
            </w:pPr>
            <w:r w:rsidRPr="00E2696B">
              <w:rPr>
                <w:rFonts w:eastAsia="Calibri"/>
              </w:rPr>
              <w:t>Макарова В.С.</w:t>
            </w:r>
          </w:p>
        </w:tc>
        <w:tc>
          <w:tcPr>
            <w:tcW w:w="1699" w:type="dxa"/>
            <w:shd w:val="clear" w:color="auto" w:fill="C6D9F1"/>
          </w:tcPr>
          <w:p w:rsidR="00BD7FFC" w:rsidRPr="00E2696B" w:rsidRDefault="00BD7FFC" w:rsidP="00D56F28">
            <w:pPr>
              <w:jc w:val="both"/>
              <w:rPr>
                <w:rFonts w:eastAsia="Calibri"/>
              </w:rPr>
            </w:pPr>
            <w:r w:rsidRPr="00E2696B">
              <w:rPr>
                <w:rFonts w:eastAsia="Calibri"/>
              </w:rPr>
              <w:t>Базовый (справились)</w:t>
            </w:r>
          </w:p>
        </w:tc>
        <w:tc>
          <w:tcPr>
            <w:tcW w:w="850" w:type="dxa"/>
            <w:shd w:val="clear" w:color="auto" w:fill="C6D9F1"/>
          </w:tcPr>
          <w:p w:rsidR="00BD7FFC" w:rsidRPr="00E2696B" w:rsidRDefault="00BD7FFC" w:rsidP="00D56F28">
            <w:pPr>
              <w:jc w:val="center"/>
              <w:rPr>
                <w:rFonts w:eastAsia="Calibri"/>
              </w:rPr>
            </w:pPr>
            <w:r w:rsidRPr="00E2696B">
              <w:rPr>
                <w:rFonts w:eastAsia="Calibri"/>
              </w:rPr>
              <w:t>14</w:t>
            </w:r>
          </w:p>
        </w:tc>
        <w:tc>
          <w:tcPr>
            <w:tcW w:w="709" w:type="dxa"/>
            <w:shd w:val="clear" w:color="auto" w:fill="C6D9F1"/>
          </w:tcPr>
          <w:p w:rsidR="00BD7FFC" w:rsidRPr="00E2696B" w:rsidRDefault="00BD7FFC" w:rsidP="00D56F28">
            <w:pPr>
              <w:jc w:val="center"/>
              <w:rPr>
                <w:rFonts w:eastAsia="Calibri"/>
              </w:rPr>
            </w:pPr>
            <w:r w:rsidRPr="00E2696B">
              <w:rPr>
                <w:rFonts w:eastAsia="Calibri"/>
              </w:rPr>
              <w:t>14</w:t>
            </w:r>
          </w:p>
        </w:tc>
        <w:tc>
          <w:tcPr>
            <w:tcW w:w="425" w:type="dxa"/>
            <w:shd w:val="clear" w:color="auto" w:fill="C6D9F1"/>
          </w:tcPr>
          <w:p w:rsidR="00BD7FFC" w:rsidRPr="00E2696B" w:rsidRDefault="00BD7FFC" w:rsidP="00D56F28">
            <w:pPr>
              <w:jc w:val="center"/>
              <w:rPr>
                <w:rFonts w:eastAsia="Calibri"/>
              </w:rPr>
            </w:pPr>
          </w:p>
        </w:tc>
        <w:tc>
          <w:tcPr>
            <w:tcW w:w="567" w:type="dxa"/>
            <w:shd w:val="clear" w:color="auto" w:fill="C6D9F1"/>
          </w:tcPr>
          <w:p w:rsidR="00BD7FFC" w:rsidRPr="00E2696B" w:rsidRDefault="00BD7FFC" w:rsidP="00D56F28">
            <w:pPr>
              <w:jc w:val="center"/>
              <w:rPr>
                <w:rFonts w:eastAsia="Calibri"/>
              </w:rPr>
            </w:pPr>
          </w:p>
        </w:tc>
        <w:tc>
          <w:tcPr>
            <w:tcW w:w="425" w:type="dxa"/>
            <w:shd w:val="clear" w:color="auto" w:fill="C6D9F1"/>
          </w:tcPr>
          <w:p w:rsidR="00BD7FFC" w:rsidRPr="00E2696B" w:rsidRDefault="00BD7FFC" w:rsidP="00D56F28">
            <w:pPr>
              <w:jc w:val="center"/>
              <w:rPr>
                <w:rFonts w:eastAsia="Calibri"/>
              </w:rPr>
            </w:pPr>
            <w:r w:rsidRPr="00E2696B">
              <w:rPr>
                <w:rFonts w:eastAsia="Calibri"/>
              </w:rPr>
              <w:t>6</w:t>
            </w:r>
          </w:p>
        </w:tc>
        <w:tc>
          <w:tcPr>
            <w:tcW w:w="579" w:type="dxa"/>
            <w:gridSpan w:val="2"/>
            <w:shd w:val="clear" w:color="auto" w:fill="C6D9F1"/>
          </w:tcPr>
          <w:p w:rsidR="00BD7FFC" w:rsidRPr="00E2696B" w:rsidRDefault="00BD7FFC" w:rsidP="00D56F28">
            <w:pPr>
              <w:jc w:val="center"/>
              <w:rPr>
                <w:rFonts w:eastAsia="Calibri"/>
              </w:rPr>
            </w:pPr>
            <w:r w:rsidRPr="00E2696B">
              <w:rPr>
                <w:rFonts w:eastAsia="Calibri"/>
              </w:rPr>
              <w:t>0</w:t>
            </w:r>
          </w:p>
        </w:tc>
        <w:tc>
          <w:tcPr>
            <w:tcW w:w="713" w:type="dxa"/>
            <w:shd w:val="clear" w:color="auto" w:fill="C6D9F1"/>
          </w:tcPr>
          <w:p w:rsidR="00BD7FFC" w:rsidRPr="00E2696B" w:rsidRDefault="00BD7FFC" w:rsidP="00D56F28">
            <w:pPr>
              <w:jc w:val="center"/>
              <w:rPr>
                <w:rFonts w:eastAsia="Calibri"/>
              </w:rPr>
            </w:pPr>
          </w:p>
        </w:tc>
        <w:tc>
          <w:tcPr>
            <w:tcW w:w="711" w:type="dxa"/>
            <w:shd w:val="clear" w:color="auto" w:fill="C6D9F1"/>
          </w:tcPr>
          <w:p w:rsidR="00BD7FFC" w:rsidRPr="00E2696B" w:rsidRDefault="00BD7FFC" w:rsidP="00D56F28">
            <w:pPr>
              <w:rPr>
                <w:rFonts w:eastAsia="Calibri"/>
              </w:rPr>
            </w:pPr>
          </w:p>
        </w:tc>
      </w:tr>
      <w:tr w:rsidR="00BD7FFC" w:rsidRPr="00E2696B" w:rsidTr="00D56F28">
        <w:trPr>
          <w:trHeight w:val="150"/>
        </w:trPr>
        <w:tc>
          <w:tcPr>
            <w:tcW w:w="728" w:type="dxa"/>
            <w:vMerge/>
            <w:shd w:val="clear" w:color="auto" w:fill="C6D9F1"/>
            <w:vAlign w:val="center"/>
          </w:tcPr>
          <w:p w:rsidR="00BD7FFC" w:rsidRPr="00E2696B" w:rsidRDefault="00BD7FFC" w:rsidP="00D56F28">
            <w:pPr>
              <w:jc w:val="center"/>
              <w:rPr>
                <w:rFonts w:eastAsia="Calibri"/>
              </w:rPr>
            </w:pPr>
          </w:p>
        </w:tc>
        <w:tc>
          <w:tcPr>
            <w:tcW w:w="842" w:type="dxa"/>
            <w:vMerge/>
            <w:shd w:val="clear" w:color="auto" w:fill="C6D9F1"/>
          </w:tcPr>
          <w:p w:rsidR="00BD7FFC" w:rsidRPr="00E2696B" w:rsidRDefault="00BD7FFC" w:rsidP="00D56F28">
            <w:pPr>
              <w:rPr>
                <w:rFonts w:eastAsia="Calibri"/>
              </w:rPr>
            </w:pPr>
          </w:p>
        </w:tc>
        <w:tc>
          <w:tcPr>
            <w:tcW w:w="1103" w:type="dxa"/>
            <w:vMerge/>
            <w:shd w:val="clear" w:color="auto" w:fill="C6D9F1"/>
          </w:tcPr>
          <w:p w:rsidR="00BD7FFC" w:rsidRPr="00E2696B" w:rsidRDefault="00BD7FFC" w:rsidP="00D56F28">
            <w:pPr>
              <w:rPr>
                <w:rFonts w:eastAsia="Calibri"/>
              </w:rPr>
            </w:pPr>
          </w:p>
        </w:tc>
        <w:tc>
          <w:tcPr>
            <w:tcW w:w="1699" w:type="dxa"/>
            <w:shd w:val="clear" w:color="auto" w:fill="C6D9F1"/>
          </w:tcPr>
          <w:p w:rsidR="00BD7FFC" w:rsidRPr="00E2696B" w:rsidRDefault="00BD7FFC" w:rsidP="00D56F28">
            <w:pPr>
              <w:jc w:val="both"/>
              <w:rPr>
                <w:rFonts w:eastAsia="Calibri"/>
              </w:rPr>
            </w:pPr>
            <w:r w:rsidRPr="00E2696B">
              <w:rPr>
                <w:rFonts w:eastAsia="Calibri"/>
              </w:rPr>
              <w:t>Повышенный (справились)</w:t>
            </w:r>
          </w:p>
        </w:tc>
        <w:tc>
          <w:tcPr>
            <w:tcW w:w="850" w:type="dxa"/>
            <w:shd w:val="clear" w:color="auto" w:fill="C6D9F1"/>
          </w:tcPr>
          <w:p w:rsidR="00BD7FFC" w:rsidRPr="00E2696B" w:rsidRDefault="00BD7FFC" w:rsidP="00D56F28">
            <w:pPr>
              <w:jc w:val="center"/>
              <w:rPr>
                <w:rFonts w:eastAsia="Calibri"/>
              </w:rPr>
            </w:pPr>
            <w:r w:rsidRPr="00E2696B">
              <w:rPr>
                <w:rFonts w:eastAsia="Calibri"/>
              </w:rPr>
              <w:t>14</w:t>
            </w:r>
          </w:p>
        </w:tc>
        <w:tc>
          <w:tcPr>
            <w:tcW w:w="709" w:type="dxa"/>
            <w:shd w:val="clear" w:color="auto" w:fill="C6D9F1"/>
          </w:tcPr>
          <w:p w:rsidR="00BD7FFC" w:rsidRPr="00E2696B" w:rsidRDefault="00BD7FFC" w:rsidP="00D56F28">
            <w:pPr>
              <w:jc w:val="center"/>
              <w:rPr>
                <w:rFonts w:eastAsia="Calibri"/>
              </w:rPr>
            </w:pPr>
            <w:r w:rsidRPr="00E2696B">
              <w:rPr>
                <w:rFonts w:eastAsia="Calibri"/>
              </w:rPr>
              <w:t>8</w:t>
            </w:r>
          </w:p>
        </w:tc>
        <w:tc>
          <w:tcPr>
            <w:tcW w:w="425" w:type="dxa"/>
            <w:shd w:val="clear" w:color="auto" w:fill="C6D9F1"/>
          </w:tcPr>
          <w:p w:rsidR="00BD7FFC" w:rsidRPr="00E2696B" w:rsidRDefault="00BD7FFC" w:rsidP="00D56F28">
            <w:pPr>
              <w:jc w:val="center"/>
              <w:rPr>
                <w:rFonts w:eastAsia="Calibri"/>
              </w:rPr>
            </w:pPr>
            <w:r w:rsidRPr="00E2696B">
              <w:rPr>
                <w:rFonts w:eastAsia="Calibri"/>
              </w:rPr>
              <w:t>0</w:t>
            </w:r>
          </w:p>
        </w:tc>
        <w:tc>
          <w:tcPr>
            <w:tcW w:w="567" w:type="dxa"/>
            <w:shd w:val="clear" w:color="auto" w:fill="C6D9F1"/>
          </w:tcPr>
          <w:p w:rsidR="00BD7FFC" w:rsidRPr="00E2696B" w:rsidRDefault="00BD7FFC" w:rsidP="00D56F28">
            <w:pPr>
              <w:jc w:val="center"/>
              <w:rPr>
                <w:rFonts w:eastAsia="Calibri"/>
              </w:rPr>
            </w:pPr>
            <w:r w:rsidRPr="00E2696B">
              <w:rPr>
                <w:rFonts w:eastAsia="Calibri"/>
              </w:rPr>
              <w:t>8</w:t>
            </w:r>
          </w:p>
        </w:tc>
        <w:tc>
          <w:tcPr>
            <w:tcW w:w="425" w:type="dxa"/>
            <w:shd w:val="clear" w:color="auto" w:fill="C6D9F1"/>
          </w:tcPr>
          <w:p w:rsidR="00BD7FFC" w:rsidRPr="00E2696B" w:rsidRDefault="00BD7FFC" w:rsidP="00D56F28">
            <w:pPr>
              <w:jc w:val="center"/>
              <w:rPr>
                <w:rFonts w:eastAsia="Calibri"/>
              </w:rPr>
            </w:pPr>
          </w:p>
        </w:tc>
        <w:tc>
          <w:tcPr>
            <w:tcW w:w="579" w:type="dxa"/>
            <w:gridSpan w:val="2"/>
            <w:shd w:val="clear" w:color="auto" w:fill="C6D9F1"/>
          </w:tcPr>
          <w:p w:rsidR="00BD7FFC" w:rsidRPr="00E2696B" w:rsidRDefault="00BD7FFC" w:rsidP="00D56F28">
            <w:pPr>
              <w:jc w:val="center"/>
              <w:rPr>
                <w:rFonts w:eastAsia="Calibri"/>
              </w:rPr>
            </w:pPr>
          </w:p>
        </w:tc>
        <w:tc>
          <w:tcPr>
            <w:tcW w:w="713" w:type="dxa"/>
            <w:shd w:val="clear" w:color="auto" w:fill="C6D9F1"/>
          </w:tcPr>
          <w:p w:rsidR="00BD7FFC" w:rsidRPr="00E2696B" w:rsidRDefault="00BD7FFC" w:rsidP="00D56F28">
            <w:pPr>
              <w:jc w:val="center"/>
              <w:rPr>
                <w:rFonts w:eastAsia="Calibri"/>
              </w:rPr>
            </w:pPr>
            <w:r w:rsidRPr="00E2696B">
              <w:rPr>
                <w:rFonts w:eastAsia="Calibri"/>
              </w:rPr>
              <w:t>100</w:t>
            </w:r>
          </w:p>
        </w:tc>
        <w:tc>
          <w:tcPr>
            <w:tcW w:w="711" w:type="dxa"/>
            <w:shd w:val="clear" w:color="auto" w:fill="C6D9F1"/>
          </w:tcPr>
          <w:p w:rsidR="00BD7FFC" w:rsidRPr="00E2696B" w:rsidRDefault="00BD7FFC" w:rsidP="00D56F28">
            <w:pPr>
              <w:jc w:val="center"/>
              <w:rPr>
                <w:rFonts w:eastAsia="Calibri"/>
              </w:rPr>
            </w:pPr>
            <w:r w:rsidRPr="00E2696B">
              <w:rPr>
                <w:rFonts w:eastAsia="Calibri"/>
              </w:rPr>
              <w:t>57</w:t>
            </w:r>
          </w:p>
        </w:tc>
      </w:tr>
      <w:tr w:rsidR="00BD7FFC" w:rsidRPr="00E2696B" w:rsidTr="00D56F28">
        <w:trPr>
          <w:trHeight w:val="150"/>
        </w:trPr>
        <w:tc>
          <w:tcPr>
            <w:tcW w:w="728" w:type="dxa"/>
            <w:vMerge w:val="restart"/>
          </w:tcPr>
          <w:p w:rsidR="00BD7FFC" w:rsidRPr="00E2696B" w:rsidRDefault="00BD7FFC" w:rsidP="00D56F28">
            <w:pPr>
              <w:jc w:val="center"/>
              <w:rPr>
                <w:rFonts w:eastAsia="Calibri"/>
              </w:rPr>
            </w:pPr>
            <w:r w:rsidRPr="00E2696B">
              <w:rPr>
                <w:rFonts w:eastAsia="Calibri"/>
              </w:rPr>
              <w:t>7 «А»</w:t>
            </w:r>
          </w:p>
        </w:tc>
        <w:tc>
          <w:tcPr>
            <w:tcW w:w="842" w:type="dxa"/>
            <w:vMerge w:val="restart"/>
          </w:tcPr>
          <w:p w:rsidR="00BD7FFC" w:rsidRPr="00E2696B" w:rsidRDefault="00BD7FFC" w:rsidP="00D56F28">
            <w:pPr>
              <w:rPr>
                <w:rFonts w:eastAsia="Calibri"/>
              </w:rPr>
            </w:pPr>
            <w:r w:rsidRPr="00E2696B">
              <w:rPr>
                <w:rFonts w:eastAsia="Calibri"/>
              </w:rPr>
              <w:t>искусство (музыка)</w:t>
            </w:r>
          </w:p>
        </w:tc>
        <w:tc>
          <w:tcPr>
            <w:tcW w:w="1103" w:type="dxa"/>
            <w:vMerge w:val="restart"/>
          </w:tcPr>
          <w:p w:rsidR="00BD7FFC" w:rsidRPr="00E2696B" w:rsidRDefault="00BD7FFC" w:rsidP="00D56F28">
            <w:pPr>
              <w:rPr>
                <w:rFonts w:eastAsia="Calibri"/>
              </w:rPr>
            </w:pPr>
            <w:r w:rsidRPr="00E2696B">
              <w:rPr>
                <w:rFonts w:eastAsia="Calibri"/>
              </w:rPr>
              <w:t>Макарова В.С.</w:t>
            </w:r>
          </w:p>
        </w:tc>
        <w:tc>
          <w:tcPr>
            <w:tcW w:w="1699" w:type="dxa"/>
          </w:tcPr>
          <w:p w:rsidR="00BD7FFC" w:rsidRPr="00E2696B" w:rsidRDefault="00BD7FFC" w:rsidP="00D56F28">
            <w:pPr>
              <w:jc w:val="both"/>
              <w:rPr>
                <w:rFonts w:eastAsia="Calibri"/>
              </w:rPr>
            </w:pPr>
            <w:r w:rsidRPr="00E2696B">
              <w:rPr>
                <w:rFonts w:eastAsia="Calibri"/>
              </w:rPr>
              <w:t>Базовый (справились)</w:t>
            </w:r>
          </w:p>
        </w:tc>
        <w:tc>
          <w:tcPr>
            <w:tcW w:w="850" w:type="dxa"/>
          </w:tcPr>
          <w:p w:rsidR="00BD7FFC" w:rsidRPr="00E2696B" w:rsidRDefault="00BD7FFC" w:rsidP="00D56F28">
            <w:pPr>
              <w:jc w:val="center"/>
              <w:rPr>
                <w:rFonts w:eastAsia="Calibri"/>
              </w:rPr>
            </w:pPr>
            <w:r w:rsidRPr="00E2696B">
              <w:rPr>
                <w:rFonts w:eastAsia="Calibri"/>
              </w:rPr>
              <w:t>24</w:t>
            </w:r>
          </w:p>
        </w:tc>
        <w:tc>
          <w:tcPr>
            <w:tcW w:w="709" w:type="dxa"/>
          </w:tcPr>
          <w:p w:rsidR="00BD7FFC" w:rsidRPr="00E2696B" w:rsidRDefault="00BD7FFC" w:rsidP="00D56F28">
            <w:pPr>
              <w:jc w:val="center"/>
              <w:rPr>
                <w:rFonts w:eastAsia="Calibri"/>
              </w:rPr>
            </w:pPr>
            <w:r w:rsidRPr="00E2696B">
              <w:rPr>
                <w:rFonts w:eastAsia="Calibri"/>
              </w:rPr>
              <w:t>19</w:t>
            </w:r>
          </w:p>
        </w:tc>
        <w:tc>
          <w:tcPr>
            <w:tcW w:w="425" w:type="dxa"/>
          </w:tcPr>
          <w:p w:rsidR="00BD7FFC" w:rsidRPr="00E2696B" w:rsidRDefault="00BD7FFC" w:rsidP="00D56F28">
            <w:pPr>
              <w:jc w:val="center"/>
              <w:rPr>
                <w:rFonts w:eastAsia="Calibri"/>
              </w:rPr>
            </w:pPr>
          </w:p>
        </w:tc>
        <w:tc>
          <w:tcPr>
            <w:tcW w:w="567" w:type="dxa"/>
          </w:tcPr>
          <w:p w:rsidR="00BD7FFC" w:rsidRPr="00E2696B" w:rsidRDefault="00BD7FFC" w:rsidP="00D56F28">
            <w:pPr>
              <w:jc w:val="center"/>
              <w:rPr>
                <w:rFonts w:eastAsia="Calibri"/>
              </w:rPr>
            </w:pPr>
          </w:p>
        </w:tc>
        <w:tc>
          <w:tcPr>
            <w:tcW w:w="425" w:type="dxa"/>
          </w:tcPr>
          <w:p w:rsidR="00BD7FFC" w:rsidRPr="00E2696B" w:rsidRDefault="00BD7FFC" w:rsidP="00D56F28">
            <w:pPr>
              <w:jc w:val="center"/>
              <w:rPr>
                <w:rFonts w:eastAsia="Calibri"/>
              </w:rPr>
            </w:pPr>
            <w:r w:rsidRPr="00E2696B">
              <w:rPr>
                <w:rFonts w:eastAsia="Calibri"/>
              </w:rPr>
              <w:t>6</w:t>
            </w:r>
          </w:p>
        </w:tc>
        <w:tc>
          <w:tcPr>
            <w:tcW w:w="579" w:type="dxa"/>
            <w:gridSpan w:val="2"/>
          </w:tcPr>
          <w:p w:rsidR="00BD7FFC" w:rsidRPr="00E2696B" w:rsidRDefault="00BD7FFC" w:rsidP="00D56F28">
            <w:pPr>
              <w:jc w:val="center"/>
              <w:rPr>
                <w:rFonts w:eastAsia="Calibri"/>
              </w:rPr>
            </w:pPr>
            <w:r w:rsidRPr="00E2696B">
              <w:rPr>
                <w:rFonts w:eastAsia="Calibri"/>
              </w:rPr>
              <w:t>0</w:t>
            </w:r>
          </w:p>
        </w:tc>
        <w:tc>
          <w:tcPr>
            <w:tcW w:w="713" w:type="dxa"/>
          </w:tcPr>
          <w:p w:rsidR="00BD7FFC" w:rsidRPr="00E2696B" w:rsidRDefault="00BD7FFC" w:rsidP="00D56F28">
            <w:pPr>
              <w:jc w:val="center"/>
              <w:rPr>
                <w:rFonts w:eastAsia="Calibri"/>
              </w:rPr>
            </w:pPr>
          </w:p>
        </w:tc>
        <w:tc>
          <w:tcPr>
            <w:tcW w:w="711" w:type="dxa"/>
          </w:tcPr>
          <w:p w:rsidR="00BD7FFC" w:rsidRPr="00E2696B" w:rsidRDefault="00BD7FFC" w:rsidP="00D56F28">
            <w:pPr>
              <w:jc w:val="center"/>
              <w:rPr>
                <w:rFonts w:eastAsia="Calibri"/>
              </w:rPr>
            </w:pPr>
          </w:p>
        </w:tc>
      </w:tr>
      <w:tr w:rsidR="00BD7FFC" w:rsidRPr="00E2696B" w:rsidTr="00D56F28">
        <w:trPr>
          <w:trHeight w:val="150"/>
        </w:trPr>
        <w:tc>
          <w:tcPr>
            <w:tcW w:w="728" w:type="dxa"/>
            <w:vMerge/>
            <w:vAlign w:val="center"/>
          </w:tcPr>
          <w:p w:rsidR="00BD7FFC" w:rsidRPr="00E2696B" w:rsidRDefault="00BD7FFC" w:rsidP="00D56F28">
            <w:pPr>
              <w:jc w:val="center"/>
              <w:rPr>
                <w:rFonts w:eastAsia="Calibri"/>
              </w:rPr>
            </w:pPr>
          </w:p>
        </w:tc>
        <w:tc>
          <w:tcPr>
            <w:tcW w:w="842" w:type="dxa"/>
            <w:vMerge/>
          </w:tcPr>
          <w:p w:rsidR="00BD7FFC" w:rsidRPr="00E2696B" w:rsidRDefault="00BD7FFC" w:rsidP="00D56F28">
            <w:pPr>
              <w:rPr>
                <w:rFonts w:eastAsia="Calibri"/>
              </w:rPr>
            </w:pPr>
          </w:p>
        </w:tc>
        <w:tc>
          <w:tcPr>
            <w:tcW w:w="1103" w:type="dxa"/>
            <w:vMerge/>
          </w:tcPr>
          <w:p w:rsidR="00BD7FFC" w:rsidRPr="00E2696B" w:rsidRDefault="00BD7FFC" w:rsidP="00D56F28">
            <w:pPr>
              <w:rPr>
                <w:rFonts w:eastAsia="Calibri"/>
              </w:rPr>
            </w:pPr>
          </w:p>
        </w:tc>
        <w:tc>
          <w:tcPr>
            <w:tcW w:w="1699" w:type="dxa"/>
          </w:tcPr>
          <w:p w:rsidR="00BD7FFC" w:rsidRPr="00E2696B" w:rsidRDefault="00BD7FFC" w:rsidP="00D56F28">
            <w:pPr>
              <w:jc w:val="both"/>
              <w:rPr>
                <w:rFonts w:eastAsia="Calibri"/>
              </w:rPr>
            </w:pPr>
            <w:r w:rsidRPr="00E2696B">
              <w:rPr>
                <w:rFonts w:eastAsia="Calibri"/>
              </w:rPr>
              <w:t>Повышенный (справились)</w:t>
            </w:r>
          </w:p>
        </w:tc>
        <w:tc>
          <w:tcPr>
            <w:tcW w:w="850" w:type="dxa"/>
          </w:tcPr>
          <w:p w:rsidR="00BD7FFC" w:rsidRPr="00E2696B" w:rsidRDefault="00BD7FFC" w:rsidP="00D56F28">
            <w:pPr>
              <w:jc w:val="center"/>
              <w:rPr>
                <w:rFonts w:eastAsia="Calibri"/>
              </w:rPr>
            </w:pPr>
            <w:r w:rsidRPr="00E2696B">
              <w:rPr>
                <w:rFonts w:eastAsia="Calibri"/>
              </w:rPr>
              <w:t>24</w:t>
            </w:r>
          </w:p>
        </w:tc>
        <w:tc>
          <w:tcPr>
            <w:tcW w:w="709" w:type="dxa"/>
          </w:tcPr>
          <w:p w:rsidR="00BD7FFC" w:rsidRPr="00E2696B" w:rsidRDefault="00BD7FFC" w:rsidP="00D56F28">
            <w:pPr>
              <w:jc w:val="center"/>
              <w:rPr>
                <w:rFonts w:eastAsia="Calibri"/>
              </w:rPr>
            </w:pPr>
            <w:r w:rsidRPr="00E2696B">
              <w:rPr>
                <w:rFonts w:eastAsia="Calibri"/>
              </w:rPr>
              <w:t>13</w:t>
            </w:r>
          </w:p>
        </w:tc>
        <w:tc>
          <w:tcPr>
            <w:tcW w:w="425" w:type="dxa"/>
          </w:tcPr>
          <w:p w:rsidR="00BD7FFC" w:rsidRPr="00E2696B" w:rsidRDefault="00BD7FFC" w:rsidP="00D56F28">
            <w:pPr>
              <w:jc w:val="center"/>
              <w:rPr>
                <w:rFonts w:eastAsia="Calibri"/>
              </w:rPr>
            </w:pPr>
            <w:r w:rsidRPr="00E2696B">
              <w:rPr>
                <w:rFonts w:eastAsia="Calibri"/>
              </w:rPr>
              <w:t>4</w:t>
            </w:r>
          </w:p>
        </w:tc>
        <w:tc>
          <w:tcPr>
            <w:tcW w:w="567" w:type="dxa"/>
          </w:tcPr>
          <w:p w:rsidR="00BD7FFC" w:rsidRPr="00E2696B" w:rsidRDefault="00BD7FFC" w:rsidP="00D56F28">
            <w:pPr>
              <w:jc w:val="center"/>
              <w:rPr>
                <w:rFonts w:eastAsia="Calibri"/>
              </w:rPr>
            </w:pPr>
            <w:r w:rsidRPr="00E2696B">
              <w:rPr>
                <w:rFonts w:eastAsia="Calibri"/>
              </w:rPr>
              <w:t>9</w:t>
            </w:r>
          </w:p>
        </w:tc>
        <w:tc>
          <w:tcPr>
            <w:tcW w:w="425" w:type="dxa"/>
          </w:tcPr>
          <w:p w:rsidR="00BD7FFC" w:rsidRPr="00E2696B" w:rsidRDefault="00BD7FFC" w:rsidP="00D56F28">
            <w:pPr>
              <w:jc w:val="center"/>
              <w:rPr>
                <w:rFonts w:eastAsia="Calibri"/>
              </w:rPr>
            </w:pPr>
          </w:p>
        </w:tc>
        <w:tc>
          <w:tcPr>
            <w:tcW w:w="579" w:type="dxa"/>
            <w:gridSpan w:val="2"/>
          </w:tcPr>
          <w:p w:rsidR="00BD7FFC" w:rsidRPr="00E2696B" w:rsidRDefault="00BD7FFC" w:rsidP="00D56F28">
            <w:pPr>
              <w:jc w:val="center"/>
              <w:rPr>
                <w:rFonts w:eastAsia="Calibri"/>
              </w:rPr>
            </w:pPr>
          </w:p>
        </w:tc>
        <w:tc>
          <w:tcPr>
            <w:tcW w:w="713" w:type="dxa"/>
          </w:tcPr>
          <w:p w:rsidR="00BD7FFC" w:rsidRPr="00E2696B" w:rsidRDefault="00BD7FFC" w:rsidP="00D56F28">
            <w:pPr>
              <w:jc w:val="center"/>
              <w:rPr>
                <w:rFonts w:eastAsia="Calibri"/>
              </w:rPr>
            </w:pPr>
            <w:r w:rsidRPr="00E2696B">
              <w:rPr>
                <w:rFonts w:eastAsia="Calibri"/>
              </w:rPr>
              <w:t>100</w:t>
            </w:r>
          </w:p>
        </w:tc>
        <w:tc>
          <w:tcPr>
            <w:tcW w:w="711" w:type="dxa"/>
          </w:tcPr>
          <w:p w:rsidR="00BD7FFC" w:rsidRPr="00E2696B" w:rsidRDefault="00BD7FFC" w:rsidP="00D56F28">
            <w:pPr>
              <w:jc w:val="center"/>
              <w:rPr>
                <w:rFonts w:eastAsia="Calibri"/>
              </w:rPr>
            </w:pPr>
            <w:r w:rsidRPr="00E2696B">
              <w:rPr>
                <w:rFonts w:eastAsia="Calibri"/>
              </w:rPr>
              <w:t>68</w:t>
            </w:r>
          </w:p>
        </w:tc>
      </w:tr>
      <w:tr w:rsidR="00BD7FFC" w:rsidRPr="00E2696B" w:rsidTr="00D56F28">
        <w:trPr>
          <w:trHeight w:val="150"/>
        </w:trPr>
        <w:tc>
          <w:tcPr>
            <w:tcW w:w="728" w:type="dxa"/>
            <w:vMerge w:val="restart"/>
            <w:shd w:val="clear" w:color="auto" w:fill="C6D9F1"/>
          </w:tcPr>
          <w:p w:rsidR="00BD7FFC" w:rsidRPr="00E2696B" w:rsidRDefault="00BD7FFC" w:rsidP="00D56F28">
            <w:pPr>
              <w:jc w:val="center"/>
              <w:rPr>
                <w:rFonts w:eastAsia="Calibri"/>
              </w:rPr>
            </w:pPr>
            <w:r w:rsidRPr="00E2696B">
              <w:rPr>
                <w:rFonts w:eastAsia="Calibri"/>
              </w:rPr>
              <w:t>7 «Б»</w:t>
            </w:r>
          </w:p>
        </w:tc>
        <w:tc>
          <w:tcPr>
            <w:tcW w:w="842" w:type="dxa"/>
            <w:vMerge w:val="restart"/>
            <w:shd w:val="clear" w:color="auto" w:fill="C6D9F1"/>
          </w:tcPr>
          <w:p w:rsidR="00BD7FFC" w:rsidRPr="00E2696B" w:rsidRDefault="00BD7FFC" w:rsidP="00D56F28">
            <w:pPr>
              <w:rPr>
                <w:rFonts w:eastAsia="Calibri"/>
              </w:rPr>
            </w:pPr>
            <w:r w:rsidRPr="00E2696B">
              <w:rPr>
                <w:rFonts w:eastAsia="Calibri"/>
              </w:rPr>
              <w:t>искусство (музыка)</w:t>
            </w:r>
          </w:p>
        </w:tc>
        <w:tc>
          <w:tcPr>
            <w:tcW w:w="1103" w:type="dxa"/>
            <w:vMerge w:val="restart"/>
            <w:shd w:val="clear" w:color="auto" w:fill="C6D9F1"/>
          </w:tcPr>
          <w:p w:rsidR="00BD7FFC" w:rsidRPr="00E2696B" w:rsidRDefault="00BD7FFC" w:rsidP="00D56F28">
            <w:pPr>
              <w:rPr>
                <w:rFonts w:eastAsia="Calibri"/>
              </w:rPr>
            </w:pPr>
            <w:r w:rsidRPr="00E2696B">
              <w:rPr>
                <w:rFonts w:eastAsia="Calibri"/>
              </w:rPr>
              <w:t>Макарова В.С.</w:t>
            </w:r>
          </w:p>
        </w:tc>
        <w:tc>
          <w:tcPr>
            <w:tcW w:w="1699" w:type="dxa"/>
            <w:shd w:val="clear" w:color="auto" w:fill="C6D9F1"/>
          </w:tcPr>
          <w:p w:rsidR="00BD7FFC" w:rsidRPr="00E2696B" w:rsidRDefault="00BD7FFC" w:rsidP="00D56F28">
            <w:pPr>
              <w:jc w:val="both"/>
              <w:rPr>
                <w:rFonts w:eastAsia="Calibri"/>
              </w:rPr>
            </w:pPr>
            <w:r w:rsidRPr="00E2696B">
              <w:rPr>
                <w:rFonts w:eastAsia="Calibri"/>
              </w:rPr>
              <w:t>Базовый (справились)</w:t>
            </w:r>
          </w:p>
        </w:tc>
        <w:tc>
          <w:tcPr>
            <w:tcW w:w="850" w:type="dxa"/>
            <w:shd w:val="clear" w:color="auto" w:fill="C6D9F1"/>
          </w:tcPr>
          <w:p w:rsidR="00BD7FFC" w:rsidRPr="00E2696B" w:rsidRDefault="00BD7FFC" w:rsidP="00D56F28">
            <w:pPr>
              <w:jc w:val="center"/>
              <w:rPr>
                <w:rFonts w:eastAsia="Calibri"/>
              </w:rPr>
            </w:pPr>
            <w:r w:rsidRPr="00E2696B">
              <w:rPr>
                <w:rFonts w:eastAsia="Calibri"/>
              </w:rPr>
              <w:t>23</w:t>
            </w:r>
          </w:p>
        </w:tc>
        <w:tc>
          <w:tcPr>
            <w:tcW w:w="709" w:type="dxa"/>
            <w:shd w:val="clear" w:color="auto" w:fill="C6D9F1"/>
          </w:tcPr>
          <w:p w:rsidR="00BD7FFC" w:rsidRPr="00E2696B" w:rsidRDefault="00BD7FFC" w:rsidP="00D56F28">
            <w:pPr>
              <w:jc w:val="center"/>
              <w:rPr>
                <w:rFonts w:eastAsia="Calibri"/>
              </w:rPr>
            </w:pPr>
            <w:r w:rsidRPr="00E2696B">
              <w:rPr>
                <w:rFonts w:eastAsia="Calibri"/>
              </w:rPr>
              <w:t>19</w:t>
            </w:r>
          </w:p>
        </w:tc>
        <w:tc>
          <w:tcPr>
            <w:tcW w:w="425" w:type="dxa"/>
            <w:shd w:val="clear" w:color="auto" w:fill="C6D9F1"/>
          </w:tcPr>
          <w:p w:rsidR="00BD7FFC" w:rsidRPr="00E2696B" w:rsidRDefault="00BD7FFC" w:rsidP="00D56F28">
            <w:pPr>
              <w:jc w:val="center"/>
              <w:rPr>
                <w:rFonts w:eastAsia="Calibri"/>
              </w:rPr>
            </w:pPr>
          </w:p>
        </w:tc>
        <w:tc>
          <w:tcPr>
            <w:tcW w:w="567" w:type="dxa"/>
            <w:shd w:val="clear" w:color="auto" w:fill="C6D9F1"/>
          </w:tcPr>
          <w:p w:rsidR="00BD7FFC" w:rsidRPr="00E2696B" w:rsidRDefault="00BD7FFC" w:rsidP="00D56F28">
            <w:pPr>
              <w:jc w:val="center"/>
              <w:rPr>
                <w:rFonts w:eastAsia="Calibri"/>
              </w:rPr>
            </w:pPr>
          </w:p>
        </w:tc>
        <w:tc>
          <w:tcPr>
            <w:tcW w:w="425" w:type="dxa"/>
            <w:shd w:val="clear" w:color="auto" w:fill="C6D9F1"/>
          </w:tcPr>
          <w:p w:rsidR="00BD7FFC" w:rsidRPr="00E2696B" w:rsidRDefault="00BD7FFC" w:rsidP="00D56F28">
            <w:pPr>
              <w:jc w:val="center"/>
              <w:rPr>
                <w:rFonts w:eastAsia="Calibri"/>
              </w:rPr>
            </w:pPr>
            <w:r w:rsidRPr="00E2696B">
              <w:rPr>
                <w:rFonts w:eastAsia="Calibri"/>
              </w:rPr>
              <w:t>5</w:t>
            </w:r>
          </w:p>
        </w:tc>
        <w:tc>
          <w:tcPr>
            <w:tcW w:w="579" w:type="dxa"/>
            <w:gridSpan w:val="2"/>
            <w:shd w:val="clear" w:color="auto" w:fill="C6D9F1"/>
          </w:tcPr>
          <w:p w:rsidR="00BD7FFC" w:rsidRPr="00E2696B" w:rsidRDefault="00BD7FFC" w:rsidP="00D56F28">
            <w:pPr>
              <w:jc w:val="center"/>
              <w:rPr>
                <w:rFonts w:eastAsia="Calibri"/>
              </w:rPr>
            </w:pPr>
            <w:r w:rsidRPr="00E2696B">
              <w:rPr>
                <w:rFonts w:eastAsia="Calibri"/>
              </w:rPr>
              <w:t>2</w:t>
            </w:r>
          </w:p>
        </w:tc>
        <w:tc>
          <w:tcPr>
            <w:tcW w:w="713" w:type="dxa"/>
            <w:shd w:val="clear" w:color="auto" w:fill="C6D9F1"/>
          </w:tcPr>
          <w:p w:rsidR="00BD7FFC" w:rsidRPr="00E2696B" w:rsidRDefault="00BD7FFC" w:rsidP="00D56F28">
            <w:pPr>
              <w:jc w:val="center"/>
              <w:rPr>
                <w:rFonts w:eastAsia="Calibri"/>
              </w:rPr>
            </w:pPr>
          </w:p>
        </w:tc>
        <w:tc>
          <w:tcPr>
            <w:tcW w:w="711" w:type="dxa"/>
            <w:shd w:val="clear" w:color="auto" w:fill="C6D9F1"/>
          </w:tcPr>
          <w:p w:rsidR="00BD7FFC" w:rsidRPr="00E2696B" w:rsidRDefault="00BD7FFC" w:rsidP="00D56F28">
            <w:pPr>
              <w:jc w:val="center"/>
              <w:rPr>
                <w:rFonts w:eastAsia="Calibri"/>
              </w:rPr>
            </w:pPr>
          </w:p>
        </w:tc>
      </w:tr>
      <w:tr w:rsidR="00BD7FFC" w:rsidRPr="00E2696B" w:rsidTr="00D56F28">
        <w:trPr>
          <w:trHeight w:val="150"/>
        </w:trPr>
        <w:tc>
          <w:tcPr>
            <w:tcW w:w="728" w:type="dxa"/>
            <w:vMerge/>
            <w:shd w:val="clear" w:color="auto" w:fill="C6D9F1"/>
            <w:vAlign w:val="center"/>
          </w:tcPr>
          <w:p w:rsidR="00BD7FFC" w:rsidRPr="00E2696B" w:rsidRDefault="00BD7FFC" w:rsidP="00D56F28">
            <w:pPr>
              <w:jc w:val="center"/>
              <w:rPr>
                <w:rFonts w:eastAsia="Calibri"/>
              </w:rPr>
            </w:pPr>
          </w:p>
        </w:tc>
        <w:tc>
          <w:tcPr>
            <w:tcW w:w="842" w:type="dxa"/>
            <w:vMerge/>
            <w:shd w:val="clear" w:color="auto" w:fill="C6D9F1"/>
          </w:tcPr>
          <w:p w:rsidR="00BD7FFC" w:rsidRPr="00E2696B" w:rsidRDefault="00BD7FFC" w:rsidP="00D56F28">
            <w:pPr>
              <w:rPr>
                <w:rFonts w:eastAsia="Calibri"/>
              </w:rPr>
            </w:pPr>
          </w:p>
        </w:tc>
        <w:tc>
          <w:tcPr>
            <w:tcW w:w="1103" w:type="dxa"/>
            <w:vMerge/>
            <w:shd w:val="clear" w:color="auto" w:fill="C6D9F1"/>
            <w:vAlign w:val="center"/>
          </w:tcPr>
          <w:p w:rsidR="00BD7FFC" w:rsidRPr="00E2696B" w:rsidRDefault="00BD7FFC" w:rsidP="00D56F28">
            <w:pPr>
              <w:rPr>
                <w:rFonts w:eastAsia="Calibri"/>
              </w:rPr>
            </w:pPr>
          </w:p>
        </w:tc>
        <w:tc>
          <w:tcPr>
            <w:tcW w:w="1699" w:type="dxa"/>
            <w:shd w:val="clear" w:color="auto" w:fill="C6D9F1"/>
          </w:tcPr>
          <w:p w:rsidR="00BD7FFC" w:rsidRPr="00E2696B" w:rsidRDefault="00BD7FFC" w:rsidP="00D56F28">
            <w:pPr>
              <w:jc w:val="both"/>
              <w:rPr>
                <w:rFonts w:eastAsia="Calibri"/>
              </w:rPr>
            </w:pPr>
            <w:r w:rsidRPr="00E2696B">
              <w:rPr>
                <w:rFonts w:eastAsia="Calibri"/>
              </w:rPr>
              <w:t>Повышенный (справились)</w:t>
            </w:r>
          </w:p>
        </w:tc>
        <w:tc>
          <w:tcPr>
            <w:tcW w:w="850" w:type="dxa"/>
            <w:shd w:val="clear" w:color="auto" w:fill="C6D9F1"/>
          </w:tcPr>
          <w:p w:rsidR="00BD7FFC" w:rsidRPr="00E2696B" w:rsidRDefault="00BD7FFC" w:rsidP="00D56F28">
            <w:pPr>
              <w:jc w:val="center"/>
              <w:rPr>
                <w:rFonts w:eastAsia="Calibri"/>
              </w:rPr>
            </w:pPr>
            <w:r w:rsidRPr="00E2696B">
              <w:rPr>
                <w:rFonts w:eastAsia="Calibri"/>
              </w:rPr>
              <w:t>23</w:t>
            </w:r>
          </w:p>
        </w:tc>
        <w:tc>
          <w:tcPr>
            <w:tcW w:w="709" w:type="dxa"/>
            <w:shd w:val="clear" w:color="auto" w:fill="C6D9F1"/>
          </w:tcPr>
          <w:p w:rsidR="00BD7FFC" w:rsidRPr="00E2696B" w:rsidRDefault="00BD7FFC" w:rsidP="00D56F28">
            <w:pPr>
              <w:jc w:val="center"/>
              <w:rPr>
                <w:rFonts w:eastAsia="Calibri"/>
              </w:rPr>
            </w:pPr>
            <w:r w:rsidRPr="00E2696B">
              <w:rPr>
                <w:rFonts w:eastAsia="Calibri"/>
              </w:rPr>
              <w:t>12</w:t>
            </w:r>
          </w:p>
        </w:tc>
        <w:tc>
          <w:tcPr>
            <w:tcW w:w="425" w:type="dxa"/>
            <w:shd w:val="clear" w:color="auto" w:fill="C6D9F1"/>
          </w:tcPr>
          <w:p w:rsidR="00BD7FFC" w:rsidRPr="00E2696B" w:rsidRDefault="00BD7FFC" w:rsidP="00D56F28">
            <w:pPr>
              <w:jc w:val="center"/>
              <w:rPr>
                <w:rFonts w:eastAsia="Calibri"/>
              </w:rPr>
            </w:pPr>
            <w:r w:rsidRPr="00E2696B">
              <w:rPr>
                <w:rFonts w:eastAsia="Calibri"/>
              </w:rPr>
              <w:t>2</w:t>
            </w:r>
          </w:p>
        </w:tc>
        <w:tc>
          <w:tcPr>
            <w:tcW w:w="567" w:type="dxa"/>
            <w:shd w:val="clear" w:color="auto" w:fill="C6D9F1"/>
          </w:tcPr>
          <w:p w:rsidR="00BD7FFC" w:rsidRPr="00E2696B" w:rsidRDefault="00BD7FFC" w:rsidP="00D56F28">
            <w:pPr>
              <w:jc w:val="center"/>
              <w:rPr>
                <w:rFonts w:eastAsia="Calibri"/>
              </w:rPr>
            </w:pPr>
            <w:r w:rsidRPr="00E2696B">
              <w:rPr>
                <w:rFonts w:eastAsia="Calibri"/>
              </w:rPr>
              <w:t>10</w:t>
            </w:r>
          </w:p>
        </w:tc>
        <w:tc>
          <w:tcPr>
            <w:tcW w:w="425" w:type="dxa"/>
            <w:shd w:val="clear" w:color="auto" w:fill="C6D9F1"/>
          </w:tcPr>
          <w:p w:rsidR="00BD7FFC" w:rsidRPr="00E2696B" w:rsidRDefault="00BD7FFC" w:rsidP="00D56F28">
            <w:pPr>
              <w:jc w:val="center"/>
              <w:rPr>
                <w:rFonts w:eastAsia="Calibri"/>
              </w:rPr>
            </w:pPr>
          </w:p>
        </w:tc>
        <w:tc>
          <w:tcPr>
            <w:tcW w:w="579" w:type="dxa"/>
            <w:gridSpan w:val="2"/>
            <w:shd w:val="clear" w:color="auto" w:fill="C6D9F1"/>
          </w:tcPr>
          <w:p w:rsidR="00BD7FFC" w:rsidRPr="00E2696B" w:rsidRDefault="00BD7FFC" w:rsidP="00D56F28">
            <w:pPr>
              <w:jc w:val="center"/>
              <w:rPr>
                <w:rFonts w:eastAsia="Calibri"/>
              </w:rPr>
            </w:pPr>
          </w:p>
        </w:tc>
        <w:tc>
          <w:tcPr>
            <w:tcW w:w="713" w:type="dxa"/>
            <w:tcBorders>
              <w:right w:val="single" w:sz="4" w:space="0" w:color="auto"/>
            </w:tcBorders>
            <w:shd w:val="clear" w:color="auto" w:fill="C6D9F1"/>
          </w:tcPr>
          <w:p w:rsidR="00BD7FFC" w:rsidRPr="00E2696B" w:rsidRDefault="00BD7FFC" w:rsidP="00D56F28">
            <w:pPr>
              <w:jc w:val="center"/>
              <w:rPr>
                <w:rFonts w:eastAsia="Calibri"/>
              </w:rPr>
            </w:pPr>
            <w:r w:rsidRPr="00E2696B">
              <w:rPr>
                <w:rFonts w:eastAsia="Calibri"/>
              </w:rPr>
              <w:t>89</w:t>
            </w:r>
          </w:p>
        </w:tc>
        <w:tc>
          <w:tcPr>
            <w:tcW w:w="711" w:type="dxa"/>
            <w:tcBorders>
              <w:left w:val="single" w:sz="4" w:space="0" w:color="auto"/>
            </w:tcBorders>
            <w:shd w:val="clear" w:color="auto" w:fill="C6D9F1"/>
          </w:tcPr>
          <w:p w:rsidR="00BD7FFC" w:rsidRPr="00E2696B" w:rsidRDefault="00BD7FFC" w:rsidP="00D56F28">
            <w:pPr>
              <w:jc w:val="center"/>
              <w:rPr>
                <w:rFonts w:eastAsia="Calibri"/>
              </w:rPr>
            </w:pPr>
            <w:r w:rsidRPr="00E2696B">
              <w:rPr>
                <w:rFonts w:eastAsia="Calibri"/>
              </w:rPr>
              <w:t>63</w:t>
            </w:r>
          </w:p>
        </w:tc>
      </w:tr>
      <w:tr w:rsidR="00BD7FFC" w:rsidRPr="00E2696B" w:rsidTr="00D56F28">
        <w:trPr>
          <w:trHeight w:val="150"/>
        </w:trPr>
        <w:tc>
          <w:tcPr>
            <w:tcW w:w="7912" w:type="dxa"/>
            <w:gridSpan w:val="10"/>
            <w:tcBorders>
              <w:right w:val="single" w:sz="4" w:space="0" w:color="auto"/>
            </w:tcBorders>
            <w:shd w:val="clear" w:color="auto" w:fill="4F81BD" w:themeFill="accent1"/>
          </w:tcPr>
          <w:p w:rsidR="00BD7FFC" w:rsidRPr="00E2696B" w:rsidRDefault="00BD7FFC" w:rsidP="00D56F28">
            <w:pPr>
              <w:jc w:val="center"/>
              <w:rPr>
                <w:rFonts w:eastAsia="Calibri"/>
                <w:b/>
              </w:rPr>
            </w:pPr>
          </w:p>
        </w:tc>
        <w:tc>
          <w:tcPr>
            <w:tcW w:w="730" w:type="dxa"/>
            <w:gridSpan w:val="2"/>
            <w:tcBorders>
              <w:right w:val="single" w:sz="4" w:space="0" w:color="auto"/>
            </w:tcBorders>
            <w:shd w:val="clear" w:color="auto" w:fill="4F81BD" w:themeFill="accent1"/>
          </w:tcPr>
          <w:p w:rsidR="00BD7FFC" w:rsidRPr="00E2696B" w:rsidRDefault="00BD7FFC" w:rsidP="00D56F28">
            <w:pPr>
              <w:jc w:val="right"/>
              <w:rPr>
                <w:rFonts w:eastAsia="Calibri"/>
                <w:b/>
              </w:rPr>
            </w:pPr>
            <w:r>
              <w:rPr>
                <w:rFonts w:eastAsia="Calibri"/>
                <w:b/>
              </w:rPr>
              <w:t>98</w:t>
            </w:r>
          </w:p>
        </w:tc>
        <w:tc>
          <w:tcPr>
            <w:tcW w:w="709" w:type="dxa"/>
            <w:tcBorders>
              <w:left w:val="single" w:sz="4" w:space="0" w:color="auto"/>
            </w:tcBorders>
            <w:shd w:val="clear" w:color="auto" w:fill="4F81BD" w:themeFill="accent1"/>
          </w:tcPr>
          <w:p w:rsidR="00BD7FFC" w:rsidRPr="00E2696B" w:rsidRDefault="00BD7FFC" w:rsidP="00D56F28">
            <w:pPr>
              <w:jc w:val="right"/>
              <w:rPr>
                <w:rFonts w:eastAsia="Calibri"/>
                <w:b/>
              </w:rPr>
            </w:pPr>
            <w:r w:rsidRPr="00E2696B">
              <w:rPr>
                <w:rFonts w:eastAsia="Calibri"/>
                <w:b/>
              </w:rPr>
              <w:t>67</w:t>
            </w:r>
          </w:p>
        </w:tc>
      </w:tr>
      <w:tr w:rsidR="00BD7FFC" w:rsidRPr="00E2696B" w:rsidTr="00D56F28">
        <w:trPr>
          <w:trHeight w:val="150"/>
        </w:trPr>
        <w:tc>
          <w:tcPr>
            <w:tcW w:w="728" w:type="dxa"/>
            <w:vMerge w:val="restart"/>
          </w:tcPr>
          <w:p w:rsidR="00BD7FFC" w:rsidRPr="00E2696B" w:rsidRDefault="00BD7FFC" w:rsidP="00D56F28">
            <w:pPr>
              <w:jc w:val="center"/>
              <w:rPr>
                <w:rFonts w:eastAsia="Calibri"/>
              </w:rPr>
            </w:pPr>
            <w:r w:rsidRPr="00E2696B">
              <w:rPr>
                <w:rFonts w:eastAsia="Calibri"/>
              </w:rPr>
              <w:lastRenderedPageBreak/>
              <w:t>5 «А»</w:t>
            </w:r>
          </w:p>
        </w:tc>
        <w:tc>
          <w:tcPr>
            <w:tcW w:w="842" w:type="dxa"/>
            <w:vMerge w:val="restart"/>
          </w:tcPr>
          <w:p w:rsidR="00BD7FFC" w:rsidRPr="00E2696B" w:rsidRDefault="00BD7FFC" w:rsidP="00D56F28">
            <w:pPr>
              <w:rPr>
                <w:rFonts w:eastAsia="Calibri"/>
              </w:rPr>
            </w:pPr>
            <w:r w:rsidRPr="00E2696B">
              <w:rPr>
                <w:rFonts w:eastAsia="Calibri"/>
              </w:rPr>
              <w:t>история</w:t>
            </w:r>
          </w:p>
        </w:tc>
        <w:tc>
          <w:tcPr>
            <w:tcW w:w="1103" w:type="dxa"/>
            <w:vMerge w:val="restart"/>
          </w:tcPr>
          <w:p w:rsidR="00BD7FFC" w:rsidRPr="00E2696B" w:rsidRDefault="00BD7FFC" w:rsidP="00D56F28">
            <w:pPr>
              <w:rPr>
                <w:rFonts w:eastAsia="Calibri"/>
              </w:rPr>
            </w:pPr>
            <w:r w:rsidRPr="00E2696B">
              <w:rPr>
                <w:rFonts w:eastAsia="Calibri"/>
              </w:rPr>
              <w:t>Митрошина М.Р.</w:t>
            </w:r>
          </w:p>
        </w:tc>
        <w:tc>
          <w:tcPr>
            <w:tcW w:w="1699" w:type="dxa"/>
          </w:tcPr>
          <w:p w:rsidR="00BD7FFC" w:rsidRPr="00E2696B" w:rsidRDefault="00BD7FFC" w:rsidP="00D56F28">
            <w:pPr>
              <w:jc w:val="both"/>
              <w:rPr>
                <w:rFonts w:eastAsia="Calibri"/>
              </w:rPr>
            </w:pPr>
            <w:r w:rsidRPr="00E2696B">
              <w:rPr>
                <w:rFonts w:eastAsia="Calibri"/>
              </w:rPr>
              <w:t>Базовый (справились)</w:t>
            </w:r>
          </w:p>
        </w:tc>
        <w:tc>
          <w:tcPr>
            <w:tcW w:w="850" w:type="dxa"/>
          </w:tcPr>
          <w:p w:rsidR="00BD7FFC" w:rsidRPr="00E2696B" w:rsidRDefault="00BD7FFC" w:rsidP="00D56F28">
            <w:pPr>
              <w:jc w:val="center"/>
              <w:rPr>
                <w:rFonts w:eastAsia="Calibri"/>
              </w:rPr>
            </w:pPr>
            <w:r w:rsidRPr="00E2696B">
              <w:rPr>
                <w:rFonts w:eastAsia="Calibri"/>
              </w:rPr>
              <w:t>21</w:t>
            </w:r>
          </w:p>
        </w:tc>
        <w:tc>
          <w:tcPr>
            <w:tcW w:w="709" w:type="dxa"/>
          </w:tcPr>
          <w:p w:rsidR="00BD7FFC" w:rsidRPr="00E2696B" w:rsidRDefault="00BD7FFC" w:rsidP="00D56F28">
            <w:pPr>
              <w:jc w:val="center"/>
              <w:rPr>
                <w:rFonts w:eastAsia="Calibri"/>
              </w:rPr>
            </w:pPr>
            <w:r w:rsidRPr="00E2696B">
              <w:rPr>
                <w:rFonts w:eastAsia="Calibri"/>
              </w:rPr>
              <w:t>20</w:t>
            </w:r>
          </w:p>
        </w:tc>
        <w:tc>
          <w:tcPr>
            <w:tcW w:w="425" w:type="dxa"/>
          </w:tcPr>
          <w:p w:rsidR="00BD7FFC" w:rsidRPr="00E2696B" w:rsidRDefault="00BD7FFC" w:rsidP="00D56F28">
            <w:pPr>
              <w:jc w:val="center"/>
              <w:rPr>
                <w:rFonts w:eastAsia="Calibri"/>
              </w:rPr>
            </w:pPr>
          </w:p>
        </w:tc>
        <w:tc>
          <w:tcPr>
            <w:tcW w:w="567" w:type="dxa"/>
          </w:tcPr>
          <w:p w:rsidR="00BD7FFC" w:rsidRPr="00E2696B" w:rsidRDefault="00BD7FFC" w:rsidP="00D56F28">
            <w:pPr>
              <w:jc w:val="center"/>
              <w:rPr>
                <w:rFonts w:eastAsia="Calibri"/>
              </w:rPr>
            </w:pPr>
          </w:p>
        </w:tc>
        <w:tc>
          <w:tcPr>
            <w:tcW w:w="425" w:type="dxa"/>
          </w:tcPr>
          <w:p w:rsidR="00BD7FFC" w:rsidRPr="00E2696B" w:rsidRDefault="00BD7FFC" w:rsidP="00D56F28">
            <w:pPr>
              <w:jc w:val="center"/>
              <w:rPr>
                <w:rFonts w:eastAsia="Calibri"/>
              </w:rPr>
            </w:pPr>
            <w:r w:rsidRPr="00E2696B">
              <w:rPr>
                <w:rFonts w:eastAsia="Calibri"/>
              </w:rPr>
              <w:t>3</w:t>
            </w:r>
          </w:p>
        </w:tc>
        <w:tc>
          <w:tcPr>
            <w:tcW w:w="579" w:type="dxa"/>
            <w:gridSpan w:val="2"/>
            <w:tcBorders>
              <w:right w:val="single" w:sz="4" w:space="0" w:color="auto"/>
            </w:tcBorders>
          </w:tcPr>
          <w:p w:rsidR="00BD7FFC" w:rsidRPr="00E2696B" w:rsidRDefault="00BD7FFC" w:rsidP="00D56F28">
            <w:pPr>
              <w:jc w:val="center"/>
              <w:rPr>
                <w:rFonts w:eastAsia="Calibri"/>
              </w:rPr>
            </w:pPr>
            <w:r w:rsidRPr="00E2696B">
              <w:rPr>
                <w:rFonts w:eastAsia="Calibri"/>
              </w:rPr>
              <w:t>0</w:t>
            </w:r>
          </w:p>
        </w:tc>
        <w:tc>
          <w:tcPr>
            <w:tcW w:w="713" w:type="dxa"/>
            <w:tcBorders>
              <w:left w:val="single" w:sz="4" w:space="0" w:color="auto"/>
            </w:tcBorders>
          </w:tcPr>
          <w:p w:rsidR="00BD7FFC" w:rsidRPr="00E2696B" w:rsidRDefault="00BD7FFC" w:rsidP="00D56F28">
            <w:pPr>
              <w:jc w:val="center"/>
              <w:rPr>
                <w:rFonts w:eastAsia="Calibri"/>
              </w:rPr>
            </w:pPr>
          </w:p>
        </w:tc>
        <w:tc>
          <w:tcPr>
            <w:tcW w:w="711" w:type="dxa"/>
          </w:tcPr>
          <w:p w:rsidR="00BD7FFC" w:rsidRPr="00E2696B" w:rsidRDefault="00BD7FFC" w:rsidP="00D56F28">
            <w:pPr>
              <w:jc w:val="center"/>
              <w:rPr>
                <w:rFonts w:eastAsia="Calibri"/>
              </w:rPr>
            </w:pPr>
          </w:p>
        </w:tc>
      </w:tr>
      <w:tr w:rsidR="00BD7FFC" w:rsidRPr="00E2696B" w:rsidTr="00D56F28">
        <w:trPr>
          <w:trHeight w:val="150"/>
        </w:trPr>
        <w:tc>
          <w:tcPr>
            <w:tcW w:w="728" w:type="dxa"/>
            <w:vMerge/>
          </w:tcPr>
          <w:p w:rsidR="00BD7FFC" w:rsidRPr="00E2696B" w:rsidRDefault="00BD7FFC" w:rsidP="00D56F28">
            <w:pPr>
              <w:jc w:val="center"/>
              <w:rPr>
                <w:rFonts w:eastAsia="Calibri"/>
              </w:rPr>
            </w:pPr>
          </w:p>
        </w:tc>
        <w:tc>
          <w:tcPr>
            <w:tcW w:w="842" w:type="dxa"/>
            <w:vMerge/>
          </w:tcPr>
          <w:p w:rsidR="00BD7FFC" w:rsidRPr="00E2696B" w:rsidRDefault="00BD7FFC" w:rsidP="00D56F28">
            <w:pPr>
              <w:rPr>
                <w:rFonts w:eastAsia="Calibri"/>
              </w:rPr>
            </w:pPr>
          </w:p>
        </w:tc>
        <w:tc>
          <w:tcPr>
            <w:tcW w:w="1103" w:type="dxa"/>
            <w:vMerge/>
          </w:tcPr>
          <w:p w:rsidR="00BD7FFC" w:rsidRPr="00E2696B" w:rsidRDefault="00BD7FFC" w:rsidP="00D56F28">
            <w:pPr>
              <w:rPr>
                <w:rFonts w:eastAsia="Calibri"/>
              </w:rPr>
            </w:pPr>
          </w:p>
        </w:tc>
        <w:tc>
          <w:tcPr>
            <w:tcW w:w="1699" w:type="dxa"/>
          </w:tcPr>
          <w:p w:rsidR="00BD7FFC" w:rsidRPr="00E2696B" w:rsidRDefault="00BD7FFC" w:rsidP="00D56F28">
            <w:pPr>
              <w:jc w:val="both"/>
              <w:rPr>
                <w:rFonts w:eastAsia="Calibri"/>
              </w:rPr>
            </w:pPr>
            <w:r w:rsidRPr="00E2696B">
              <w:rPr>
                <w:rFonts w:eastAsia="Calibri"/>
              </w:rPr>
              <w:t>Повышенный (справились)</w:t>
            </w:r>
          </w:p>
        </w:tc>
        <w:tc>
          <w:tcPr>
            <w:tcW w:w="850" w:type="dxa"/>
          </w:tcPr>
          <w:p w:rsidR="00BD7FFC" w:rsidRPr="00E2696B" w:rsidRDefault="00BD7FFC" w:rsidP="00D56F28">
            <w:pPr>
              <w:jc w:val="center"/>
              <w:rPr>
                <w:rFonts w:eastAsia="Calibri"/>
              </w:rPr>
            </w:pPr>
            <w:r w:rsidRPr="00E2696B">
              <w:rPr>
                <w:rFonts w:eastAsia="Calibri"/>
              </w:rPr>
              <w:t>21</w:t>
            </w:r>
          </w:p>
        </w:tc>
        <w:tc>
          <w:tcPr>
            <w:tcW w:w="709" w:type="dxa"/>
          </w:tcPr>
          <w:p w:rsidR="00BD7FFC" w:rsidRPr="00E2696B" w:rsidRDefault="00BD7FFC" w:rsidP="00D56F28">
            <w:pPr>
              <w:jc w:val="center"/>
              <w:rPr>
                <w:rFonts w:eastAsia="Calibri"/>
              </w:rPr>
            </w:pPr>
            <w:r w:rsidRPr="00E2696B">
              <w:rPr>
                <w:rFonts w:eastAsia="Calibri"/>
              </w:rPr>
              <w:t>20</w:t>
            </w:r>
          </w:p>
        </w:tc>
        <w:tc>
          <w:tcPr>
            <w:tcW w:w="425" w:type="dxa"/>
          </w:tcPr>
          <w:p w:rsidR="00BD7FFC" w:rsidRPr="00E2696B" w:rsidRDefault="00BD7FFC" w:rsidP="00D56F28">
            <w:pPr>
              <w:jc w:val="center"/>
              <w:rPr>
                <w:rFonts w:eastAsia="Calibri"/>
              </w:rPr>
            </w:pPr>
            <w:r w:rsidRPr="00E2696B">
              <w:rPr>
                <w:rFonts w:eastAsia="Calibri"/>
              </w:rPr>
              <w:t>3</w:t>
            </w:r>
          </w:p>
        </w:tc>
        <w:tc>
          <w:tcPr>
            <w:tcW w:w="567" w:type="dxa"/>
          </w:tcPr>
          <w:p w:rsidR="00BD7FFC" w:rsidRPr="00E2696B" w:rsidRDefault="00BD7FFC" w:rsidP="00D56F28">
            <w:pPr>
              <w:jc w:val="center"/>
              <w:rPr>
                <w:rFonts w:eastAsia="Calibri"/>
              </w:rPr>
            </w:pPr>
            <w:r w:rsidRPr="00E2696B">
              <w:rPr>
                <w:rFonts w:eastAsia="Calibri"/>
              </w:rPr>
              <w:t>14</w:t>
            </w:r>
          </w:p>
        </w:tc>
        <w:tc>
          <w:tcPr>
            <w:tcW w:w="425" w:type="dxa"/>
          </w:tcPr>
          <w:p w:rsidR="00BD7FFC" w:rsidRPr="00E2696B" w:rsidRDefault="00BD7FFC" w:rsidP="00D56F28">
            <w:pPr>
              <w:jc w:val="center"/>
              <w:rPr>
                <w:rFonts w:eastAsia="Calibri"/>
              </w:rPr>
            </w:pPr>
          </w:p>
        </w:tc>
        <w:tc>
          <w:tcPr>
            <w:tcW w:w="579" w:type="dxa"/>
            <w:gridSpan w:val="2"/>
          </w:tcPr>
          <w:p w:rsidR="00BD7FFC" w:rsidRPr="00E2696B" w:rsidRDefault="00BD7FFC" w:rsidP="00D56F28">
            <w:pPr>
              <w:jc w:val="center"/>
              <w:rPr>
                <w:rFonts w:eastAsia="Calibri"/>
              </w:rPr>
            </w:pPr>
          </w:p>
        </w:tc>
        <w:tc>
          <w:tcPr>
            <w:tcW w:w="713" w:type="dxa"/>
          </w:tcPr>
          <w:p w:rsidR="00BD7FFC" w:rsidRPr="00E2696B" w:rsidRDefault="00BD7FFC" w:rsidP="00D56F28">
            <w:pPr>
              <w:jc w:val="center"/>
              <w:rPr>
                <w:rFonts w:eastAsia="Calibri"/>
              </w:rPr>
            </w:pPr>
            <w:r w:rsidRPr="00E2696B">
              <w:rPr>
                <w:rFonts w:eastAsia="Calibri"/>
              </w:rPr>
              <w:t>100</w:t>
            </w:r>
          </w:p>
        </w:tc>
        <w:tc>
          <w:tcPr>
            <w:tcW w:w="711" w:type="dxa"/>
          </w:tcPr>
          <w:p w:rsidR="00BD7FFC" w:rsidRPr="00E2696B" w:rsidRDefault="00BD7FFC" w:rsidP="00D56F28">
            <w:pPr>
              <w:jc w:val="center"/>
              <w:rPr>
                <w:rFonts w:eastAsia="Calibri"/>
              </w:rPr>
            </w:pPr>
            <w:r w:rsidRPr="00E2696B">
              <w:rPr>
                <w:rFonts w:eastAsia="Calibri"/>
              </w:rPr>
              <w:t>81</w:t>
            </w:r>
          </w:p>
        </w:tc>
      </w:tr>
      <w:tr w:rsidR="00BD7FFC" w:rsidRPr="00E2696B" w:rsidTr="00D56F28">
        <w:trPr>
          <w:trHeight w:val="150"/>
        </w:trPr>
        <w:tc>
          <w:tcPr>
            <w:tcW w:w="728" w:type="dxa"/>
            <w:vMerge w:val="restart"/>
            <w:shd w:val="clear" w:color="auto" w:fill="C6D9F1"/>
          </w:tcPr>
          <w:p w:rsidR="00BD7FFC" w:rsidRPr="00E2696B" w:rsidRDefault="00BD7FFC" w:rsidP="00D56F28">
            <w:pPr>
              <w:jc w:val="center"/>
              <w:rPr>
                <w:rFonts w:eastAsia="Calibri"/>
              </w:rPr>
            </w:pPr>
            <w:r w:rsidRPr="00E2696B">
              <w:rPr>
                <w:rFonts w:eastAsia="Calibri"/>
              </w:rPr>
              <w:t>5 «Б»</w:t>
            </w:r>
          </w:p>
        </w:tc>
        <w:tc>
          <w:tcPr>
            <w:tcW w:w="842" w:type="dxa"/>
            <w:vMerge w:val="restart"/>
            <w:shd w:val="clear" w:color="auto" w:fill="C6D9F1"/>
          </w:tcPr>
          <w:p w:rsidR="00BD7FFC" w:rsidRPr="00E2696B" w:rsidRDefault="00BD7FFC" w:rsidP="00D56F28">
            <w:pPr>
              <w:rPr>
                <w:rFonts w:ascii="Calibri" w:eastAsia="Calibri" w:hAnsi="Calibri"/>
              </w:rPr>
            </w:pPr>
            <w:r w:rsidRPr="00E2696B">
              <w:rPr>
                <w:rFonts w:eastAsia="Calibri"/>
              </w:rPr>
              <w:t>история</w:t>
            </w:r>
          </w:p>
        </w:tc>
        <w:tc>
          <w:tcPr>
            <w:tcW w:w="1103" w:type="dxa"/>
            <w:vMerge w:val="restart"/>
            <w:shd w:val="clear" w:color="auto" w:fill="C6D9F1"/>
          </w:tcPr>
          <w:p w:rsidR="00BD7FFC" w:rsidRPr="00E2696B" w:rsidRDefault="00BD7FFC" w:rsidP="00D56F28">
            <w:pPr>
              <w:rPr>
                <w:rFonts w:ascii="Calibri" w:eastAsia="Calibri" w:hAnsi="Calibri"/>
              </w:rPr>
            </w:pPr>
            <w:r w:rsidRPr="00E2696B">
              <w:rPr>
                <w:rFonts w:eastAsia="Calibri"/>
              </w:rPr>
              <w:t>Митрошина М.Р.</w:t>
            </w:r>
          </w:p>
        </w:tc>
        <w:tc>
          <w:tcPr>
            <w:tcW w:w="1699" w:type="dxa"/>
            <w:shd w:val="clear" w:color="auto" w:fill="C6D9F1"/>
          </w:tcPr>
          <w:p w:rsidR="00BD7FFC" w:rsidRPr="00E2696B" w:rsidRDefault="00BD7FFC" w:rsidP="00D56F28">
            <w:pPr>
              <w:jc w:val="both"/>
              <w:rPr>
                <w:rFonts w:eastAsia="Calibri"/>
              </w:rPr>
            </w:pPr>
            <w:r w:rsidRPr="00E2696B">
              <w:rPr>
                <w:rFonts w:eastAsia="Calibri"/>
              </w:rPr>
              <w:t>Базовый (справились)</w:t>
            </w:r>
          </w:p>
        </w:tc>
        <w:tc>
          <w:tcPr>
            <w:tcW w:w="850" w:type="dxa"/>
            <w:shd w:val="clear" w:color="auto" w:fill="C6D9F1"/>
          </w:tcPr>
          <w:p w:rsidR="00BD7FFC" w:rsidRPr="00E2696B" w:rsidRDefault="00BD7FFC" w:rsidP="00D56F28">
            <w:pPr>
              <w:jc w:val="center"/>
              <w:rPr>
                <w:rFonts w:eastAsia="Calibri"/>
              </w:rPr>
            </w:pPr>
            <w:r w:rsidRPr="00E2696B">
              <w:rPr>
                <w:rFonts w:eastAsia="Calibri"/>
              </w:rPr>
              <w:t>21</w:t>
            </w:r>
          </w:p>
        </w:tc>
        <w:tc>
          <w:tcPr>
            <w:tcW w:w="709" w:type="dxa"/>
            <w:shd w:val="clear" w:color="auto" w:fill="C6D9F1"/>
          </w:tcPr>
          <w:p w:rsidR="00BD7FFC" w:rsidRPr="00E2696B" w:rsidRDefault="00BD7FFC" w:rsidP="00D56F28">
            <w:pPr>
              <w:jc w:val="center"/>
              <w:rPr>
                <w:rFonts w:eastAsia="Calibri"/>
              </w:rPr>
            </w:pPr>
            <w:r w:rsidRPr="00E2696B">
              <w:rPr>
                <w:rFonts w:eastAsia="Calibri"/>
              </w:rPr>
              <w:t>21</w:t>
            </w:r>
          </w:p>
        </w:tc>
        <w:tc>
          <w:tcPr>
            <w:tcW w:w="425" w:type="dxa"/>
            <w:shd w:val="clear" w:color="auto" w:fill="C6D9F1"/>
          </w:tcPr>
          <w:p w:rsidR="00BD7FFC" w:rsidRPr="00E2696B" w:rsidRDefault="00BD7FFC" w:rsidP="00D56F28">
            <w:pPr>
              <w:jc w:val="center"/>
              <w:rPr>
                <w:rFonts w:eastAsia="Calibri"/>
              </w:rPr>
            </w:pPr>
          </w:p>
        </w:tc>
        <w:tc>
          <w:tcPr>
            <w:tcW w:w="567" w:type="dxa"/>
            <w:shd w:val="clear" w:color="auto" w:fill="C6D9F1"/>
          </w:tcPr>
          <w:p w:rsidR="00BD7FFC" w:rsidRPr="00E2696B" w:rsidRDefault="00BD7FFC" w:rsidP="00D56F28">
            <w:pPr>
              <w:jc w:val="center"/>
              <w:rPr>
                <w:rFonts w:eastAsia="Calibri"/>
              </w:rPr>
            </w:pPr>
          </w:p>
        </w:tc>
        <w:tc>
          <w:tcPr>
            <w:tcW w:w="425" w:type="dxa"/>
            <w:shd w:val="clear" w:color="auto" w:fill="C6D9F1"/>
          </w:tcPr>
          <w:p w:rsidR="00BD7FFC" w:rsidRPr="00E2696B" w:rsidRDefault="00BD7FFC" w:rsidP="00D56F28">
            <w:pPr>
              <w:jc w:val="center"/>
              <w:rPr>
                <w:rFonts w:eastAsia="Calibri"/>
              </w:rPr>
            </w:pPr>
            <w:r w:rsidRPr="00E2696B">
              <w:rPr>
                <w:rFonts w:eastAsia="Calibri"/>
              </w:rPr>
              <w:t>11</w:t>
            </w:r>
          </w:p>
        </w:tc>
        <w:tc>
          <w:tcPr>
            <w:tcW w:w="579" w:type="dxa"/>
            <w:gridSpan w:val="2"/>
            <w:shd w:val="clear" w:color="auto" w:fill="C6D9F1"/>
          </w:tcPr>
          <w:p w:rsidR="00BD7FFC" w:rsidRPr="00E2696B" w:rsidRDefault="00BD7FFC" w:rsidP="00D56F28">
            <w:pPr>
              <w:jc w:val="center"/>
              <w:rPr>
                <w:rFonts w:eastAsia="Calibri"/>
              </w:rPr>
            </w:pPr>
            <w:r w:rsidRPr="00E2696B">
              <w:rPr>
                <w:rFonts w:eastAsia="Calibri"/>
              </w:rPr>
              <w:t>4</w:t>
            </w:r>
          </w:p>
        </w:tc>
        <w:tc>
          <w:tcPr>
            <w:tcW w:w="713" w:type="dxa"/>
            <w:shd w:val="clear" w:color="auto" w:fill="C6D9F1"/>
          </w:tcPr>
          <w:p w:rsidR="00BD7FFC" w:rsidRPr="00E2696B" w:rsidRDefault="00BD7FFC" w:rsidP="00D56F28">
            <w:pPr>
              <w:jc w:val="center"/>
              <w:rPr>
                <w:rFonts w:eastAsia="Calibri"/>
              </w:rPr>
            </w:pPr>
          </w:p>
        </w:tc>
        <w:tc>
          <w:tcPr>
            <w:tcW w:w="711" w:type="dxa"/>
            <w:shd w:val="clear" w:color="auto" w:fill="C6D9F1"/>
          </w:tcPr>
          <w:p w:rsidR="00BD7FFC" w:rsidRPr="00E2696B" w:rsidRDefault="00BD7FFC" w:rsidP="00D56F28">
            <w:pPr>
              <w:jc w:val="center"/>
              <w:rPr>
                <w:rFonts w:eastAsia="Calibri"/>
              </w:rPr>
            </w:pPr>
          </w:p>
        </w:tc>
      </w:tr>
      <w:tr w:rsidR="00BD7FFC" w:rsidRPr="00E2696B" w:rsidTr="00D56F28">
        <w:trPr>
          <w:trHeight w:val="85"/>
        </w:trPr>
        <w:tc>
          <w:tcPr>
            <w:tcW w:w="728" w:type="dxa"/>
            <w:vMerge/>
            <w:shd w:val="clear" w:color="auto" w:fill="C6D9F1"/>
            <w:vAlign w:val="center"/>
          </w:tcPr>
          <w:p w:rsidR="00BD7FFC" w:rsidRPr="00E2696B" w:rsidRDefault="00BD7FFC" w:rsidP="00D56F28">
            <w:pPr>
              <w:jc w:val="center"/>
              <w:rPr>
                <w:rFonts w:eastAsia="Calibri"/>
              </w:rPr>
            </w:pPr>
          </w:p>
        </w:tc>
        <w:tc>
          <w:tcPr>
            <w:tcW w:w="842" w:type="dxa"/>
            <w:vMerge/>
            <w:shd w:val="clear" w:color="auto" w:fill="C6D9F1"/>
          </w:tcPr>
          <w:p w:rsidR="00BD7FFC" w:rsidRPr="00E2696B" w:rsidRDefault="00BD7FFC" w:rsidP="00D56F28">
            <w:pPr>
              <w:rPr>
                <w:rFonts w:eastAsia="Calibri"/>
              </w:rPr>
            </w:pPr>
          </w:p>
        </w:tc>
        <w:tc>
          <w:tcPr>
            <w:tcW w:w="1103" w:type="dxa"/>
            <w:vMerge/>
            <w:shd w:val="clear" w:color="auto" w:fill="C6D9F1"/>
          </w:tcPr>
          <w:p w:rsidR="00BD7FFC" w:rsidRPr="00E2696B" w:rsidRDefault="00BD7FFC" w:rsidP="00D56F28">
            <w:pPr>
              <w:rPr>
                <w:rFonts w:eastAsia="Calibri"/>
              </w:rPr>
            </w:pPr>
          </w:p>
        </w:tc>
        <w:tc>
          <w:tcPr>
            <w:tcW w:w="1699" w:type="dxa"/>
            <w:shd w:val="clear" w:color="auto" w:fill="C6D9F1"/>
          </w:tcPr>
          <w:p w:rsidR="00BD7FFC" w:rsidRPr="00E2696B" w:rsidRDefault="00BD7FFC" w:rsidP="00D56F28">
            <w:pPr>
              <w:jc w:val="both"/>
              <w:rPr>
                <w:rFonts w:eastAsia="Calibri"/>
              </w:rPr>
            </w:pPr>
            <w:r w:rsidRPr="00E2696B">
              <w:rPr>
                <w:rFonts w:eastAsia="Calibri"/>
              </w:rPr>
              <w:t>Повышенный (справились)</w:t>
            </w:r>
          </w:p>
        </w:tc>
        <w:tc>
          <w:tcPr>
            <w:tcW w:w="850" w:type="dxa"/>
            <w:shd w:val="clear" w:color="auto" w:fill="C6D9F1"/>
          </w:tcPr>
          <w:p w:rsidR="00BD7FFC" w:rsidRPr="00E2696B" w:rsidRDefault="00BD7FFC" w:rsidP="00D56F28">
            <w:pPr>
              <w:jc w:val="center"/>
              <w:rPr>
                <w:rFonts w:eastAsia="Calibri"/>
              </w:rPr>
            </w:pPr>
            <w:r w:rsidRPr="00E2696B">
              <w:rPr>
                <w:rFonts w:eastAsia="Calibri"/>
              </w:rPr>
              <w:t>21</w:t>
            </w:r>
          </w:p>
        </w:tc>
        <w:tc>
          <w:tcPr>
            <w:tcW w:w="709" w:type="dxa"/>
            <w:shd w:val="clear" w:color="auto" w:fill="C6D9F1"/>
          </w:tcPr>
          <w:p w:rsidR="00BD7FFC" w:rsidRPr="00E2696B" w:rsidRDefault="00BD7FFC" w:rsidP="00D56F28">
            <w:pPr>
              <w:jc w:val="center"/>
              <w:rPr>
                <w:rFonts w:eastAsia="Calibri"/>
              </w:rPr>
            </w:pPr>
            <w:r w:rsidRPr="00E2696B">
              <w:rPr>
                <w:rFonts w:eastAsia="Calibri"/>
              </w:rPr>
              <w:t>21</w:t>
            </w:r>
          </w:p>
        </w:tc>
        <w:tc>
          <w:tcPr>
            <w:tcW w:w="425" w:type="dxa"/>
            <w:shd w:val="clear" w:color="auto" w:fill="C6D9F1"/>
          </w:tcPr>
          <w:p w:rsidR="00BD7FFC" w:rsidRPr="00E2696B" w:rsidRDefault="00BD7FFC" w:rsidP="00D56F28">
            <w:pPr>
              <w:jc w:val="center"/>
              <w:rPr>
                <w:rFonts w:eastAsia="Calibri"/>
              </w:rPr>
            </w:pPr>
            <w:r w:rsidRPr="00E2696B">
              <w:rPr>
                <w:rFonts w:eastAsia="Calibri"/>
              </w:rPr>
              <w:t>0</w:t>
            </w:r>
          </w:p>
        </w:tc>
        <w:tc>
          <w:tcPr>
            <w:tcW w:w="567" w:type="dxa"/>
            <w:shd w:val="clear" w:color="auto" w:fill="C6D9F1"/>
          </w:tcPr>
          <w:p w:rsidR="00BD7FFC" w:rsidRPr="00E2696B" w:rsidRDefault="00BD7FFC" w:rsidP="00D56F28">
            <w:pPr>
              <w:jc w:val="center"/>
              <w:rPr>
                <w:rFonts w:eastAsia="Calibri"/>
              </w:rPr>
            </w:pPr>
            <w:r w:rsidRPr="00E2696B">
              <w:rPr>
                <w:rFonts w:eastAsia="Calibri"/>
              </w:rPr>
              <w:t>6</w:t>
            </w:r>
          </w:p>
        </w:tc>
        <w:tc>
          <w:tcPr>
            <w:tcW w:w="425" w:type="dxa"/>
            <w:shd w:val="clear" w:color="auto" w:fill="C6D9F1"/>
          </w:tcPr>
          <w:p w:rsidR="00BD7FFC" w:rsidRPr="00E2696B" w:rsidRDefault="00BD7FFC" w:rsidP="00D56F28">
            <w:pPr>
              <w:jc w:val="center"/>
              <w:rPr>
                <w:rFonts w:eastAsia="Calibri"/>
              </w:rPr>
            </w:pPr>
          </w:p>
        </w:tc>
        <w:tc>
          <w:tcPr>
            <w:tcW w:w="579" w:type="dxa"/>
            <w:gridSpan w:val="2"/>
            <w:shd w:val="clear" w:color="auto" w:fill="C6D9F1"/>
          </w:tcPr>
          <w:p w:rsidR="00BD7FFC" w:rsidRPr="00E2696B" w:rsidRDefault="00BD7FFC" w:rsidP="00D56F28">
            <w:pPr>
              <w:jc w:val="center"/>
              <w:rPr>
                <w:rFonts w:eastAsia="Calibri"/>
              </w:rPr>
            </w:pPr>
          </w:p>
        </w:tc>
        <w:tc>
          <w:tcPr>
            <w:tcW w:w="713" w:type="dxa"/>
            <w:shd w:val="clear" w:color="auto" w:fill="C6D9F1"/>
          </w:tcPr>
          <w:p w:rsidR="00BD7FFC" w:rsidRPr="00E2696B" w:rsidRDefault="00BD7FFC" w:rsidP="00D56F28">
            <w:pPr>
              <w:jc w:val="center"/>
              <w:rPr>
                <w:rFonts w:eastAsia="Calibri"/>
              </w:rPr>
            </w:pPr>
            <w:r w:rsidRPr="00E2696B">
              <w:rPr>
                <w:rFonts w:eastAsia="Calibri"/>
              </w:rPr>
              <w:t>81</w:t>
            </w:r>
          </w:p>
        </w:tc>
        <w:tc>
          <w:tcPr>
            <w:tcW w:w="711" w:type="dxa"/>
            <w:shd w:val="clear" w:color="auto" w:fill="C6D9F1"/>
          </w:tcPr>
          <w:p w:rsidR="00BD7FFC" w:rsidRPr="00E2696B" w:rsidRDefault="00BD7FFC" w:rsidP="00D56F28">
            <w:pPr>
              <w:rPr>
                <w:rFonts w:eastAsia="Calibri"/>
              </w:rPr>
            </w:pPr>
            <w:r w:rsidRPr="00E2696B">
              <w:rPr>
                <w:rFonts w:eastAsia="Calibri"/>
              </w:rPr>
              <w:t>29</w:t>
            </w:r>
          </w:p>
        </w:tc>
      </w:tr>
      <w:tr w:rsidR="00BD7FFC" w:rsidRPr="00E2696B" w:rsidTr="00D56F28">
        <w:trPr>
          <w:trHeight w:val="150"/>
        </w:trPr>
        <w:tc>
          <w:tcPr>
            <w:tcW w:w="728" w:type="dxa"/>
            <w:vMerge w:val="restart"/>
          </w:tcPr>
          <w:p w:rsidR="00BD7FFC" w:rsidRPr="00E2696B" w:rsidRDefault="00BD7FFC" w:rsidP="00D56F28">
            <w:pPr>
              <w:jc w:val="center"/>
              <w:rPr>
                <w:rFonts w:eastAsia="Calibri"/>
              </w:rPr>
            </w:pPr>
            <w:r w:rsidRPr="00E2696B">
              <w:rPr>
                <w:rFonts w:eastAsia="Calibri"/>
              </w:rPr>
              <w:t>6 «А»</w:t>
            </w:r>
          </w:p>
        </w:tc>
        <w:tc>
          <w:tcPr>
            <w:tcW w:w="842" w:type="dxa"/>
            <w:vMerge w:val="restart"/>
          </w:tcPr>
          <w:p w:rsidR="00BD7FFC" w:rsidRPr="00E2696B" w:rsidRDefault="00BD7FFC" w:rsidP="00D56F28">
            <w:pPr>
              <w:rPr>
                <w:rFonts w:ascii="Calibri" w:eastAsia="Calibri" w:hAnsi="Calibri"/>
              </w:rPr>
            </w:pPr>
            <w:r w:rsidRPr="00E2696B">
              <w:rPr>
                <w:rFonts w:eastAsia="Calibri"/>
              </w:rPr>
              <w:t>история</w:t>
            </w:r>
          </w:p>
        </w:tc>
        <w:tc>
          <w:tcPr>
            <w:tcW w:w="1103" w:type="dxa"/>
            <w:vMerge w:val="restart"/>
          </w:tcPr>
          <w:p w:rsidR="00BD7FFC" w:rsidRPr="00E2696B" w:rsidRDefault="00BD7FFC" w:rsidP="00D56F28">
            <w:pPr>
              <w:rPr>
                <w:rFonts w:ascii="Calibri" w:eastAsia="Calibri" w:hAnsi="Calibri"/>
              </w:rPr>
            </w:pPr>
            <w:r w:rsidRPr="00E2696B">
              <w:rPr>
                <w:rFonts w:eastAsia="Calibri"/>
              </w:rPr>
              <w:t>Митрошина М.Р.</w:t>
            </w:r>
          </w:p>
        </w:tc>
        <w:tc>
          <w:tcPr>
            <w:tcW w:w="1699" w:type="dxa"/>
          </w:tcPr>
          <w:p w:rsidR="00BD7FFC" w:rsidRPr="00E2696B" w:rsidRDefault="00BD7FFC" w:rsidP="00D56F28">
            <w:pPr>
              <w:jc w:val="both"/>
              <w:rPr>
                <w:rFonts w:eastAsia="Calibri"/>
              </w:rPr>
            </w:pPr>
            <w:r w:rsidRPr="00E2696B">
              <w:rPr>
                <w:rFonts w:eastAsia="Calibri"/>
              </w:rPr>
              <w:t>Базовый (справились)</w:t>
            </w:r>
          </w:p>
        </w:tc>
        <w:tc>
          <w:tcPr>
            <w:tcW w:w="850" w:type="dxa"/>
          </w:tcPr>
          <w:p w:rsidR="00BD7FFC" w:rsidRPr="00E2696B" w:rsidRDefault="00BD7FFC" w:rsidP="00D56F28">
            <w:pPr>
              <w:jc w:val="center"/>
              <w:rPr>
                <w:rFonts w:eastAsia="Calibri"/>
              </w:rPr>
            </w:pPr>
            <w:r w:rsidRPr="00E2696B">
              <w:rPr>
                <w:rFonts w:eastAsia="Calibri"/>
              </w:rPr>
              <w:t>21</w:t>
            </w:r>
          </w:p>
        </w:tc>
        <w:tc>
          <w:tcPr>
            <w:tcW w:w="709" w:type="dxa"/>
          </w:tcPr>
          <w:p w:rsidR="00BD7FFC" w:rsidRPr="00E2696B" w:rsidRDefault="00BD7FFC" w:rsidP="00D56F28">
            <w:pPr>
              <w:jc w:val="center"/>
              <w:rPr>
                <w:rFonts w:eastAsia="Calibri"/>
              </w:rPr>
            </w:pPr>
            <w:r w:rsidRPr="00E2696B">
              <w:rPr>
                <w:rFonts w:eastAsia="Calibri"/>
              </w:rPr>
              <w:t>18</w:t>
            </w:r>
          </w:p>
        </w:tc>
        <w:tc>
          <w:tcPr>
            <w:tcW w:w="425" w:type="dxa"/>
          </w:tcPr>
          <w:p w:rsidR="00BD7FFC" w:rsidRPr="00E2696B" w:rsidRDefault="00BD7FFC" w:rsidP="00D56F28">
            <w:pPr>
              <w:jc w:val="center"/>
              <w:rPr>
                <w:rFonts w:eastAsia="Calibri"/>
              </w:rPr>
            </w:pPr>
          </w:p>
        </w:tc>
        <w:tc>
          <w:tcPr>
            <w:tcW w:w="567" w:type="dxa"/>
          </w:tcPr>
          <w:p w:rsidR="00BD7FFC" w:rsidRPr="00E2696B" w:rsidRDefault="00BD7FFC" w:rsidP="00D56F28">
            <w:pPr>
              <w:jc w:val="center"/>
              <w:rPr>
                <w:rFonts w:eastAsia="Calibri"/>
              </w:rPr>
            </w:pPr>
          </w:p>
        </w:tc>
        <w:tc>
          <w:tcPr>
            <w:tcW w:w="425" w:type="dxa"/>
          </w:tcPr>
          <w:p w:rsidR="00BD7FFC" w:rsidRPr="00E2696B" w:rsidRDefault="00BD7FFC" w:rsidP="00D56F28">
            <w:pPr>
              <w:jc w:val="center"/>
              <w:rPr>
                <w:rFonts w:eastAsia="Calibri"/>
              </w:rPr>
            </w:pPr>
            <w:r w:rsidRPr="00E2696B">
              <w:rPr>
                <w:rFonts w:eastAsia="Calibri"/>
              </w:rPr>
              <w:t>7</w:t>
            </w:r>
          </w:p>
        </w:tc>
        <w:tc>
          <w:tcPr>
            <w:tcW w:w="579" w:type="dxa"/>
            <w:gridSpan w:val="2"/>
          </w:tcPr>
          <w:p w:rsidR="00BD7FFC" w:rsidRPr="00E2696B" w:rsidRDefault="00BD7FFC" w:rsidP="00D56F28">
            <w:pPr>
              <w:jc w:val="center"/>
              <w:rPr>
                <w:rFonts w:eastAsia="Calibri"/>
              </w:rPr>
            </w:pPr>
            <w:r w:rsidRPr="00E2696B">
              <w:rPr>
                <w:rFonts w:eastAsia="Calibri"/>
              </w:rPr>
              <w:t>4</w:t>
            </w:r>
          </w:p>
        </w:tc>
        <w:tc>
          <w:tcPr>
            <w:tcW w:w="713" w:type="dxa"/>
          </w:tcPr>
          <w:p w:rsidR="00BD7FFC" w:rsidRPr="00E2696B" w:rsidRDefault="00BD7FFC" w:rsidP="00D56F28">
            <w:pPr>
              <w:jc w:val="center"/>
              <w:rPr>
                <w:rFonts w:eastAsia="Calibri"/>
              </w:rPr>
            </w:pPr>
          </w:p>
        </w:tc>
        <w:tc>
          <w:tcPr>
            <w:tcW w:w="711" w:type="dxa"/>
          </w:tcPr>
          <w:p w:rsidR="00BD7FFC" w:rsidRPr="00E2696B" w:rsidRDefault="00BD7FFC" w:rsidP="00D56F28">
            <w:pPr>
              <w:jc w:val="center"/>
              <w:rPr>
                <w:rFonts w:eastAsia="Calibri"/>
              </w:rPr>
            </w:pPr>
          </w:p>
        </w:tc>
      </w:tr>
      <w:tr w:rsidR="00BD7FFC" w:rsidRPr="00E2696B" w:rsidTr="00D56F28">
        <w:trPr>
          <w:trHeight w:val="150"/>
        </w:trPr>
        <w:tc>
          <w:tcPr>
            <w:tcW w:w="728" w:type="dxa"/>
            <w:vMerge/>
            <w:vAlign w:val="center"/>
          </w:tcPr>
          <w:p w:rsidR="00BD7FFC" w:rsidRPr="00E2696B" w:rsidRDefault="00BD7FFC" w:rsidP="00D56F28">
            <w:pPr>
              <w:jc w:val="center"/>
              <w:rPr>
                <w:rFonts w:eastAsia="Calibri"/>
              </w:rPr>
            </w:pPr>
          </w:p>
        </w:tc>
        <w:tc>
          <w:tcPr>
            <w:tcW w:w="842" w:type="dxa"/>
            <w:vMerge/>
          </w:tcPr>
          <w:p w:rsidR="00BD7FFC" w:rsidRPr="00E2696B" w:rsidRDefault="00BD7FFC" w:rsidP="00D56F28">
            <w:pPr>
              <w:rPr>
                <w:rFonts w:eastAsia="Calibri"/>
              </w:rPr>
            </w:pPr>
          </w:p>
        </w:tc>
        <w:tc>
          <w:tcPr>
            <w:tcW w:w="1103" w:type="dxa"/>
            <w:vMerge/>
          </w:tcPr>
          <w:p w:rsidR="00BD7FFC" w:rsidRPr="00E2696B" w:rsidRDefault="00BD7FFC" w:rsidP="00D56F28">
            <w:pPr>
              <w:rPr>
                <w:rFonts w:eastAsia="Calibri"/>
              </w:rPr>
            </w:pPr>
          </w:p>
        </w:tc>
        <w:tc>
          <w:tcPr>
            <w:tcW w:w="1699" w:type="dxa"/>
          </w:tcPr>
          <w:p w:rsidR="00BD7FFC" w:rsidRPr="00E2696B" w:rsidRDefault="00BD7FFC" w:rsidP="00D56F28">
            <w:pPr>
              <w:jc w:val="both"/>
              <w:rPr>
                <w:rFonts w:eastAsia="Calibri"/>
              </w:rPr>
            </w:pPr>
            <w:r w:rsidRPr="00E2696B">
              <w:rPr>
                <w:rFonts w:eastAsia="Calibri"/>
              </w:rPr>
              <w:t>Повышенный (справились)</w:t>
            </w:r>
          </w:p>
        </w:tc>
        <w:tc>
          <w:tcPr>
            <w:tcW w:w="850" w:type="dxa"/>
          </w:tcPr>
          <w:p w:rsidR="00BD7FFC" w:rsidRPr="00E2696B" w:rsidRDefault="00BD7FFC" w:rsidP="00D56F28">
            <w:pPr>
              <w:jc w:val="center"/>
              <w:rPr>
                <w:rFonts w:eastAsia="Calibri"/>
              </w:rPr>
            </w:pPr>
            <w:r w:rsidRPr="00E2696B">
              <w:rPr>
                <w:rFonts w:eastAsia="Calibri"/>
              </w:rPr>
              <w:t>21</w:t>
            </w:r>
          </w:p>
        </w:tc>
        <w:tc>
          <w:tcPr>
            <w:tcW w:w="709" w:type="dxa"/>
          </w:tcPr>
          <w:p w:rsidR="00BD7FFC" w:rsidRPr="00E2696B" w:rsidRDefault="00BD7FFC" w:rsidP="00D56F28">
            <w:pPr>
              <w:jc w:val="center"/>
              <w:rPr>
                <w:rFonts w:eastAsia="Calibri"/>
              </w:rPr>
            </w:pPr>
            <w:r w:rsidRPr="00E2696B">
              <w:rPr>
                <w:rFonts w:eastAsia="Calibri"/>
              </w:rPr>
              <w:t>18</w:t>
            </w:r>
          </w:p>
        </w:tc>
        <w:tc>
          <w:tcPr>
            <w:tcW w:w="425" w:type="dxa"/>
          </w:tcPr>
          <w:p w:rsidR="00BD7FFC" w:rsidRPr="00E2696B" w:rsidRDefault="00BD7FFC" w:rsidP="00D56F28">
            <w:pPr>
              <w:jc w:val="center"/>
              <w:rPr>
                <w:rFonts w:eastAsia="Calibri"/>
              </w:rPr>
            </w:pPr>
            <w:r w:rsidRPr="00E2696B">
              <w:rPr>
                <w:rFonts w:eastAsia="Calibri"/>
              </w:rPr>
              <w:t>2</w:t>
            </w:r>
          </w:p>
        </w:tc>
        <w:tc>
          <w:tcPr>
            <w:tcW w:w="567" w:type="dxa"/>
          </w:tcPr>
          <w:p w:rsidR="00BD7FFC" w:rsidRPr="00E2696B" w:rsidRDefault="00BD7FFC" w:rsidP="00D56F28">
            <w:pPr>
              <w:jc w:val="center"/>
              <w:rPr>
                <w:rFonts w:eastAsia="Calibri"/>
              </w:rPr>
            </w:pPr>
            <w:r w:rsidRPr="00E2696B">
              <w:rPr>
                <w:rFonts w:eastAsia="Calibri"/>
              </w:rPr>
              <w:t>5</w:t>
            </w:r>
          </w:p>
        </w:tc>
        <w:tc>
          <w:tcPr>
            <w:tcW w:w="425" w:type="dxa"/>
          </w:tcPr>
          <w:p w:rsidR="00BD7FFC" w:rsidRPr="00E2696B" w:rsidRDefault="00BD7FFC" w:rsidP="00D56F28">
            <w:pPr>
              <w:jc w:val="center"/>
              <w:rPr>
                <w:rFonts w:eastAsia="Calibri"/>
              </w:rPr>
            </w:pPr>
          </w:p>
        </w:tc>
        <w:tc>
          <w:tcPr>
            <w:tcW w:w="579" w:type="dxa"/>
            <w:gridSpan w:val="2"/>
          </w:tcPr>
          <w:p w:rsidR="00BD7FFC" w:rsidRPr="00E2696B" w:rsidRDefault="00BD7FFC" w:rsidP="00D56F28">
            <w:pPr>
              <w:jc w:val="center"/>
              <w:rPr>
                <w:rFonts w:eastAsia="Calibri"/>
              </w:rPr>
            </w:pPr>
          </w:p>
        </w:tc>
        <w:tc>
          <w:tcPr>
            <w:tcW w:w="713" w:type="dxa"/>
          </w:tcPr>
          <w:p w:rsidR="00BD7FFC" w:rsidRPr="00E2696B" w:rsidRDefault="00BD7FFC" w:rsidP="00D56F28">
            <w:pPr>
              <w:jc w:val="center"/>
              <w:rPr>
                <w:rFonts w:eastAsia="Calibri"/>
              </w:rPr>
            </w:pPr>
            <w:r w:rsidRPr="00E2696B">
              <w:rPr>
                <w:rFonts w:eastAsia="Calibri"/>
              </w:rPr>
              <w:t>77</w:t>
            </w:r>
          </w:p>
        </w:tc>
        <w:tc>
          <w:tcPr>
            <w:tcW w:w="711" w:type="dxa"/>
          </w:tcPr>
          <w:p w:rsidR="00BD7FFC" w:rsidRPr="00E2696B" w:rsidRDefault="00BD7FFC" w:rsidP="00D56F28">
            <w:pPr>
              <w:jc w:val="center"/>
              <w:rPr>
                <w:rFonts w:eastAsia="Calibri"/>
              </w:rPr>
            </w:pPr>
            <w:r w:rsidRPr="00E2696B">
              <w:rPr>
                <w:rFonts w:eastAsia="Calibri"/>
              </w:rPr>
              <w:t>39</w:t>
            </w:r>
          </w:p>
        </w:tc>
      </w:tr>
      <w:tr w:rsidR="00BD7FFC" w:rsidRPr="00E2696B" w:rsidTr="00D56F28">
        <w:trPr>
          <w:trHeight w:val="150"/>
        </w:trPr>
        <w:tc>
          <w:tcPr>
            <w:tcW w:w="728" w:type="dxa"/>
            <w:vMerge w:val="restart"/>
            <w:shd w:val="clear" w:color="auto" w:fill="C6D9F1"/>
          </w:tcPr>
          <w:p w:rsidR="00BD7FFC" w:rsidRPr="00E2696B" w:rsidRDefault="00BD7FFC" w:rsidP="00D56F28">
            <w:pPr>
              <w:jc w:val="center"/>
              <w:rPr>
                <w:rFonts w:eastAsia="Calibri"/>
              </w:rPr>
            </w:pPr>
            <w:r w:rsidRPr="00E2696B">
              <w:rPr>
                <w:rFonts w:eastAsia="Calibri"/>
              </w:rPr>
              <w:t>6 «Б»</w:t>
            </w:r>
          </w:p>
        </w:tc>
        <w:tc>
          <w:tcPr>
            <w:tcW w:w="842" w:type="dxa"/>
            <w:vMerge w:val="restart"/>
            <w:shd w:val="clear" w:color="auto" w:fill="C6D9F1"/>
          </w:tcPr>
          <w:p w:rsidR="00BD7FFC" w:rsidRPr="00E2696B" w:rsidRDefault="00BD7FFC" w:rsidP="00D56F28">
            <w:pPr>
              <w:rPr>
                <w:rFonts w:ascii="Calibri" w:eastAsia="Calibri" w:hAnsi="Calibri"/>
              </w:rPr>
            </w:pPr>
            <w:r w:rsidRPr="00E2696B">
              <w:rPr>
                <w:rFonts w:eastAsia="Calibri"/>
              </w:rPr>
              <w:t>история</w:t>
            </w:r>
          </w:p>
        </w:tc>
        <w:tc>
          <w:tcPr>
            <w:tcW w:w="1103" w:type="dxa"/>
            <w:vMerge w:val="restart"/>
            <w:shd w:val="clear" w:color="auto" w:fill="C6D9F1"/>
          </w:tcPr>
          <w:p w:rsidR="00BD7FFC" w:rsidRPr="00E2696B" w:rsidRDefault="00BD7FFC" w:rsidP="00D56F28">
            <w:pPr>
              <w:rPr>
                <w:rFonts w:ascii="Calibri" w:eastAsia="Calibri" w:hAnsi="Calibri"/>
              </w:rPr>
            </w:pPr>
            <w:r w:rsidRPr="00E2696B">
              <w:rPr>
                <w:rFonts w:eastAsia="Calibri"/>
              </w:rPr>
              <w:t>Митрошина М.Р.</w:t>
            </w:r>
          </w:p>
        </w:tc>
        <w:tc>
          <w:tcPr>
            <w:tcW w:w="1699" w:type="dxa"/>
            <w:shd w:val="clear" w:color="auto" w:fill="C6D9F1"/>
          </w:tcPr>
          <w:p w:rsidR="00BD7FFC" w:rsidRPr="00E2696B" w:rsidRDefault="00BD7FFC" w:rsidP="00D56F28">
            <w:pPr>
              <w:jc w:val="both"/>
              <w:rPr>
                <w:rFonts w:eastAsia="Calibri"/>
              </w:rPr>
            </w:pPr>
            <w:r w:rsidRPr="00E2696B">
              <w:rPr>
                <w:rFonts w:eastAsia="Calibri"/>
              </w:rPr>
              <w:t>Базовый (справились)</w:t>
            </w:r>
          </w:p>
        </w:tc>
        <w:tc>
          <w:tcPr>
            <w:tcW w:w="850" w:type="dxa"/>
            <w:shd w:val="clear" w:color="auto" w:fill="C6D9F1"/>
          </w:tcPr>
          <w:p w:rsidR="00BD7FFC" w:rsidRPr="00E2696B" w:rsidRDefault="00BD7FFC" w:rsidP="00D56F28">
            <w:pPr>
              <w:jc w:val="center"/>
              <w:rPr>
                <w:rFonts w:eastAsia="Calibri"/>
              </w:rPr>
            </w:pPr>
            <w:r w:rsidRPr="00E2696B">
              <w:rPr>
                <w:rFonts w:eastAsia="Calibri"/>
              </w:rPr>
              <w:t>26</w:t>
            </w:r>
          </w:p>
        </w:tc>
        <w:tc>
          <w:tcPr>
            <w:tcW w:w="709" w:type="dxa"/>
            <w:shd w:val="clear" w:color="auto" w:fill="C6D9F1"/>
          </w:tcPr>
          <w:p w:rsidR="00BD7FFC" w:rsidRPr="00E2696B" w:rsidRDefault="00BD7FFC" w:rsidP="00D56F28">
            <w:pPr>
              <w:jc w:val="center"/>
              <w:rPr>
                <w:rFonts w:eastAsia="Calibri"/>
              </w:rPr>
            </w:pPr>
            <w:r w:rsidRPr="00E2696B">
              <w:rPr>
                <w:rFonts w:eastAsia="Calibri"/>
              </w:rPr>
              <w:t>25</w:t>
            </w:r>
          </w:p>
        </w:tc>
        <w:tc>
          <w:tcPr>
            <w:tcW w:w="425" w:type="dxa"/>
            <w:shd w:val="clear" w:color="auto" w:fill="C6D9F1"/>
          </w:tcPr>
          <w:p w:rsidR="00BD7FFC" w:rsidRPr="00E2696B" w:rsidRDefault="00BD7FFC" w:rsidP="00D56F28">
            <w:pPr>
              <w:jc w:val="center"/>
              <w:rPr>
                <w:rFonts w:eastAsia="Calibri"/>
              </w:rPr>
            </w:pPr>
          </w:p>
        </w:tc>
        <w:tc>
          <w:tcPr>
            <w:tcW w:w="567" w:type="dxa"/>
            <w:shd w:val="clear" w:color="auto" w:fill="C6D9F1"/>
          </w:tcPr>
          <w:p w:rsidR="00BD7FFC" w:rsidRPr="00E2696B" w:rsidRDefault="00BD7FFC" w:rsidP="00D56F28">
            <w:pPr>
              <w:jc w:val="center"/>
              <w:rPr>
                <w:rFonts w:eastAsia="Calibri"/>
              </w:rPr>
            </w:pPr>
          </w:p>
        </w:tc>
        <w:tc>
          <w:tcPr>
            <w:tcW w:w="425" w:type="dxa"/>
            <w:shd w:val="clear" w:color="auto" w:fill="C6D9F1"/>
          </w:tcPr>
          <w:p w:rsidR="00BD7FFC" w:rsidRPr="00E2696B" w:rsidRDefault="00BD7FFC" w:rsidP="00D56F28">
            <w:pPr>
              <w:jc w:val="center"/>
              <w:rPr>
                <w:rFonts w:eastAsia="Calibri"/>
              </w:rPr>
            </w:pPr>
            <w:r w:rsidRPr="00E2696B">
              <w:rPr>
                <w:rFonts w:eastAsia="Calibri"/>
              </w:rPr>
              <w:t>10</w:t>
            </w:r>
          </w:p>
        </w:tc>
        <w:tc>
          <w:tcPr>
            <w:tcW w:w="579" w:type="dxa"/>
            <w:gridSpan w:val="2"/>
            <w:shd w:val="clear" w:color="auto" w:fill="C6D9F1"/>
          </w:tcPr>
          <w:p w:rsidR="00BD7FFC" w:rsidRPr="00E2696B" w:rsidRDefault="00BD7FFC" w:rsidP="00D56F28">
            <w:pPr>
              <w:jc w:val="center"/>
              <w:rPr>
                <w:rFonts w:eastAsia="Calibri"/>
              </w:rPr>
            </w:pPr>
            <w:r w:rsidRPr="00E2696B">
              <w:rPr>
                <w:rFonts w:eastAsia="Calibri"/>
              </w:rPr>
              <w:t>7</w:t>
            </w:r>
          </w:p>
        </w:tc>
        <w:tc>
          <w:tcPr>
            <w:tcW w:w="713" w:type="dxa"/>
            <w:shd w:val="clear" w:color="auto" w:fill="C6D9F1"/>
          </w:tcPr>
          <w:p w:rsidR="00BD7FFC" w:rsidRPr="00E2696B" w:rsidRDefault="00BD7FFC" w:rsidP="00D56F28">
            <w:pPr>
              <w:jc w:val="center"/>
              <w:rPr>
                <w:rFonts w:eastAsia="Calibri"/>
              </w:rPr>
            </w:pPr>
          </w:p>
        </w:tc>
        <w:tc>
          <w:tcPr>
            <w:tcW w:w="711" w:type="dxa"/>
            <w:shd w:val="clear" w:color="auto" w:fill="C6D9F1"/>
          </w:tcPr>
          <w:p w:rsidR="00BD7FFC" w:rsidRPr="00E2696B" w:rsidRDefault="00BD7FFC" w:rsidP="00D56F28">
            <w:pPr>
              <w:jc w:val="center"/>
              <w:rPr>
                <w:rFonts w:eastAsia="Calibri"/>
              </w:rPr>
            </w:pPr>
          </w:p>
        </w:tc>
      </w:tr>
      <w:tr w:rsidR="00BD7FFC" w:rsidRPr="00E2696B" w:rsidTr="00D56F28">
        <w:trPr>
          <w:trHeight w:val="150"/>
        </w:trPr>
        <w:tc>
          <w:tcPr>
            <w:tcW w:w="728" w:type="dxa"/>
            <w:vMerge/>
            <w:shd w:val="clear" w:color="auto" w:fill="C6D9F1"/>
            <w:vAlign w:val="center"/>
          </w:tcPr>
          <w:p w:rsidR="00BD7FFC" w:rsidRPr="00E2696B" w:rsidRDefault="00BD7FFC" w:rsidP="00D56F28">
            <w:pPr>
              <w:jc w:val="center"/>
              <w:rPr>
                <w:rFonts w:eastAsia="Calibri"/>
              </w:rPr>
            </w:pPr>
          </w:p>
        </w:tc>
        <w:tc>
          <w:tcPr>
            <w:tcW w:w="842" w:type="dxa"/>
            <w:vMerge/>
            <w:shd w:val="clear" w:color="auto" w:fill="C6D9F1"/>
          </w:tcPr>
          <w:p w:rsidR="00BD7FFC" w:rsidRPr="00E2696B" w:rsidRDefault="00BD7FFC" w:rsidP="00D56F28">
            <w:pPr>
              <w:rPr>
                <w:rFonts w:eastAsia="Calibri"/>
              </w:rPr>
            </w:pPr>
          </w:p>
        </w:tc>
        <w:tc>
          <w:tcPr>
            <w:tcW w:w="1103" w:type="dxa"/>
            <w:vMerge/>
            <w:shd w:val="clear" w:color="auto" w:fill="C6D9F1"/>
          </w:tcPr>
          <w:p w:rsidR="00BD7FFC" w:rsidRPr="00E2696B" w:rsidRDefault="00BD7FFC" w:rsidP="00D56F28">
            <w:pPr>
              <w:rPr>
                <w:rFonts w:eastAsia="Calibri"/>
              </w:rPr>
            </w:pPr>
          </w:p>
        </w:tc>
        <w:tc>
          <w:tcPr>
            <w:tcW w:w="1699" w:type="dxa"/>
            <w:shd w:val="clear" w:color="auto" w:fill="C6D9F1"/>
          </w:tcPr>
          <w:p w:rsidR="00BD7FFC" w:rsidRPr="00E2696B" w:rsidRDefault="00BD7FFC" w:rsidP="00D56F28">
            <w:pPr>
              <w:jc w:val="both"/>
              <w:rPr>
                <w:rFonts w:eastAsia="Calibri"/>
              </w:rPr>
            </w:pPr>
            <w:r w:rsidRPr="00E2696B">
              <w:rPr>
                <w:rFonts w:eastAsia="Calibri"/>
              </w:rPr>
              <w:t>Повышенный (справились)</w:t>
            </w:r>
          </w:p>
        </w:tc>
        <w:tc>
          <w:tcPr>
            <w:tcW w:w="850" w:type="dxa"/>
            <w:shd w:val="clear" w:color="auto" w:fill="C6D9F1"/>
          </w:tcPr>
          <w:p w:rsidR="00BD7FFC" w:rsidRPr="00E2696B" w:rsidRDefault="00BD7FFC" w:rsidP="00D56F28">
            <w:pPr>
              <w:jc w:val="center"/>
              <w:rPr>
                <w:rFonts w:eastAsia="Calibri"/>
              </w:rPr>
            </w:pPr>
            <w:r w:rsidRPr="00E2696B">
              <w:rPr>
                <w:rFonts w:eastAsia="Calibri"/>
              </w:rPr>
              <w:t>26</w:t>
            </w:r>
          </w:p>
        </w:tc>
        <w:tc>
          <w:tcPr>
            <w:tcW w:w="709" w:type="dxa"/>
            <w:shd w:val="clear" w:color="auto" w:fill="C6D9F1"/>
          </w:tcPr>
          <w:p w:rsidR="00BD7FFC" w:rsidRPr="00E2696B" w:rsidRDefault="00BD7FFC" w:rsidP="00D56F28">
            <w:pPr>
              <w:jc w:val="center"/>
              <w:rPr>
                <w:rFonts w:eastAsia="Calibri"/>
              </w:rPr>
            </w:pPr>
            <w:r w:rsidRPr="00E2696B">
              <w:rPr>
                <w:rFonts w:eastAsia="Calibri"/>
              </w:rPr>
              <w:t>25</w:t>
            </w:r>
          </w:p>
        </w:tc>
        <w:tc>
          <w:tcPr>
            <w:tcW w:w="425" w:type="dxa"/>
            <w:shd w:val="clear" w:color="auto" w:fill="C6D9F1"/>
          </w:tcPr>
          <w:p w:rsidR="00BD7FFC" w:rsidRPr="00E2696B" w:rsidRDefault="00BD7FFC" w:rsidP="00D56F28">
            <w:pPr>
              <w:jc w:val="center"/>
              <w:rPr>
                <w:rFonts w:eastAsia="Calibri"/>
              </w:rPr>
            </w:pPr>
            <w:r w:rsidRPr="00E2696B">
              <w:rPr>
                <w:rFonts w:eastAsia="Calibri"/>
              </w:rPr>
              <w:t>2</w:t>
            </w:r>
          </w:p>
        </w:tc>
        <w:tc>
          <w:tcPr>
            <w:tcW w:w="567" w:type="dxa"/>
            <w:shd w:val="clear" w:color="auto" w:fill="C6D9F1"/>
          </w:tcPr>
          <w:p w:rsidR="00BD7FFC" w:rsidRPr="00E2696B" w:rsidRDefault="00BD7FFC" w:rsidP="00D56F28">
            <w:pPr>
              <w:jc w:val="center"/>
              <w:rPr>
                <w:rFonts w:eastAsia="Calibri"/>
              </w:rPr>
            </w:pPr>
            <w:r w:rsidRPr="00E2696B">
              <w:rPr>
                <w:rFonts w:eastAsia="Calibri"/>
              </w:rPr>
              <w:t>6</w:t>
            </w:r>
          </w:p>
        </w:tc>
        <w:tc>
          <w:tcPr>
            <w:tcW w:w="425" w:type="dxa"/>
            <w:shd w:val="clear" w:color="auto" w:fill="C6D9F1"/>
          </w:tcPr>
          <w:p w:rsidR="00BD7FFC" w:rsidRPr="00E2696B" w:rsidRDefault="00BD7FFC" w:rsidP="00D56F28">
            <w:pPr>
              <w:jc w:val="center"/>
              <w:rPr>
                <w:rFonts w:eastAsia="Calibri"/>
              </w:rPr>
            </w:pPr>
          </w:p>
        </w:tc>
        <w:tc>
          <w:tcPr>
            <w:tcW w:w="579" w:type="dxa"/>
            <w:gridSpan w:val="2"/>
            <w:shd w:val="clear" w:color="auto" w:fill="C6D9F1"/>
          </w:tcPr>
          <w:p w:rsidR="00BD7FFC" w:rsidRPr="00E2696B" w:rsidRDefault="00BD7FFC" w:rsidP="00D56F28">
            <w:pPr>
              <w:jc w:val="center"/>
              <w:rPr>
                <w:rFonts w:eastAsia="Calibri"/>
              </w:rPr>
            </w:pPr>
          </w:p>
        </w:tc>
        <w:tc>
          <w:tcPr>
            <w:tcW w:w="713" w:type="dxa"/>
            <w:shd w:val="clear" w:color="auto" w:fill="C6D9F1"/>
          </w:tcPr>
          <w:p w:rsidR="00BD7FFC" w:rsidRPr="00E2696B" w:rsidRDefault="00BD7FFC" w:rsidP="00D56F28">
            <w:pPr>
              <w:jc w:val="center"/>
              <w:rPr>
                <w:rFonts w:eastAsia="Calibri"/>
              </w:rPr>
            </w:pPr>
            <w:r w:rsidRPr="00E2696B">
              <w:rPr>
                <w:rFonts w:eastAsia="Calibri"/>
              </w:rPr>
              <w:t>72</w:t>
            </w:r>
          </w:p>
        </w:tc>
        <w:tc>
          <w:tcPr>
            <w:tcW w:w="711" w:type="dxa"/>
            <w:shd w:val="clear" w:color="auto" w:fill="C6D9F1"/>
          </w:tcPr>
          <w:p w:rsidR="00BD7FFC" w:rsidRPr="00E2696B" w:rsidRDefault="00BD7FFC" w:rsidP="00D56F28">
            <w:pPr>
              <w:jc w:val="center"/>
              <w:rPr>
                <w:rFonts w:eastAsia="Calibri"/>
              </w:rPr>
            </w:pPr>
            <w:r w:rsidRPr="00E2696B">
              <w:rPr>
                <w:rFonts w:eastAsia="Calibri"/>
              </w:rPr>
              <w:t>29</w:t>
            </w:r>
          </w:p>
        </w:tc>
      </w:tr>
      <w:tr w:rsidR="00BD7FFC" w:rsidRPr="00E2696B" w:rsidTr="00D56F28">
        <w:trPr>
          <w:trHeight w:val="150"/>
        </w:trPr>
        <w:tc>
          <w:tcPr>
            <w:tcW w:w="728" w:type="dxa"/>
            <w:vMerge w:val="restart"/>
          </w:tcPr>
          <w:p w:rsidR="00BD7FFC" w:rsidRPr="00E2696B" w:rsidRDefault="00BD7FFC" w:rsidP="00D56F28">
            <w:pPr>
              <w:jc w:val="center"/>
              <w:rPr>
                <w:rFonts w:eastAsia="Calibri"/>
              </w:rPr>
            </w:pPr>
            <w:r w:rsidRPr="00E2696B">
              <w:rPr>
                <w:rFonts w:eastAsia="Calibri"/>
              </w:rPr>
              <w:t>6 «В»</w:t>
            </w:r>
          </w:p>
        </w:tc>
        <w:tc>
          <w:tcPr>
            <w:tcW w:w="842" w:type="dxa"/>
            <w:vMerge w:val="restart"/>
          </w:tcPr>
          <w:p w:rsidR="00BD7FFC" w:rsidRPr="00E2696B" w:rsidRDefault="00BD7FFC" w:rsidP="00D56F28">
            <w:pPr>
              <w:rPr>
                <w:rFonts w:ascii="Calibri" w:eastAsia="Calibri" w:hAnsi="Calibri"/>
              </w:rPr>
            </w:pPr>
            <w:r w:rsidRPr="00E2696B">
              <w:rPr>
                <w:rFonts w:eastAsia="Calibri"/>
              </w:rPr>
              <w:t>история</w:t>
            </w:r>
          </w:p>
        </w:tc>
        <w:tc>
          <w:tcPr>
            <w:tcW w:w="1103" w:type="dxa"/>
            <w:vMerge w:val="restart"/>
          </w:tcPr>
          <w:p w:rsidR="00BD7FFC" w:rsidRPr="00E2696B" w:rsidRDefault="00BD7FFC" w:rsidP="00D56F28">
            <w:pPr>
              <w:rPr>
                <w:rFonts w:ascii="Calibri" w:eastAsia="Calibri" w:hAnsi="Calibri"/>
              </w:rPr>
            </w:pPr>
            <w:r w:rsidRPr="00E2696B">
              <w:rPr>
                <w:rFonts w:eastAsia="Calibri"/>
              </w:rPr>
              <w:t>Митрошина М.Р.</w:t>
            </w:r>
          </w:p>
        </w:tc>
        <w:tc>
          <w:tcPr>
            <w:tcW w:w="1699" w:type="dxa"/>
          </w:tcPr>
          <w:p w:rsidR="00BD7FFC" w:rsidRPr="00E2696B" w:rsidRDefault="00BD7FFC" w:rsidP="00D56F28">
            <w:pPr>
              <w:jc w:val="both"/>
              <w:rPr>
                <w:rFonts w:eastAsia="Calibri"/>
              </w:rPr>
            </w:pPr>
            <w:r w:rsidRPr="00E2696B">
              <w:rPr>
                <w:rFonts w:eastAsia="Calibri"/>
              </w:rPr>
              <w:t>Базовый (справились)</w:t>
            </w:r>
          </w:p>
        </w:tc>
        <w:tc>
          <w:tcPr>
            <w:tcW w:w="850" w:type="dxa"/>
          </w:tcPr>
          <w:p w:rsidR="00BD7FFC" w:rsidRPr="00E2696B" w:rsidRDefault="00BD7FFC" w:rsidP="00D56F28">
            <w:pPr>
              <w:jc w:val="center"/>
              <w:rPr>
                <w:rFonts w:eastAsia="Calibri"/>
              </w:rPr>
            </w:pPr>
            <w:r w:rsidRPr="00E2696B">
              <w:rPr>
                <w:rFonts w:eastAsia="Calibri"/>
              </w:rPr>
              <w:t>14</w:t>
            </w:r>
          </w:p>
        </w:tc>
        <w:tc>
          <w:tcPr>
            <w:tcW w:w="709" w:type="dxa"/>
          </w:tcPr>
          <w:p w:rsidR="00BD7FFC" w:rsidRPr="00E2696B" w:rsidRDefault="00BD7FFC" w:rsidP="00D56F28">
            <w:pPr>
              <w:jc w:val="center"/>
              <w:rPr>
                <w:rFonts w:eastAsia="Calibri"/>
              </w:rPr>
            </w:pPr>
            <w:r w:rsidRPr="00E2696B">
              <w:rPr>
                <w:rFonts w:eastAsia="Calibri"/>
              </w:rPr>
              <w:t>13</w:t>
            </w:r>
          </w:p>
        </w:tc>
        <w:tc>
          <w:tcPr>
            <w:tcW w:w="425" w:type="dxa"/>
          </w:tcPr>
          <w:p w:rsidR="00BD7FFC" w:rsidRPr="00E2696B" w:rsidRDefault="00BD7FFC" w:rsidP="00D56F28">
            <w:pPr>
              <w:jc w:val="center"/>
              <w:rPr>
                <w:rFonts w:eastAsia="Calibri"/>
              </w:rPr>
            </w:pPr>
          </w:p>
        </w:tc>
        <w:tc>
          <w:tcPr>
            <w:tcW w:w="567" w:type="dxa"/>
          </w:tcPr>
          <w:p w:rsidR="00BD7FFC" w:rsidRPr="00E2696B" w:rsidRDefault="00BD7FFC" w:rsidP="00D56F28">
            <w:pPr>
              <w:jc w:val="center"/>
              <w:rPr>
                <w:rFonts w:eastAsia="Calibri"/>
              </w:rPr>
            </w:pPr>
          </w:p>
        </w:tc>
        <w:tc>
          <w:tcPr>
            <w:tcW w:w="425" w:type="dxa"/>
          </w:tcPr>
          <w:p w:rsidR="00BD7FFC" w:rsidRPr="00E2696B" w:rsidRDefault="00BD7FFC" w:rsidP="00D56F28">
            <w:pPr>
              <w:jc w:val="center"/>
              <w:rPr>
                <w:rFonts w:eastAsia="Calibri"/>
              </w:rPr>
            </w:pPr>
            <w:r w:rsidRPr="00E2696B">
              <w:rPr>
                <w:rFonts w:eastAsia="Calibri"/>
              </w:rPr>
              <w:t>10</w:t>
            </w:r>
          </w:p>
        </w:tc>
        <w:tc>
          <w:tcPr>
            <w:tcW w:w="579" w:type="dxa"/>
            <w:gridSpan w:val="2"/>
          </w:tcPr>
          <w:p w:rsidR="00BD7FFC" w:rsidRPr="00E2696B" w:rsidRDefault="00BD7FFC" w:rsidP="00D56F28">
            <w:pPr>
              <w:jc w:val="center"/>
              <w:rPr>
                <w:rFonts w:eastAsia="Calibri"/>
              </w:rPr>
            </w:pPr>
            <w:r w:rsidRPr="00E2696B">
              <w:rPr>
                <w:rFonts w:eastAsia="Calibri"/>
              </w:rPr>
              <w:t>2</w:t>
            </w:r>
          </w:p>
        </w:tc>
        <w:tc>
          <w:tcPr>
            <w:tcW w:w="713" w:type="dxa"/>
          </w:tcPr>
          <w:p w:rsidR="00BD7FFC" w:rsidRPr="00E2696B" w:rsidRDefault="00BD7FFC" w:rsidP="00D56F28">
            <w:pPr>
              <w:jc w:val="center"/>
              <w:rPr>
                <w:rFonts w:eastAsia="Calibri"/>
              </w:rPr>
            </w:pPr>
          </w:p>
        </w:tc>
        <w:tc>
          <w:tcPr>
            <w:tcW w:w="711" w:type="dxa"/>
          </w:tcPr>
          <w:p w:rsidR="00BD7FFC" w:rsidRPr="00E2696B" w:rsidRDefault="00BD7FFC" w:rsidP="00D56F28">
            <w:pPr>
              <w:jc w:val="center"/>
              <w:rPr>
                <w:rFonts w:eastAsia="Calibri"/>
              </w:rPr>
            </w:pPr>
          </w:p>
        </w:tc>
      </w:tr>
      <w:tr w:rsidR="00BD7FFC" w:rsidRPr="00E2696B" w:rsidTr="00D56F28">
        <w:trPr>
          <w:trHeight w:val="150"/>
        </w:trPr>
        <w:tc>
          <w:tcPr>
            <w:tcW w:w="728" w:type="dxa"/>
            <w:vMerge/>
            <w:vAlign w:val="center"/>
          </w:tcPr>
          <w:p w:rsidR="00BD7FFC" w:rsidRPr="00E2696B" w:rsidRDefault="00BD7FFC" w:rsidP="00D56F28">
            <w:pPr>
              <w:jc w:val="center"/>
              <w:rPr>
                <w:rFonts w:eastAsia="Calibri"/>
              </w:rPr>
            </w:pPr>
          </w:p>
        </w:tc>
        <w:tc>
          <w:tcPr>
            <w:tcW w:w="842" w:type="dxa"/>
            <w:vMerge/>
          </w:tcPr>
          <w:p w:rsidR="00BD7FFC" w:rsidRPr="00E2696B" w:rsidRDefault="00BD7FFC" w:rsidP="00D56F28">
            <w:pPr>
              <w:rPr>
                <w:rFonts w:eastAsia="Calibri"/>
              </w:rPr>
            </w:pPr>
          </w:p>
        </w:tc>
        <w:tc>
          <w:tcPr>
            <w:tcW w:w="1103" w:type="dxa"/>
            <w:vMerge/>
          </w:tcPr>
          <w:p w:rsidR="00BD7FFC" w:rsidRPr="00E2696B" w:rsidRDefault="00BD7FFC" w:rsidP="00D56F28">
            <w:pPr>
              <w:rPr>
                <w:rFonts w:eastAsia="Calibri"/>
              </w:rPr>
            </w:pPr>
          </w:p>
        </w:tc>
        <w:tc>
          <w:tcPr>
            <w:tcW w:w="1699" w:type="dxa"/>
          </w:tcPr>
          <w:p w:rsidR="00BD7FFC" w:rsidRPr="00E2696B" w:rsidRDefault="00BD7FFC" w:rsidP="00D56F28">
            <w:pPr>
              <w:jc w:val="both"/>
              <w:rPr>
                <w:rFonts w:eastAsia="Calibri"/>
              </w:rPr>
            </w:pPr>
            <w:r w:rsidRPr="00E2696B">
              <w:rPr>
                <w:rFonts w:eastAsia="Calibri"/>
              </w:rPr>
              <w:t>Повышенный (справились)</w:t>
            </w:r>
          </w:p>
        </w:tc>
        <w:tc>
          <w:tcPr>
            <w:tcW w:w="850" w:type="dxa"/>
          </w:tcPr>
          <w:p w:rsidR="00BD7FFC" w:rsidRPr="00E2696B" w:rsidRDefault="00BD7FFC" w:rsidP="00D56F28">
            <w:pPr>
              <w:jc w:val="center"/>
              <w:rPr>
                <w:rFonts w:eastAsia="Calibri"/>
              </w:rPr>
            </w:pPr>
            <w:r w:rsidRPr="00E2696B">
              <w:rPr>
                <w:rFonts w:eastAsia="Calibri"/>
              </w:rPr>
              <w:t>14</w:t>
            </w:r>
          </w:p>
        </w:tc>
        <w:tc>
          <w:tcPr>
            <w:tcW w:w="709" w:type="dxa"/>
          </w:tcPr>
          <w:p w:rsidR="00BD7FFC" w:rsidRPr="00E2696B" w:rsidRDefault="00BD7FFC" w:rsidP="00D56F28">
            <w:pPr>
              <w:jc w:val="center"/>
              <w:rPr>
                <w:rFonts w:eastAsia="Calibri"/>
              </w:rPr>
            </w:pPr>
            <w:r w:rsidRPr="00E2696B">
              <w:rPr>
                <w:rFonts w:eastAsia="Calibri"/>
              </w:rPr>
              <w:t>13</w:t>
            </w:r>
          </w:p>
        </w:tc>
        <w:tc>
          <w:tcPr>
            <w:tcW w:w="425" w:type="dxa"/>
          </w:tcPr>
          <w:p w:rsidR="00BD7FFC" w:rsidRPr="00E2696B" w:rsidRDefault="00BD7FFC" w:rsidP="00D56F28">
            <w:pPr>
              <w:jc w:val="center"/>
              <w:rPr>
                <w:rFonts w:eastAsia="Calibri"/>
              </w:rPr>
            </w:pPr>
            <w:r w:rsidRPr="00E2696B">
              <w:rPr>
                <w:rFonts w:eastAsia="Calibri"/>
              </w:rPr>
              <w:t>0</w:t>
            </w:r>
          </w:p>
        </w:tc>
        <w:tc>
          <w:tcPr>
            <w:tcW w:w="567" w:type="dxa"/>
          </w:tcPr>
          <w:p w:rsidR="00BD7FFC" w:rsidRPr="00E2696B" w:rsidRDefault="00BD7FFC" w:rsidP="00D56F28">
            <w:pPr>
              <w:jc w:val="center"/>
              <w:rPr>
                <w:rFonts w:eastAsia="Calibri"/>
              </w:rPr>
            </w:pPr>
            <w:r w:rsidRPr="00E2696B">
              <w:rPr>
                <w:rFonts w:eastAsia="Calibri"/>
              </w:rPr>
              <w:t>1</w:t>
            </w:r>
          </w:p>
        </w:tc>
        <w:tc>
          <w:tcPr>
            <w:tcW w:w="425" w:type="dxa"/>
          </w:tcPr>
          <w:p w:rsidR="00BD7FFC" w:rsidRPr="00E2696B" w:rsidRDefault="00BD7FFC" w:rsidP="00D56F28">
            <w:pPr>
              <w:jc w:val="center"/>
              <w:rPr>
                <w:rFonts w:eastAsia="Calibri"/>
              </w:rPr>
            </w:pPr>
          </w:p>
        </w:tc>
        <w:tc>
          <w:tcPr>
            <w:tcW w:w="579" w:type="dxa"/>
            <w:gridSpan w:val="2"/>
          </w:tcPr>
          <w:p w:rsidR="00BD7FFC" w:rsidRPr="00E2696B" w:rsidRDefault="00BD7FFC" w:rsidP="00D56F28">
            <w:pPr>
              <w:jc w:val="center"/>
              <w:rPr>
                <w:rFonts w:eastAsia="Calibri"/>
              </w:rPr>
            </w:pPr>
          </w:p>
        </w:tc>
        <w:tc>
          <w:tcPr>
            <w:tcW w:w="713" w:type="dxa"/>
          </w:tcPr>
          <w:p w:rsidR="00BD7FFC" w:rsidRPr="00E2696B" w:rsidRDefault="00BD7FFC" w:rsidP="00D56F28">
            <w:pPr>
              <w:jc w:val="center"/>
              <w:rPr>
                <w:rFonts w:eastAsia="Calibri"/>
              </w:rPr>
            </w:pPr>
            <w:r w:rsidRPr="00E2696B">
              <w:rPr>
                <w:rFonts w:eastAsia="Calibri"/>
              </w:rPr>
              <w:t>85</w:t>
            </w:r>
          </w:p>
        </w:tc>
        <w:tc>
          <w:tcPr>
            <w:tcW w:w="711" w:type="dxa"/>
          </w:tcPr>
          <w:p w:rsidR="00BD7FFC" w:rsidRPr="00E2696B" w:rsidRDefault="00BD7FFC" w:rsidP="00D56F28">
            <w:pPr>
              <w:jc w:val="center"/>
              <w:rPr>
                <w:rFonts w:eastAsia="Calibri"/>
              </w:rPr>
            </w:pPr>
            <w:r w:rsidRPr="00E2696B">
              <w:rPr>
                <w:rFonts w:eastAsia="Calibri"/>
              </w:rPr>
              <w:t>8</w:t>
            </w:r>
          </w:p>
        </w:tc>
      </w:tr>
      <w:tr w:rsidR="00BD7FFC" w:rsidRPr="00E2696B" w:rsidTr="00D56F28">
        <w:trPr>
          <w:trHeight w:val="150"/>
        </w:trPr>
        <w:tc>
          <w:tcPr>
            <w:tcW w:w="728" w:type="dxa"/>
            <w:vMerge w:val="restart"/>
            <w:shd w:val="clear" w:color="auto" w:fill="C6D9F1"/>
          </w:tcPr>
          <w:p w:rsidR="00BD7FFC" w:rsidRPr="00E2696B" w:rsidRDefault="00BD7FFC" w:rsidP="00D56F28">
            <w:pPr>
              <w:jc w:val="center"/>
              <w:rPr>
                <w:rFonts w:eastAsia="Calibri"/>
              </w:rPr>
            </w:pPr>
            <w:r w:rsidRPr="00E2696B">
              <w:rPr>
                <w:rFonts w:eastAsia="Calibri"/>
              </w:rPr>
              <w:t>7 «А»</w:t>
            </w:r>
          </w:p>
        </w:tc>
        <w:tc>
          <w:tcPr>
            <w:tcW w:w="842" w:type="dxa"/>
            <w:vMerge w:val="restart"/>
            <w:shd w:val="clear" w:color="auto" w:fill="C6D9F1"/>
          </w:tcPr>
          <w:p w:rsidR="00BD7FFC" w:rsidRPr="00E2696B" w:rsidRDefault="00BD7FFC" w:rsidP="00D56F28">
            <w:pPr>
              <w:rPr>
                <w:rFonts w:ascii="Calibri" w:eastAsia="Calibri" w:hAnsi="Calibri"/>
              </w:rPr>
            </w:pPr>
            <w:r w:rsidRPr="00E2696B">
              <w:rPr>
                <w:rFonts w:eastAsia="Calibri"/>
              </w:rPr>
              <w:t>история</w:t>
            </w:r>
          </w:p>
        </w:tc>
        <w:tc>
          <w:tcPr>
            <w:tcW w:w="1103" w:type="dxa"/>
            <w:vMerge w:val="restart"/>
            <w:shd w:val="clear" w:color="auto" w:fill="C6D9F1"/>
          </w:tcPr>
          <w:p w:rsidR="00BD7FFC" w:rsidRPr="00E2696B" w:rsidRDefault="00BD7FFC" w:rsidP="00D56F28">
            <w:pPr>
              <w:rPr>
                <w:rFonts w:eastAsia="Calibri"/>
              </w:rPr>
            </w:pPr>
          </w:p>
        </w:tc>
        <w:tc>
          <w:tcPr>
            <w:tcW w:w="1699" w:type="dxa"/>
            <w:shd w:val="clear" w:color="auto" w:fill="C6D9F1"/>
          </w:tcPr>
          <w:p w:rsidR="00BD7FFC" w:rsidRPr="00E2696B" w:rsidRDefault="00BD7FFC" w:rsidP="00D56F28">
            <w:pPr>
              <w:jc w:val="both"/>
              <w:rPr>
                <w:rFonts w:eastAsia="Calibri"/>
              </w:rPr>
            </w:pPr>
            <w:r w:rsidRPr="00E2696B">
              <w:rPr>
                <w:rFonts w:eastAsia="Calibri"/>
              </w:rPr>
              <w:t>Базовый (справились)</w:t>
            </w:r>
          </w:p>
        </w:tc>
        <w:tc>
          <w:tcPr>
            <w:tcW w:w="850" w:type="dxa"/>
            <w:shd w:val="clear" w:color="auto" w:fill="C6D9F1"/>
          </w:tcPr>
          <w:p w:rsidR="00BD7FFC" w:rsidRPr="00E2696B" w:rsidRDefault="00BD7FFC" w:rsidP="00D56F28">
            <w:pPr>
              <w:jc w:val="center"/>
              <w:rPr>
                <w:rFonts w:eastAsia="Calibri"/>
              </w:rPr>
            </w:pPr>
            <w:r w:rsidRPr="00E2696B">
              <w:rPr>
                <w:rFonts w:eastAsia="Calibri"/>
              </w:rPr>
              <w:t>24</w:t>
            </w:r>
          </w:p>
        </w:tc>
        <w:tc>
          <w:tcPr>
            <w:tcW w:w="709" w:type="dxa"/>
            <w:shd w:val="clear" w:color="auto" w:fill="C6D9F1"/>
          </w:tcPr>
          <w:p w:rsidR="00BD7FFC" w:rsidRPr="00E2696B" w:rsidRDefault="00BD7FFC" w:rsidP="00D56F28">
            <w:pPr>
              <w:jc w:val="center"/>
              <w:rPr>
                <w:rFonts w:eastAsia="Calibri"/>
              </w:rPr>
            </w:pPr>
            <w:r w:rsidRPr="00E2696B">
              <w:rPr>
                <w:rFonts w:eastAsia="Calibri"/>
              </w:rPr>
              <w:t>20</w:t>
            </w:r>
          </w:p>
        </w:tc>
        <w:tc>
          <w:tcPr>
            <w:tcW w:w="425" w:type="dxa"/>
            <w:shd w:val="clear" w:color="auto" w:fill="C6D9F1"/>
          </w:tcPr>
          <w:p w:rsidR="00BD7FFC" w:rsidRPr="00E2696B" w:rsidRDefault="00BD7FFC" w:rsidP="00D56F28">
            <w:pPr>
              <w:jc w:val="center"/>
              <w:rPr>
                <w:rFonts w:eastAsia="Calibri"/>
              </w:rPr>
            </w:pPr>
          </w:p>
        </w:tc>
        <w:tc>
          <w:tcPr>
            <w:tcW w:w="567" w:type="dxa"/>
            <w:shd w:val="clear" w:color="auto" w:fill="C6D9F1"/>
          </w:tcPr>
          <w:p w:rsidR="00BD7FFC" w:rsidRPr="00E2696B" w:rsidRDefault="00BD7FFC" w:rsidP="00D56F28">
            <w:pPr>
              <w:jc w:val="center"/>
              <w:rPr>
                <w:rFonts w:eastAsia="Calibri"/>
              </w:rPr>
            </w:pPr>
          </w:p>
        </w:tc>
        <w:tc>
          <w:tcPr>
            <w:tcW w:w="425" w:type="dxa"/>
            <w:shd w:val="clear" w:color="auto" w:fill="C6D9F1"/>
          </w:tcPr>
          <w:p w:rsidR="00BD7FFC" w:rsidRPr="00E2696B" w:rsidRDefault="00BD7FFC" w:rsidP="00D56F28">
            <w:pPr>
              <w:jc w:val="center"/>
              <w:rPr>
                <w:rFonts w:eastAsia="Calibri"/>
              </w:rPr>
            </w:pPr>
            <w:r w:rsidRPr="00E2696B">
              <w:rPr>
                <w:rFonts w:eastAsia="Calibri"/>
              </w:rPr>
              <w:t>9</w:t>
            </w:r>
          </w:p>
        </w:tc>
        <w:tc>
          <w:tcPr>
            <w:tcW w:w="579" w:type="dxa"/>
            <w:gridSpan w:val="2"/>
            <w:shd w:val="clear" w:color="auto" w:fill="C6D9F1"/>
          </w:tcPr>
          <w:p w:rsidR="00BD7FFC" w:rsidRPr="00E2696B" w:rsidRDefault="00BD7FFC" w:rsidP="00D56F28">
            <w:pPr>
              <w:jc w:val="center"/>
              <w:rPr>
                <w:rFonts w:eastAsia="Calibri"/>
              </w:rPr>
            </w:pPr>
            <w:r w:rsidRPr="00E2696B">
              <w:rPr>
                <w:rFonts w:eastAsia="Calibri"/>
              </w:rPr>
              <w:t>7</w:t>
            </w:r>
          </w:p>
        </w:tc>
        <w:tc>
          <w:tcPr>
            <w:tcW w:w="713" w:type="dxa"/>
            <w:shd w:val="clear" w:color="auto" w:fill="C6D9F1"/>
          </w:tcPr>
          <w:p w:rsidR="00BD7FFC" w:rsidRPr="00E2696B" w:rsidRDefault="00BD7FFC" w:rsidP="00D56F28">
            <w:pPr>
              <w:jc w:val="center"/>
              <w:rPr>
                <w:rFonts w:eastAsia="Calibri"/>
              </w:rPr>
            </w:pPr>
          </w:p>
        </w:tc>
        <w:tc>
          <w:tcPr>
            <w:tcW w:w="711" w:type="dxa"/>
            <w:shd w:val="clear" w:color="auto" w:fill="C6D9F1"/>
          </w:tcPr>
          <w:p w:rsidR="00BD7FFC" w:rsidRPr="00E2696B" w:rsidRDefault="00BD7FFC" w:rsidP="00D56F28">
            <w:pPr>
              <w:jc w:val="center"/>
              <w:rPr>
                <w:rFonts w:eastAsia="Calibri"/>
              </w:rPr>
            </w:pPr>
          </w:p>
        </w:tc>
      </w:tr>
      <w:tr w:rsidR="00BD7FFC" w:rsidRPr="00E2696B" w:rsidTr="00D56F28">
        <w:trPr>
          <w:trHeight w:val="150"/>
        </w:trPr>
        <w:tc>
          <w:tcPr>
            <w:tcW w:w="728" w:type="dxa"/>
            <w:vMerge/>
            <w:shd w:val="clear" w:color="auto" w:fill="C6D9F1"/>
            <w:vAlign w:val="center"/>
          </w:tcPr>
          <w:p w:rsidR="00BD7FFC" w:rsidRPr="00E2696B" w:rsidRDefault="00BD7FFC" w:rsidP="00D56F28">
            <w:pPr>
              <w:jc w:val="center"/>
              <w:rPr>
                <w:rFonts w:eastAsia="Calibri"/>
              </w:rPr>
            </w:pPr>
          </w:p>
        </w:tc>
        <w:tc>
          <w:tcPr>
            <w:tcW w:w="842" w:type="dxa"/>
            <w:vMerge/>
            <w:shd w:val="clear" w:color="auto" w:fill="C6D9F1"/>
          </w:tcPr>
          <w:p w:rsidR="00BD7FFC" w:rsidRPr="00E2696B" w:rsidRDefault="00BD7FFC" w:rsidP="00D56F28">
            <w:pPr>
              <w:rPr>
                <w:rFonts w:eastAsia="Calibri"/>
              </w:rPr>
            </w:pPr>
          </w:p>
        </w:tc>
        <w:tc>
          <w:tcPr>
            <w:tcW w:w="1103" w:type="dxa"/>
            <w:vMerge/>
            <w:shd w:val="clear" w:color="auto" w:fill="C6D9F1"/>
          </w:tcPr>
          <w:p w:rsidR="00BD7FFC" w:rsidRPr="00E2696B" w:rsidRDefault="00BD7FFC" w:rsidP="00D56F28">
            <w:pPr>
              <w:rPr>
                <w:rFonts w:eastAsia="Calibri"/>
              </w:rPr>
            </w:pPr>
          </w:p>
        </w:tc>
        <w:tc>
          <w:tcPr>
            <w:tcW w:w="1699" w:type="dxa"/>
            <w:shd w:val="clear" w:color="auto" w:fill="C6D9F1"/>
          </w:tcPr>
          <w:p w:rsidR="00BD7FFC" w:rsidRPr="00E2696B" w:rsidRDefault="00BD7FFC" w:rsidP="00D56F28">
            <w:pPr>
              <w:jc w:val="both"/>
              <w:rPr>
                <w:rFonts w:eastAsia="Calibri"/>
              </w:rPr>
            </w:pPr>
            <w:r w:rsidRPr="00E2696B">
              <w:rPr>
                <w:rFonts w:eastAsia="Calibri"/>
              </w:rPr>
              <w:t>Повышенный (справились)</w:t>
            </w:r>
          </w:p>
        </w:tc>
        <w:tc>
          <w:tcPr>
            <w:tcW w:w="850" w:type="dxa"/>
            <w:shd w:val="clear" w:color="auto" w:fill="C6D9F1"/>
          </w:tcPr>
          <w:p w:rsidR="00BD7FFC" w:rsidRPr="00E2696B" w:rsidRDefault="00BD7FFC" w:rsidP="00D56F28">
            <w:pPr>
              <w:jc w:val="center"/>
              <w:rPr>
                <w:rFonts w:eastAsia="Calibri"/>
              </w:rPr>
            </w:pPr>
            <w:r w:rsidRPr="00E2696B">
              <w:rPr>
                <w:rFonts w:eastAsia="Calibri"/>
              </w:rPr>
              <w:t>24</w:t>
            </w:r>
          </w:p>
        </w:tc>
        <w:tc>
          <w:tcPr>
            <w:tcW w:w="709" w:type="dxa"/>
            <w:shd w:val="clear" w:color="auto" w:fill="C6D9F1"/>
          </w:tcPr>
          <w:p w:rsidR="00BD7FFC" w:rsidRPr="00E2696B" w:rsidRDefault="00BD7FFC" w:rsidP="00D56F28">
            <w:pPr>
              <w:jc w:val="center"/>
              <w:rPr>
                <w:rFonts w:eastAsia="Calibri"/>
              </w:rPr>
            </w:pPr>
            <w:r w:rsidRPr="00E2696B">
              <w:rPr>
                <w:rFonts w:eastAsia="Calibri"/>
              </w:rPr>
              <w:t>20</w:t>
            </w:r>
          </w:p>
        </w:tc>
        <w:tc>
          <w:tcPr>
            <w:tcW w:w="425" w:type="dxa"/>
            <w:shd w:val="clear" w:color="auto" w:fill="C6D9F1"/>
          </w:tcPr>
          <w:p w:rsidR="00BD7FFC" w:rsidRPr="00E2696B" w:rsidRDefault="00BD7FFC" w:rsidP="00D56F28">
            <w:pPr>
              <w:jc w:val="center"/>
              <w:rPr>
                <w:rFonts w:eastAsia="Calibri"/>
              </w:rPr>
            </w:pPr>
            <w:r w:rsidRPr="00E2696B">
              <w:rPr>
                <w:rFonts w:eastAsia="Calibri"/>
              </w:rPr>
              <w:t>1</w:t>
            </w:r>
          </w:p>
        </w:tc>
        <w:tc>
          <w:tcPr>
            <w:tcW w:w="567" w:type="dxa"/>
            <w:shd w:val="clear" w:color="auto" w:fill="C6D9F1"/>
          </w:tcPr>
          <w:p w:rsidR="00BD7FFC" w:rsidRPr="00E2696B" w:rsidRDefault="00BD7FFC" w:rsidP="00D56F28">
            <w:pPr>
              <w:jc w:val="center"/>
              <w:rPr>
                <w:rFonts w:eastAsia="Calibri"/>
              </w:rPr>
            </w:pPr>
            <w:r w:rsidRPr="00E2696B">
              <w:rPr>
                <w:rFonts w:eastAsia="Calibri"/>
              </w:rPr>
              <w:t>3</w:t>
            </w:r>
          </w:p>
        </w:tc>
        <w:tc>
          <w:tcPr>
            <w:tcW w:w="425" w:type="dxa"/>
            <w:shd w:val="clear" w:color="auto" w:fill="C6D9F1"/>
          </w:tcPr>
          <w:p w:rsidR="00BD7FFC" w:rsidRPr="00E2696B" w:rsidRDefault="00BD7FFC" w:rsidP="00D56F28">
            <w:pPr>
              <w:jc w:val="center"/>
              <w:rPr>
                <w:rFonts w:eastAsia="Calibri"/>
              </w:rPr>
            </w:pPr>
          </w:p>
        </w:tc>
        <w:tc>
          <w:tcPr>
            <w:tcW w:w="579" w:type="dxa"/>
            <w:gridSpan w:val="2"/>
            <w:shd w:val="clear" w:color="auto" w:fill="C6D9F1"/>
          </w:tcPr>
          <w:p w:rsidR="00BD7FFC" w:rsidRPr="00E2696B" w:rsidRDefault="00BD7FFC" w:rsidP="00D56F28">
            <w:pPr>
              <w:jc w:val="center"/>
              <w:rPr>
                <w:rFonts w:eastAsia="Calibri"/>
              </w:rPr>
            </w:pPr>
          </w:p>
        </w:tc>
        <w:tc>
          <w:tcPr>
            <w:tcW w:w="713" w:type="dxa"/>
            <w:shd w:val="clear" w:color="auto" w:fill="C6D9F1"/>
          </w:tcPr>
          <w:p w:rsidR="00BD7FFC" w:rsidRPr="00E2696B" w:rsidRDefault="00BD7FFC" w:rsidP="00D56F28">
            <w:pPr>
              <w:jc w:val="center"/>
              <w:rPr>
                <w:rFonts w:eastAsia="Calibri"/>
              </w:rPr>
            </w:pPr>
            <w:r w:rsidRPr="00E2696B">
              <w:rPr>
                <w:rFonts w:eastAsia="Calibri"/>
              </w:rPr>
              <w:t>65</w:t>
            </w:r>
          </w:p>
        </w:tc>
        <w:tc>
          <w:tcPr>
            <w:tcW w:w="711" w:type="dxa"/>
            <w:shd w:val="clear" w:color="auto" w:fill="C6D9F1"/>
          </w:tcPr>
          <w:p w:rsidR="00BD7FFC" w:rsidRPr="00E2696B" w:rsidRDefault="00BD7FFC" w:rsidP="00D56F28">
            <w:pPr>
              <w:jc w:val="center"/>
              <w:rPr>
                <w:rFonts w:eastAsia="Calibri"/>
              </w:rPr>
            </w:pPr>
            <w:r w:rsidRPr="00E2696B">
              <w:rPr>
                <w:rFonts w:eastAsia="Calibri"/>
              </w:rPr>
              <w:t>20</w:t>
            </w:r>
          </w:p>
        </w:tc>
      </w:tr>
      <w:tr w:rsidR="00BD7FFC" w:rsidRPr="00E2696B" w:rsidTr="00D56F28">
        <w:trPr>
          <w:trHeight w:val="150"/>
        </w:trPr>
        <w:tc>
          <w:tcPr>
            <w:tcW w:w="728" w:type="dxa"/>
            <w:vMerge w:val="restart"/>
          </w:tcPr>
          <w:p w:rsidR="00BD7FFC" w:rsidRPr="00E2696B" w:rsidRDefault="00BD7FFC" w:rsidP="00D56F28">
            <w:pPr>
              <w:jc w:val="center"/>
              <w:rPr>
                <w:rFonts w:eastAsia="Calibri"/>
              </w:rPr>
            </w:pPr>
            <w:r w:rsidRPr="00E2696B">
              <w:rPr>
                <w:rFonts w:eastAsia="Calibri"/>
              </w:rPr>
              <w:t>7 «Б»</w:t>
            </w:r>
          </w:p>
        </w:tc>
        <w:tc>
          <w:tcPr>
            <w:tcW w:w="842" w:type="dxa"/>
            <w:vMerge w:val="restart"/>
          </w:tcPr>
          <w:p w:rsidR="00BD7FFC" w:rsidRPr="00E2696B" w:rsidRDefault="00BD7FFC" w:rsidP="00D56F28">
            <w:pPr>
              <w:rPr>
                <w:rFonts w:ascii="Calibri" w:eastAsia="Calibri" w:hAnsi="Calibri"/>
              </w:rPr>
            </w:pPr>
            <w:r w:rsidRPr="00E2696B">
              <w:rPr>
                <w:rFonts w:eastAsia="Calibri"/>
              </w:rPr>
              <w:t>история</w:t>
            </w:r>
          </w:p>
        </w:tc>
        <w:tc>
          <w:tcPr>
            <w:tcW w:w="1103" w:type="dxa"/>
            <w:vMerge w:val="restart"/>
          </w:tcPr>
          <w:p w:rsidR="00BD7FFC" w:rsidRPr="00E2696B" w:rsidRDefault="00BD7FFC" w:rsidP="00D56F28">
            <w:pPr>
              <w:rPr>
                <w:rFonts w:eastAsia="Calibri"/>
              </w:rPr>
            </w:pPr>
          </w:p>
        </w:tc>
        <w:tc>
          <w:tcPr>
            <w:tcW w:w="1699" w:type="dxa"/>
          </w:tcPr>
          <w:p w:rsidR="00BD7FFC" w:rsidRPr="00E2696B" w:rsidRDefault="00BD7FFC" w:rsidP="00D56F28">
            <w:pPr>
              <w:jc w:val="both"/>
              <w:rPr>
                <w:rFonts w:eastAsia="Calibri"/>
              </w:rPr>
            </w:pPr>
            <w:r w:rsidRPr="00E2696B">
              <w:rPr>
                <w:rFonts w:eastAsia="Calibri"/>
              </w:rPr>
              <w:t>Базовый (справились)</w:t>
            </w:r>
          </w:p>
        </w:tc>
        <w:tc>
          <w:tcPr>
            <w:tcW w:w="850" w:type="dxa"/>
          </w:tcPr>
          <w:p w:rsidR="00BD7FFC" w:rsidRPr="00E2696B" w:rsidRDefault="00BD7FFC" w:rsidP="00D56F28">
            <w:pPr>
              <w:jc w:val="center"/>
              <w:rPr>
                <w:rFonts w:eastAsia="Calibri"/>
              </w:rPr>
            </w:pPr>
            <w:r w:rsidRPr="00E2696B">
              <w:rPr>
                <w:rFonts w:eastAsia="Calibri"/>
              </w:rPr>
              <w:t>23</w:t>
            </w:r>
          </w:p>
        </w:tc>
        <w:tc>
          <w:tcPr>
            <w:tcW w:w="709" w:type="dxa"/>
          </w:tcPr>
          <w:p w:rsidR="00BD7FFC" w:rsidRPr="00E2696B" w:rsidRDefault="00BD7FFC" w:rsidP="00D56F28">
            <w:pPr>
              <w:jc w:val="center"/>
              <w:rPr>
                <w:rFonts w:eastAsia="Calibri"/>
              </w:rPr>
            </w:pPr>
            <w:r w:rsidRPr="00E2696B">
              <w:rPr>
                <w:rFonts w:eastAsia="Calibri"/>
              </w:rPr>
              <w:t>20</w:t>
            </w:r>
          </w:p>
        </w:tc>
        <w:tc>
          <w:tcPr>
            <w:tcW w:w="425" w:type="dxa"/>
          </w:tcPr>
          <w:p w:rsidR="00BD7FFC" w:rsidRPr="00E2696B" w:rsidRDefault="00BD7FFC" w:rsidP="00D56F28">
            <w:pPr>
              <w:jc w:val="center"/>
              <w:rPr>
                <w:rFonts w:eastAsia="Calibri"/>
              </w:rPr>
            </w:pPr>
          </w:p>
        </w:tc>
        <w:tc>
          <w:tcPr>
            <w:tcW w:w="567" w:type="dxa"/>
          </w:tcPr>
          <w:p w:rsidR="00BD7FFC" w:rsidRPr="00E2696B" w:rsidRDefault="00BD7FFC" w:rsidP="00D56F28">
            <w:pPr>
              <w:jc w:val="center"/>
              <w:rPr>
                <w:rFonts w:eastAsia="Calibri"/>
              </w:rPr>
            </w:pPr>
          </w:p>
        </w:tc>
        <w:tc>
          <w:tcPr>
            <w:tcW w:w="425" w:type="dxa"/>
          </w:tcPr>
          <w:p w:rsidR="00BD7FFC" w:rsidRPr="00E2696B" w:rsidRDefault="00BD7FFC" w:rsidP="00D56F28">
            <w:pPr>
              <w:jc w:val="center"/>
              <w:rPr>
                <w:rFonts w:eastAsia="Calibri"/>
              </w:rPr>
            </w:pPr>
            <w:r w:rsidRPr="00E2696B">
              <w:rPr>
                <w:rFonts w:eastAsia="Calibri"/>
              </w:rPr>
              <w:t>11</w:t>
            </w:r>
          </w:p>
        </w:tc>
        <w:tc>
          <w:tcPr>
            <w:tcW w:w="579" w:type="dxa"/>
            <w:gridSpan w:val="2"/>
          </w:tcPr>
          <w:p w:rsidR="00BD7FFC" w:rsidRPr="00E2696B" w:rsidRDefault="00BD7FFC" w:rsidP="00D56F28">
            <w:pPr>
              <w:jc w:val="center"/>
              <w:rPr>
                <w:rFonts w:eastAsia="Calibri"/>
              </w:rPr>
            </w:pPr>
            <w:r w:rsidRPr="00E2696B">
              <w:rPr>
                <w:rFonts w:eastAsia="Calibri"/>
              </w:rPr>
              <w:t>4</w:t>
            </w:r>
          </w:p>
        </w:tc>
        <w:tc>
          <w:tcPr>
            <w:tcW w:w="713" w:type="dxa"/>
          </w:tcPr>
          <w:p w:rsidR="00BD7FFC" w:rsidRPr="00E2696B" w:rsidRDefault="00BD7FFC" w:rsidP="00D56F28">
            <w:pPr>
              <w:jc w:val="center"/>
              <w:rPr>
                <w:rFonts w:eastAsia="Calibri"/>
              </w:rPr>
            </w:pPr>
          </w:p>
        </w:tc>
        <w:tc>
          <w:tcPr>
            <w:tcW w:w="711" w:type="dxa"/>
          </w:tcPr>
          <w:p w:rsidR="00BD7FFC" w:rsidRPr="00E2696B" w:rsidRDefault="00BD7FFC" w:rsidP="00D56F28">
            <w:pPr>
              <w:jc w:val="center"/>
              <w:rPr>
                <w:rFonts w:eastAsia="Calibri"/>
              </w:rPr>
            </w:pPr>
          </w:p>
        </w:tc>
      </w:tr>
      <w:tr w:rsidR="00BD7FFC" w:rsidRPr="00E2696B" w:rsidTr="00D56F28">
        <w:trPr>
          <w:trHeight w:val="150"/>
        </w:trPr>
        <w:tc>
          <w:tcPr>
            <w:tcW w:w="728" w:type="dxa"/>
            <w:vMerge/>
            <w:vAlign w:val="center"/>
          </w:tcPr>
          <w:p w:rsidR="00BD7FFC" w:rsidRPr="00E2696B" w:rsidRDefault="00BD7FFC" w:rsidP="00D56F28">
            <w:pPr>
              <w:jc w:val="center"/>
              <w:rPr>
                <w:rFonts w:eastAsia="Calibri"/>
              </w:rPr>
            </w:pPr>
          </w:p>
        </w:tc>
        <w:tc>
          <w:tcPr>
            <w:tcW w:w="842" w:type="dxa"/>
            <w:vMerge/>
          </w:tcPr>
          <w:p w:rsidR="00BD7FFC" w:rsidRPr="00E2696B" w:rsidRDefault="00BD7FFC" w:rsidP="00D56F28">
            <w:pPr>
              <w:rPr>
                <w:rFonts w:eastAsia="Calibri"/>
              </w:rPr>
            </w:pPr>
          </w:p>
        </w:tc>
        <w:tc>
          <w:tcPr>
            <w:tcW w:w="1103" w:type="dxa"/>
            <w:vMerge/>
            <w:vAlign w:val="center"/>
          </w:tcPr>
          <w:p w:rsidR="00BD7FFC" w:rsidRPr="00E2696B" w:rsidRDefault="00BD7FFC" w:rsidP="00D56F28">
            <w:pPr>
              <w:rPr>
                <w:rFonts w:eastAsia="Calibri"/>
              </w:rPr>
            </w:pPr>
          </w:p>
        </w:tc>
        <w:tc>
          <w:tcPr>
            <w:tcW w:w="1699" w:type="dxa"/>
          </w:tcPr>
          <w:p w:rsidR="00BD7FFC" w:rsidRPr="00E2696B" w:rsidRDefault="00BD7FFC" w:rsidP="00D56F28">
            <w:pPr>
              <w:jc w:val="both"/>
              <w:rPr>
                <w:rFonts w:eastAsia="Calibri"/>
              </w:rPr>
            </w:pPr>
            <w:r w:rsidRPr="00E2696B">
              <w:rPr>
                <w:rFonts w:eastAsia="Calibri"/>
              </w:rPr>
              <w:t>Повышенный (справились)</w:t>
            </w:r>
          </w:p>
        </w:tc>
        <w:tc>
          <w:tcPr>
            <w:tcW w:w="850" w:type="dxa"/>
          </w:tcPr>
          <w:p w:rsidR="00BD7FFC" w:rsidRPr="00E2696B" w:rsidRDefault="00BD7FFC" w:rsidP="00D56F28">
            <w:pPr>
              <w:jc w:val="center"/>
              <w:rPr>
                <w:rFonts w:eastAsia="Calibri"/>
              </w:rPr>
            </w:pPr>
            <w:r w:rsidRPr="00E2696B">
              <w:rPr>
                <w:rFonts w:eastAsia="Calibri"/>
              </w:rPr>
              <w:t>23</w:t>
            </w:r>
          </w:p>
        </w:tc>
        <w:tc>
          <w:tcPr>
            <w:tcW w:w="709" w:type="dxa"/>
          </w:tcPr>
          <w:p w:rsidR="00BD7FFC" w:rsidRPr="00E2696B" w:rsidRDefault="00BD7FFC" w:rsidP="00D56F28">
            <w:pPr>
              <w:jc w:val="center"/>
              <w:rPr>
                <w:rFonts w:eastAsia="Calibri"/>
              </w:rPr>
            </w:pPr>
            <w:r w:rsidRPr="00E2696B">
              <w:rPr>
                <w:rFonts w:eastAsia="Calibri"/>
              </w:rPr>
              <w:t>20</w:t>
            </w:r>
          </w:p>
        </w:tc>
        <w:tc>
          <w:tcPr>
            <w:tcW w:w="425" w:type="dxa"/>
          </w:tcPr>
          <w:p w:rsidR="00BD7FFC" w:rsidRPr="00E2696B" w:rsidRDefault="00BD7FFC" w:rsidP="00D56F28">
            <w:pPr>
              <w:jc w:val="center"/>
              <w:rPr>
                <w:rFonts w:eastAsia="Calibri"/>
              </w:rPr>
            </w:pPr>
            <w:r w:rsidRPr="00E2696B">
              <w:rPr>
                <w:rFonts w:eastAsia="Calibri"/>
              </w:rPr>
              <w:t>1</w:t>
            </w:r>
          </w:p>
        </w:tc>
        <w:tc>
          <w:tcPr>
            <w:tcW w:w="567" w:type="dxa"/>
          </w:tcPr>
          <w:p w:rsidR="00BD7FFC" w:rsidRPr="00E2696B" w:rsidRDefault="00BD7FFC" w:rsidP="00D56F28">
            <w:pPr>
              <w:jc w:val="center"/>
              <w:rPr>
                <w:rFonts w:eastAsia="Calibri"/>
              </w:rPr>
            </w:pPr>
            <w:r w:rsidRPr="00E2696B">
              <w:rPr>
                <w:rFonts w:eastAsia="Calibri"/>
              </w:rPr>
              <w:t>4</w:t>
            </w:r>
          </w:p>
        </w:tc>
        <w:tc>
          <w:tcPr>
            <w:tcW w:w="425" w:type="dxa"/>
          </w:tcPr>
          <w:p w:rsidR="00BD7FFC" w:rsidRPr="00E2696B" w:rsidRDefault="00BD7FFC" w:rsidP="00D56F28">
            <w:pPr>
              <w:jc w:val="center"/>
              <w:rPr>
                <w:rFonts w:eastAsia="Calibri"/>
              </w:rPr>
            </w:pPr>
          </w:p>
        </w:tc>
        <w:tc>
          <w:tcPr>
            <w:tcW w:w="579" w:type="dxa"/>
            <w:gridSpan w:val="2"/>
            <w:tcBorders>
              <w:right w:val="single" w:sz="4" w:space="0" w:color="auto"/>
            </w:tcBorders>
          </w:tcPr>
          <w:p w:rsidR="00BD7FFC" w:rsidRPr="00E2696B" w:rsidRDefault="00BD7FFC" w:rsidP="00D56F28">
            <w:pPr>
              <w:jc w:val="center"/>
              <w:rPr>
                <w:rFonts w:eastAsia="Calibri"/>
              </w:rPr>
            </w:pPr>
          </w:p>
        </w:tc>
        <w:tc>
          <w:tcPr>
            <w:tcW w:w="713" w:type="dxa"/>
            <w:tcBorders>
              <w:left w:val="single" w:sz="4" w:space="0" w:color="auto"/>
              <w:right w:val="single" w:sz="4" w:space="0" w:color="auto"/>
            </w:tcBorders>
          </w:tcPr>
          <w:p w:rsidR="00BD7FFC" w:rsidRPr="00E2696B" w:rsidRDefault="00BD7FFC" w:rsidP="00D56F28">
            <w:pPr>
              <w:jc w:val="center"/>
              <w:rPr>
                <w:rFonts w:eastAsia="Calibri"/>
              </w:rPr>
            </w:pPr>
            <w:r w:rsidRPr="00E2696B">
              <w:rPr>
                <w:rFonts w:eastAsia="Calibri"/>
              </w:rPr>
              <w:t>80</w:t>
            </w:r>
          </w:p>
        </w:tc>
        <w:tc>
          <w:tcPr>
            <w:tcW w:w="711" w:type="dxa"/>
            <w:tcBorders>
              <w:left w:val="single" w:sz="4" w:space="0" w:color="auto"/>
            </w:tcBorders>
          </w:tcPr>
          <w:p w:rsidR="00BD7FFC" w:rsidRPr="00E2696B" w:rsidRDefault="00BD7FFC" w:rsidP="00D56F28">
            <w:pPr>
              <w:jc w:val="center"/>
              <w:rPr>
                <w:rFonts w:eastAsia="Calibri"/>
              </w:rPr>
            </w:pPr>
            <w:r w:rsidRPr="00E2696B">
              <w:rPr>
                <w:rFonts w:eastAsia="Calibri"/>
              </w:rPr>
              <w:t>25</w:t>
            </w:r>
          </w:p>
        </w:tc>
      </w:tr>
      <w:tr w:rsidR="00BD7FFC" w:rsidRPr="00E2696B" w:rsidTr="00D56F28">
        <w:trPr>
          <w:trHeight w:val="150"/>
        </w:trPr>
        <w:tc>
          <w:tcPr>
            <w:tcW w:w="7927" w:type="dxa"/>
            <w:gridSpan w:val="11"/>
            <w:tcBorders>
              <w:right w:val="single" w:sz="4" w:space="0" w:color="auto"/>
            </w:tcBorders>
            <w:shd w:val="clear" w:color="auto" w:fill="4F81BD" w:themeFill="accent1"/>
          </w:tcPr>
          <w:p w:rsidR="00BD7FFC" w:rsidRPr="00E2696B" w:rsidRDefault="00BD7FFC" w:rsidP="00D56F28">
            <w:pPr>
              <w:jc w:val="right"/>
              <w:rPr>
                <w:rFonts w:eastAsia="Calibri"/>
                <w:b/>
              </w:rPr>
            </w:pPr>
          </w:p>
        </w:tc>
        <w:tc>
          <w:tcPr>
            <w:tcW w:w="713" w:type="dxa"/>
            <w:tcBorders>
              <w:left w:val="single" w:sz="4" w:space="0" w:color="auto"/>
              <w:right w:val="single" w:sz="4" w:space="0" w:color="auto"/>
            </w:tcBorders>
            <w:shd w:val="clear" w:color="auto" w:fill="4F81BD" w:themeFill="accent1"/>
          </w:tcPr>
          <w:p w:rsidR="00BD7FFC" w:rsidRPr="00300B53" w:rsidRDefault="00BD7FFC" w:rsidP="00D56F28">
            <w:pPr>
              <w:jc w:val="right"/>
              <w:rPr>
                <w:rFonts w:eastAsia="Calibri"/>
                <w:b/>
              </w:rPr>
            </w:pPr>
            <w:r w:rsidRPr="00300B53">
              <w:rPr>
                <w:rFonts w:eastAsia="Calibri"/>
                <w:b/>
              </w:rPr>
              <w:t>80</w:t>
            </w:r>
          </w:p>
        </w:tc>
        <w:tc>
          <w:tcPr>
            <w:tcW w:w="711" w:type="dxa"/>
            <w:tcBorders>
              <w:left w:val="single" w:sz="4" w:space="0" w:color="auto"/>
            </w:tcBorders>
            <w:shd w:val="clear" w:color="auto" w:fill="4F81BD" w:themeFill="accent1"/>
          </w:tcPr>
          <w:p w:rsidR="00BD7FFC" w:rsidRPr="00300B53" w:rsidRDefault="00BD7FFC" w:rsidP="00D56F28">
            <w:pPr>
              <w:jc w:val="right"/>
              <w:rPr>
                <w:rFonts w:eastAsia="Calibri"/>
                <w:b/>
              </w:rPr>
            </w:pPr>
            <w:r w:rsidRPr="00E2696B">
              <w:rPr>
                <w:rFonts w:eastAsia="Calibri"/>
                <w:b/>
              </w:rPr>
              <w:t>33</w:t>
            </w:r>
          </w:p>
        </w:tc>
      </w:tr>
      <w:tr w:rsidR="00BD7FFC" w:rsidRPr="00E2696B" w:rsidTr="00D56F28">
        <w:trPr>
          <w:trHeight w:val="150"/>
        </w:trPr>
        <w:tc>
          <w:tcPr>
            <w:tcW w:w="728" w:type="dxa"/>
            <w:vMerge w:val="restart"/>
            <w:shd w:val="clear" w:color="auto" w:fill="C6D9F1"/>
          </w:tcPr>
          <w:p w:rsidR="00BD7FFC" w:rsidRPr="00E2696B" w:rsidRDefault="00BD7FFC" w:rsidP="00D56F28">
            <w:pPr>
              <w:jc w:val="center"/>
              <w:rPr>
                <w:rFonts w:eastAsia="Calibri"/>
              </w:rPr>
            </w:pPr>
            <w:r w:rsidRPr="00E2696B">
              <w:rPr>
                <w:rFonts w:eastAsia="Calibri"/>
              </w:rPr>
              <w:t>6 «А»</w:t>
            </w:r>
          </w:p>
        </w:tc>
        <w:tc>
          <w:tcPr>
            <w:tcW w:w="842" w:type="dxa"/>
            <w:vMerge w:val="restart"/>
            <w:shd w:val="clear" w:color="auto" w:fill="C6D9F1"/>
          </w:tcPr>
          <w:p w:rsidR="00BD7FFC" w:rsidRPr="00E2696B" w:rsidRDefault="00BD7FFC" w:rsidP="00D56F28">
            <w:pPr>
              <w:rPr>
                <w:rFonts w:eastAsia="Calibri"/>
              </w:rPr>
            </w:pPr>
            <w:r w:rsidRPr="00E2696B">
              <w:rPr>
                <w:rFonts w:eastAsia="Calibri"/>
              </w:rPr>
              <w:t>обществознание</w:t>
            </w:r>
          </w:p>
        </w:tc>
        <w:tc>
          <w:tcPr>
            <w:tcW w:w="1103" w:type="dxa"/>
            <w:vMerge w:val="restart"/>
            <w:shd w:val="clear" w:color="auto" w:fill="C6D9F1"/>
          </w:tcPr>
          <w:p w:rsidR="00BD7FFC" w:rsidRPr="00E2696B" w:rsidRDefault="00BD7FFC" w:rsidP="00D56F28">
            <w:pPr>
              <w:rPr>
                <w:rFonts w:eastAsia="Calibri"/>
              </w:rPr>
            </w:pPr>
            <w:r w:rsidRPr="00E2696B">
              <w:rPr>
                <w:rFonts w:eastAsia="Calibri"/>
              </w:rPr>
              <w:t>Нестеренко К.А.</w:t>
            </w:r>
          </w:p>
        </w:tc>
        <w:tc>
          <w:tcPr>
            <w:tcW w:w="1699" w:type="dxa"/>
            <w:shd w:val="clear" w:color="auto" w:fill="C6D9F1"/>
          </w:tcPr>
          <w:p w:rsidR="00BD7FFC" w:rsidRPr="00E2696B" w:rsidRDefault="00BD7FFC" w:rsidP="00D56F28">
            <w:pPr>
              <w:jc w:val="both"/>
              <w:rPr>
                <w:rFonts w:eastAsia="Calibri"/>
              </w:rPr>
            </w:pPr>
            <w:r w:rsidRPr="00E2696B">
              <w:rPr>
                <w:rFonts w:eastAsia="Calibri"/>
              </w:rPr>
              <w:t>Базовый (справились)</w:t>
            </w:r>
          </w:p>
        </w:tc>
        <w:tc>
          <w:tcPr>
            <w:tcW w:w="850" w:type="dxa"/>
            <w:shd w:val="clear" w:color="auto" w:fill="C6D9F1"/>
          </w:tcPr>
          <w:p w:rsidR="00BD7FFC" w:rsidRPr="00E2696B" w:rsidRDefault="00BD7FFC" w:rsidP="00D56F28">
            <w:pPr>
              <w:jc w:val="center"/>
              <w:rPr>
                <w:rFonts w:eastAsia="Calibri"/>
              </w:rPr>
            </w:pPr>
            <w:r w:rsidRPr="00E2696B">
              <w:rPr>
                <w:rFonts w:eastAsia="Calibri"/>
              </w:rPr>
              <w:t>21</w:t>
            </w:r>
          </w:p>
        </w:tc>
        <w:tc>
          <w:tcPr>
            <w:tcW w:w="709" w:type="dxa"/>
            <w:shd w:val="clear" w:color="auto" w:fill="C6D9F1"/>
          </w:tcPr>
          <w:p w:rsidR="00BD7FFC" w:rsidRPr="00E2696B" w:rsidRDefault="00BD7FFC" w:rsidP="00D56F28">
            <w:pPr>
              <w:jc w:val="center"/>
              <w:rPr>
                <w:rFonts w:eastAsia="Calibri"/>
              </w:rPr>
            </w:pPr>
            <w:r w:rsidRPr="00E2696B">
              <w:rPr>
                <w:rFonts w:eastAsia="Calibri"/>
              </w:rPr>
              <w:t>20</w:t>
            </w:r>
          </w:p>
        </w:tc>
        <w:tc>
          <w:tcPr>
            <w:tcW w:w="425" w:type="dxa"/>
            <w:shd w:val="clear" w:color="auto" w:fill="C6D9F1"/>
          </w:tcPr>
          <w:p w:rsidR="00BD7FFC" w:rsidRPr="00E2696B" w:rsidRDefault="00BD7FFC" w:rsidP="00D56F28">
            <w:pPr>
              <w:jc w:val="center"/>
              <w:rPr>
                <w:rFonts w:eastAsia="Calibri"/>
              </w:rPr>
            </w:pPr>
          </w:p>
        </w:tc>
        <w:tc>
          <w:tcPr>
            <w:tcW w:w="567" w:type="dxa"/>
            <w:shd w:val="clear" w:color="auto" w:fill="C6D9F1"/>
          </w:tcPr>
          <w:p w:rsidR="00BD7FFC" w:rsidRPr="00E2696B" w:rsidRDefault="00BD7FFC" w:rsidP="00D56F28">
            <w:pPr>
              <w:jc w:val="center"/>
              <w:rPr>
                <w:rFonts w:eastAsia="Calibri"/>
              </w:rPr>
            </w:pPr>
          </w:p>
        </w:tc>
        <w:tc>
          <w:tcPr>
            <w:tcW w:w="425" w:type="dxa"/>
            <w:shd w:val="clear" w:color="auto" w:fill="C6D9F1"/>
          </w:tcPr>
          <w:p w:rsidR="00BD7FFC" w:rsidRPr="00E2696B" w:rsidRDefault="00BD7FFC" w:rsidP="00D56F28">
            <w:pPr>
              <w:jc w:val="center"/>
              <w:rPr>
                <w:rFonts w:eastAsia="Calibri"/>
              </w:rPr>
            </w:pPr>
            <w:r w:rsidRPr="00E2696B">
              <w:rPr>
                <w:rFonts w:eastAsia="Calibri"/>
              </w:rPr>
              <w:t>4</w:t>
            </w:r>
          </w:p>
        </w:tc>
        <w:tc>
          <w:tcPr>
            <w:tcW w:w="579" w:type="dxa"/>
            <w:gridSpan w:val="2"/>
            <w:tcBorders>
              <w:right w:val="single" w:sz="4" w:space="0" w:color="auto"/>
            </w:tcBorders>
            <w:shd w:val="clear" w:color="auto" w:fill="C6D9F1"/>
          </w:tcPr>
          <w:p w:rsidR="00BD7FFC" w:rsidRPr="00E2696B" w:rsidRDefault="00BD7FFC" w:rsidP="00D56F28">
            <w:pPr>
              <w:jc w:val="center"/>
              <w:rPr>
                <w:rFonts w:eastAsia="Calibri"/>
              </w:rPr>
            </w:pPr>
            <w:r w:rsidRPr="00E2696B">
              <w:rPr>
                <w:rFonts w:eastAsia="Calibri"/>
              </w:rPr>
              <w:t>0</w:t>
            </w:r>
          </w:p>
        </w:tc>
        <w:tc>
          <w:tcPr>
            <w:tcW w:w="713" w:type="dxa"/>
            <w:tcBorders>
              <w:left w:val="single" w:sz="4" w:space="0" w:color="auto"/>
            </w:tcBorders>
            <w:shd w:val="clear" w:color="auto" w:fill="C6D9F1"/>
          </w:tcPr>
          <w:p w:rsidR="00BD7FFC" w:rsidRPr="00E2696B" w:rsidRDefault="00BD7FFC" w:rsidP="00D56F28">
            <w:pPr>
              <w:jc w:val="center"/>
              <w:rPr>
                <w:rFonts w:eastAsia="Calibri"/>
              </w:rPr>
            </w:pPr>
          </w:p>
        </w:tc>
        <w:tc>
          <w:tcPr>
            <w:tcW w:w="711" w:type="dxa"/>
            <w:shd w:val="clear" w:color="auto" w:fill="C6D9F1"/>
          </w:tcPr>
          <w:p w:rsidR="00BD7FFC" w:rsidRPr="00E2696B" w:rsidRDefault="00BD7FFC" w:rsidP="00D56F28">
            <w:pPr>
              <w:jc w:val="center"/>
              <w:rPr>
                <w:rFonts w:eastAsia="Calibri"/>
              </w:rPr>
            </w:pPr>
          </w:p>
        </w:tc>
      </w:tr>
      <w:tr w:rsidR="00BD7FFC" w:rsidRPr="00E2696B" w:rsidTr="00D56F28">
        <w:trPr>
          <w:trHeight w:val="150"/>
        </w:trPr>
        <w:tc>
          <w:tcPr>
            <w:tcW w:w="728" w:type="dxa"/>
            <w:vMerge/>
            <w:shd w:val="clear" w:color="auto" w:fill="C6D9F1"/>
          </w:tcPr>
          <w:p w:rsidR="00BD7FFC" w:rsidRPr="00E2696B" w:rsidRDefault="00BD7FFC" w:rsidP="00D56F28">
            <w:pPr>
              <w:jc w:val="center"/>
              <w:rPr>
                <w:rFonts w:eastAsia="Calibri"/>
              </w:rPr>
            </w:pPr>
          </w:p>
        </w:tc>
        <w:tc>
          <w:tcPr>
            <w:tcW w:w="842" w:type="dxa"/>
            <w:vMerge/>
            <w:shd w:val="clear" w:color="auto" w:fill="C6D9F1"/>
          </w:tcPr>
          <w:p w:rsidR="00BD7FFC" w:rsidRPr="00E2696B" w:rsidRDefault="00BD7FFC" w:rsidP="00D56F28">
            <w:pPr>
              <w:rPr>
                <w:rFonts w:eastAsia="Calibri"/>
              </w:rPr>
            </w:pPr>
          </w:p>
        </w:tc>
        <w:tc>
          <w:tcPr>
            <w:tcW w:w="1103" w:type="dxa"/>
            <w:vMerge/>
            <w:shd w:val="clear" w:color="auto" w:fill="C6D9F1"/>
          </w:tcPr>
          <w:p w:rsidR="00BD7FFC" w:rsidRPr="00E2696B" w:rsidRDefault="00BD7FFC" w:rsidP="00D56F28">
            <w:pPr>
              <w:rPr>
                <w:rFonts w:eastAsia="Calibri"/>
              </w:rPr>
            </w:pPr>
          </w:p>
        </w:tc>
        <w:tc>
          <w:tcPr>
            <w:tcW w:w="1699" w:type="dxa"/>
            <w:shd w:val="clear" w:color="auto" w:fill="C6D9F1"/>
          </w:tcPr>
          <w:p w:rsidR="00BD7FFC" w:rsidRPr="00E2696B" w:rsidRDefault="00BD7FFC" w:rsidP="00D56F28">
            <w:pPr>
              <w:jc w:val="both"/>
              <w:rPr>
                <w:rFonts w:eastAsia="Calibri"/>
              </w:rPr>
            </w:pPr>
            <w:r w:rsidRPr="00E2696B">
              <w:rPr>
                <w:rFonts w:eastAsia="Calibri"/>
              </w:rPr>
              <w:t>Повышенный (справились)</w:t>
            </w:r>
          </w:p>
        </w:tc>
        <w:tc>
          <w:tcPr>
            <w:tcW w:w="850" w:type="dxa"/>
            <w:shd w:val="clear" w:color="auto" w:fill="C6D9F1"/>
          </w:tcPr>
          <w:p w:rsidR="00BD7FFC" w:rsidRPr="00E2696B" w:rsidRDefault="00BD7FFC" w:rsidP="00D56F28">
            <w:pPr>
              <w:jc w:val="center"/>
              <w:rPr>
                <w:rFonts w:eastAsia="Calibri"/>
              </w:rPr>
            </w:pPr>
            <w:r w:rsidRPr="00E2696B">
              <w:rPr>
                <w:rFonts w:eastAsia="Calibri"/>
              </w:rPr>
              <w:t>21</w:t>
            </w:r>
          </w:p>
        </w:tc>
        <w:tc>
          <w:tcPr>
            <w:tcW w:w="709" w:type="dxa"/>
            <w:shd w:val="clear" w:color="auto" w:fill="C6D9F1"/>
          </w:tcPr>
          <w:p w:rsidR="00BD7FFC" w:rsidRPr="00E2696B" w:rsidRDefault="00BD7FFC" w:rsidP="00D56F28">
            <w:pPr>
              <w:jc w:val="center"/>
              <w:rPr>
                <w:rFonts w:eastAsia="Calibri"/>
              </w:rPr>
            </w:pPr>
            <w:r w:rsidRPr="00E2696B">
              <w:rPr>
                <w:rFonts w:eastAsia="Calibri"/>
              </w:rPr>
              <w:t>20</w:t>
            </w:r>
          </w:p>
        </w:tc>
        <w:tc>
          <w:tcPr>
            <w:tcW w:w="425" w:type="dxa"/>
            <w:shd w:val="clear" w:color="auto" w:fill="C6D9F1"/>
          </w:tcPr>
          <w:p w:rsidR="00BD7FFC" w:rsidRPr="00E2696B" w:rsidRDefault="00BD7FFC" w:rsidP="00D56F28">
            <w:pPr>
              <w:jc w:val="center"/>
              <w:rPr>
                <w:rFonts w:eastAsia="Calibri"/>
              </w:rPr>
            </w:pPr>
            <w:r w:rsidRPr="00E2696B">
              <w:rPr>
                <w:rFonts w:eastAsia="Calibri"/>
              </w:rPr>
              <w:t>5</w:t>
            </w:r>
          </w:p>
        </w:tc>
        <w:tc>
          <w:tcPr>
            <w:tcW w:w="567" w:type="dxa"/>
            <w:shd w:val="clear" w:color="auto" w:fill="C6D9F1"/>
          </w:tcPr>
          <w:p w:rsidR="00BD7FFC" w:rsidRPr="00E2696B" w:rsidRDefault="00BD7FFC" w:rsidP="00D56F28">
            <w:pPr>
              <w:jc w:val="center"/>
              <w:rPr>
                <w:rFonts w:eastAsia="Calibri"/>
              </w:rPr>
            </w:pPr>
            <w:r w:rsidRPr="00E2696B">
              <w:rPr>
                <w:rFonts w:eastAsia="Calibri"/>
              </w:rPr>
              <w:t>11</w:t>
            </w:r>
          </w:p>
        </w:tc>
        <w:tc>
          <w:tcPr>
            <w:tcW w:w="425" w:type="dxa"/>
            <w:shd w:val="clear" w:color="auto" w:fill="C6D9F1"/>
          </w:tcPr>
          <w:p w:rsidR="00BD7FFC" w:rsidRPr="00E2696B" w:rsidRDefault="00BD7FFC" w:rsidP="00D56F28">
            <w:pPr>
              <w:jc w:val="center"/>
              <w:rPr>
                <w:rFonts w:eastAsia="Calibri"/>
              </w:rPr>
            </w:pPr>
          </w:p>
        </w:tc>
        <w:tc>
          <w:tcPr>
            <w:tcW w:w="579" w:type="dxa"/>
            <w:gridSpan w:val="2"/>
            <w:shd w:val="clear" w:color="auto" w:fill="C6D9F1"/>
          </w:tcPr>
          <w:p w:rsidR="00BD7FFC" w:rsidRPr="00E2696B" w:rsidRDefault="00BD7FFC" w:rsidP="00D56F28">
            <w:pPr>
              <w:jc w:val="center"/>
              <w:rPr>
                <w:rFonts w:eastAsia="Calibri"/>
              </w:rPr>
            </w:pPr>
          </w:p>
        </w:tc>
        <w:tc>
          <w:tcPr>
            <w:tcW w:w="713" w:type="dxa"/>
            <w:shd w:val="clear" w:color="auto" w:fill="C6D9F1"/>
          </w:tcPr>
          <w:p w:rsidR="00BD7FFC" w:rsidRPr="00E2696B" w:rsidRDefault="00BD7FFC" w:rsidP="00D56F28">
            <w:pPr>
              <w:jc w:val="center"/>
              <w:rPr>
                <w:rFonts w:eastAsia="Calibri"/>
              </w:rPr>
            </w:pPr>
            <w:r w:rsidRPr="00E2696B">
              <w:rPr>
                <w:rFonts w:eastAsia="Calibri"/>
              </w:rPr>
              <w:t>64</w:t>
            </w:r>
          </w:p>
        </w:tc>
        <w:tc>
          <w:tcPr>
            <w:tcW w:w="711" w:type="dxa"/>
            <w:shd w:val="clear" w:color="auto" w:fill="C6D9F1"/>
          </w:tcPr>
          <w:p w:rsidR="00BD7FFC" w:rsidRPr="00E2696B" w:rsidRDefault="00BD7FFC" w:rsidP="00D56F28">
            <w:pPr>
              <w:jc w:val="center"/>
              <w:rPr>
                <w:rFonts w:eastAsia="Calibri"/>
              </w:rPr>
            </w:pPr>
            <w:r w:rsidRPr="00E2696B">
              <w:rPr>
                <w:rFonts w:eastAsia="Calibri"/>
              </w:rPr>
              <w:t>60</w:t>
            </w:r>
          </w:p>
        </w:tc>
      </w:tr>
      <w:tr w:rsidR="00BD7FFC" w:rsidRPr="00E2696B" w:rsidTr="00D56F28">
        <w:trPr>
          <w:trHeight w:val="150"/>
        </w:trPr>
        <w:tc>
          <w:tcPr>
            <w:tcW w:w="728" w:type="dxa"/>
            <w:vMerge w:val="restart"/>
          </w:tcPr>
          <w:p w:rsidR="00BD7FFC" w:rsidRPr="00E2696B" w:rsidRDefault="00BD7FFC" w:rsidP="00D56F28">
            <w:pPr>
              <w:jc w:val="center"/>
              <w:rPr>
                <w:rFonts w:eastAsia="Calibri"/>
              </w:rPr>
            </w:pPr>
            <w:r w:rsidRPr="00E2696B">
              <w:rPr>
                <w:rFonts w:eastAsia="Calibri"/>
              </w:rPr>
              <w:t>6 «Б»</w:t>
            </w:r>
          </w:p>
        </w:tc>
        <w:tc>
          <w:tcPr>
            <w:tcW w:w="842" w:type="dxa"/>
            <w:vMerge w:val="restart"/>
          </w:tcPr>
          <w:p w:rsidR="00BD7FFC" w:rsidRPr="00E2696B" w:rsidRDefault="00BD7FFC" w:rsidP="00D56F28">
            <w:pPr>
              <w:rPr>
                <w:rFonts w:ascii="Calibri" w:eastAsia="Calibri" w:hAnsi="Calibri"/>
              </w:rPr>
            </w:pPr>
            <w:r w:rsidRPr="00E2696B">
              <w:rPr>
                <w:rFonts w:eastAsia="Calibri"/>
              </w:rPr>
              <w:t>обществознание</w:t>
            </w:r>
          </w:p>
        </w:tc>
        <w:tc>
          <w:tcPr>
            <w:tcW w:w="1103" w:type="dxa"/>
            <w:vMerge w:val="restart"/>
          </w:tcPr>
          <w:p w:rsidR="00BD7FFC" w:rsidRPr="00E2696B" w:rsidRDefault="00BD7FFC" w:rsidP="00D56F28">
            <w:pPr>
              <w:rPr>
                <w:rFonts w:ascii="Calibri" w:eastAsia="Calibri" w:hAnsi="Calibri"/>
              </w:rPr>
            </w:pPr>
            <w:r w:rsidRPr="00E2696B">
              <w:rPr>
                <w:rFonts w:eastAsia="Calibri"/>
              </w:rPr>
              <w:t>Нестеренко К.А.</w:t>
            </w:r>
          </w:p>
        </w:tc>
        <w:tc>
          <w:tcPr>
            <w:tcW w:w="1699" w:type="dxa"/>
          </w:tcPr>
          <w:p w:rsidR="00BD7FFC" w:rsidRPr="00E2696B" w:rsidRDefault="00BD7FFC" w:rsidP="00D56F28">
            <w:pPr>
              <w:jc w:val="both"/>
              <w:rPr>
                <w:rFonts w:eastAsia="Calibri"/>
              </w:rPr>
            </w:pPr>
            <w:r w:rsidRPr="00E2696B">
              <w:rPr>
                <w:rFonts w:eastAsia="Calibri"/>
              </w:rPr>
              <w:t>Базовый (справились)</w:t>
            </w:r>
          </w:p>
        </w:tc>
        <w:tc>
          <w:tcPr>
            <w:tcW w:w="850" w:type="dxa"/>
          </w:tcPr>
          <w:p w:rsidR="00BD7FFC" w:rsidRPr="00E2696B" w:rsidRDefault="00BD7FFC" w:rsidP="00D56F28">
            <w:pPr>
              <w:jc w:val="center"/>
              <w:rPr>
                <w:rFonts w:eastAsia="Calibri"/>
              </w:rPr>
            </w:pPr>
            <w:r w:rsidRPr="00E2696B">
              <w:rPr>
                <w:rFonts w:eastAsia="Calibri"/>
              </w:rPr>
              <w:t>26</w:t>
            </w:r>
          </w:p>
        </w:tc>
        <w:tc>
          <w:tcPr>
            <w:tcW w:w="709" w:type="dxa"/>
          </w:tcPr>
          <w:p w:rsidR="00BD7FFC" w:rsidRPr="00E2696B" w:rsidRDefault="00BD7FFC" w:rsidP="00D56F28">
            <w:pPr>
              <w:jc w:val="center"/>
              <w:rPr>
                <w:rFonts w:eastAsia="Calibri"/>
              </w:rPr>
            </w:pPr>
            <w:r w:rsidRPr="00E2696B">
              <w:rPr>
                <w:rFonts w:eastAsia="Calibri"/>
              </w:rPr>
              <w:t>24</w:t>
            </w:r>
          </w:p>
        </w:tc>
        <w:tc>
          <w:tcPr>
            <w:tcW w:w="425" w:type="dxa"/>
          </w:tcPr>
          <w:p w:rsidR="00BD7FFC" w:rsidRPr="00E2696B" w:rsidRDefault="00BD7FFC" w:rsidP="00D56F28">
            <w:pPr>
              <w:jc w:val="center"/>
              <w:rPr>
                <w:rFonts w:eastAsia="Calibri"/>
              </w:rPr>
            </w:pPr>
          </w:p>
        </w:tc>
        <w:tc>
          <w:tcPr>
            <w:tcW w:w="567" w:type="dxa"/>
          </w:tcPr>
          <w:p w:rsidR="00BD7FFC" w:rsidRPr="00E2696B" w:rsidRDefault="00BD7FFC" w:rsidP="00D56F28">
            <w:pPr>
              <w:jc w:val="center"/>
              <w:rPr>
                <w:rFonts w:eastAsia="Calibri"/>
              </w:rPr>
            </w:pPr>
          </w:p>
        </w:tc>
        <w:tc>
          <w:tcPr>
            <w:tcW w:w="425" w:type="dxa"/>
          </w:tcPr>
          <w:p w:rsidR="00BD7FFC" w:rsidRPr="00E2696B" w:rsidRDefault="00BD7FFC" w:rsidP="00D56F28">
            <w:pPr>
              <w:jc w:val="center"/>
              <w:rPr>
                <w:rFonts w:eastAsia="Calibri"/>
              </w:rPr>
            </w:pPr>
            <w:r w:rsidRPr="00E2696B">
              <w:rPr>
                <w:rFonts w:eastAsia="Calibri"/>
              </w:rPr>
              <w:t>11</w:t>
            </w:r>
          </w:p>
        </w:tc>
        <w:tc>
          <w:tcPr>
            <w:tcW w:w="579" w:type="dxa"/>
            <w:gridSpan w:val="2"/>
          </w:tcPr>
          <w:p w:rsidR="00BD7FFC" w:rsidRPr="00E2696B" w:rsidRDefault="00BD7FFC" w:rsidP="00D56F28">
            <w:pPr>
              <w:jc w:val="center"/>
              <w:rPr>
                <w:rFonts w:eastAsia="Calibri"/>
              </w:rPr>
            </w:pPr>
            <w:r w:rsidRPr="00E2696B">
              <w:rPr>
                <w:rFonts w:eastAsia="Calibri"/>
              </w:rPr>
              <w:t>2</w:t>
            </w:r>
          </w:p>
        </w:tc>
        <w:tc>
          <w:tcPr>
            <w:tcW w:w="713" w:type="dxa"/>
          </w:tcPr>
          <w:p w:rsidR="00BD7FFC" w:rsidRPr="00E2696B" w:rsidRDefault="00BD7FFC" w:rsidP="00D56F28">
            <w:pPr>
              <w:jc w:val="center"/>
              <w:rPr>
                <w:rFonts w:eastAsia="Calibri"/>
              </w:rPr>
            </w:pPr>
          </w:p>
        </w:tc>
        <w:tc>
          <w:tcPr>
            <w:tcW w:w="711" w:type="dxa"/>
          </w:tcPr>
          <w:p w:rsidR="00BD7FFC" w:rsidRPr="00E2696B" w:rsidRDefault="00BD7FFC" w:rsidP="00D56F28">
            <w:pPr>
              <w:jc w:val="center"/>
              <w:rPr>
                <w:rFonts w:eastAsia="Calibri"/>
              </w:rPr>
            </w:pPr>
          </w:p>
        </w:tc>
      </w:tr>
      <w:tr w:rsidR="00BD7FFC" w:rsidRPr="00E2696B" w:rsidTr="00D56F28">
        <w:trPr>
          <w:trHeight w:val="150"/>
        </w:trPr>
        <w:tc>
          <w:tcPr>
            <w:tcW w:w="728" w:type="dxa"/>
            <w:vMerge/>
            <w:vAlign w:val="center"/>
          </w:tcPr>
          <w:p w:rsidR="00BD7FFC" w:rsidRPr="00E2696B" w:rsidRDefault="00BD7FFC" w:rsidP="00D56F28">
            <w:pPr>
              <w:jc w:val="center"/>
              <w:rPr>
                <w:rFonts w:eastAsia="Calibri"/>
              </w:rPr>
            </w:pPr>
          </w:p>
        </w:tc>
        <w:tc>
          <w:tcPr>
            <w:tcW w:w="842" w:type="dxa"/>
            <w:vMerge/>
          </w:tcPr>
          <w:p w:rsidR="00BD7FFC" w:rsidRPr="00E2696B" w:rsidRDefault="00BD7FFC" w:rsidP="00D56F28">
            <w:pPr>
              <w:rPr>
                <w:rFonts w:eastAsia="Calibri"/>
              </w:rPr>
            </w:pPr>
          </w:p>
        </w:tc>
        <w:tc>
          <w:tcPr>
            <w:tcW w:w="1103" w:type="dxa"/>
            <w:vMerge/>
          </w:tcPr>
          <w:p w:rsidR="00BD7FFC" w:rsidRPr="00E2696B" w:rsidRDefault="00BD7FFC" w:rsidP="00D56F28">
            <w:pPr>
              <w:rPr>
                <w:rFonts w:eastAsia="Calibri"/>
              </w:rPr>
            </w:pPr>
          </w:p>
        </w:tc>
        <w:tc>
          <w:tcPr>
            <w:tcW w:w="1699" w:type="dxa"/>
          </w:tcPr>
          <w:p w:rsidR="00BD7FFC" w:rsidRPr="00E2696B" w:rsidRDefault="00BD7FFC" w:rsidP="00D56F28">
            <w:pPr>
              <w:jc w:val="both"/>
              <w:rPr>
                <w:rFonts w:eastAsia="Calibri"/>
              </w:rPr>
            </w:pPr>
            <w:r w:rsidRPr="00E2696B">
              <w:rPr>
                <w:rFonts w:eastAsia="Calibri"/>
              </w:rPr>
              <w:t>Повышенный (справились)</w:t>
            </w:r>
          </w:p>
        </w:tc>
        <w:tc>
          <w:tcPr>
            <w:tcW w:w="850" w:type="dxa"/>
          </w:tcPr>
          <w:p w:rsidR="00BD7FFC" w:rsidRPr="00E2696B" w:rsidRDefault="00BD7FFC" w:rsidP="00D56F28">
            <w:pPr>
              <w:jc w:val="center"/>
              <w:rPr>
                <w:rFonts w:eastAsia="Calibri"/>
              </w:rPr>
            </w:pPr>
            <w:r w:rsidRPr="00E2696B">
              <w:rPr>
                <w:rFonts w:eastAsia="Calibri"/>
              </w:rPr>
              <w:t>26</w:t>
            </w:r>
          </w:p>
        </w:tc>
        <w:tc>
          <w:tcPr>
            <w:tcW w:w="709" w:type="dxa"/>
          </w:tcPr>
          <w:p w:rsidR="00BD7FFC" w:rsidRPr="00E2696B" w:rsidRDefault="00BD7FFC" w:rsidP="00D56F28">
            <w:pPr>
              <w:jc w:val="center"/>
              <w:rPr>
                <w:rFonts w:eastAsia="Calibri"/>
              </w:rPr>
            </w:pPr>
            <w:r w:rsidRPr="00E2696B">
              <w:rPr>
                <w:rFonts w:eastAsia="Calibri"/>
              </w:rPr>
              <w:t>24</w:t>
            </w:r>
          </w:p>
        </w:tc>
        <w:tc>
          <w:tcPr>
            <w:tcW w:w="425" w:type="dxa"/>
          </w:tcPr>
          <w:p w:rsidR="00BD7FFC" w:rsidRPr="00E2696B" w:rsidRDefault="00BD7FFC" w:rsidP="00D56F28">
            <w:pPr>
              <w:jc w:val="center"/>
              <w:rPr>
                <w:rFonts w:eastAsia="Calibri"/>
              </w:rPr>
            </w:pPr>
            <w:r w:rsidRPr="00E2696B">
              <w:rPr>
                <w:rFonts w:eastAsia="Calibri"/>
              </w:rPr>
              <w:t>3</w:t>
            </w:r>
          </w:p>
        </w:tc>
        <w:tc>
          <w:tcPr>
            <w:tcW w:w="567" w:type="dxa"/>
          </w:tcPr>
          <w:p w:rsidR="00BD7FFC" w:rsidRPr="00E2696B" w:rsidRDefault="00BD7FFC" w:rsidP="00D56F28">
            <w:pPr>
              <w:jc w:val="center"/>
              <w:rPr>
                <w:rFonts w:eastAsia="Calibri"/>
              </w:rPr>
            </w:pPr>
            <w:r w:rsidRPr="00E2696B">
              <w:rPr>
                <w:rFonts w:eastAsia="Calibri"/>
              </w:rPr>
              <w:t>7</w:t>
            </w:r>
          </w:p>
        </w:tc>
        <w:tc>
          <w:tcPr>
            <w:tcW w:w="425" w:type="dxa"/>
          </w:tcPr>
          <w:p w:rsidR="00BD7FFC" w:rsidRPr="00E2696B" w:rsidRDefault="00BD7FFC" w:rsidP="00D56F28">
            <w:pPr>
              <w:jc w:val="center"/>
              <w:rPr>
                <w:rFonts w:eastAsia="Calibri"/>
              </w:rPr>
            </w:pPr>
          </w:p>
        </w:tc>
        <w:tc>
          <w:tcPr>
            <w:tcW w:w="579" w:type="dxa"/>
            <w:gridSpan w:val="2"/>
          </w:tcPr>
          <w:p w:rsidR="00BD7FFC" w:rsidRPr="00E2696B" w:rsidRDefault="00BD7FFC" w:rsidP="00D56F28">
            <w:pPr>
              <w:jc w:val="center"/>
              <w:rPr>
                <w:rFonts w:eastAsia="Calibri"/>
              </w:rPr>
            </w:pPr>
          </w:p>
        </w:tc>
        <w:tc>
          <w:tcPr>
            <w:tcW w:w="713" w:type="dxa"/>
          </w:tcPr>
          <w:p w:rsidR="00BD7FFC" w:rsidRPr="00E2696B" w:rsidRDefault="00BD7FFC" w:rsidP="00D56F28">
            <w:pPr>
              <w:jc w:val="center"/>
              <w:rPr>
                <w:rFonts w:eastAsia="Calibri"/>
              </w:rPr>
            </w:pPr>
            <w:r w:rsidRPr="00E2696B">
              <w:rPr>
                <w:rFonts w:eastAsia="Calibri"/>
              </w:rPr>
              <w:t>44</w:t>
            </w:r>
          </w:p>
        </w:tc>
        <w:tc>
          <w:tcPr>
            <w:tcW w:w="711" w:type="dxa"/>
          </w:tcPr>
          <w:p w:rsidR="00BD7FFC" w:rsidRPr="00E2696B" w:rsidRDefault="00BD7FFC" w:rsidP="00D56F28">
            <w:pPr>
              <w:jc w:val="center"/>
              <w:rPr>
                <w:rFonts w:eastAsia="Calibri"/>
              </w:rPr>
            </w:pPr>
            <w:r w:rsidRPr="00E2696B">
              <w:rPr>
                <w:rFonts w:eastAsia="Calibri"/>
              </w:rPr>
              <w:t>42</w:t>
            </w:r>
          </w:p>
        </w:tc>
      </w:tr>
      <w:tr w:rsidR="00BD7FFC" w:rsidRPr="00E2696B" w:rsidTr="00D56F28">
        <w:trPr>
          <w:trHeight w:val="150"/>
        </w:trPr>
        <w:tc>
          <w:tcPr>
            <w:tcW w:w="728" w:type="dxa"/>
            <w:vMerge w:val="restart"/>
            <w:shd w:val="clear" w:color="auto" w:fill="C6D9F1"/>
          </w:tcPr>
          <w:p w:rsidR="00BD7FFC" w:rsidRPr="00E2696B" w:rsidRDefault="00BD7FFC" w:rsidP="00D56F28">
            <w:pPr>
              <w:jc w:val="center"/>
              <w:rPr>
                <w:rFonts w:eastAsia="Calibri"/>
              </w:rPr>
            </w:pPr>
            <w:r w:rsidRPr="00E2696B">
              <w:rPr>
                <w:rFonts w:eastAsia="Calibri"/>
              </w:rPr>
              <w:t>6 «В»</w:t>
            </w:r>
          </w:p>
        </w:tc>
        <w:tc>
          <w:tcPr>
            <w:tcW w:w="842" w:type="dxa"/>
            <w:vMerge w:val="restart"/>
            <w:shd w:val="clear" w:color="auto" w:fill="C6D9F1"/>
          </w:tcPr>
          <w:p w:rsidR="00BD7FFC" w:rsidRPr="00E2696B" w:rsidRDefault="00BD7FFC" w:rsidP="00D56F28">
            <w:pPr>
              <w:rPr>
                <w:rFonts w:ascii="Calibri" w:eastAsia="Calibri" w:hAnsi="Calibri"/>
              </w:rPr>
            </w:pPr>
            <w:r w:rsidRPr="00E2696B">
              <w:rPr>
                <w:rFonts w:eastAsia="Calibri"/>
              </w:rPr>
              <w:t>обществознание</w:t>
            </w:r>
          </w:p>
        </w:tc>
        <w:tc>
          <w:tcPr>
            <w:tcW w:w="1103" w:type="dxa"/>
            <w:vMerge w:val="restart"/>
            <w:shd w:val="clear" w:color="auto" w:fill="C6D9F1"/>
          </w:tcPr>
          <w:p w:rsidR="00BD7FFC" w:rsidRPr="00E2696B" w:rsidRDefault="00BD7FFC" w:rsidP="00D56F28">
            <w:pPr>
              <w:rPr>
                <w:rFonts w:ascii="Calibri" w:eastAsia="Calibri" w:hAnsi="Calibri"/>
              </w:rPr>
            </w:pPr>
            <w:r w:rsidRPr="00E2696B">
              <w:rPr>
                <w:rFonts w:eastAsia="Calibri"/>
              </w:rPr>
              <w:t>Нестеренко К.А.</w:t>
            </w:r>
          </w:p>
        </w:tc>
        <w:tc>
          <w:tcPr>
            <w:tcW w:w="1699" w:type="dxa"/>
            <w:shd w:val="clear" w:color="auto" w:fill="C6D9F1"/>
          </w:tcPr>
          <w:p w:rsidR="00BD7FFC" w:rsidRPr="00E2696B" w:rsidRDefault="00BD7FFC" w:rsidP="00D56F28">
            <w:pPr>
              <w:jc w:val="both"/>
              <w:rPr>
                <w:rFonts w:eastAsia="Calibri"/>
              </w:rPr>
            </w:pPr>
            <w:r w:rsidRPr="00E2696B">
              <w:rPr>
                <w:rFonts w:eastAsia="Calibri"/>
              </w:rPr>
              <w:t>Базовый (справились)</w:t>
            </w:r>
          </w:p>
        </w:tc>
        <w:tc>
          <w:tcPr>
            <w:tcW w:w="850" w:type="dxa"/>
            <w:shd w:val="clear" w:color="auto" w:fill="C6D9F1"/>
          </w:tcPr>
          <w:p w:rsidR="00BD7FFC" w:rsidRPr="00E2696B" w:rsidRDefault="00BD7FFC" w:rsidP="00D56F28">
            <w:pPr>
              <w:jc w:val="center"/>
              <w:rPr>
                <w:rFonts w:eastAsia="Calibri"/>
              </w:rPr>
            </w:pPr>
            <w:r w:rsidRPr="00E2696B">
              <w:rPr>
                <w:rFonts w:eastAsia="Calibri"/>
              </w:rPr>
              <w:t>14</w:t>
            </w:r>
          </w:p>
        </w:tc>
        <w:tc>
          <w:tcPr>
            <w:tcW w:w="709" w:type="dxa"/>
            <w:shd w:val="clear" w:color="auto" w:fill="C6D9F1"/>
          </w:tcPr>
          <w:p w:rsidR="00BD7FFC" w:rsidRPr="00E2696B" w:rsidRDefault="00BD7FFC" w:rsidP="00D56F28">
            <w:pPr>
              <w:jc w:val="center"/>
              <w:rPr>
                <w:rFonts w:eastAsia="Calibri"/>
              </w:rPr>
            </w:pPr>
            <w:r w:rsidRPr="00E2696B">
              <w:rPr>
                <w:rFonts w:eastAsia="Calibri"/>
              </w:rPr>
              <w:t>12</w:t>
            </w:r>
          </w:p>
        </w:tc>
        <w:tc>
          <w:tcPr>
            <w:tcW w:w="425" w:type="dxa"/>
            <w:shd w:val="clear" w:color="auto" w:fill="C6D9F1"/>
          </w:tcPr>
          <w:p w:rsidR="00BD7FFC" w:rsidRPr="00E2696B" w:rsidRDefault="00BD7FFC" w:rsidP="00D56F28">
            <w:pPr>
              <w:jc w:val="center"/>
              <w:rPr>
                <w:rFonts w:eastAsia="Calibri"/>
              </w:rPr>
            </w:pPr>
          </w:p>
        </w:tc>
        <w:tc>
          <w:tcPr>
            <w:tcW w:w="567" w:type="dxa"/>
            <w:shd w:val="clear" w:color="auto" w:fill="C6D9F1"/>
          </w:tcPr>
          <w:p w:rsidR="00BD7FFC" w:rsidRPr="00E2696B" w:rsidRDefault="00BD7FFC" w:rsidP="00D56F28">
            <w:pPr>
              <w:jc w:val="center"/>
              <w:rPr>
                <w:rFonts w:eastAsia="Calibri"/>
              </w:rPr>
            </w:pPr>
          </w:p>
        </w:tc>
        <w:tc>
          <w:tcPr>
            <w:tcW w:w="425" w:type="dxa"/>
            <w:shd w:val="clear" w:color="auto" w:fill="C6D9F1"/>
          </w:tcPr>
          <w:p w:rsidR="00BD7FFC" w:rsidRPr="00E2696B" w:rsidRDefault="00BD7FFC" w:rsidP="00D56F28">
            <w:pPr>
              <w:jc w:val="center"/>
              <w:rPr>
                <w:rFonts w:eastAsia="Calibri"/>
              </w:rPr>
            </w:pPr>
            <w:r w:rsidRPr="00E2696B">
              <w:rPr>
                <w:rFonts w:eastAsia="Calibri"/>
              </w:rPr>
              <w:t>10</w:t>
            </w:r>
          </w:p>
        </w:tc>
        <w:tc>
          <w:tcPr>
            <w:tcW w:w="579" w:type="dxa"/>
            <w:gridSpan w:val="2"/>
            <w:shd w:val="clear" w:color="auto" w:fill="C6D9F1"/>
          </w:tcPr>
          <w:p w:rsidR="00BD7FFC" w:rsidRPr="00E2696B" w:rsidRDefault="00BD7FFC" w:rsidP="00D56F28">
            <w:pPr>
              <w:jc w:val="center"/>
              <w:rPr>
                <w:rFonts w:eastAsia="Calibri"/>
              </w:rPr>
            </w:pPr>
            <w:r w:rsidRPr="00E2696B">
              <w:rPr>
                <w:rFonts w:eastAsia="Calibri"/>
              </w:rPr>
              <w:t>1</w:t>
            </w:r>
          </w:p>
        </w:tc>
        <w:tc>
          <w:tcPr>
            <w:tcW w:w="713" w:type="dxa"/>
            <w:shd w:val="clear" w:color="auto" w:fill="C6D9F1"/>
          </w:tcPr>
          <w:p w:rsidR="00BD7FFC" w:rsidRPr="00E2696B" w:rsidRDefault="00BD7FFC" w:rsidP="00D56F28">
            <w:pPr>
              <w:jc w:val="center"/>
              <w:rPr>
                <w:rFonts w:eastAsia="Calibri"/>
              </w:rPr>
            </w:pPr>
          </w:p>
        </w:tc>
        <w:tc>
          <w:tcPr>
            <w:tcW w:w="711" w:type="dxa"/>
            <w:shd w:val="clear" w:color="auto" w:fill="C6D9F1"/>
          </w:tcPr>
          <w:p w:rsidR="00BD7FFC" w:rsidRPr="00E2696B" w:rsidRDefault="00BD7FFC" w:rsidP="00D56F28">
            <w:pPr>
              <w:rPr>
                <w:rFonts w:eastAsia="Calibri"/>
              </w:rPr>
            </w:pPr>
          </w:p>
        </w:tc>
      </w:tr>
      <w:tr w:rsidR="00BD7FFC" w:rsidRPr="00E2696B" w:rsidTr="00D56F28">
        <w:trPr>
          <w:trHeight w:val="150"/>
        </w:trPr>
        <w:tc>
          <w:tcPr>
            <w:tcW w:w="728" w:type="dxa"/>
            <w:vMerge/>
            <w:shd w:val="clear" w:color="auto" w:fill="C6D9F1"/>
            <w:vAlign w:val="center"/>
          </w:tcPr>
          <w:p w:rsidR="00BD7FFC" w:rsidRPr="00E2696B" w:rsidRDefault="00BD7FFC" w:rsidP="00D56F28">
            <w:pPr>
              <w:jc w:val="center"/>
              <w:rPr>
                <w:rFonts w:eastAsia="Calibri"/>
              </w:rPr>
            </w:pPr>
          </w:p>
        </w:tc>
        <w:tc>
          <w:tcPr>
            <w:tcW w:w="842" w:type="dxa"/>
            <w:vMerge/>
            <w:shd w:val="clear" w:color="auto" w:fill="C6D9F1"/>
          </w:tcPr>
          <w:p w:rsidR="00BD7FFC" w:rsidRPr="00E2696B" w:rsidRDefault="00BD7FFC" w:rsidP="00D56F28">
            <w:pPr>
              <w:rPr>
                <w:rFonts w:eastAsia="Calibri"/>
              </w:rPr>
            </w:pPr>
          </w:p>
        </w:tc>
        <w:tc>
          <w:tcPr>
            <w:tcW w:w="1103" w:type="dxa"/>
            <w:vMerge/>
            <w:shd w:val="clear" w:color="auto" w:fill="C6D9F1"/>
          </w:tcPr>
          <w:p w:rsidR="00BD7FFC" w:rsidRPr="00E2696B" w:rsidRDefault="00BD7FFC" w:rsidP="00D56F28">
            <w:pPr>
              <w:rPr>
                <w:rFonts w:eastAsia="Calibri"/>
              </w:rPr>
            </w:pPr>
          </w:p>
        </w:tc>
        <w:tc>
          <w:tcPr>
            <w:tcW w:w="1699" w:type="dxa"/>
            <w:shd w:val="clear" w:color="auto" w:fill="C6D9F1"/>
          </w:tcPr>
          <w:p w:rsidR="00BD7FFC" w:rsidRPr="00E2696B" w:rsidRDefault="00BD7FFC" w:rsidP="00D56F28">
            <w:pPr>
              <w:jc w:val="both"/>
              <w:rPr>
                <w:rFonts w:eastAsia="Calibri"/>
              </w:rPr>
            </w:pPr>
            <w:r w:rsidRPr="00E2696B">
              <w:rPr>
                <w:rFonts w:eastAsia="Calibri"/>
              </w:rPr>
              <w:t>Повышенный (справились)</w:t>
            </w:r>
          </w:p>
        </w:tc>
        <w:tc>
          <w:tcPr>
            <w:tcW w:w="850" w:type="dxa"/>
            <w:shd w:val="clear" w:color="auto" w:fill="C6D9F1"/>
          </w:tcPr>
          <w:p w:rsidR="00BD7FFC" w:rsidRPr="00E2696B" w:rsidRDefault="00BD7FFC" w:rsidP="00D56F28">
            <w:pPr>
              <w:jc w:val="center"/>
              <w:rPr>
                <w:rFonts w:eastAsia="Calibri"/>
              </w:rPr>
            </w:pPr>
            <w:r w:rsidRPr="00E2696B">
              <w:rPr>
                <w:rFonts w:eastAsia="Calibri"/>
              </w:rPr>
              <w:t>14</w:t>
            </w:r>
          </w:p>
        </w:tc>
        <w:tc>
          <w:tcPr>
            <w:tcW w:w="709" w:type="dxa"/>
            <w:shd w:val="clear" w:color="auto" w:fill="C6D9F1"/>
          </w:tcPr>
          <w:p w:rsidR="00BD7FFC" w:rsidRPr="00E2696B" w:rsidRDefault="00BD7FFC" w:rsidP="00D56F28">
            <w:pPr>
              <w:jc w:val="center"/>
              <w:rPr>
                <w:rFonts w:eastAsia="Calibri"/>
              </w:rPr>
            </w:pPr>
            <w:r w:rsidRPr="00E2696B">
              <w:rPr>
                <w:rFonts w:eastAsia="Calibri"/>
              </w:rPr>
              <w:t>10</w:t>
            </w:r>
          </w:p>
        </w:tc>
        <w:tc>
          <w:tcPr>
            <w:tcW w:w="425" w:type="dxa"/>
            <w:shd w:val="clear" w:color="auto" w:fill="C6D9F1"/>
          </w:tcPr>
          <w:p w:rsidR="00BD7FFC" w:rsidRPr="00E2696B" w:rsidRDefault="00BD7FFC" w:rsidP="00D56F28">
            <w:pPr>
              <w:jc w:val="center"/>
              <w:rPr>
                <w:rFonts w:eastAsia="Calibri"/>
              </w:rPr>
            </w:pPr>
            <w:r w:rsidRPr="00E2696B">
              <w:rPr>
                <w:rFonts w:eastAsia="Calibri"/>
              </w:rPr>
              <w:t>0</w:t>
            </w:r>
          </w:p>
        </w:tc>
        <w:tc>
          <w:tcPr>
            <w:tcW w:w="567" w:type="dxa"/>
            <w:shd w:val="clear" w:color="auto" w:fill="C6D9F1"/>
          </w:tcPr>
          <w:p w:rsidR="00BD7FFC" w:rsidRPr="00E2696B" w:rsidRDefault="00BD7FFC" w:rsidP="00D56F28">
            <w:pPr>
              <w:jc w:val="center"/>
              <w:rPr>
                <w:rFonts w:eastAsia="Calibri"/>
              </w:rPr>
            </w:pPr>
            <w:r w:rsidRPr="00E2696B">
              <w:rPr>
                <w:rFonts w:eastAsia="Calibri"/>
              </w:rPr>
              <w:t>1</w:t>
            </w:r>
          </w:p>
        </w:tc>
        <w:tc>
          <w:tcPr>
            <w:tcW w:w="425" w:type="dxa"/>
            <w:shd w:val="clear" w:color="auto" w:fill="C6D9F1"/>
          </w:tcPr>
          <w:p w:rsidR="00BD7FFC" w:rsidRPr="00E2696B" w:rsidRDefault="00BD7FFC" w:rsidP="00D56F28">
            <w:pPr>
              <w:jc w:val="center"/>
              <w:rPr>
                <w:rFonts w:eastAsia="Calibri"/>
              </w:rPr>
            </w:pPr>
          </w:p>
        </w:tc>
        <w:tc>
          <w:tcPr>
            <w:tcW w:w="579" w:type="dxa"/>
            <w:gridSpan w:val="2"/>
            <w:shd w:val="clear" w:color="auto" w:fill="C6D9F1"/>
          </w:tcPr>
          <w:p w:rsidR="00BD7FFC" w:rsidRPr="00E2696B" w:rsidRDefault="00BD7FFC" w:rsidP="00D56F28">
            <w:pPr>
              <w:jc w:val="center"/>
              <w:rPr>
                <w:rFonts w:eastAsia="Calibri"/>
              </w:rPr>
            </w:pPr>
          </w:p>
        </w:tc>
        <w:tc>
          <w:tcPr>
            <w:tcW w:w="713" w:type="dxa"/>
            <w:shd w:val="clear" w:color="auto" w:fill="C6D9F1"/>
          </w:tcPr>
          <w:p w:rsidR="00BD7FFC" w:rsidRPr="00E2696B" w:rsidRDefault="00BD7FFC" w:rsidP="00D56F28">
            <w:pPr>
              <w:jc w:val="center"/>
              <w:rPr>
                <w:rFonts w:eastAsia="Calibri"/>
              </w:rPr>
            </w:pPr>
            <w:r w:rsidRPr="00E2696B">
              <w:rPr>
                <w:rFonts w:eastAsia="Calibri"/>
              </w:rPr>
              <w:t>91</w:t>
            </w:r>
          </w:p>
        </w:tc>
        <w:tc>
          <w:tcPr>
            <w:tcW w:w="711" w:type="dxa"/>
            <w:shd w:val="clear" w:color="auto" w:fill="C6D9F1"/>
          </w:tcPr>
          <w:p w:rsidR="00BD7FFC" w:rsidRPr="00E2696B" w:rsidRDefault="00BD7FFC" w:rsidP="00D56F28">
            <w:pPr>
              <w:jc w:val="center"/>
              <w:rPr>
                <w:rFonts w:eastAsia="Calibri"/>
              </w:rPr>
            </w:pPr>
            <w:r w:rsidRPr="00E2696B">
              <w:rPr>
                <w:rFonts w:eastAsia="Calibri"/>
              </w:rPr>
              <w:t>10</w:t>
            </w:r>
          </w:p>
        </w:tc>
      </w:tr>
      <w:tr w:rsidR="00BD7FFC" w:rsidRPr="00E2696B" w:rsidTr="00D56F28">
        <w:trPr>
          <w:trHeight w:val="150"/>
        </w:trPr>
        <w:tc>
          <w:tcPr>
            <w:tcW w:w="728" w:type="dxa"/>
            <w:vMerge w:val="restart"/>
          </w:tcPr>
          <w:p w:rsidR="00BD7FFC" w:rsidRPr="00E2696B" w:rsidRDefault="00BD7FFC" w:rsidP="00D56F28">
            <w:pPr>
              <w:jc w:val="center"/>
              <w:rPr>
                <w:rFonts w:eastAsia="Calibri"/>
              </w:rPr>
            </w:pPr>
            <w:r w:rsidRPr="00E2696B">
              <w:rPr>
                <w:rFonts w:eastAsia="Calibri"/>
              </w:rPr>
              <w:t>7 «А»</w:t>
            </w:r>
          </w:p>
        </w:tc>
        <w:tc>
          <w:tcPr>
            <w:tcW w:w="842" w:type="dxa"/>
            <w:vMerge w:val="restart"/>
          </w:tcPr>
          <w:p w:rsidR="00BD7FFC" w:rsidRPr="00E2696B" w:rsidRDefault="00BD7FFC" w:rsidP="00D56F28">
            <w:pPr>
              <w:rPr>
                <w:rFonts w:ascii="Calibri" w:eastAsia="Calibri" w:hAnsi="Calibri"/>
              </w:rPr>
            </w:pPr>
            <w:r w:rsidRPr="00E2696B">
              <w:rPr>
                <w:rFonts w:eastAsia="Calibri"/>
              </w:rPr>
              <w:t>обществознание</w:t>
            </w:r>
          </w:p>
        </w:tc>
        <w:tc>
          <w:tcPr>
            <w:tcW w:w="1103" w:type="dxa"/>
            <w:vMerge w:val="restart"/>
          </w:tcPr>
          <w:p w:rsidR="00BD7FFC" w:rsidRPr="00E2696B" w:rsidRDefault="00BD7FFC" w:rsidP="00D56F28">
            <w:pPr>
              <w:rPr>
                <w:rFonts w:ascii="Calibri" w:eastAsia="Calibri" w:hAnsi="Calibri"/>
              </w:rPr>
            </w:pPr>
            <w:r w:rsidRPr="00E2696B">
              <w:rPr>
                <w:rFonts w:eastAsia="Calibri"/>
              </w:rPr>
              <w:t>Нестеренко К.А.</w:t>
            </w:r>
          </w:p>
        </w:tc>
        <w:tc>
          <w:tcPr>
            <w:tcW w:w="1699" w:type="dxa"/>
          </w:tcPr>
          <w:p w:rsidR="00BD7FFC" w:rsidRPr="00E2696B" w:rsidRDefault="00BD7FFC" w:rsidP="00D56F28">
            <w:pPr>
              <w:jc w:val="both"/>
              <w:rPr>
                <w:rFonts w:eastAsia="Calibri"/>
              </w:rPr>
            </w:pPr>
            <w:r w:rsidRPr="00E2696B">
              <w:rPr>
                <w:rFonts w:eastAsia="Calibri"/>
              </w:rPr>
              <w:t>Базовый (справились)</w:t>
            </w:r>
          </w:p>
        </w:tc>
        <w:tc>
          <w:tcPr>
            <w:tcW w:w="850" w:type="dxa"/>
          </w:tcPr>
          <w:p w:rsidR="00BD7FFC" w:rsidRPr="00E2696B" w:rsidRDefault="00BD7FFC" w:rsidP="00D56F28">
            <w:pPr>
              <w:jc w:val="center"/>
              <w:rPr>
                <w:rFonts w:eastAsia="Calibri"/>
              </w:rPr>
            </w:pPr>
            <w:r w:rsidRPr="00E2696B">
              <w:rPr>
                <w:rFonts w:eastAsia="Calibri"/>
              </w:rPr>
              <w:t>24</w:t>
            </w:r>
          </w:p>
        </w:tc>
        <w:tc>
          <w:tcPr>
            <w:tcW w:w="709" w:type="dxa"/>
          </w:tcPr>
          <w:p w:rsidR="00BD7FFC" w:rsidRPr="00E2696B" w:rsidRDefault="00BD7FFC" w:rsidP="00D56F28">
            <w:pPr>
              <w:jc w:val="center"/>
              <w:rPr>
                <w:rFonts w:eastAsia="Calibri"/>
              </w:rPr>
            </w:pPr>
            <w:r w:rsidRPr="00E2696B">
              <w:rPr>
                <w:rFonts w:eastAsia="Calibri"/>
              </w:rPr>
              <w:t>22</w:t>
            </w:r>
          </w:p>
        </w:tc>
        <w:tc>
          <w:tcPr>
            <w:tcW w:w="425" w:type="dxa"/>
          </w:tcPr>
          <w:p w:rsidR="00BD7FFC" w:rsidRPr="00E2696B" w:rsidRDefault="00BD7FFC" w:rsidP="00D56F28">
            <w:pPr>
              <w:jc w:val="center"/>
              <w:rPr>
                <w:rFonts w:eastAsia="Calibri"/>
              </w:rPr>
            </w:pPr>
          </w:p>
        </w:tc>
        <w:tc>
          <w:tcPr>
            <w:tcW w:w="567" w:type="dxa"/>
          </w:tcPr>
          <w:p w:rsidR="00BD7FFC" w:rsidRPr="00E2696B" w:rsidRDefault="00BD7FFC" w:rsidP="00D56F28">
            <w:pPr>
              <w:jc w:val="center"/>
              <w:rPr>
                <w:rFonts w:eastAsia="Calibri"/>
              </w:rPr>
            </w:pPr>
          </w:p>
        </w:tc>
        <w:tc>
          <w:tcPr>
            <w:tcW w:w="425" w:type="dxa"/>
          </w:tcPr>
          <w:p w:rsidR="00BD7FFC" w:rsidRPr="00E2696B" w:rsidRDefault="00BD7FFC" w:rsidP="00D56F28">
            <w:pPr>
              <w:jc w:val="center"/>
              <w:rPr>
                <w:rFonts w:eastAsia="Calibri"/>
              </w:rPr>
            </w:pPr>
            <w:r w:rsidRPr="00E2696B">
              <w:rPr>
                <w:rFonts w:eastAsia="Calibri"/>
              </w:rPr>
              <w:t>9</w:t>
            </w:r>
          </w:p>
        </w:tc>
        <w:tc>
          <w:tcPr>
            <w:tcW w:w="579" w:type="dxa"/>
            <w:gridSpan w:val="2"/>
          </w:tcPr>
          <w:p w:rsidR="00BD7FFC" w:rsidRPr="00E2696B" w:rsidRDefault="00BD7FFC" w:rsidP="00D56F28">
            <w:pPr>
              <w:jc w:val="center"/>
              <w:rPr>
                <w:rFonts w:eastAsia="Calibri"/>
              </w:rPr>
            </w:pPr>
            <w:r w:rsidRPr="00E2696B">
              <w:rPr>
                <w:rFonts w:eastAsia="Calibri"/>
              </w:rPr>
              <w:t>6</w:t>
            </w:r>
          </w:p>
        </w:tc>
        <w:tc>
          <w:tcPr>
            <w:tcW w:w="713" w:type="dxa"/>
          </w:tcPr>
          <w:p w:rsidR="00BD7FFC" w:rsidRPr="00E2696B" w:rsidRDefault="00BD7FFC" w:rsidP="00D56F28">
            <w:pPr>
              <w:jc w:val="center"/>
              <w:rPr>
                <w:rFonts w:eastAsia="Calibri"/>
              </w:rPr>
            </w:pPr>
          </w:p>
        </w:tc>
        <w:tc>
          <w:tcPr>
            <w:tcW w:w="711" w:type="dxa"/>
          </w:tcPr>
          <w:p w:rsidR="00BD7FFC" w:rsidRPr="00E2696B" w:rsidRDefault="00BD7FFC" w:rsidP="00D56F28">
            <w:pPr>
              <w:jc w:val="center"/>
              <w:rPr>
                <w:rFonts w:eastAsia="Calibri"/>
              </w:rPr>
            </w:pPr>
          </w:p>
        </w:tc>
      </w:tr>
      <w:tr w:rsidR="00BD7FFC" w:rsidRPr="00E2696B" w:rsidTr="00D56F28">
        <w:trPr>
          <w:trHeight w:val="150"/>
        </w:trPr>
        <w:tc>
          <w:tcPr>
            <w:tcW w:w="728" w:type="dxa"/>
            <w:vMerge/>
            <w:vAlign w:val="center"/>
          </w:tcPr>
          <w:p w:rsidR="00BD7FFC" w:rsidRPr="00E2696B" w:rsidRDefault="00BD7FFC" w:rsidP="00D56F28">
            <w:pPr>
              <w:jc w:val="center"/>
              <w:rPr>
                <w:rFonts w:eastAsia="Calibri"/>
              </w:rPr>
            </w:pPr>
          </w:p>
        </w:tc>
        <w:tc>
          <w:tcPr>
            <w:tcW w:w="842" w:type="dxa"/>
            <w:vMerge/>
          </w:tcPr>
          <w:p w:rsidR="00BD7FFC" w:rsidRPr="00E2696B" w:rsidRDefault="00BD7FFC" w:rsidP="00D56F28">
            <w:pPr>
              <w:rPr>
                <w:rFonts w:eastAsia="Calibri"/>
              </w:rPr>
            </w:pPr>
          </w:p>
        </w:tc>
        <w:tc>
          <w:tcPr>
            <w:tcW w:w="1103" w:type="dxa"/>
            <w:vMerge/>
          </w:tcPr>
          <w:p w:rsidR="00BD7FFC" w:rsidRPr="00E2696B" w:rsidRDefault="00BD7FFC" w:rsidP="00D56F28">
            <w:pPr>
              <w:rPr>
                <w:rFonts w:eastAsia="Calibri"/>
              </w:rPr>
            </w:pPr>
          </w:p>
        </w:tc>
        <w:tc>
          <w:tcPr>
            <w:tcW w:w="1699" w:type="dxa"/>
          </w:tcPr>
          <w:p w:rsidR="00BD7FFC" w:rsidRPr="00E2696B" w:rsidRDefault="00BD7FFC" w:rsidP="00D56F28">
            <w:pPr>
              <w:jc w:val="both"/>
              <w:rPr>
                <w:rFonts w:eastAsia="Calibri"/>
              </w:rPr>
            </w:pPr>
            <w:r w:rsidRPr="00E2696B">
              <w:rPr>
                <w:rFonts w:eastAsia="Calibri"/>
              </w:rPr>
              <w:t>Повышенный (справились)</w:t>
            </w:r>
          </w:p>
        </w:tc>
        <w:tc>
          <w:tcPr>
            <w:tcW w:w="850" w:type="dxa"/>
          </w:tcPr>
          <w:p w:rsidR="00BD7FFC" w:rsidRPr="00E2696B" w:rsidRDefault="00BD7FFC" w:rsidP="00D56F28">
            <w:pPr>
              <w:jc w:val="center"/>
              <w:rPr>
                <w:rFonts w:eastAsia="Calibri"/>
              </w:rPr>
            </w:pPr>
            <w:r w:rsidRPr="00E2696B">
              <w:rPr>
                <w:rFonts w:eastAsia="Calibri"/>
              </w:rPr>
              <w:t>24</w:t>
            </w:r>
          </w:p>
        </w:tc>
        <w:tc>
          <w:tcPr>
            <w:tcW w:w="709" w:type="dxa"/>
          </w:tcPr>
          <w:p w:rsidR="00BD7FFC" w:rsidRPr="00E2696B" w:rsidRDefault="00BD7FFC" w:rsidP="00D56F28">
            <w:pPr>
              <w:jc w:val="center"/>
              <w:rPr>
                <w:rFonts w:eastAsia="Calibri"/>
              </w:rPr>
            </w:pPr>
            <w:r w:rsidRPr="00E2696B">
              <w:rPr>
                <w:rFonts w:eastAsia="Calibri"/>
              </w:rPr>
              <w:t>21</w:t>
            </w:r>
          </w:p>
        </w:tc>
        <w:tc>
          <w:tcPr>
            <w:tcW w:w="425" w:type="dxa"/>
          </w:tcPr>
          <w:p w:rsidR="00BD7FFC" w:rsidRPr="00E2696B" w:rsidRDefault="00BD7FFC" w:rsidP="00D56F28">
            <w:pPr>
              <w:jc w:val="center"/>
              <w:rPr>
                <w:rFonts w:eastAsia="Calibri"/>
              </w:rPr>
            </w:pPr>
            <w:r w:rsidRPr="00E2696B">
              <w:rPr>
                <w:rFonts w:eastAsia="Calibri"/>
              </w:rPr>
              <w:t>2</w:t>
            </w:r>
          </w:p>
        </w:tc>
        <w:tc>
          <w:tcPr>
            <w:tcW w:w="567" w:type="dxa"/>
          </w:tcPr>
          <w:p w:rsidR="00BD7FFC" w:rsidRPr="00E2696B" w:rsidRDefault="00BD7FFC" w:rsidP="00D56F28">
            <w:pPr>
              <w:jc w:val="center"/>
              <w:rPr>
                <w:rFonts w:eastAsia="Calibri"/>
              </w:rPr>
            </w:pPr>
            <w:r w:rsidRPr="00E2696B">
              <w:rPr>
                <w:rFonts w:eastAsia="Calibri"/>
              </w:rPr>
              <w:t>5</w:t>
            </w:r>
          </w:p>
        </w:tc>
        <w:tc>
          <w:tcPr>
            <w:tcW w:w="425" w:type="dxa"/>
          </w:tcPr>
          <w:p w:rsidR="00BD7FFC" w:rsidRPr="00E2696B" w:rsidRDefault="00BD7FFC" w:rsidP="00D56F28">
            <w:pPr>
              <w:jc w:val="center"/>
              <w:rPr>
                <w:rFonts w:eastAsia="Calibri"/>
              </w:rPr>
            </w:pPr>
          </w:p>
        </w:tc>
        <w:tc>
          <w:tcPr>
            <w:tcW w:w="579" w:type="dxa"/>
            <w:gridSpan w:val="2"/>
          </w:tcPr>
          <w:p w:rsidR="00BD7FFC" w:rsidRPr="00E2696B" w:rsidRDefault="00BD7FFC" w:rsidP="00D56F28">
            <w:pPr>
              <w:jc w:val="center"/>
              <w:rPr>
                <w:rFonts w:eastAsia="Calibri"/>
              </w:rPr>
            </w:pPr>
          </w:p>
        </w:tc>
        <w:tc>
          <w:tcPr>
            <w:tcW w:w="713" w:type="dxa"/>
          </w:tcPr>
          <w:p w:rsidR="00BD7FFC" w:rsidRPr="00E2696B" w:rsidRDefault="00BD7FFC" w:rsidP="00D56F28">
            <w:pPr>
              <w:jc w:val="center"/>
              <w:rPr>
                <w:rFonts w:eastAsia="Calibri"/>
              </w:rPr>
            </w:pPr>
            <w:r w:rsidRPr="00E2696B">
              <w:rPr>
                <w:rFonts w:eastAsia="Calibri"/>
              </w:rPr>
              <w:t>34</w:t>
            </w:r>
          </w:p>
        </w:tc>
        <w:tc>
          <w:tcPr>
            <w:tcW w:w="711" w:type="dxa"/>
          </w:tcPr>
          <w:p w:rsidR="00BD7FFC" w:rsidRPr="00E2696B" w:rsidRDefault="00BD7FFC" w:rsidP="00D56F28">
            <w:pPr>
              <w:jc w:val="center"/>
              <w:rPr>
                <w:rFonts w:eastAsia="Calibri"/>
              </w:rPr>
            </w:pPr>
            <w:r w:rsidRPr="00E2696B">
              <w:rPr>
                <w:rFonts w:eastAsia="Calibri"/>
              </w:rPr>
              <w:t>33</w:t>
            </w:r>
          </w:p>
        </w:tc>
      </w:tr>
      <w:tr w:rsidR="00BD7FFC" w:rsidRPr="00E2696B" w:rsidTr="00D56F28">
        <w:trPr>
          <w:trHeight w:val="150"/>
        </w:trPr>
        <w:tc>
          <w:tcPr>
            <w:tcW w:w="728" w:type="dxa"/>
            <w:vMerge w:val="restart"/>
            <w:shd w:val="clear" w:color="auto" w:fill="C6D9F1"/>
          </w:tcPr>
          <w:p w:rsidR="00BD7FFC" w:rsidRPr="00E2696B" w:rsidRDefault="00BD7FFC" w:rsidP="00D56F28">
            <w:pPr>
              <w:jc w:val="center"/>
              <w:rPr>
                <w:rFonts w:eastAsia="Calibri"/>
              </w:rPr>
            </w:pPr>
            <w:r w:rsidRPr="00E2696B">
              <w:rPr>
                <w:rFonts w:eastAsia="Calibri"/>
              </w:rPr>
              <w:t>7 «Б»</w:t>
            </w:r>
          </w:p>
        </w:tc>
        <w:tc>
          <w:tcPr>
            <w:tcW w:w="842" w:type="dxa"/>
            <w:vMerge w:val="restart"/>
            <w:shd w:val="clear" w:color="auto" w:fill="C6D9F1"/>
          </w:tcPr>
          <w:p w:rsidR="00BD7FFC" w:rsidRPr="00E2696B" w:rsidRDefault="00BD7FFC" w:rsidP="00D56F28">
            <w:pPr>
              <w:rPr>
                <w:rFonts w:ascii="Calibri" w:eastAsia="Calibri" w:hAnsi="Calibri"/>
              </w:rPr>
            </w:pPr>
            <w:r w:rsidRPr="00E2696B">
              <w:rPr>
                <w:rFonts w:eastAsia="Calibri"/>
              </w:rPr>
              <w:t>обществознание</w:t>
            </w:r>
          </w:p>
        </w:tc>
        <w:tc>
          <w:tcPr>
            <w:tcW w:w="1103" w:type="dxa"/>
            <w:vMerge w:val="restart"/>
            <w:shd w:val="clear" w:color="auto" w:fill="C6D9F1"/>
          </w:tcPr>
          <w:p w:rsidR="00BD7FFC" w:rsidRPr="00E2696B" w:rsidRDefault="00BD7FFC" w:rsidP="00D56F28">
            <w:pPr>
              <w:rPr>
                <w:rFonts w:ascii="Calibri" w:eastAsia="Calibri" w:hAnsi="Calibri"/>
              </w:rPr>
            </w:pPr>
            <w:r w:rsidRPr="00E2696B">
              <w:rPr>
                <w:rFonts w:eastAsia="Calibri"/>
              </w:rPr>
              <w:t>Нестеренко К.А.</w:t>
            </w:r>
          </w:p>
        </w:tc>
        <w:tc>
          <w:tcPr>
            <w:tcW w:w="1699" w:type="dxa"/>
            <w:shd w:val="clear" w:color="auto" w:fill="C6D9F1"/>
          </w:tcPr>
          <w:p w:rsidR="00BD7FFC" w:rsidRPr="00E2696B" w:rsidRDefault="00BD7FFC" w:rsidP="00D56F28">
            <w:pPr>
              <w:jc w:val="both"/>
              <w:rPr>
                <w:rFonts w:eastAsia="Calibri"/>
              </w:rPr>
            </w:pPr>
            <w:r w:rsidRPr="00E2696B">
              <w:rPr>
                <w:rFonts w:eastAsia="Calibri"/>
              </w:rPr>
              <w:t>Базовый (справились)</w:t>
            </w:r>
          </w:p>
        </w:tc>
        <w:tc>
          <w:tcPr>
            <w:tcW w:w="850" w:type="dxa"/>
            <w:shd w:val="clear" w:color="auto" w:fill="C6D9F1"/>
          </w:tcPr>
          <w:p w:rsidR="00BD7FFC" w:rsidRPr="00E2696B" w:rsidRDefault="00BD7FFC" w:rsidP="00D56F28">
            <w:pPr>
              <w:jc w:val="center"/>
              <w:rPr>
                <w:rFonts w:eastAsia="Calibri"/>
              </w:rPr>
            </w:pPr>
            <w:r w:rsidRPr="00E2696B">
              <w:rPr>
                <w:rFonts w:eastAsia="Calibri"/>
              </w:rPr>
              <w:t>23</w:t>
            </w:r>
          </w:p>
        </w:tc>
        <w:tc>
          <w:tcPr>
            <w:tcW w:w="709" w:type="dxa"/>
            <w:shd w:val="clear" w:color="auto" w:fill="C6D9F1"/>
          </w:tcPr>
          <w:p w:rsidR="00BD7FFC" w:rsidRPr="00E2696B" w:rsidRDefault="00BD7FFC" w:rsidP="00D56F28">
            <w:pPr>
              <w:jc w:val="center"/>
              <w:rPr>
                <w:rFonts w:eastAsia="Calibri"/>
              </w:rPr>
            </w:pPr>
            <w:r w:rsidRPr="00E2696B">
              <w:rPr>
                <w:rFonts w:eastAsia="Calibri"/>
              </w:rPr>
              <w:t>21</w:t>
            </w:r>
          </w:p>
        </w:tc>
        <w:tc>
          <w:tcPr>
            <w:tcW w:w="425" w:type="dxa"/>
            <w:shd w:val="clear" w:color="auto" w:fill="C6D9F1"/>
          </w:tcPr>
          <w:p w:rsidR="00BD7FFC" w:rsidRPr="00E2696B" w:rsidRDefault="00BD7FFC" w:rsidP="00D56F28">
            <w:pPr>
              <w:jc w:val="center"/>
              <w:rPr>
                <w:rFonts w:eastAsia="Calibri"/>
              </w:rPr>
            </w:pPr>
          </w:p>
        </w:tc>
        <w:tc>
          <w:tcPr>
            <w:tcW w:w="567" w:type="dxa"/>
            <w:shd w:val="clear" w:color="auto" w:fill="C6D9F1"/>
          </w:tcPr>
          <w:p w:rsidR="00BD7FFC" w:rsidRPr="00E2696B" w:rsidRDefault="00BD7FFC" w:rsidP="00D56F28">
            <w:pPr>
              <w:jc w:val="center"/>
              <w:rPr>
                <w:rFonts w:eastAsia="Calibri"/>
              </w:rPr>
            </w:pPr>
          </w:p>
        </w:tc>
        <w:tc>
          <w:tcPr>
            <w:tcW w:w="425" w:type="dxa"/>
            <w:shd w:val="clear" w:color="auto" w:fill="C6D9F1"/>
          </w:tcPr>
          <w:p w:rsidR="00BD7FFC" w:rsidRPr="00E2696B" w:rsidRDefault="00BD7FFC" w:rsidP="00D56F28">
            <w:pPr>
              <w:jc w:val="center"/>
              <w:rPr>
                <w:rFonts w:eastAsia="Calibri"/>
              </w:rPr>
            </w:pPr>
            <w:r w:rsidRPr="00E2696B">
              <w:rPr>
                <w:rFonts w:eastAsia="Calibri"/>
              </w:rPr>
              <w:t>11</w:t>
            </w:r>
          </w:p>
        </w:tc>
        <w:tc>
          <w:tcPr>
            <w:tcW w:w="579" w:type="dxa"/>
            <w:gridSpan w:val="2"/>
            <w:shd w:val="clear" w:color="auto" w:fill="C6D9F1"/>
          </w:tcPr>
          <w:p w:rsidR="00BD7FFC" w:rsidRPr="00E2696B" w:rsidRDefault="00BD7FFC" w:rsidP="00D56F28">
            <w:pPr>
              <w:jc w:val="center"/>
              <w:rPr>
                <w:rFonts w:eastAsia="Calibri"/>
              </w:rPr>
            </w:pPr>
            <w:r w:rsidRPr="00E2696B">
              <w:rPr>
                <w:rFonts w:eastAsia="Calibri"/>
              </w:rPr>
              <w:t>5</w:t>
            </w:r>
          </w:p>
        </w:tc>
        <w:tc>
          <w:tcPr>
            <w:tcW w:w="713" w:type="dxa"/>
            <w:shd w:val="clear" w:color="auto" w:fill="C6D9F1"/>
          </w:tcPr>
          <w:p w:rsidR="00BD7FFC" w:rsidRPr="00E2696B" w:rsidRDefault="00BD7FFC" w:rsidP="00D56F28">
            <w:pPr>
              <w:jc w:val="center"/>
              <w:rPr>
                <w:rFonts w:eastAsia="Calibri"/>
              </w:rPr>
            </w:pPr>
          </w:p>
        </w:tc>
        <w:tc>
          <w:tcPr>
            <w:tcW w:w="711" w:type="dxa"/>
            <w:shd w:val="clear" w:color="auto" w:fill="C6D9F1"/>
          </w:tcPr>
          <w:p w:rsidR="00BD7FFC" w:rsidRPr="00E2696B" w:rsidRDefault="00BD7FFC" w:rsidP="00D56F28">
            <w:pPr>
              <w:jc w:val="center"/>
              <w:rPr>
                <w:rFonts w:eastAsia="Calibri"/>
              </w:rPr>
            </w:pPr>
          </w:p>
        </w:tc>
      </w:tr>
      <w:tr w:rsidR="00BD7FFC" w:rsidRPr="00E2696B" w:rsidTr="00D56F28">
        <w:trPr>
          <w:trHeight w:val="150"/>
        </w:trPr>
        <w:tc>
          <w:tcPr>
            <w:tcW w:w="728" w:type="dxa"/>
            <w:vMerge/>
            <w:shd w:val="clear" w:color="auto" w:fill="C6D9F1"/>
            <w:vAlign w:val="center"/>
          </w:tcPr>
          <w:p w:rsidR="00BD7FFC" w:rsidRPr="00E2696B" w:rsidRDefault="00BD7FFC" w:rsidP="00D56F28">
            <w:pPr>
              <w:rPr>
                <w:rFonts w:eastAsia="Calibri"/>
              </w:rPr>
            </w:pPr>
          </w:p>
        </w:tc>
        <w:tc>
          <w:tcPr>
            <w:tcW w:w="842" w:type="dxa"/>
            <w:vMerge/>
            <w:shd w:val="clear" w:color="auto" w:fill="C6D9F1"/>
          </w:tcPr>
          <w:p w:rsidR="00BD7FFC" w:rsidRPr="00E2696B" w:rsidRDefault="00BD7FFC" w:rsidP="00D56F28">
            <w:pPr>
              <w:rPr>
                <w:rFonts w:eastAsia="Calibri"/>
              </w:rPr>
            </w:pPr>
          </w:p>
        </w:tc>
        <w:tc>
          <w:tcPr>
            <w:tcW w:w="1103" w:type="dxa"/>
            <w:vMerge/>
            <w:shd w:val="clear" w:color="auto" w:fill="C6D9F1"/>
            <w:vAlign w:val="center"/>
          </w:tcPr>
          <w:p w:rsidR="00BD7FFC" w:rsidRPr="00E2696B" w:rsidRDefault="00BD7FFC" w:rsidP="00D56F28">
            <w:pPr>
              <w:rPr>
                <w:rFonts w:eastAsia="Calibri"/>
              </w:rPr>
            </w:pPr>
          </w:p>
        </w:tc>
        <w:tc>
          <w:tcPr>
            <w:tcW w:w="1699" w:type="dxa"/>
            <w:shd w:val="clear" w:color="auto" w:fill="C6D9F1"/>
          </w:tcPr>
          <w:p w:rsidR="00BD7FFC" w:rsidRPr="00E2696B" w:rsidRDefault="00BD7FFC" w:rsidP="00D56F28">
            <w:pPr>
              <w:jc w:val="both"/>
              <w:rPr>
                <w:rFonts w:eastAsia="Calibri"/>
              </w:rPr>
            </w:pPr>
            <w:r w:rsidRPr="00E2696B">
              <w:rPr>
                <w:rFonts w:eastAsia="Calibri"/>
              </w:rPr>
              <w:t>Повышенный (справились)</w:t>
            </w:r>
          </w:p>
        </w:tc>
        <w:tc>
          <w:tcPr>
            <w:tcW w:w="850" w:type="dxa"/>
            <w:shd w:val="clear" w:color="auto" w:fill="C6D9F1"/>
          </w:tcPr>
          <w:p w:rsidR="00BD7FFC" w:rsidRPr="00E2696B" w:rsidRDefault="00BD7FFC" w:rsidP="00D56F28">
            <w:pPr>
              <w:jc w:val="center"/>
              <w:rPr>
                <w:rFonts w:eastAsia="Calibri"/>
              </w:rPr>
            </w:pPr>
            <w:r w:rsidRPr="00E2696B">
              <w:rPr>
                <w:rFonts w:eastAsia="Calibri"/>
              </w:rPr>
              <w:t>23</w:t>
            </w:r>
          </w:p>
        </w:tc>
        <w:tc>
          <w:tcPr>
            <w:tcW w:w="709" w:type="dxa"/>
            <w:shd w:val="clear" w:color="auto" w:fill="C6D9F1"/>
          </w:tcPr>
          <w:p w:rsidR="00BD7FFC" w:rsidRPr="00E2696B" w:rsidRDefault="00BD7FFC" w:rsidP="00D56F28">
            <w:pPr>
              <w:jc w:val="center"/>
              <w:rPr>
                <w:rFonts w:eastAsia="Calibri"/>
              </w:rPr>
            </w:pPr>
            <w:r w:rsidRPr="00E2696B">
              <w:rPr>
                <w:rFonts w:eastAsia="Calibri"/>
              </w:rPr>
              <w:t>21</w:t>
            </w:r>
          </w:p>
        </w:tc>
        <w:tc>
          <w:tcPr>
            <w:tcW w:w="425" w:type="dxa"/>
            <w:shd w:val="clear" w:color="auto" w:fill="C6D9F1"/>
          </w:tcPr>
          <w:p w:rsidR="00BD7FFC" w:rsidRPr="00E2696B" w:rsidRDefault="00BD7FFC" w:rsidP="00D56F28">
            <w:pPr>
              <w:jc w:val="center"/>
              <w:rPr>
                <w:rFonts w:eastAsia="Calibri"/>
              </w:rPr>
            </w:pPr>
            <w:r w:rsidRPr="00E2696B">
              <w:rPr>
                <w:rFonts w:eastAsia="Calibri"/>
              </w:rPr>
              <w:t>2</w:t>
            </w:r>
          </w:p>
        </w:tc>
        <w:tc>
          <w:tcPr>
            <w:tcW w:w="567" w:type="dxa"/>
            <w:shd w:val="clear" w:color="auto" w:fill="C6D9F1"/>
          </w:tcPr>
          <w:p w:rsidR="00BD7FFC" w:rsidRPr="00E2696B" w:rsidRDefault="00BD7FFC" w:rsidP="00D56F28">
            <w:pPr>
              <w:jc w:val="center"/>
              <w:rPr>
                <w:rFonts w:eastAsia="Calibri"/>
              </w:rPr>
            </w:pPr>
            <w:r w:rsidRPr="00E2696B">
              <w:rPr>
                <w:rFonts w:eastAsia="Calibri"/>
              </w:rPr>
              <w:t>3</w:t>
            </w:r>
          </w:p>
        </w:tc>
        <w:tc>
          <w:tcPr>
            <w:tcW w:w="425" w:type="dxa"/>
            <w:shd w:val="clear" w:color="auto" w:fill="C6D9F1"/>
          </w:tcPr>
          <w:p w:rsidR="00BD7FFC" w:rsidRPr="00E2696B" w:rsidRDefault="00BD7FFC" w:rsidP="00D56F28">
            <w:pPr>
              <w:jc w:val="center"/>
              <w:rPr>
                <w:rFonts w:eastAsia="Calibri"/>
              </w:rPr>
            </w:pPr>
          </w:p>
        </w:tc>
        <w:tc>
          <w:tcPr>
            <w:tcW w:w="579" w:type="dxa"/>
            <w:gridSpan w:val="2"/>
            <w:shd w:val="clear" w:color="auto" w:fill="C6D9F1"/>
          </w:tcPr>
          <w:p w:rsidR="00BD7FFC" w:rsidRPr="00E2696B" w:rsidRDefault="00BD7FFC" w:rsidP="00D56F28">
            <w:pPr>
              <w:jc w:val="center"/>
              <w:rPr>
                <w:rFonts w:eastAsia="Calibri"/>
              </w:rPr>
            </w:pPr>
          </w:p>
        </w:tc>
        <w:tc>
          <w:tcPr>
            <w:tcW w:w="713" w:type="dxa"/>
            <w:tcBorders>
              <w:right w:val="single" w:sz="4" w:space="0" w:color="auto"/>
            </w:tcBorders>
            <w:shd w:val="clear" w:color="auto" w:fill="C6D9F1"/>
          </w:tcPr>
          <w:p w:rsidR="00BD7FFC" w:rsidRPr="00E2696B" w:rsidRDefault="00BD7FFC" w:rsidP="00D56F28">
            <w:pPr>
              <w:jc w:val="center"/>
              <w:rPr>
                <w:rFonts w:eastAsia="Calibri"/>
              </w:rPr>
            </w:pPr>
            <w:r w:rsidRPr="00E2696B">
              <w:rPr>
                <w:rFonts w:eastAsia="Calibri"/>
              </w:rPr>
              <w:t>76</w:t>
            </w:r>
          </w:p>
        </w:tc>
        <w:tc>
          <w:tcPr>
            <w:tcW w:w="711" w:type="dxa"/>
            <w:tcBorders>
              <w:left w:val="single" w:sz="4" w:space="0" w:color="auto"/>
            </w:tcBorders>
            <w:shd w:val="clear" w:color="auto" w:fill="C6D9F1"/>
          </w:tcPr>
          <w:p w:rsidR="00BD7FFC" w:rsidRPr="00E2696B" w:rsidRDefault="00BD7FFC" w:rsidP="00D56F28">
            <w:pPr>
              <w:jc w:val="center"/>
              <w:rPr>
                <w:rFonts w:eastAsia="Calibri"/>
              </w:rPr>
            </w:pPr>
            <w:r w:rsidRPr="00E2696B">
              <w:rPr>
                <w:rFonts w:eastAsia="Calibri"/>
              </w:rPr>
              <w:t>24</w:t>
            </w:r>
          </w:p>
        </w:tc>
      </w:tr>
      <w:tr w:rsidR="00BD7FFC" w:rsidRPr="00E2696B" w:rsidTr="00D56F28">
        <w:trPr>
          <w:trHeight w:val="150"/>
        </w:trPr>
        <w:tc>
          <w:tcPr>
            <w:tcW w:w="7927" w:type="dxa"/>
            <w:gridSpan w:val="11"/>
            <w:tcBorders>
              <w:right w:val="single" w:sz="4" w:space="0" w:color="auto"/>
            </w:tcBorders>
            <w:shd w:val="clear" w:color="auto" w:fill="4F81BD" w:themeFill="accent1"/>
          </w:tcPr>
          <w:p w:rsidR="00BD7FFC" w:rsidRPr="00E2696B" w:rsidRDefault="00BD7FFC" w:rsidP="00D56F28">
            <w:pPr>
              <w:shd w:val="clear" w:color="auto" w:fill="FFFFFF"/>
              <w:jc w:val="center"/>
              <w:rPr>
                <w:rFonts w:eastAsia="Calibri"/>
                <w:b/>
              </w:rPr>
            </w:pPr>
          </w:p>
        </w:tc>
        <w:tc>
          <w:tcPr>
            <w:tcW w:w="713" w:type="dxa"/>
            <w:tcBorders>
              <w:left w:val="single" w:sz="4" w:space="0" w:color="auto"/>
              <w:right w:val="single" w:sz="4" w:space="0" w:color="auto"/>
            </w:tcBorders>
            <w:shd w:val="clear" w:color="auto" w:fill="4F81BD" w:themeFill="accent1"/>
          </w:tcPr>
          <w:p w:rsidR="00BD7FFC" w:rsidRPr="00E2696B" w:rsidRDefault="00BD7FFC" w:rsidP="00D56F28">
            <w:pPr>
              <w:shd w:val="clear" w:color="auto" w:fill="FFFFFF"/>
              <w:jc w:val="right"/>
              <w:rPr>
                <w:rFonts w:eastAsia="Calibri"/>
                <w:b/>
              </w:rPr>
            </w:pPr>
            <w:r>
              <w:rPr>
                <w:rFonts w:eastAsia="Calibri"/>
                <w:b/>
              </w:rPr>
              <w:t>62</w:t>
            </w:r>
          </w:p>
        </w:tc>
        <w:tc>
          <w:tcPr>
            <w:tcW w:w="711" w:type="dxa"/>
            <w:tcBorders>
              <w:left w:val="single" w:sz="4" w:space="0" w:color="auto"/>
            </w:tcBorders>
            <w:shd w:val="clear" w:color="auto" w:fill="4F81BD" w:themeFill="accent1"/>
          </w:tcPr>
          <w:p w:rsidR="00BD7FFC" w:rsidRPr="00E2696B" w:rsidRDefault="00BD7FFC" w:rsidP="00D56F28">
            <w:pPr>
              <w:shd w:val="clear" w:color="auto" w:fill="FFFFFF"/>
              <w:jc w:val="right"/>
              <w:rPr>
                <w:rFonts w:eastAsia="Calibri"/>
                <w:b/>
              </w:rPr>
            </w:pPr>
            <w:r w:rsidRPr="00E2696B">
              <w:rPr>
                <w:rFonts w:eastAsia="Calibri"/>
                <w:b/>
              </w:rPr>
              <w:t>44</w:t>
            </w:r>
          </w:p>
        </w:tc>
      </w:tr>
      <w:tr w:rsidR="00BD7FFC" w:rsidRPr="00E2696B" w:rsidTr="00D56F28">
        <w:trPr>
          <w:trHeight w:val="150"/>
        </w:trPr>
        <w:tc>
          <w:tcPr>
            <w:tcW w:w="7927" w:type="dxa"/>
            <w:gridSpan w:val="11"/>
            <w:tcBorders>
              <w:right w:val="single" w:sz="4" w:space="0" w:color="auto"/>
            </w:tcBorders>
            <w:shd w:val="clear" w:color="auto" w:fill="4F81BD" w:themeFill="accent1"/>
          </w:tcPr>
          <w:p w:rsidR="00BD7FFC" w:rsidRPr="00E2696B" w:rsidRDefault="00BD7FFC" w:rsidP="00D56F28">
            <w:pPr>
              <w:jc w:val="right"/>
              <w:rPr>
                <w:rFonts w:eastAsia="Calibri"/>
                <w:b/>
              </w:rPr>
            </w:pPr>
          </w:p>
        </w:tc>
        <w:tc>
          <w:tcPr>
            <w:tcW w:w="713" w:type="dxa"/>
            <w:tcBorders>
              <w:left w:val="single" w:sz="4" w:space="0" w:color="auto"/>
              <w:right w:val="single" w:sz="4" w:space="0" w:color="auto"/>
            </w:tcBorders>
            <w:shd w:val="clear" w:color="auto" w:fill="4F81BD" w:themeFill="accent1"/>
          </w:tcPr>
          <w:p w:rsidR="00BD7FFC" w:rsidRPr="00E2696B" w:rsidRDefault="00BD7FFC" w:rsidP="00D56F28">
            <w:pPr>
              <w:jc w:val="right"/>
              <w:rPr>
                <w:rFonts w:eastAsia="Calibri"/>
                <w:b/>
              </w:rPr>
            </w:pPr>
            <w:r>
              <w:rPr>
                <w:rFonts w:eastAsia="Calibri"/>
                <w:b/>
              </w:rPr>
              <w:t>82</w:t>
            </w:r>
          </w:p>
        </w:tc>
        <w:tc>
          <w:tcPr>
            <w:tcW w:w="711" w:type="dxa"/>
            <w:tcBorders>
              <w:left w:val="single" w:sz="4" w:space="0" w:color="auto"/>
            </w:tcBorders>
            <w:shd w:val="clear" w:color="auto" w:fill="4F81BD" w:themeFill="accent1"/>
          </w:tcPr>
          <w:p w:rsidR="00BD7FFC" w:rsidRPr="00E2696B" w:rsidRDefault="00BD7FFC" w:rsidP="00D56F28">
            <w:pPr>
              <w:jc w:val="right"/>
              <w:rPr>
                <w:rFonts w:eastAsia="Calibri"/>
                <w:b/>
              </w:rPr>
            </w:pPr>
            <w:r w:rsidRPr="00E2696B">
              <w:rPr>
                <w:rFonts w:eastAsia="Calibri"/>
                <w:b/>
              </w:rPr>
              <w:t>41</w:t>
            </w:r>
          </w:p>
        </w:tc>
      </w:tr>
    </w:tbl>
    <w:p w:rsidR="00BD7FFC" w:rsidRDefault="00BD7FFC" w:rsidP="00BD7FFC">
      <w:pPr>
        <w:shd w:val="clear" w:color="auto" w:fill="FFFFFF"/>
        <w:jc w:val="both"/>
        <w:rPr>
          <w:rFonts w:eastAsia="Calibri"/>
          <w:b/>
        </w:rPr>
      </w:pPr>
    </w:p>
    <w:p w:rsidR="00BD7FFC" w:rsidRPr="00C32790" w:rsidRDefault="00BD7FFC" w:rsidP="00BD7FFC">
      <w:pPr>
        <w:shd w:val="clear" w:color="auto" w:fill="FFFFFF"/>
        <w:jc w:val="both"/>
        <w:rPr>
          <w:rFonts w:eastAsia="Calibri"/>
          <w:b/>
        </w:rPr>
      </w:pPr>
      <w:r w:rsidRPr="00C32790">
        <w:rPr>
          <w:rFonts w:eastAsia="Calibri"/>
          <w:b/>
        </w:rPr>
        <w:t>Вывод:</w:t>
      </w:r>
    </w:p>
    <w:p w:rsidR="00BD7FFC" w:rsidRPr="00C32790" w:rsidRDefault="00BD7FFC" w:rsidP="00BD7FFC">
      <w:pPr>
        <w:jc w:val="both"/>
        <w:rPr>
          <w:rFonts w:eastAsia="Calibri"/>
        </w:rPr>
      </w:pPr>
      <w:r w:rsidRPr="00C32790">
        <w:rPr>
          <w:rFonts w:eastAsia="Calibri"/>
        </w:rPr>
        <w:t>Качество знаний и успеваемость незначительно увеличились в сравнении с входным контролем, уменьшилось только по технологии у Власовой М.И.</w:t>
      </w:r>
    </w:p>
    <w:p w:rsidR="00BD7FFC" w:rsidRPr="00C32790" w:rsidRDefault="00BD7FFC" w:rsidP="00BD7FFC">
      <w:pPr>
        <w:jc w:val="both"/>
        <w:rPr>
          <w:rFonts w:eastAsia="Calibri"/>
          <w:b/>
        </w:rPr>
      </w:pPr>
      <w:r w:rsidRPr="00C32790">
        <w:rPr>
          <w:rFonts w:eastAsia="Calibri"/>
          <w:b/>
        </w:rPr>
        <w:t>Рекомендации:</w:t>
      </w:r>
    </w:p>
    <w:p w:rsidR="00BD7FFC" w:rsidRPr="00C32790" w:rsidRDefault="00BD7FFC" w:rsidP="00BD7FFC">
      <w:pPr>
        <w:jc w:val="both"/>
        <w:rPr>
          <w:rFonts w:eastAsia="Calibri"/>
        </w:rPr>
      </w:pPr>
      <w:r w:rsidRPr="00C32790">
        <w:rPr>
          <w:rFonts w:eastAsia="Calibri"/>
        </w:rPr>
        <w:t>Уделить больше времени отработке сложных тем на практике.</w:t>
      </w:r>
    </w:p>
    <w:p w:rsidR="00BD7FFC" w:rsidRPr="00C32790" w:rsidRDefault="00BD7FFC" w:rsidP="00BD7FFC">
      <w:pPr>
        <w:jc w:val="both"/>
        <w:rPr>
          <w:rFonts w:eastAsia="Calibri"/>
        </w:rPr>
      </w:pPr>
      <w:r w:rsidRPr="00C32790">
        <w:rPr>
          <w:rFonts w:eastAsia="Calibri"/>
        </w:rPr>
        <w:t>Продолжить применять различные методы, формы, приемы для привития интереса учащихся к учебе.</w:t>
      </w:r>
    </w:p>
    <w:p w:rsidR="00BD7FFC" w:rsidRPr="00C32790" w:rsidRDefault="00BD7FFC" w:rsidP="00BD7FFC">
      <w:pPr>
        <w:jc w:val="both"/>
        <w:rPr>
          <w:rFonts w:eastAsia="Calibri"/>
        </w:rPr>
      </w:pPr>
      <w:r w:rsidRPr="00C32790">
        <w:rPr>
          <w:rFonts w:eastAsia="Calibri"/>
        </w:rPr>
        <w:t>Больше уделять внимание способным детям (внеурочная деятельность, конкурсы, олимпиады, проекты и пр.).</w:t>
      </w:r>
    </w:p>
    <w:p w:rsidR="00BD7FFC" w:rsidRPr="00C32790" w:rsidRDefault="00BD7FFC" w:rsidP="00BD7FFC">
      <w:pPr>
        <w:jc w:val="both"/>
        <w:rPr>
          <w:rFonts w:eastAsia="Calibri"/>
        </w:rPr>
      </w:pPr>
      <w:r w:rsidRPr="00C32790">
        <w:rPr>
          <w:rFonts w:eastAsia="Calibri"/>
        </w:rPr>
        <w:t>Усилить индивидуальную работу со слабоуспевающими учащимися. Своевременно доводить всю информацию классным руководителям.</w:t>
      </w:r>
    </w:p>
    <w:p w:rsidR="00BD7FFC" w:rsidRDefault="00BD7FFC" w:rsidP="00BD7FFC">
      <w:pPr>
        <w:jc w:val="both"/>
        <w:rPr>
          <w:rFonts w:eastAsia="Calibri"/>
        </w:rPr>
      </w:pPr>
      <w:r w:rsidRPr="00C32790">
        <w:rPr>
          <w:rFonts w:eastAsia="Calibri"/>
        </w:rPr>
        <w:t>По базовым темам ввести зачеты.</w:t>
      </w:r>
    </w:p>
    <w:p w:rsidR="00BD7FFC" w:rsidRDefault="00BD7FFC" w:rsidP="00BD7FFC">
      <w:pPr>
        <w:jc w:val="both"/>
        <w:rPr>
          <w:rFonts w:eastAsia="Calibri"/>
        </w:rPr>
      </w:pPr>
    </w:p>
    <w:p w:rsidR="00BD7FFC" w:rsidRPr="00426A70" w:rsidRDefault="00BD7FFC" w:rsidP="00BD7FFC">
      <w:pPr>
        <w:jc w:val="both"/>
        <w:rPr>
          <w:rFonts w:eastAsia="Calibri"/>
        </w:rPr>
      </w:pPr>
      <w:r>
        <w:t>Руководитель ШМО технологии, истории, искусства, обществознания: Тихонова Н.В.</w:t>
      </w:r>
      <w:r>
        <w:tab/>
      </w:r>
      <w:r>
        <w:tab/>
      </w:r>
      <w:r>
        <w:tab/>
      </w:r>
      <w:r>
        <w:tab/>
      </w:r>
      <w:r>
        <w:tab/>
      </w:r>
      <w:r w:rsidRPr="00B44161">
        <w:tab/>
      </w:r>
      <w:r w:rsidRPr="00B44161">
        <w:tab/>
      </w:r>
      <w:r w:rsidRPr="00B44161">
        <w:tab/>
      </w:r>
      <w:r w:rsidRPr="00B44161">
        <w:tab/>
      </w:r>
      <w:r w:rsidRPr="00B44161">
        <w:tab/>
      </w:r>
      <w:r w:rsidRPr="00B44161">
        <w:tab/>
      </w:r>
      <w:r>
        <w:tab/>
      </w:r>
      <w:r>
        <w:tab/>
      </w:r>
      <w:r>
        <w:tab/>
      </w:r>
    </w:p>
    <w:p w:rsidR="00BD7FFC" w:rsidRDefault="00BD7FFC" w:rsidP="00BD7FFC">
      <w:pPr>
        <w:jc w:val="both"/>
      </w:pPr>
    </w:p>
    <w:p w:rsidR="00BD7FFC" w:rsidRPr="00426A70" w:rsidRDefault="00BD7FFC" w:rsidP="00BD7FFC">
      <w:pPr>
        <w:jc w:val="center"/>
        <w:rPr>
          <w:b/>
          <w:u w:val="single"/>
        </w:rPr>
      </w:pPr>
      <w:r w:rsidRPr="00426A70">
        <w:rPr>
          <w:b/>
          <w:u w:val="single"/>
        </w:rPr>
        <w:t>Всероссийские проверочные работы</w:t>
      </w:r>
      <w:r>
        <w:rPr>
          <w:b/>
          <w:u w:val="single"/>
        </w:rPr>
        <w:t>.</w:t>
      </w:r>
    </w:p>
    <w:p w:rsidR="00BD7FFC" w:rsidRPr="00B6515F" w:rsidRDefault="00BD7FFC" w:rsidP="00BD7FFC">
      <w:pPr>
        <w:jc w:val="both"/>
      </w:pPr>
    </w:p>
    <w:p w:rsidR="00BD7FFC" w:rsidRDefault="00BD7FFC" w:rsidP="00BD7FFC">
      <w:pPr>
        <w:ind w:firstLine="567"/>
        <w:jc w:val="both"/>
      </w:pPr>
      <w:r w:rsidRPr="00B6515F">
        <w:t>Всероссийские проверочные работы – это комплексный проект в области оценки качества образования, направленный на развитие единого образовательного пространства в Российской Федерации, мониторинг введения Федеральных государственных образовательных стандартов (ФГОС), формирование единых ориентиров в оценке результатов обучения, единых стандартизированных подходов к оцениванию образовательных достижений обучающихся.  Указанные цели достигаются за счет проведения ВПР в единое время по единым комплектам заданий, а также за счет использования единых для всей страны критериев оценивания.</w:t>
      </w:r>
      <w:r>
        <w:t xml:space="preserve"> </w:t>
      </w:r>
      <w:r w:rsidRPr="00B6515F">
        <w:t xml:space="preserve">Для школы ВПР может быть инструментом самодиагностики, основой для проведения регулярной методической работы.  </w:t>
      </w:r>
    </w:p>
    <w:p w:rsidR="00BD7FFC" w:rsidRDefault="00BD7FFC" w:rsidP="00BD7FFC">
      <w:pPr>
        <w:ind w:firstLine="567"/>
        <w:jc w:val="both"/>
      </w:pPr>
      <w:r>
        <w:t>В 2018 году ВПР на территории Российской Федерации проводились</w:t>
      </w:r>
      <w:r w:rsidRPr="00B6515F">
        <w:t xml:space="preserve"> в 4, 5 и 11 классах. </w:t>
      </w:r>
      <w:r>
        <w:t>Рекомендовано проведение ВПР по учебным предметам в 6, 8,10 классах.</w:t>
      </w:r>
    </w:p>
    <w:p w:rsidR="00BD7FFC" w:rsidRDefault="00BD7FFC" w:rsidP="00BD7FFC">
      <w:pPr>
        <w:ind w:firstLine="567"/>
        <w:jc w:val="both"/>
      </w:pPr>
      <w:r>
        <w:t>МБОУ «СОШ № 31» участие в ВПР принимали в 4 (рус. яз., математика, окр. мир.),5(рус. яз., математика, история, биология), 10(география), 11(англ.яз, история, география, химия, физика, биология) классах.</w:t>
      </w:r>
      <w:r w:rsidRPr="00B6515F">
        <w:t xml:space="preserve"> </w:t>
      </w:r>
    </w:p>
    <w:p w:rsidR="00BD7FFC" w:rsidRDefault="00BD7FFC" w:rsidP="00BD7FFC">
      <w:pPr>
        <w:ind w:firstLine="567"/>
        <w:jc w:val="both"/>
      </w:pPr>
      <w:r>
        <w:t xml:space="preserve"> </w:t>
      </w:r>
    </w:p>
    <w:p w:rsidR="00BD7FFC" w:rsidRPr="00724223" w:rsidRDefault="00BD7FFC" w:rsidP="00BD7FFC">
      <w:pPr>
        <w:jc w:val="both"/>
      </w:pPr>
      <w:r w:rsidRPr="00724223">
        <w:tab/>
      </w:r>
    </w:p>
    <w:tbl>
      <w:tblPr>
        <w:tblW w:w="5045" w:type="pct"/>
        <w:tblCellMar>
          <w:left w:w="15" w:type="dxa"/>
          <w:right w:w="15" w:type="dxa"/>
        </w:tblCellMar>
        <w:tblLook w:val="0000" w:firstRow="0" w:lastRow="0" w:firstColumn="0" w:lastColumn="0" w:noHBand="0" w:noVBand="0"/>
      </w:tblPr>
      <w:tblGrid>
        <w:gridCol w:w="40"/>
        <w:gridCol w:w="56"/>
        <w:gridCol w:w="73"/>
        <w:gridCol w:w="47"/>
        <w:gridCol w:w="126"/>
        <w:gridCol w:w="171"/>
        <w:gridCol w:w="1281"/>
        <w:gridCol w:w="734"/>
        <w:gridCol w:w="485"/>
        <w:gridCol w:w="366"/>
        <w:gridCol w:w="366"/>
        <w:gridCol w:w="366"/>
        <w:gridCol w:w="232"/>
        <w:gridCol w:w="232"/>
        <w:gridCol w:w="232"/>
        <w:gridCol w:w="95"/>
        <w:gridCol w:w="143"/>
        <w:gridCol w:w="382"/>
        <w:gridCol w:w="190"/>
        <w:gridCol w:w="251"/>
        <w:gridCol w:w="200"/>
        <w:gridCol w:w="224"/>
        <w:gridCol w:w="226"/>
        <w:gridCol w:w="172"/>
        <w:gridCol w:w="283"/>
        <w:gridCol w:w="82"/>
        <w:gridCol w:w="277"/>
        <w:gridCol w:w="93"/>
        <w:gridCol w:w="288"/>
        <w:gridCol w:w="488"/>
        <w:gridCol w:w="477"/>
        <w:gridCol w:w="64"/>
        <w:gridCol w:w="691"/>
        <w:gridCol w:w="36"/>
      </w:tblGrid>
      <w:tr w:rsidR="00BD7FFC" w:rsidRPr="00CD1B6E" w:rsidTr="00D56F28">
        <w:trPr>
          <w:gridAfter w:val="1"/>
          <w:wAfter w:w="21" w:type="pct"/>
          <w:trHeight w:hRule="exact" w:val="287"/>
        </w:trPr>
        <w:tc>
          <w:tcPr>
            <w:tcW w:w="4979" w:type="pct"/>
            <w:gridSpan w:val="33"/>
            <w:tcBorders>
              <w:top w:val="nil"/>
              <w:left w:val="nil"/>
              <w:bottom w:val="nil"/>
              <w:right w:val="nil"/>
            </w:tcBorders>
          </w:tcPr>
          <w:p w:rsidR="00BD7FFC" w:rsidRPr="00AD337A" w:rsidRDefault="00BD7FFC" w:rsidP="00D56F28">
            <w:pPr>
              <w:jc w:val="both"/>
              <w:rPr>
                <w:b/>
              </w:rPr>
            </w:pPr>
            <w:r w:rsidRPr="00AD337A">
              <w:rPr>
                <w:b/>
              </w:rPr>
              <w:t>Всероссийские проверочные работы (5 класс)</w:t>
            </w:r>
          </w:p>
        </w:tc>
      </w:tr>
      <w:tr w:rsidR="00BD7FFC" w:rsidRPr="00CD1B6E" w:rsidTr="00D56F28">
        <w:trPr>
          <w:gridAfter w:val="1"/>
          <w:wAfter w:w="21" w:type="pct"/>
          <w:trHeight w:hRule="exact" w:val="287"/>
        </w:trPr>
        <w:tc>
          <w:tcPr>
            <w:tcW w:w="4979" w:type="pct"/>
            <w:gridSpan w:val="33"/>
            <w:tcBorders>
              <w:top w:val="nil"/>
              <w:left w:val="nil"/>
              <w:bottom w:val="nil"/>
              <w:right w:val="nil"/>
            </w:tcBorders>
          </w:tcPr>
          <w:p w:rsidR="00BD7FFC" w:rsidRPr="00AD337A" w:rsidRDefault="00BD7FFC" w:rsidP="00D56F28">
            <w:pPr>
              <w:jc w:val="both"/>
              <w:rPr>
                <w:b/>
              </w:rPr>
            </w:pPr>
            <w:r w:rsidRPr="00AD337A">
              <w:rPr>
                <w:b/>
              </w:rPr>
              <w:t>Дата: 26.04.2018</w:t>
            </w:r>
          </w:p>
        </w:tc>
      </w:tr>
      <w:tr w:rsidR="00BD7FFC" w:rsidRPr="00CD1B6E" w:rsidTr="00D56F28">
        <w:trPr>
          <w:gridAfter w:val="1"/>
          <w:wAfter w:w="21" w:type="pct"/>
          <w:trHeight w:hRule="exact" w:val="287"/>
        </w:trPr>
        <w:tc>
          <w:tcPr>
            <w:tcW w:w="4979" w:type="pct"/>
            <w:gridSpan w:val="33"/>
            <w:tcBorders>
              <w:top w:val="nil"/>
              <w:left w:val="nil"/>
              <w:bottom w:val="nil"/>
              <w:right w:val="nil"/>
            </w:tcBorders>
          </w:tcPr>
          <w:p w:rsidR="00BD7FFC" w:rsidRPr="00AD337A" w:rsidRDefault="00BD7FFC" w:rsidP="00D56F28">
            <w:pPr>
              <w:jc w:val="both"/>
              <w:rPr>
                <w:b/>
              </w:rPr>
            </w:pPr>
            <w:r w:rsidRPr="00AD337A">
              <w:rPr>
                <w:b/>
              </w:rPr>
              <w:t>Предмет: Биология</w:t>
            </w:r>
          </w:p>
        </w:tc>
      </w:tr>
      <w:tr w:rsidR="00BD7FFC" w:rsidRPr="00CD1B6E" w:rsidTr="00D56F28">
        <w:trPr>
          <w:gridAfter w:val="1"/>
          <w:wAfter w:w="21" w:type="pct"/>
          <w:trHeight w:hRule="exact" w:val="286"/>
        </w:trPr>
        <w:tc>
          <w:tcPr>
            <w:tcW w:w="4979" w:type="pct"/>
            <w:gridSpan w:val="33"/>
            <w:tcBorders>
              <w:top w:val="nil"/>
              <w:left w:val="nil"/>
              <w:bottom w:val="nil"/>
              <w:right w:val="nil"/>
            </w:tcBorders>
          </w:tcPr>
          <w:p w:rsidR="00BD7FFC" w:rsidRPr="00DB05E1" w:rsidRDefault="00BD7FFC" w:rsidP="00D56F28">
            <w:pPr>
              <w:jc w:val="both"/>
              <w:rPr>
                <w:bCs/>
              </w:rPr>
            </w:pPr>
            <w:r w:rsidRPr="00DB05E1">
              <w:rPr>
                <w:bCs/>
              </w:rPr>
              <w:t>Выполнение заданий</w:t>
            </w:r>
          </w:p>
        </w:tc>
      </w:tr>
      <w:tr w:rsidR="00BD7FFC" w:rsidRPr="00CD1B6E" w:rsidTr="00D56F28">
        <w:trPr>
          <w:gridAfter w:val="1"/>
          <w:wAfter w:w="21" w:type="pct"/>
          <w:trHeight w:hRule="exact" w:val="288"/>
        </w:trPr>
        <w:tc>
          <w:tcPr>
            <w:tcW w:w="4979" w:type="pct"/>
            <w:gridSpan w:val="33"/>
            <w:tcBorders>
              <w:top w:val="nil"/>
              <w:left w:val="nil"/>
              <w:bottom w:val="nil"/>
              <w:right w:val="nil"/>
            </w:tcBorders>
          </w:tcPr>
          <w:p w:rsidR="00BD7FFC" w:rsidRPr="00DB05E1" w:rsidRDefault="00BD7FFC" w:rsidP="00D56F28">
            <w:pPr>
              <w:jc w:val="both"/>
              <w:rPr>
                <w:bCs/>
              </w:rPr>
            </w:pPr>
            <w:r w:rsidRPr="00DB05E1">
              <w:rPr>
                <w:bCs/>
              </w:rPr>
              <w:t>сводная таблица по ОО (в % от числа участников)</w:t>
            </w:r>
          </w:p>
        </w:tc>
      </w:tr>
      <w:tr w:rsidR="00BD7FFC" w:rsidRPr="00CD1B6E" w:rsidTr="00D56F28">
        <w:trPr>
          <w:gridAfter w:val="1"/>
          <w:wAfter w:w="21" w:type="pct"/>
          <w:trHeight w:hRule="exact" w:val="346"/>
        </w:trPr>
        <w:tc>
          <w:tcPr>
            <w:tcW w:w="4979" w:type="pct"/>
            <w:gridSpan w:val="33"/>
            <w:tcBorders>
              <w:top w:val="nil"/>
              <w:left w:val="nil"/>
              <w:bottom w:val="nil"/>
              <w:right w:val="nil"/>
            </w:tcBorders>
          </w:tcPr>
          <w:p w:rsidR="00BD7FFC" w:rsidRPr="00CD1B6E" w:rsidRDefault="00BD7FFC" w:rsidP="00D56F28">
            <w:pPr>
              <w:jc w:val="both"/>
            </w:pPr>
            <w:r w:rsidRPr="00CD1B6E">
              <w:t>Максимальный первичный балл: 28</w:t>
            </w:r>
          </w:p>
        </w:tc>
      </w:tr>
      <w:tr w:rsidR="00BD7FFC" w:rsidRPr="00CD1B6E" w:rsidTr="00D56F28">
        <w:trPr>
          <w:gridAfter w:val="1"/>
          <w:wAfter w:w="21" w:type="pct"/>
          <w:trHeight w:hRule="exact" w:val="287"/>
        </w:trPr>
        <w:tc>
          <w:tcPr>
            <w:tcW w:w="4979" w:type="pct"/>
            <w:gridSpan w:val="33"/>
            <w:tcBorders>
              <w:top w:val="nil"/>
              <w:left w:val="nil"/>
              <w:bottom w:val="nil"/>
              <w:right w:val="nil"/>
            </w:tcBorders>
          </w:tcPr>
          <w:p w:rsidR="00BD7FFC" w:rsidRPr="00CD1B6E" w:rsidRDefault="00BD7FFC" w:rsidP="00D56F28">
            <w:pPr>
              <w:jc w:val="both"/>
            </w:pPr>
          </w:p>
        </w:tc>
      </w:tr>
      <w:tr w:rsidR="00BD7FFC" w:rsidRPr="00CD1B6E" w:rsidTr="00D56F28">
        <w:trPr>
          <w:gridAfter w:val="1"/>
          <w:wAfter w:w="21" w:type="pct"/>
          <w:trHeight w:hRule="exact" w:val="83"/>
        </w:trPr>
        <w:tc>
          <w:tcPr>
            <w:tcW w:w="1595" w:type="pct"/>
            <w:gridSpan w:val="9"/>
            <w:tcBorders>
              <w:top w:val="nil"/>
              <w:left w:val="nil"/>
              <w:bottom w:val="nil"/>
              <w:right w:val="nil"/>
            </w:tcBorders>
          </w:tcPr>
          <w:p w:rsidR="00BD7FFC" w:rsidRPr="00CD1B6E" w:rsidRDefault="00BD7FFC" w:rsidP="00D56F28">
            <w:pPr>
              <w:jc w:val="both"/>
            </w:pPr>
          </w:p>
        </w:tc>
        <w:tc>
          <w:tcPr>
            <w:tcW w:w="3384" w:type="pct"/>
            <w:gridSpan w:val="24"/>
            <w:tcBorders>
              <w:top w:val="nil"/>
              <w:left w:val="nil"/>
              <w:bottom w:val="nil"/>
              <w:right w:val="nil"/>
            </w:tcBorders>
          </w:tcPr>
          <w:p w:rsidR="00BD7FFC" w:rsidRPr="00CD1B6E" w:rsidRDefault="00BD7FFC" w:rsidP="00D56F28">
            <w:pPr>
              <w:jc w:val="both"/>
            </w:pPr>
          </w:p>
        </w:tc>
      </w:tr>
      <w:tr w:rsidR="00BD7FFC" w:rsidRPr="00CD1B6E" w:rsidTr="00D56F28">
        <w:trPr>
          <w:gridAfter w:val="1"/>
          <w:wAfter w:w="21" w:type="pct"/>
          <w:trHeight w:hRule="exact" w:val="798"/>
        </w:trPr>
        <w:tc>
          <w:tcPr>
            <w:tcW w:w="950" w:type="pct"/>
            <w:gridSpan w:val="7"/>
            <w:vMerge w:val="restar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ОО</w:t>
            </w:r>
          </w:p>
        </w:tc>
        <w:tc>
          <w:tcPr>
            <w:tcW w:w="389" w:type="pct"/>
            <w:vMerge w:val="restar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Кол-во уч.</w:t>
            </w:r>
          </w:p>
        </w:tc>
        <w:tc>
          <w:tcPr>
            <w:tcW w:w="256" w:type="pct"/>
            <w:tcBorders>
              <w:top w:val="single" w:sz="8" w:space="0" w:color="000000"/>
              <w:left w:val="single" w:sz="8" w:space="0" w:color="000000"/>
              <w:bottom w:val="single" w:sz="8" w:space="0" w:color="000000"/>
              <w:right w:val="single" w:sz="8" w:space="0" w:color="000000"/>
            </w:tcBorders>
          </w:tcPr>
          <w:p w:rsidR="00BD7FFC" w:rsidRPr="00CD1B6E" w:rsidRDefault="00BD7FFC" w:rsidP="00D56F28">
            <w:pPr>
              <w:jc w:val="both"/>
              <w:rPr>
                <w:sz w:val="20"/>
                <w:szCs w:val="20"/>
              </w:rPr>
            </w:pPr>
            <w:r w:rsidRPr="00CD1B6E">
              <w:rPr>
                <w:noProof/>
                <w:sz w:val="20"/>
                <w:szCs w:val="20"/>
              </w:rPr>
              <w:drawing>
                <wp:inline distT="0" distB="0" distL="0" distR="0" wp14:anchorId="200B4CE4" wp14:editId="6C9198F2">
                  <wp:extent cx="218440" cy="31813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440" cy="318135"/>
                          </a:xfrm>
                          <a:prstGeom prst="rect">
                            <a:avLst/>
                          </a:prstGeom>
                          <a:noFill/>
                          <a:ln>
                            <a:noFill/>
                          </a:ln>
                        </pic:spPr>
                      </pic:pic>
                    </a:graphicData>
                  </a:graphic>
                </wp:inline>
              </w:drawing>
            </w:r>
          </w:p>
        </w:tc>
        <w:tc>
          <w:tcPr>
            <w:tcW w:w="193" w:type="pc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1(1)</w:t>
            </w:r>
          </w:p>
        </w:tc>
        <w:tc>
          <w:tcPr>
            <w:tcW w:w="193" w:type="pc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1(2)</w:t>
            </w:r>
          </w:p>
        </w:tc>
        <w:tc>
          <w:tcPr>
            <w:tcW w:w="193" w:type="pc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1(3)</w:t>
            </w:r>
          </w:p>
        </w:tc>
        <w:tc>
          <w:tcPr>
            <w:tcW w:w="122" w:type="pc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2</w:t>
            </w:r>
          </w:p>
        </w:tc>
        <w:tc>
          <w:tcPr>
            <w:tcW w:w="122" w:type="pc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3</w:t>
            </w:r>
          </w:p>
        </w:tc>
        <w:tc>
          <w:tcPr>
            <w:tcW w:w="122" w:type="pc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4</w:t>
            </w:r>
          </w:p>
        </w:tc>
        <w:tc>
          <w:tcPr>
            <w:tcW w:w="122" w:type="pct"/>
            <w:gridSpan w:val="2"/>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5</w:t>
            </w:r>
          </w:p>
        </w:tc>
        <w:tc>
          <w:tcPr>
            <w:tcW w:w="193" w:type="pc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6(1)</w:t>
            </w:r>
          </w:p>
        </w:tc>
        <w:tc>
          <w:tcPr>
            <w:tcW w:w="230" w:type="pct"/>
            <w:gridSpan w:val="2"/>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6(2)</w:t>
            </w:r>
          </w:p>
        </w:tc>
        <w:tc>
          <w:tcPr>
            <w:tcW w:w="227" w:type="pct"/>
            <w:gridSpan w:val="2"/>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6(3)</w:t>
            </w:r>
          </w:p>
        </w:tc>
        <w:tc>
          <w:tcPr>
            <w:tcW w:w="213" w:type="pct"/>
            <w:gridSpan w:val="2"/>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7(1)</w:t>
            </w:r>
          </w:p>
        </w:tc>
        <w:tc>
          <w:tcPr>
            <w:tcW w:w="193" w:type="pct"/>
            <w:gridSpan w:val="2"/>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7(2)</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8</w:t>
            </w:r>
          </w:p>
        </w:tc>
        <w:tc>
          <w:tcPr>
            <w:tcW w:w="203" w:type="pct"/>
            <w:gridSpan w:val="2"/>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9</w:t>
            </w:r>
          </w:p>
        </w:tc>
        <w:tc>
          <w:tcPr>
            <w:tcW w:w="257" w:type="pc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10K1</w:t>
            </w:r>
          </w:p>
        </w:tc>
        <w:tc>
          <w:tcPr>
            <w:tcW w:w="288" w:type="pct"/>
            <w:gridSpan w:val="2"/>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10K2</w:t>
            </w:r>
          </w:p>
        </w:tc>
        <w:tc>
          <w:tcPr>
            <w:tcW w:w="366" w:type="pc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10K3</w:t>
            </w:r>
          </w:p>
        </w:tc>
      </w:tr>
      <w:tr w:rsidR="00BD7FFC" w:rsidRPr="00CD1B6E" w:rsidTr="00D56F28">
        <w:trPr>
          <w:gridAfter w:val="1"/>
          <w:wAfter w:w="21" w:type="pct"/>
          <w:trHeight w:hRule="exact" w:val="287"/>
        </w:trPr>
        <w:tc>
          <w:tcPr>
            <w:tcW w:w="950" w:type="pct"/>
            <w:gridSpan w:val="7"/>
            <w:vMerge/>
            <w:tcBorders>
              <w:top w:val="single" w:sz="8" w:space="0" w:color="000000"/>
              <w:left w:val="single" w:sz="8" w:space="0" w:color="000000"/>
              <w:bottom w:val="single" w:sz="8" w:space="0" w:color="000000"/>
              <w:right w:val="single" w:sz="8" w:space="0" w:color="000000"/>
            </w:tcBorders>
          </w:tcPr>
          <w:p w:rsidR="00BD7FFC" w:rsidRPr="00CD1B6E" w:rsidRDefault="00BD7FFC" w:rsidP="00D56F28">
            <w:pPr>
              <w:jc w:val="both"/>
              <w:rPr>
                <w:sz w:val="20"/>
                <w:szCs w:val="20"/>
              </w:rPr>
            </w:pPr>
          </w:p>
        </w:tc>
        <w:tc>
          <w:tcPr>
            <w:tcW w:w="389" w:type="pct"/>
            <w:vMerge/>
            <w:tcBorders>
              <w:top w:val="single" w:sz="8" w:space="0" w:color="000000"/>
              <w:left w:val="single" w:sz="8" w:space="0" w:color="000000"/>
              <w:bottom w:val="single" w:sz="8" w:space="0" w:color="000000"/>
              <w:right w:val="single" w:sz="8" w:space="0" w:color="000000"/>
            </w:tcBorders>
          </w:tcPr>
          <w:p w:rsidR="00BD7FFC" w:rsidRPr="00CD1B6E" w:rsidRDefault="00BD7FFC" w:rsidP="00D56F28">
            <w:pPr>
              <w:jc w:val="both"/>
              <w:rPr>
                <w:sz w:val="20"/>
                <w:szCs w:val="20"/>
              </w:rPr>
            </w:pPr>
          </w:p>
        </w:tc>
        <w:tc>
          <w:tcPr>
            <w:tcW w:w="256" w:type="pct"/>
            <w:tcBorders>
              <w:top w:val="single" w:sz="8" w:space="0" w:color="000000"/>
              <w:left w:val="single" w:sz="8" w:space="0" w:color="000000"/>
              <w:bottom w:val="single" w:sz="8" w:space="0" w:color="000000"/>
              <w:right w:val="single" w:sz="8" w:space="0" w:color="000000"/>
            </w:tcBorders>
          </w:tcPr>
          <w:p w:rsidR="00BD7FFC" w:rsidRPr="00CD1B6E" w:rsidRDefault="00BD7FFC" w:rsidP="00D56F28">
            <w:pPr>
              <w:jc w:val="both"/>
              <w:rPr>
                <w:sz w:val="20"/>
                <w:szCs w:val="20"/>
              </w:rPr>
            </w:pPr>
            <w:r w:rsidRPr="00CD1B6E">
              <w:rPr>
                <w:sz w:val="20"/>
                <w:szCs w:val="20"/>
              </w:rPr>
              <w:t>Макс</w:t>
            </w:r>
            <w:r w:rsidRPr="00CD1B6E">
              <w:rPr>
                <w:sz w:val="20"/>
                <w:szCs w:val="20"/>
              </w:rPr>
              <w:br/>
              <w:t>балл</w:t>
            </w:r>
          </w:p>
        </w:tc>
        <w:tc>
          <w:tcPr>
            <w:tcW w:w="193" w:type="pc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2</w:t>
            </w:r>
          </w:p>
        </w:tc>
        <w:tc>
          <w:tcPr>
            <w:tcW w:w="193" w:type="pc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1</w:t>
            </w:r>
          </w:p>
        </w:tc>
        <w:tc>
          <w:tcPr>
            <w:tcW w:w="193" w:type="pc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2</w:t>
            </w:r>
          </w:p>
        </w:tc>
        <w:tc>
          <w:tcPr>
            <w:tcW w:w="122" w:type="pc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1</w:t>
            </w:r>
          </w:p>
        </w:tc>
        <w:tc>
          <w:tcPr>
            <w:tcW w:w="122" w:type="pc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2</w:t>
            </w:r>
          </w:p>
        </w:tc>
        <w:tc>
          <w:tcPr>
            <w:tcW w:w="122" w:type="pc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1</w:t>
            </w:r>
          </w:p>
        </w:tc>
        <w:tc>
          <w:tcPr>
            <w:tcW w:w="122" w:type="pct"/>
            <w:gridSpan w:val="2"/>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2</w:t>
            </w:r>
          </w:p>
        </w:tc>
        <w:tc>
          <w:tcPr>
            <w:tcW w:w="193" w:type="pc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2</w:t>
            </w:r>
          </w:p>
        </w:tc>
        <w:tc>
          <w:tcPr>
            <w:tcW w:w="230" w:type="pct"/>
            <w:gridSpan w:val="2"/>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2</w:t>
            </w:r>
          </w:p>
        </w:tc>
        <w:tc>
          <w:tcPr>
            <w:tcW w:w="227" w:type="pct"/>
            <w:gridSpan w:val="2"/>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2</w:t>
            </w:r>
          </w:p>
        </w:tc>
        <w:tc>
          <w:tcPr>
            <w:tcW w:w="213" w:type="pct"/>
            <w:gridSpan w:val="2"/>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2</w:t>
            </w:r>
          </w:p>
        </w:tc>
        <w:tc>
          <w:tcPr>
            <w:tcW w:w="193" w:type="pct"/>
            <w:gridSpan w:val="2"/>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2</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2</w:t>
            </w:r>
          </w:p>
        </w:tc>
        <w:tc>
          <w:tcPr>
            <w:tcW w:w="203" w:type="pct"/>
            <w:gridSpan w:val="2"/>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2</w:t>
            </w:r>
          </w:p>
        </w:tc>
        <w:tc>
          <w:tcPr>
            <w:tcW w:w="257" w:type="pc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1</w:t>
            </w:r>
          </w:p>
        </w:tc>
        <w:tc>
          <w:tcPr>
            <w:tcW w:w="288" w:type="pct"/>
            <w:gridSpan w:val="2"/>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1</w:t>
            </w:r>
          </w:p>
        </w:tc>
        <w:tc>
          <w:tcPr>
            <w:tcW w:w="366" w:type="pc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1</w:t>
            </w:r>
          </w:p>
        </w:tc>
      </w:tr>
      <w:tr w:rsidR="00BD7FFC" w:rsidRPr="00CD1B6E" w:rsidTr="00D56F28">
        <w:trPr>
          <w:gridAfter w:val="1"/>
          <w:wAfter w:w="21" w:type="pct"/>
          <w:trHeight w:hRule="exact" w:val="56"/>
        </w:trPr>
        <w:tc>
          <w:tcPr>
            <w:tcW w:w="4979" w:type="pct"/>
            <w:gridSpan w:val="33"/>
            <w:tcBorders>
              <w:top w:val="nil"/>
              <w:left w:val="nil"/>
              <w:bottom w:val="nil"/>
              <w:right w:val="nil"/>
            </w:tcBorders>
          </w:tcPr>
          <w:p w:rsidR="00BD7FFC" w:rsidRPr="00CD1B6E" w:rsidRDefault="00BD7FFC" w:rsidP="00D56F28">
            <w:pPr>
              <w:jc w:val="both"/>
              <w:rPr>
                <w:sz w:val="20"/>
                <w:szCs w:val="20"/>
              </w:rPr>
            </w:pPr>
          </w:p>
        </w:tc>
      </w:tr>
      <w:tr w:rsidR="00BD7FFC" w:rsidRPr="00CD1B6E" w:rsidTr="00D56F28">
        <w:trPr>
          <w:gridAfter w:val="1"/>
          <w:wAfter w:w="21" w:type="pct"/>
          <w:trHeight w:hRule="exact" w:val="287"/>
        </w:trPr>
        <w:tc>
          <w:tcPr>
            <w:tcW w:w="950" w:type="pct"/>
            <w:gridSpan w:val="7"/>
            <w:tcBorders>
              <w:top w:val="single" w:sz="8" w:space="0" w:color="000000"/>
              <w:left w:val="single" w:sz="8" w:space="0" w:color="000000"/>
              <w:bottom w:val="single" w:sz="8" w:space="0" w:color="000000"/>
              <w:right w:val="single" w:sz="8" w:space="0" w:color="000000"/>
            </w:tcBorders>
          </w:tcPr>
          <w:p w:rsidR="00BD7FFC" w:rsidRPr="00CD1B6E" w:rsidRDefault="00BD7FFC" w:rsidP="00D56F28">
            <w:pPr>
              <w:jc w:val="both"/>
              <w:rPr>
                <w:b/>
                <w:bCs/>
                <w:sz w:val="20"/>
                <w:szCs w:val="20"/>
              </w:rPr>
            </w:pPr>
            <w:r w:rsidRPr="00CD1B6E">
              <w:rPr>
                <w:b/>
                <w:bCs/>
                <w:sz w:val="20"/>
                <w:szCs w:val="20"/>
              </w:rPr>
              <w:t>Вся выборка</w:t>
            </w:r>
          </w:p>
        </w:tc>
        <w:tc>
          <w:tcPr>
            <w:tcW w:w="389" w:type="pc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1261448</w:t>
            </w:r>
          </w:p>
        </w:tc>
        <w:tc>
          <w:tcPr>
            <w:tcW w:w="256" w:type="pct"/>
            <w:tcBorders>
              <w:top w:val="single" w:sz="8" w:space="0" w:color="000000"/>
              <w:left w:val="single" w:sz="8" w:space="0" w:color="000000"/>
              <w:bottom w:val="single" w:sz="8" w:space="0" w:color="000000"/>
              <w:right w:val="single" w:sz="8" w:space="0" w:color="000000"/>
            </w:tcBorders>
          </w:tcPr>
          <w:p w:rsidR="00BD7FFC" w:rsidRPr="00CD1B6E" w:rsidRDefault="00BD7FFC" w:rsidP="00D56F28">
            <w:pPr>
              <w:jc w:val="both"/>
              <w:rPr>
                <w:sz w:val="20"/>
                <w:szCs w:val="20"/>
              </w:rPr>
            </w:pPr>
          </w:p>
        </w:tc>
        <w:tc>
          <w:tcPr>
            <w:tcW w:w="193" w:type="pc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89</w:t>
            </w:r>
          </w:p>
        </w:tc>
        <w:tc>
          <w:tcPr>
            <w:tcW w:w="193" w:type="pc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65</w:t>
            </w:r>
          </w:p>
        </w:tc>
        <w:tc>
          <w:tcPr>
            <w:tcW w:w="193" w:type="pc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45</w:t>
            </w:r>
          </w:p>
        </w:tc>
        <w:tc>
          <w:tcPr>
            <w:tcW w:w="122" w:type="pc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73</w:t>
            </w:r>
          </w:p>
        </w:tc>
        <w:tc>
          <w:tcPr>
            <w:tcW w:w="122" w:type="pc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51</w:t>
            </w:r>
          </w:p>
        </w:tc>
        <w:tc>
          <w:tcPr>
            <w:tcW w:w="122" w:type="pc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62</w:t>
            </w:r>
          </w:p>
        </w:tc>
        <w:tc>
          <w:tcPr>
            <w:tcW w:w="122" w:type="pct"/>
            <w:gridSpan w:val="2"/>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70</w:t>
            </w:r>
          </w:p>
        </w:tc>
        <w:tc>
          <w:tcPr>
            <w:tcW w:w="193" w:type="pc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76</w:t>
            </w:r>
          </w:p>
        </w:tc>
        <w:tc>
          <w:tcPr>
            <w:tcW w:w="230" w:type="pct"/>
            <w:gridSpan w:val="2"/>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82</w:t>
            </w:r>
          </w:p>
        </w:tc>
        <w:tc>
          <w:tcPr>
            <w:tcW w:w="227" w:type="pct"/>
            <w:gridSpan w:val="2"/>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61</w:t>
            </w:r>
          </w:p>
        </w:tc>
        <w:tc>
          <w:tcPr>
            <w:tcW w:w="213" w:type="pct"/>
            <w:gridSpan w:val="2"/>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43</w:t>
            </w:r>
          </w:p>
        </w:tc>
        <w:tc>
          <w:tcPr>
            <w:tcW w:w="193" w:type="pct"/>
            <w:gridSpan w:val="2"/>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59</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47</w:t>
            </w:r>
          </w:p>
        </w:tc>
        <w:tc>
          <w:tcPr>
            <w:tcW w:w="203" w:type="pct"/>
            <w:gridSpan w:val="2"/>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73</w:t>
            </w:r>
          </w:p>
        </w:tc>
        <w:tc>
          <w:tcPr>
            <w:tcW w:w="257" w:type="pc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70</w:t>
            </w:r>
          </w:p>
        </w:tc>
        <w:tc>
          <w:tcPr>
            <w:tcW w:w="288" w:type="pct"/>
            <w:gridSpan w:val="2"/>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60</w:t>
            </w:r>
          </w:p>
        </w:tc>
        <w:tc>
          <w:tcPr>
            <w:tcW w:w="366" w:type="pc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33</w:t>
            </w:r>
          </w:p>
        </w:tc>
      </w:tr>
      <w:tr w:rsidR="00BD7FFC" w:rsidRPr="00CD1B6E" w:rsidTr="00D56F28">
        <w:trPr>
          <w:gridAfter w:val="1"/>
          <w:wAfter w:w="21" w:type="pct"/>
          <w:trHeight w:hRule="exact" w:val="287"/>
        </w:trPr>
        <w:tc>
          <w:tcPr>
            <w:tcW w:w="21" w:type="pct"/>
            <w:vMerge w:val="restart"/>
            <w:tcBorders>
              <w:top w:val="nil"/>
              <w:left w:val="nil"/>
              <w:bottom w:val="nil"/>
              <w:right w:val="nil"/>
            </w:tcBorders>
          </w:tcPr>
          <w:p w:rsidR="00BD7FFC" w:rsidRPr="00CD1B6E" w:rsidRDefault="00BD7FFC" w:rsidP="00D56F28">
            <w:pPr>
              <w:jc w:val="both"/>
              <w:rPr>
                <w:sz w:val="20"/>
                <w:szCs w:val="20"/>
              </w:rPr>
            </w:pPr>
          </w:p>
        </w:tc>
        <w:tc>
          <w:tcPr>
            <w:tcW w:w="929" w:type="pct"/>
            <w:gridSpan w:val="6"/>
            <w:tcBorders>
              <w:top w:val="single" w:sz="8" w:space="0" w:color="000000"/>
              <w:left w:val="single" w:sz="8" w:space="0" w:color="000000"/>
              <w:bottom w:val="single" w:sz="8" w:space="0" w:color="000000"/>
              <w:right w:val="single" w:sz="8" w:space="0" w:color="000000"/>
            </w:tcBorders>
          </w:tcPr>
          <w:p w:rsidR="00BD7FFC" w:rsidRPr="00CD1B6E" w:rsidRDefault="00BD7FFC" w:rsidP="00D56F28">
            <w:pPr>
              <w:jc w:val="both"/>
              <w:rPr>
                <w:b/>
                <w:bCs/>
                <w:sz w:val="20"/>
                <w:szCs w:val="20"/>
              </w:rPr>
            </w:pPr>
            <w:r w:rsidRPr="00CD1B6E">
              <w:rPr>
                <w:b/>
                <w:bCs/>
                <w:sz w:val="20"/>
                <w:szCs w:val="20"/>
              </w:rPr>
              <w:t>Приморский край</w:t>
            </w:r>
          </w:p>
        </w:tc>
        <w:tc>
          <w:tcPr>
            <w:tcW w:w="389" w:type="pc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17273</w:t>
            </w:r>
          </w:p>
        </w:tc>
        <w:tc>
          <w:tcPr>
            <w:tcW w:w="256" w:type="pct"/>
            <w:tcBorders>
              <w:top w:val="single" w:sz="8" w:space="0" w:color="000000"/>
              <w:left w:val="single" w:sz="8" w:space="0" w:color="000000"/>
              <w:bottom w:val="single" w:sz="8" w:space="0" w:color="000000"/>
              <w:right w:val="single" w:sz="8" w:space="0" w:color="000000"/>
            </w:tcBorders>
          </w:tcPr>
          <w:p w:rsidR="00BD7FFC" w:rsidRPr="00CD1B6E" w:rsidRDefault="00BD7FFC" w:rsidP="00D56F28">
            <w:pPr>
              <w:jc w:val="both"/>
              <w:rPr>
                <w:sz w:val="20"/>
                <w:szCs w:val="20"/>
              </w:rPr>
            </w:pPr>
          </w:p>
        </w:tc>
        <w:tc>
          <w:tcPr>
            <w:tcW w:w="193" w:type="pc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74</w:t>
            </w:r>
          </w:p>
        </w:tc>
        <w:tc>
          <w:tcPr>
            <w:tcW w:w="193" w:type="pc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65</w:t>
            </w:r>
          </w:p>
        </w:tc>
        <w:tc>
          <w:tcPr>
            <w:tcW w:w="193" w:type="pc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24</w:t>
            </w:r>
          </w:p>
        </w:tc>
        <w:tc>
          <w:tcPr>
            <w:tcW w:w="122" w:type="pc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73</w:t>
            </w:r>
          </w:p>
        </w:tc>
        <w:tc>
          <w:tcPr>
            <w:tcW w:w="122" w:type="pc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60</w:t>
            </w:r>
          </w:p>
        </w:tc>
        <w:tc>
          <w:tcPr>
            <w:tcW w:w="122" w:type="pc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58</w:t>
            </w:r>
          </w:p>
        </w:tc>
        <w:tc>
          <w:tcPr>
            <w:tcW w:w="122" w:type="pct"/>
            <w:gridSpan w:val="2"/>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72</w:t>
            </w:r>
          </w:p>
        </w:tc>
        <w:tc>
          <w:tcPr>
            <w:tcW w:w="193" w:type="pc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82</w:t>
            </w:r>
          </w:p>
        </w:tc>
        <w:tc>
          <w:tcPr>
            <w:tcW w:w="230" w:type="pct"/>
            <w:gridSpan w:val="2"/>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74</w:t>
            </w:r>
          </w:p>
        </w:tc>
        <w:tc>
          <w:tcPr>
            <w:tcW w:w="227" w:type="pct"/>
            <w:gridSpan w:val="2"/>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60</w:t>
            </w:r>
          </w:p>
        </w:tc>
        <w:tc>
          <w:tcPr>
            <w:tcW w:w="213" w:type="pct"/>
            <w:gridSpan w:val="2"/>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42</w:t>
            </w:r>
          </w:p>
        </w:tc>
        <w:tc>
          <w:tcPr>
            <w:tcW w:w="193" w:type="pct"/>
            <w:gridSpan w:val="2"/>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51</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42</w:t>
            </w:r>
          </w:p>
        </w:tc>
        <w:tc>
          <w:tcPr>
            <w:tcW w:w="203" w:type="pct"/>
            <w:gridSpan w:val="2"/>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65</w:t>
            </w:r>
          </w:p>
        </w:tc>
        <w:tc>
          <w:tcPr>
            <w:tcW w:w="257" w:type="pc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52</w:t>
            </w:r>
          </w:p>
        </w:tc>
        <w:tc>
          <w:tcPr>
            <w:tcW w:w="288" w:type="pct"/>
            <w:gridSpan w:val="2"/>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39</w:t>
            </w:r>
          </w:p>
        </w:tc>
        <w:tc>
          <w:tcPr>
            <w:tcW w:w="366" w:type="pc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18</w:t>
            </w:r>
          </w:p>
        </w:tc>
      </w:tr>
      <w:tr w:rsidR="00BD7FFC" w:rsidRPr="00CD1B6E" w:rsidTr="00D56F28">
        <w:trPr>
          <w:gridAfter w:val="1"/>
          <w:wAfter w:w="21" w:type="pct"/>
          <w:trHeight w:hRule="exact" w:val="287"/>
        </w:trPr>
        <w:tc>
          <w:tcPr>
            <w:tcW w:w="21" w:type="pct"/>
            <w:vMerge/>
            <w:tcBorders>
              <w:top w:val="nil"/>
              <w:left w:val="nil"/>
              <w:bottom w:val="nil"/>
              <w:right w:val="nil"/>
            </w:tcBorders>
          </w:tcPr>
          <w:p w:rsidR="00BD7FFC" w:rsidRPr="00CD1B6E" w:rsidRDefault="00BD7FFC" w:rsidP="00D56F28">
            <w:pPr>
              <w:jc w:val="both"/>
              <w:rPr>
                <w:sz w:val="20"/>
                <w:szCs w:val="20"/>
              </w:rPr>
            </w:pPr>
          </w:p>
        </w:tc>
        <w:tc>
          <w:tcPr>
            <w:tcW w:w="30" w:type="pct"/>
            <w:vMerge w:val="restart"/>
            <w:tcBorders>
              <w:top w:val="nil"/>
              <w:left w:val="nil"/>
              <w:bottom w:val="nil"/>
              <w:right w:val="nil"/>
            </w:tcBorders>
          </w:tcPr>
          <w:p w:rsidR="00BD7FFC" w:rsidRPr="00CD1B6E" w:rsidRDefault="00BD7FFC" w:rsidP="00D56F28">
            <w:pPr>
              <w:jc w:val="both"/>
              <w:rPr>
                <w:sz w:val="20"/>
                <w:szCs w:val="20"/>
              </w:rPr>
            </w:pPr>
          </w:p>
        </w:tc>
        <w:tc>
          <w:tcPr>
            <w:tcW w:w="899" w:type="pct"/>
            <w:gridSpan w:val="5"/>
            <w:tcBorders>
              <w:top w:val="single" w:sz="8" w:space="0" w:color="000000"/>
              <w:left w:val="single" w:sz="8" w:space="0" w:color="000000"/>
              <w:bottom w:val="single" w:sz="8" w:space="0" w:color="000000"/>
              <w:right w:val="single" w:sz="8" w:space="0" w:color="000000"/>
            </w:tcBorders>
          </w:tcPr>
          <w:p w:rsidR="00BD7FFC" w:rsidRPr="00CD1B6E" w:rsidRDefault="00BD7FFC" w:rsidP="00D56F28">
            <w:pPr>
              <w:jc w:val="both"/>
              <w:rPr>
                <w:b/>
                <w:bCs/>
                <w:sz w:val="20"/>
                <w:szCs w:val="20"/>
              </w:rPr>
            </w:pPr>
            <w:r w:rsidRPr="00CD1B6E">
              <w:rPr>
                <w:b/>
                <w:bCs/>
                <w:sz w:val="20"/>
                <w:szCs w:val="20"/>
              </w:rPr>
              <w:t>Красноармейский муниципальный район</w:t>
            </w:r>
          </w:p>
        </w:tc>
        <w:tc>
          <w:tcPr>
            <w:tcW w:w="389" w:type="pc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180</w:t>
            </w:r>
          </w:p>
        </w:tc>
        <w:tc>
          <w:tcPr>
            <w:tcW w:w="256" w:type="pct"/>
            <w:tcBorders>
              <w:top w:val="single" w:sz="8" w:space="0" w:color="000000"/>
              <w:left w:val="single" w:sz="8" w:space="0" w:color="000000"/>
              <w:bottom w:val="single" w:sz="8" w:space="0" w:color="000000"/>
              <w:right w:val="single" w:sz="8" w:space="0" w:color="000000"/>
            </w:tcBorders>
          </w:tcPr>
          <w:p w:rsidR="00BD7FFC" w:rsidRPr="00CD1B6E" w:rsidRDefault="00BD7FFC" w:rsidP="00D56F28">
            <w:pPr>
              <w:jc w:val="both"/>
              <w:rPr>
                <w:sz w:val="20"/>
                <w:szCs w:val="20"/>
              </w:rPr>
            </w:pPr>
          </w:p>
        </w:tc>
        <w:tc>
          <w:tcPr>
            <w:tcW w:w="193" w:type="pc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83</w:t>
            </w:r>
          </w:p>
        </w:tc>
        <w:tc>
          <w:tcPr>
            <w:tcW w:w="193" w:type="pc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71</w:t>
            </w:r>
          </w:p>
        </w:tc>
        <w:tc>
          <w:tcPr>
            <w:tcW w:w="193" w:type="pc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31</w:t>
            </w:r>
          </w:p>
        </w:tc>
        <w:tc>
          <w:tcPr>
            <w:tcW w:w="122" w:type="pc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71</w:t>
            </w:r>
          </w:p>
        </w:tc>
        <w:tc>
          <w:tcPr>
            <w:tcW w:w="122" w:type="pc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60</w:t>
            </w:r>
          </w:p>
        </w:tc>
        <w:tc>
          <w:tcPr>
            <w:tcW w:w="122" w:type="pc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72</w:t>
            </w:r>
          </w:p>
        </w:tc>
        <w:tc>
          <w:tcPr>
            <w:tcW w:w="122" w:type="pct"/>
            <w:gridSpan w:val="2"/>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71</w:t>
            </w:r>
          </w:p>
        </w:tc>
        <w:tc>
          <w:tcPr>
            <w:tcW w:w="193" w:type="pc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83</w:t>
            </w:r>
          </w:p>
        </w:tc>
        <w:tc>
          <w:tcPr>
            <w:tcW w:w="230" w:type="pct"/>
            <w:gridSpan w:val="2"/>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82</w:t>
            </w:r>
          </w:p>
        </w:tc>
        <w:tc>
          <w:tcPr>
            <w:tcW w:w="227" w:type="pct"/>
            <w:gridSpan w:val="2"/>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71</w:t>
            </w:r>
          </w:p>
        </w:tc>
        <w:tc>
          <w:tcPr>
            <w:tcW w:w="213" w:type="pct"/>
            <w:gridSpan w:val="2"/>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38</w:t>
            </w:r>
          </w:p>
        </w:tc>
        <w:tc>
          <w:tcPr>
            <w:tcW w:w="193" w:type="pct"/>
            <w:gridSpan w:val="2"/>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58</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41</w:t>
            </w:r>
          </w:p>
        </w:tc>
        <w:tc>
          <w:tcPr>
            <w:tcW w:w="203" w:type="pct"/>
            <w:gridSpan w:val="2"/>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75</w:t>
            </w:r>
          </w:p>
        </w:tc>
        <w:tc>
          <w:tcPr>
            <w:tcW w:w="257" w:type="pc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61</w:t>
            </w:r>
          </w:p>
        </w:tc>
        <w:tc>
          <w:tcPr>
            <w:tcW w:w="288" w:type="pct"/>
            <w:gridSpan w:val="2"/>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41</w:t>
            </w:r>
          </w:p>
        </w:tc>
        <w:tc>
          <w:tcPr>
            <w:tcW w:w="366" w:type="pc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b/>
                <w:bCs/>
                <w:sz w:val="20"/>
                <w:szCs w:val="20"/>
              </w:rPr>
            </w:pPr>
            <w:r w:rsidRPr="00CD1B6E">
              <w:rPr>
                <w:b/>
                <w:bCs/>
                <w:sz w:val="20"/>
                <w:szCs w:val="20"/>
              </w:rPr>
              <w:t>17</w:t>
            </w:r>
          </w:p>
        </w:tc>
      </w:tr>
      <w:tr w:rsidR="00BD7FFC" w:rsidRPr="00CD1B6E" w:rsidTr="00D56F28">
        <w:trPr>
          <w:gridAfter w:val="1"/>
          <w:wAfter w:w="21" w:type="pct"/>
          <w:trHeight w:hRule="exact" w:val="754"/>
        </w:trPr>
        <w:tc>
          <w:tcPr>
            <w:tcW w:w="21" w:type="pct"/>
            <w:vMerge/>
            <w:tcBorders>
              <w:top w:val="nil"/>
              <w:left w:val="nil"/>
              <w:bottom w:val="nil"/>
              <w:right w:val="nil"/>
            </w:tcBorders>
          </w:tcPr>
          <w:p w:rsidR="00BD7FFC" w:rsidRPr="00CD1B6E" w:rsidRDefault="00BD7FFC" w:rsidP="00D56F28">
            <w:pPr>
              <w:jc w:val="both"/>
              <w:rPr>
                <w:sz w:val="20"/>
                <w:szCs w:val="20"/>
              </w:rPr>
            </w:pPr>
          </w:p>
        </w:tc>
        <w:tc>
          <w:tcPr>
            <w:tcW w:w="30" w:type="pct"/>
            <w:vMerge/>
            <w:tcBorders>
              <w:top w:val="nil"/>
              <w:left w:val="nil"/>
              <w:bottom w:val="nil"/>
              <w:right w:val="nil"/>
            </w:tcBorders>
          </w:tcPr>
          <w:p w:rsidR="00BD7FFC" w:rsidRPr="00CD1B6E" w:rsidRDefault="00BD7FFC" w:rsidP="00D56F28">
            <w:pPr>
              <w:jc w:val="both"/>
              <w:rPr>
                <w:sz w:val="20"/>
                <w:szCs w:val="20"/>
              </w:rPr>
            </w:pPr>
          </w:p>
        </w:tc>
        <w:tc>
          <w:tcPr>
            <w:tcW w:w="62" w:type="pct"/>
            <w:gridSpan w:val="2"/>
            <w:tcBorders>
              <w:top w:val="nil"/>
              <w:left w:val="nil"/>
              <w:bottom w:val="nil"/>
              <w:right w:val="nil"/>
            </w:tcBorders>
          </w:tcPr>
          <w:p w:rsidR="00BD7FFC" w:rsidRPr="00CD1B6E" w:rsidRDefault="00BD7FFC" w:rsidP="00D56F28">
            <w:pPr>
              <w:jc w:val="both"/>
              <w:rPr>
                <w:sz w:val="20"/>
                <w:szCs w:val="20"/>
              </w:rPr>
            </w:pPr>
          </w:p>
        </w:tc>
        <w:tc>
          <w:tcPr>
            <w:tcW w:w="837" w:type="pct"/>
            <w:gridSpan w:val="3"/>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sz w:val="20"/>
                <w:szCs w:val="20"/>
              </w:rPr>
            </w:pPr>
            <w:r w:rsidRPr="00CD1B6E">
              <w:rPr>
                <w:sz w:val="20"/>
                <w:szCs w:val="20"/>
              </w:rPr>
              <w:t>МБОУ "СОШ №31" п.Восток</w:t>
            </w:r>
          </w:p>
        </w:tc>
        <w:tc>
          <w:tcPr>
            <w:tcW w:w="389" w:type="pc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sz w:val="20"/>
                <w:szCs w:val="20"/>
              </w:rPr>
            </w:pPr>
            <w:r w:rsidRPr="00CD1B6E">
              <w:rPr>
                <w:sz w:val="20"/>
                <w:szCs w:val="20"/>
              </w:rPr>
              <w:t>40</w:t>
            </w:r>
          </w:p>
        </w:tc>
        <w:tc>
          <w:tcPr>
            <w:tcW w:w="256" w:type="pct"/>
            <w:tcBorders>
              <w:top w:val="single" w:sz="8" w:space="0" w:color="000000"/>
              <w:left w:val="single" w:sz="8" w:space="0" w:color="000000"/>
              <w:bottom w:val="single" w:sz="8" w:space="0" w:color="000000"/>
              <w:right w:val="single" w:sz="8" w:space="0" w:color="000000"/>
            </w:tcBorders>
          </w:tcPr>
          <w:p w:rsidR="00BD7FFC" w:rsidRPr="00CD1B6E" w:rsidRDefault="00BD7FFC" w:rsidP="00D56F28">
            <w:pPr>
              <w:jc w:val="both"/>
              <w:rPr>
                <w:sz w:val="20"/>
                <w:szCs w:val="20"/>
              </w:rPr>
            </w:pPr>
          </w:p>
        </w:tc>
        <w:tc>
          <w:tcPr>
            <w:tcW w:w="193" w:type="pc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sz w:val="20"/>
                <w:szCs w:val="20"/>
              </w:rPr>
            </w:pPr>
            <w:r w:rsidRPr="00CD1B6E">
              <w:rPr>
                <w:sz w:val="20"/>
                <w:szCs w:val="20"/>
              </w:rPr>
              <w:t>86</w:t>
            </w:r>
          </w:p>
        </w:tc>
        <w:tc>
          <w:tcPr>
            <w:tcW w:w="193" w:type="pc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sz w:val="20"/>
                <w:szCs w:val="20"/>
              </w:rPr>
            </w:pPr>
            <w:r w:rsidRPr="00CD1B6E">
              <w:rPr>
                <w:sz w:val="20"/>
                <w:szCs w:val="20"/>
              </w:rPr>
              <w:t>78</w:t>
            </w:r>
          </w:p>
        </w:tc>
        <w:tc>
          <w:tcPr>
            <w:tcW w:w="193" w:type="pc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sz w:val="20"/>
                <w:szCs w:val="20"/>
              </w:rPr>
            </w:pPr>
            <w:r w:rsidRPr="00CD1B6E">
              <w:rPr>
                <w:sz w:val="20"/>
                <w:szCs w:val="20"/>
              </w:rPr>
              <w:t>20</w:t>
            </w:r>
          </w:p>
        </w:tc>
        <w:tc>
          <w:tcPr>
            <w:tcW w:w="122" w:type="pc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sz w:val="20"/>
                <w:szCs w:val="20"/>
              </w:rPr>
            </w:pPr>
            <w:r w:rsidRPr="00CD1B6E">
              <w:rPr>
                <w:sz w:val="20"/>
                <w:szCs w:val="20"/>
              </w:rPr>
              <w:t>55</w:t>
            </w:r>
          </w:p>
        </w:tc>
        <w:tc>
          <w:tcPr>
            <w:tcW w:w="122" w:type="pc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sz w:val="20"/>
                <w:szCs w:val="20"/>
              </w:rPr>
            </w:pPr>
            <w:r w:rsidRPr="00CD1B6E">
              <w:rPr>
                <w:sz w:val="20"/>
                <w:szCs w:val="20"/>
              </w:rPr>
              <w:t>58</w:t>
            </w:r>
          </w:p>
        </w:tc>
        <w:tc>
          <w:tcPr>
            <w:tcW w:w="122" w:type="pc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sz w:val="20"/>
                <w:szCs w:val="20"/>
              </w:rPr>
            </w:pPr>
            <w:r w:rsidRPr="00CD1B6E">
              <w:rPr>
                <w:sz w:val="20"/>
                <w:szCs w:val="20"/>
              </w:rPr>
              <w:t>95</w:t>
            </w:r>
          </w:p>
        </w:tc>
        <w:tc>
          <w:tcPr>
            <w:tcW w:w="122" w:type="pct"/>
            <w:gridSpan w:val="2"/>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sz w:val="20"/>
                <w:szCs w:val="20"/>
              </w:rPr>
            </w:pPr>
            <w:r w:rsidRPr="00CD1B6E">
              <w:rPr>
                <w:sz w:val="20"/>
                <w:szCs w:val="20"/>
              </w:rPr>
              <w:t>64</w:t>
            </w:r>
          </w:p>
        </w:tc>
        <w:tc>
          <w:tcPr>
            <w:tcW w:w="193" w:type="pc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sz w:val="20"/>
                <w:szCs w:val="20"/>
              </w:rPr>
            </w:pPr>
            <w:r w:rsidRPr="00CD1B6E">
              <w:rPr>
                <w:sz w:val="20"/>
                <w:szCs w:val="20"/>
              </w:rPr>
              <w:t>78</w:t>
            </w:r>
          </w:p>
        </w:tc>
        <w:tc>
          <w:tcPr>
            <w:tcW w:w="230" w:type="pct"/>
            <w:gridSpan w:val="2"/>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sz w:val="20"/>
                <w:szCs w:val="20"/>
              </w:rPr>
            </w:pPr>
            <w:r w:rsidRPr="00CD1B6E">
              <w:rPr>
                <w:sz w:val="20"/>
                <w:szCs w:val="20"/>
              </w:rPr>
              <w:t>90</w:t>
            </w:r>
          </w:p>
        </w:tc>
        <w:tc>
          <w:tcPr>
            <w:tcW w:w="227" w:type="pct"/>
            <w:gridSpan w:val="2"/>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sz w:val="20"/>
                <w:szCs w:val="20"/>
              </w:rPr>
            </w:pPr>
            <w:r w:rsidRPr="00CD1B6E">
              <w:rPr>
                <w:sz w:val="20"/>
                <w:szCs w:val="20"/>
              </w:rPr>
              <w:t>62</w:t>
            </w:r>
          </w:p>
        </w:tc>
        <w:tc>
          <w:tcPr>
            <w:tcW w:w="213" w:type="pct"/>
            <w:gridSpan w:val="2"/>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sz w:val="20"/>
                <w:szCs w:val="20"/>
              </w:rPr>
            </w:pPr>
            <w:r w:rsidRPr="00CD1B6E">
              <w:rPr>
                <w:sz w:val="20"/>
                <w:szCs w:val="20"/>
              </w:rPr>
              <w:t>32</w:t>
            </w:r>
          </w:p>
        </w:tc>
        <w:tc>
          <w:tcPr>
            <w:tcW w:w="193" w:type="pct"/>
            <w:gridSpan w:val="2"/>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sz w:val="20"/>
                <w:szCs w:val="20"/>
              </w:rPr>
            </w:pPr>
            <w:r w:rsidRPr="00CD1B6E">
              <w:rPr>
                <w:sz w:val="20"/>
                <w:szCs w:val="20"/>
              </w:rPr>
              <w:t>44</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sz w:val="20"/>
                <w:szCs w:val="20"/>
              </w:rPr>
            </w:pPr>
            <w:r w:rsidRPr="00CD1B6E">
              <w:rPr>
                <w:sz w:val="20"/>
                <w:szCs w:val="20"/>
              </w:rPr>
              <w:t>49</w:t>
            </w:r>
          </w:p>
        </w:tc>
        <w:tc>
          <w:tcPr>
            <w:tcW w:w="203" w:type="pct"/>
            <w:gridSpan w:val="2"/>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sz w:val="20"/>
                <w:szCs w:val="20"/>
              </w:rPr>
            </w:pPr>
            <w:r w:rsidRPr="00CD1B6E">
              <w:rPr>
                <w:sz w:val="20"/>
                <w:szCs w:val="20"/>
              </w:rPr>
              <w:t>68</w:t>
            </w:r>
          </w:p>
        </w:tc>
        <w:tc>
          <w:tcPr>
            <w:tcW w:w="257" w:type="pc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sz w:val="20"/>
                <w:szCs w:val="20"/>
              </w:rPr>
            </w:pPr>
            <w:r w:rsidRPr="00CD1B6E">
              <w:rPr>
                <w:sz w:val="20"/>
                <w:szCs w:val="20"/>
              </w:rPr>
              <w:t>88</w:t>
            </w:r>
          </w:p>
        </w:tc>
        <w:tc>
          <w:tcPr>
            <w:tcW w:w="288" w:type="pct"/>
            <w:gridSpan w:val="2"/>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sz w:val="20"/>
                <w:szCs w:val="20"/>
              </w:rPr>
            </w:pPr>
            <w:r w:rsidRPr="00CD1B6E">
              <w:rPr>
                <w:sz w:val="20"/>
                <w:szCs w:val="20"/>
              </w:rPr>
              <w:t>22</w:t>
            </w:r>
          </w:p>
        </w:tc>
        <w:tc>
          <w:tcPr>
            <w:tcW w:w="366" w:type="pct"/>
            <w:tcBorders>
              <w:top w:val="single" w:sz="8" w:space="0" w:color="000000"/>
              <w:left w:val="single" w:sz="8" w:space="0" w:color="000000"/>
              <w:bottom w:val="single" w:sz="8" w:space="0" w:color="000000"/>
              <w:right w:val="single" w:sz="8" w:space="0" w:color="000000"/>
            </w:tcBorders>
            <w:vAlign w:val="center"/>
          </w:tcPr>
          <w:p w:rsidR="00BD7FFC" w:rsidRPr="00CD1B6E" w:rsidRDefault="00BD7FFC" w:rsidP="00D56F28">
            <w:pPr>
              <w:jc w:val="both"/>
              <w:rPr>
                <w:sz w:val="20"/>
                <w:szCs w:val="20"/>
              </w:rPr>
            </w:pPr>
            <w:r w:rsidRPr="00CD1B6E">
              <w:rPr>
                <w:sz w:val="20"/>
                <w:szCs w:val="20"/>
              </w:rPr>
              <w:t>5</w:t>
            </w:r>
          </w:p>
        </w:tc>
      </w:tr>
      <w:tr w:rsidR="00BD7FFC" w:rsidRPr="00CD1B6E" w:rsidTr="00D56F28">
        <w:trPr>
          <w:gridAfter w:val="1"/>
          <w:wAfter w:w="21" w:type="pct"/>
          <w:trHeight w:hRule="exact" w:val="519"/>
        </w:trPr>
        <w:tc>
          <w:tcPr>
            <w:tcW w:w="4613" w:type="pct"/>
            <w:gridSpan w:val="32"/>
            <w:tcBorders>
              <w:top w:val="nil"/>
              <w:left w:val="nil"/>
              <w:bottom w:val="nil"/>
              <w:right w:val="nil"/>
            </w:tcBorders>
          </w:tcPr>
          <w:p w:rsidR="00BD7FFC" w:rsidRDefault="00BD7FFC" w:rsidP="00D56F28">
            <w:pPr>
              <w:jc w:val="both"/>
            </w:pPr>
          </w:p>
          <w:p w:rsidR="00BD7FFC" w:rsidRDefault="00BD7FFC" w:rsidP="00D56F28">
            <w:pPr>
              <w:jc w:val="both"/>
            </w:pPr>
          </w:p>
          <w:p w:rsidR="00BD7FFC" w:rsidRDefault="00BD7FFC" w:rsidP="00D56F28">
            <w:pPr>
              <w:jc w:val="both"/>
            </w:pPr>
          </w:p>
          <w:p w:rsidR="00BD7FFC" w:rsidRPr="00CD1B6E" w:rsidRDefault="00BD7FFC" w:rsidP="00D56F28">
            <w:pPr>
              <w:jc w:val="both"/>
            </w:pPr>
          </w:p>
        </w:tc>
        <w:tc>
          <w:tcPr>
            <w:tcW w:w="366" w:type="pct"/>
            <w:tcBorders>
              <w:top w:val="nil"/>
              <w:left w:val="nil"/>
              <w:bottom w:val="nil"/>
              <w:right w:val="nil"/>
            </w:tcBorders>
          </w:tcPr>
          <w:p w:rsidR="00BD7FFC" w:rsidRPr="00CD1B6E" w:rsidRDefault="00BD7FFC" w:rsidP="00D56F28">
            <w:pPr>
              <w:jc w:val="both"/>
            </w:pPr>
          </w:p>
        </w:tc>
      </w:tr>
      <w:tr w:rsidR="00BD7FFC" w:rsidRPr="00CD1B6E" w:rsidTr="00D56F28">
        <w:trPr>
          <w:trHeight w:hRule="exact" w:val="260"/>
        </w:trPr>
        <w:tc>
          <w:tcPr>
            <w:tcW w:w="5000" w:type="pct"/>
            <w:gridSpan w:val="34"/>
            <w:tcBorders>
              <w:top w:val="nil"/>
              <w:left w:val="nil"/>
              <w:bottom w:val="nil"/>
              <w:right w:val="nil"/>
            </w:tcBorders>
          </w:tcPr>
          <w:p w:rsidR="00BD7FFC" w:rsidRPr="00CD1B6E" w:rsidRDefault="00BD7FFC" w:rsidP="00D56F28">
            <w:pPr>
              <w:jc w:val="both"/>
              <w:rPr>
                <w:b/>
              </w:rPr>
            </w:pPr>
            <w:r w:rsidRPr="00724223">
              <w:tab/>
            </w:r>
            <w:r>
              <w:t>О</w:t>
            </w:r>
            <w:r w:rsidRPr="00CD1B6E">
              <w:rPr>
                <w:b/>
              </w:rPr>
              <w:t>бщая гистограмма отметок</w:t>
            </w:r>
          </w:p>
        </w:tc>
      </w:tr>
      <w:tr w:rsidR="00BD7FFC" w:rsidRPr="00CD1B6E" w:rsidTr="00D56F28">
        <w:trPr>
          <w:trHeight w:hRule="exact" w:val="3578"/>
        </w:trPr>
        <w:tc>
          <w:tcPr>
            <w:tcW w:w="5000" w:type="pct"/>
            <w:gridSpan w:val="34"/>
            <w:tcBorders>
              <w:top w:val="nil"/>
              <w:left w:val="nil"/>
              <w:bottom w:val="nil"/>
              <w:right w:val="nil"/>
            </w:tcBorders>
          </w:tcPr>
          <w:p w:rsidR="00BD7FFC" w:rsidRPr="00CD1B6E" w:rsidRDefault="00BD7FFC" w:rsidP="00D56F28">
            <w:pPr>
              <w:jc w:val="both"/>
            </w:pPr>
            <w:r w:rsidRPr="00CD1B6E">
              <w:rPr>
                <w:noProof/>
              </w:rPr>
              <w:drawing>
                <wp:inline distT="0" distB="0" distL="0" distR="0" wp14:anchorId="4440EBBF" wp14:editId="09A0D229">
                  <wp:extent cx="5784850" cy="2102834"/>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8390" cy="2115026"/>
                          </a:xfrm>
                          <a:prstGeom prst="rect">
                            <a:avLst/>
                          </a:prstGeom>
                          <a:noFill/>
                          <a:ln>
                            <a:noFill/>
                          </a:ln>
                        </pic:spPr>
                      </pic:pic>
                    </a:graphicData>
                  </a:graphic>
                </wp:inline>
              </w:drawing>
            </w:r>
          </w:p>
        </w:tc>
      </w:tr>
      <w:tr w:rsidR="00BD7FFC" w:rsidRPr="00DB05E1" w:rsidTr="00D56F28">
        <w:trPr>
          <w:gridAfter w:val="3"/>
          <w:wAfter w:w="422" w:type="pct"/>
          <w:trHeight w:hRule="exact" w:val="603"/>
        </w:trPr>
        <w:tc>
          <w:tcPr>
            <w:tcW w:w="2590" w:type="pct"/>
            <w:gridSpan w:val="16"/>
            <w:vMerge w:val="restart"/>
            <w:tcBorders>
              <w:top w:val="single" w:sz="8" w:space="0" w:color="000000"/>
              <w:left w:val="single" w:sz="8" w:space="0" w:color="000000"/>
              <w:bottom w:val="single" w:sz="8" w:space="0" w:color="000000"/>
              <w:right w:val="single" w:sz="8" w:space="0" w:color="000000"/>
            </w:tcBorders>
            <w:vAlign w:val="center"/>
          </w:tcPr>
          <w:p w:rsidR="00BD7FFC" w:rsidRPr="00DB05E1" w:rsidRDefault="00BD7FFC" w:rsidP="00D56F28">
            <w:pPr>
              <w:widowControl w:val="0"/>
              <w:autoSpaceDE w:val="0"/>
              <w:autoSpaceDN w:val="0"/>
              <w:adjustRightInd w:val="0"/>
              <w:spacing w:before="29" w:line="218" w:lineRule="exact"/>
              <w:ind w:left="15"/>
              <w:jc w:val="center"/>
              <w:rPr>
                <w:rFonts w:ascii="Arial" w:eastAsiaTheme="minorEastAsia" w:hAnsi="Arial" w:cs="Arial"/>
                <w:b/>
                <w:bCs/>
                <w:color w:val="000000"/>
                <w:sz w:val="20"/>
                <w:szCs w:val="20"/>
              </w:rPr>
            </w:pPr>
            <w:r w:rsidRPr="00DB05E1">
              <w:rPr>
                <w:rFonts w:ascii="Arial" w:eastAsiaTheme="minorEastAsia" w:hAnsi="Arial" w:cs="Arial"/>
                <w:b/>
                <w:bCs/>
                <w:color w:val="000000"/>
                <w:sz w:val="20"/>
                <w:szCs w:val="20"/>
              </w:rPr>
              <w:t>ОО</w:t>
            </w:r>
          </w:p>
        </w:tc>
        <w:tc>
          <w:tcPr>
            <w:tcW w:w="361" w:type="pct"/>
            <w:gridSpan w:val="3"/>
            <w:vMerge w:val="restart"/>
            <w:tcBorders>
              <w:top w:val="single" w:sz="8" w:space="0" w:color="000000"/>
              <w:left w:val="single" w:sz="8" w:space="0" w:color="000000"/>
              <w:bottom w:val="single" w:sz="8" w:space="0" w:color="000000"/>
              <w:right w:val="single" w:sz="8" w:space="0" w:color="000000"/>
            </w:tcBorders>
            <w:vAlign w:val="center"/>
          </w:tcPr>
          <w:p w:rsidR="00BD7FFC" w:rsidRPr="00DB05E1" w:rsidRDefault="00BD7FFC" w:rsidP="00D56F28">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DB05E1">
              <w:rPr>
                <w:rFonts w:ascii="Arial" w:eastAsiaTheme="minorEastAsia" w:hAnsi="Arial" w:cs="Arial"/>
                <w:b/>
                <w:bCs/>
                <w:color w:val="000000"/>
                <w:sz w:val="18"/>
                <w:szCs w:val="18"/>
              </w:rPr>
              <w:t>Кол-во уч.</w:t>
            </w:r>
          </w:p>
        </w:tc>
        <w:tc>
          <w:tcPr>
            <w:tcW w:w="965" w:type="pct"/>
            <w:gridSpan w:val="9"/>
            <w:tcBorders>
              <w:top w:val="single" w:sz="8" w:space="0" w:color="000000"/>
              <w:left w:val="single" w:sz="8" w:space="0" w:color="000000"/>
              <w:bottom w:val="single" w:sz="8" w:space="0" w:color="000000"/>
              <w:right w:val="single" w:sz="8" w:space="0" w:color="000000"/>
            </w:tcBorders>
            <w:vAlign w:val="center"/>
          </w:tcPr>
          <w:p w:rsidR="00BD7FFC" w:rsidRPr="00DB05E1" w:rsidRDefault="00BD7FFC" w:rsidP="00D56F28">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DB05E1">
              <w:rPr>
                <w:rFonts w:ascii="Arial" w:eastAsiaTheme="minorEastAsia" w:hAnsi="Arial" w:cs="Arial"/>
                <w:b/>
                <w:bCs/>
                <w:color w:val="000000"/>
                <w:sz w:val="18"/>
                <w:szCs w:val="18"/>
              </w:rPr>
              <w:t>Распределение групп баллов в %</w:t>
            </w:r>
          </w:p>
        </w:tc>
        <w:tc>
          <w:tcPr>
            <w:tcW w:w="663" w:type="pct"/>
            <w:gridSpan w:val="3"/>
            <w:vMerge w:val="restart"/>
            <w:tcBorders>
              <w:top w:val="single" w:sz="8" w:space="0" w:color="000000"/>
              <w:left w:val="single" w:sz="8" w:space="0" w:color="000000"/>
              <w:bottom w:val="single" w:sz="8" w:space="0" w:color="000000"/>
              <w:right w:val="single" w:sz="8" w:space="0" w:color="000000"/>
            </w:tcBorders>
            <w:vAlign w:val="center"/>
          </w:tcPr>
          <w:p w:rsidR="00BD7FFC" w:rsidRPr="00DB05E1" w:rsidRDefault="00BD7FFC" w:rsidP="00D56F28">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DB05E1">
              <w:rPr>
                <w:rFonts w:ascii="Arial" w:eastAsiaTheme="minorEastAsia" w:hAnsi="Arial" w:cs="Arial"/>
                <w:b/>
                <w:bCs/>
                <w:color w:val="000000"/>
                <w:sz w:val="18"/>
                <w:szCs w:val="18"/>
              </w:rPr>
              <w:t>Отметки о наличии рисков</w:t>
            </w:r>
          </w:p>
        </w:tc>
      </w:tr>
      <w:tr w:rsidR="00BD7FFC" w:rsidRPr="00DB05E1" w:rsidTr="00D56F28">
        <w:trPr>
          <w:gridAfter w:val="3"/>
          <w:wAfter w:w="422" w:type="pct"/>
          <w:trHeight w:hRule="exact" w:val="438"/>
        </w:trPr>
        <w:tc>
          <w:tcPr>
            <w:tcW w:w="2590" w:type="pct"/>
            <w:gridSpan w:val="16"/>
            <w:vMerge/>
            <w:tcBorders>
              <w:top w:val="single" w:sz="8" w:space="0" w:color="000000"/>
              <w:left w:val="single" w:sz="8" w:space="0" w:color="000000"/>
              <w:bottom w:val="single" w:sz="8" w:space="0" w:color="000000"/>
              <w:right w:val="single" w:sz="8" w:space="0" w:color="000000"/>
            </w:tcBorders>
          </w:tcPr>
          <w:p w:rsidR="00BD7FFC" w:rsidRPr="00DB05E1" w:rsidRDefault="00BD7FFC" w:rsidP="00D56F28">
            <w:pPr>
              <w:widowControl w:val="0"/>
              <w:autoSpaceDE w:val="0"/>
              <w:autoSpaceDN w:val="0"/>
              <w:adjustRightInd w:val="0"/>
              <w:rPr>
                <w:rFonts w:ascii="Tahoma" w:eastAsiaTheme="minorEastAsia" w:hAnsi="Tahoma" w:cs="Tahoma"/>
                <w:sz w:val="20"/>
                <w:szCs w:val="20"/>
              </w:rPr>
            </w:pPr>
          </w:p>
        </w:tc>
        <w:tc>
          <w:tcPr>
            <w:tcW w:w="361" w:type="pct"/>
            <w:gridSpan w:val="3"/>
            <w:vMerge/>
            <w:tcBorders>
              <w:top w:val="single" w:sz="8" w:space="0" w:color="000000"/>
              <w:left w:val="single" w:sz="8" w:space="0" w:color="000000"/>
              <w:bottom w:val="single" w:sz="8" w:space="0" w:color="000000"/>
              <w:right w:val="single" w:sz="8" w:space="0" w:color="000000"/>
            </w:tcBorders>
          </w:tcPr>
          <w:p w:rsidR="00BD7FFC" w:rsidRPr="00DB05E1" w:rsidRDefault="00BD7FFC" w:rsidP="00D56F28">
            <w:pPr>
              <w:widowControl w:val="0"/>
              <w:autoSpaceDE w:val="0"/>
              <w:autoSpaceDN w:val="0"/>
              <w:adjustRightInd w:val="0"/>
              <w:rPr>
                <w:rFonts w:ascii="Tahoma" w:eastAsiaTheme="minorEastAsia" w:hAnsi="Tahoma" w:cs="Tahoma"/>
                <w:sz w:val="20"/>
                <w:szCs w:val="20"/>
              </w:rPr>
            </w:pPr>
          </w:p>
        </w:tc>
        <w:tc>
          <w:tcPr>
            <w:tcW w:w="241" w:type="pct"/>
            <w:gridSpan w:val="2"/>
            <w:tcBorders>
              <w:top w:val="single" w:sz="8" w:space="0" w:color="000000"/>
              <w:left w:val="single" w:sz="8" w:space="0" w:color="000000"/>
              <w:bottom w:val="single" w:sz="8" w:space="0" w:color="000000"/>
              <w:right w:val="single" w:sz="8" w:space="0" w:color="000000"/>
            </w:tcBorders>
            <w:vAlign w:val="center"/>
          </w:tcPr>
          <w:p w:rsidR="00BD7FFC" w:rsidRPr="00DB05E1" w:rsidRDefault="00BD7FFC" w:rsidP="00D56F28">
            <w:pPr>
              <w:widowControl w:val="0"/>
              <w:autoSpaceDE w:val="0"/>
              <w:autoSpaceDN w:val="0"/>
              <w:adjustRightInd w:val="0"/>
              <w:spacing w:before="29" w:line="199" w:lineRule="exact"/>
              <w:ind w:left="15"/>
              <w:jc w:val="center"/>
              <w:rPr>
                <w:rFonts w:ascii="Arial" w:eastAsiaTheme="minorEastAsia" w:hAnsi="Arial" w:cs="Arial"/>
                <w:color w:val="000000"/>
                <w:sz w:val="18"/>
                <w:szCs w:val="18"/>
              </w:rPr>
            </w:pPr>
            <w:r w:rsidRPr="00DB05E1">
              <w:rPr>
                <w:rFonts w:ascii="Arial" w:eastAsiaTheme="minorEastAsia" w:hAnsi="Arial" w:cs="Arial"/>
                <w:color w:val="000000"/>
                <w:sz w:val="18"/>
                <w:szCs w:val="18"/>
              </w:rPr>
              <w:t>2</w:t>
            </w:r>
          </w:p>
        </w:tc>
        <w:tc>
          <w:tcPr>
            <w:tcW w:w="241" w:type="pct"/>
            <w:gridSpan w:val="2"/>
            <w:tcBorders>
              <w:top w:val="single" w:sz="8" w:space="0" w:color="000000"/>
              <w:left w:val="single" w:sz="8" w:space="0" w:color="000000"/>
              <w:bottom w:val="single" w:sz="8" w:space="0" w:color="000000"/>
              <w:right w:val="single" w:sz="8" w:space="0" w:color="000000"/>
            </w:tcBorders>
            <w:vAlign w:val="center"/>
          </w:tcPr>
          <w:p w:rsidR="00BD7FFC" w:rsidRPr="00DB05E1" w:rsidRDefault="00BD7FFC" w:rsidP="00D56F28">
            <w:pPr>
              <w:widowControl w:val="0"/>
              <w:autoSpaceDE w:val="0"/>
              <w:autoSpaceDN w:val="0"/>
              <w:adjustRightInd w:val="0"/>
              <w:spacing w:before="29" w:line="199" w:lineRule="exact"/>
              <w:ind w:left="15"/>
              <w:jc w:val="center"/>
              <w:rPr>
                <w:rFonts w:ascii="Arial" w:eastAsiaTheme="minorEastAsia" w:hAnsi="Arial" w:cs="Arial"/>
                <w:color w:val="000000"/>
                <w:sz w:val="18"/>
                <w:szCs w:val="18"/>
              </w:rPr>
            </w:pPr>
            <w:r w:rsidRPr="00DB05E1">
              <w:rPr>
                <w:rFonts w:ascii="Arial" w:eastAsiaTheme="minorEastAsia" w:hAnsi="Arial" w:cs="Arial"/>
                <w:color w:val="000000"/>
                <w:sz w:val="18"/>
                <w:szCs w:val="18"/>
              </w:rPr>
              <w:t>3</w:t>
            </w:r>
          </w:p>
        </w:tc>
        <w:tc>
          <w:tcPr>
            <w:tcW w:w="242" w:type="pct"/>
            <w:gridSpan w:val="2"/>
            <w:tcBorders>
              <w:top w:val="single" w:sz="8" w:space="0" w:color="000000"/>
              <w:left w:val="single" w:sz="8" w:space="0" w:color="000000"/>
              <w:bottom w:val="single" w:sz="8" w:space="0" w:color="000000"/>
              <w:right w:val="single" w:sz="8" w:space="0" w:color="000000"/>
            </w:tcBorders>
            <w:vAlign w:val="center"/>
          </w:tcPr>
          <w:p w:rsidR="00BD7FFC" w:rsidRPr="00DB05E1" w:rsidRDefault="00BD7FFC" w:rsidP="00D56F28">
            <w:pPr>
              <w:widowControl w:val="0"/>
              <w:autoSpaceDE w:val="0"/>
              <w:autoSpaceDN w:val="0"/>
              <w:adjustRightInd w:val="0"/>
              <w:spacing w:before="29" w:line="199" w:lineRule="exact"/>
              <w:ind w:left="15"/>
              <w:jc w:val="center"/>
              <w:rPr>
                <w:rFonts w:ascii="Arial" w:eastAsiaTheme="minorEastAsia" w:hAnsi="Arial" w:cs="Arial"/>
                <w:color w:val="000000"/>
                <w:sz w:val="18"/>
                <w:szCs w:val="18"/>
              </w:rPr>
            </w:pPr>
            <w:r w:rsidRPr="00DB05E1">
              <w:rPr>
                <w:rFonts w:ascii="Arial" w:eastAsiaTheme="minorEastAsia" w:hAnsi="Arial" w:cs="Arial"/>
                <w:color w:val="000000"/>
                <w:sz w:val="18"/>
                <w:szCs w:val="18"/>
              </w:rPr>
              <w:t>4</w:t>
            </w:r>
          </w:p>
        </w:tc>
        <w:tc>
          <w:tcPr>
            <w:tcW w:w="241" w:type="pct"/>
            <w:gridSpan w:val="3"/>
            <w:tcBorders>
              <w:top w:val="single" w:sz="8" w:space="0" w:color="000000"/>
              <w:left w:val="single" w:sz="8" w:space="0" w:color="000000"/>
              <w:bottom w:val="single" w:sz="8" w:space="0" w:color="000000"/>
              <w:right w:val="single" w:sz="8" w:space="0" w:color="000000"/>
            </w:tcBorders>
            <w:vAlign w:val="center"/>
          </w:tcPr>
          <w:p w:rsidR="00BD7FFC" w:rsidRPr="00DB05E1" w:rsidRDefault="00BD7FFC" w:rsidP="00D56F28">
            <w:pPr>
              <w:widowControl w:val="0"/>
              <w:autoSpaceDE w:val="0"/>
              <w:autoSpaceDN w:val="0"/>
              <w:adjustRightInd w:val="0"/>
              <w:spacing w:before="29" w:line="199" w:lineRule="exact"/>
              <w:ind w:left="15"/>
              <w:jc w:val="center"/>
              <w:rPr>
                <w:rFonts w:ascii="Arial" w:eastAsiaTheme="minorEastAsia" w:hAnsi="Arial" w:cs="Arial"/>
                <w:color w:val="000000"/>
                <w:sz w:val="18"/>
                <w:szCs w:val="18"/>
              </w:rPr>
            </w:pPr>
            <w:r w:rsidRPr="00DB05E1">
              <w:rPr>
                <w:rFonts w:ascii="Arial" w:eastAsiaTheme="minorEastAsia" w:hAnsi="Arial" w:cs="Arial"/>
                <w:color w:val="000000"/>
                <w:sz w:val="18"/>
                <w:szCs w:val="18"/>
              </w:rPr>
              <w:t>5</w:t>
            </w:r>
          </w:p>
        </w:tc>
        <w:tc>
          <w:tcPr>
            <w:tcW w:w="663" w:type="pct"/>
            <w:gridSpan w:val="3"/>
            <w:vMerge/>
            <w:tcBorders>
              <w:top w:val="single" w:sz="8" w:space="0" w:color="000000"/>
              <w:left w:val="single" w:sz="8" w:space="0" w:color="000000"/>
              <w:bottom w:val="single" w:sz="8" w:space="0" w:color="000000"/>
              <w:right w:val="single" w:sz="8" w:space="0" w:color="000000"/>
            </w:tcBorders>
          </w:tcPr>
          <w:p w:rsidR="00BD7FFC" w:rsidRPr="00DB05E1" w:rsidRDefault="00BD7FFC" w:rsidP="00D56F28">
            <w:pPr>
              <w:widowControl w:val="0"/>
              <w:autoSpaceDE w:val="0"/>
              <w:autoSpaceDN w:val="0"/>
              <w:adjustRightInd w:val="0"/>
              <w:jc w:val="center"/>
              <w:rPr>
                <w:rFonts w:ascii="Tahoma" w:eastAsiaTheme="minorEastAsia" w:hAnsi="Tahoma" w:cs="Tahoma"/>
                <w:sz w:val="20"/>
                <w:szCs w:val="20"/>
              </w:rPr>
            </w:pPr>
          </w:p>
        </w:tc>
      </w:tr>
      <w:tr w:rsidR="00BD7FFC" w:rsidRPr="00DB05E1" w:rsidTr="00D56F28">
        <w:trPr>
          <w:gridAfter w:val="3"/>
          <w:wAfter w:w="422" w:type="pct"/>
          <w:trHeight w:hRule="exact" w:val="86"/>
        </w:trPr>
        <w:tc>
          <w:tcPr>
            <w:tcW w:w="4578" w:type="pct"/>
            <w:gridSpan w:val="31"/>
            <w:tcBorders>
              <w:top w:val="nil"/>
              <w:left w:val="nil"/>
              <w:bottom w:val="nil"/>
              <w:right w:val="nil"/>
            </w:tcBorders>
          </w:tcPr>
          <w:p w:rsidR="00BD7FFC" w:rsidRPr="00DB05E1" w:rsidRDefault="00BD7FFC" w:rsidP="00D56F28">
            <w:pPr>
              <w:widowControl w:val="0"/>
              <w:autoSpaceDE w:val="0"/>
              <w:autoSpaceDN w:val="0"/>
              <w:adjustRightInd w:val="0"/>
              <w:spacing w:before="29" w:line="199" w:lineRule="exact"/>
              <w:ind w:left="15"/>
              <w:rPr>
                <w:rFonts w:ascii="Tahoma" w:eastAsiaTheme="minorEastAsia" w:hAnsi="Tahoma" w:cs="Tahoma"/>
                <w:color w:val="000000"/>
                <w:sz w:val="16"/>
                <w:szCs w:val="16"/>
              </w:rPr>
            </w:pPr>
          </w:p>
        </w:tc>
      </w:tr>
      <w:tr w:rsidR="00BD7FFC" w:rsidRPr="00DB05E1" w:rsidTr="00D56F28">
        <w:trPr>
          <w:gridAfter w:val="3"/>
          <w:wAfter w:w="422" w:type="pct"/>
          <w:trHeight w:hRule="exact" w:val="420"/>
        </w:trPr>
        <w:tc>
          <w:tcPr>
            <w:tcW w:w="2590" w:type="pct"/>
            <w:gridSpan w:val="16"/>
            <w:tcBorders>
              <w:top w:val="single" w:sz="16" w:space="0" w:color="000000"/>
              <w:left w:val="single" w:sz="16" w:space="0" w:color="000000"/>
              <w:bottom w:val="single" w:sz="16" w:space="0" w:color="000000"/>
              <w:right w:val="single" w:sz="16" w:space="0" w:color="000000"/>
            </w:tcBorders>
            <w:vAlign w:val="center"/>
          </w:tcPr>
          <w:p w:rsidR="00BD7FFC" w:rsidRPr="00DB05E1" w:rsidRDefault="00BD7FFC" w:rsidP="00D56F28">
            <w:pPr>
              <w:widowControl w:val="0"/>
              <w:autoSpaceDE w:val="0"/>
              <w:autoSpaceDN w:val="0"/>
              <w:adjustRightInd w:val="0"/>
              <w:spacing w:before="29" w:line="256" w:lineRule="exact"/>
              <w:ind w:left="15"/>
              <w:rPr>
                <w:rFonts w:ascii="Arial" w:eastAsiaTheme="minorEastAsia" w:hAnsi="Arial" w:cs="Arial"/>
                <w:b/>
                <w:bCs/>
                <w:color w:val="000000"/>
              </w:rPr>
            </w:pPr>
            <w:r w:rsidRPr="00DB05E1">
              <w:rPr>
                <w:rFonts w:ascii="Arial" w:eastAsiaTheme="minorEastAsia" w:hAnsi="Arial" w:cs="Arial"/>
                <w:b/>
                <w:bCs/>
                <w:color w:val="000000"/>
              </w:rPr>
              <w:t>Вся выборка</w:t>
            </w:r>
          </w:p>
        </w:tc>
        <w:tc>
          <w:tcPr>
            <w:tcW w:w="361" w:type="pct"/>
            <w:gridSpan w:val="3"/>
            <w:tcBorders>
              <w:top w:val="single" w:sz="16" w:space="0" w:color="000000"/>
              <w:left w:val="single" w:sz="16" w:space="0" w:color="000000"/>
              <w:bottom w:val="single" w:sz="16" w:space="0" w:color="000000"/>
              <w:right w:val="single" w:sz="16" w:space="0" w:color="000000"/>
            </w:tcBorders>
            <w:vAlign w:val="center"/>
          </w:tcPr>
          <w:p w:rsidR="00BD7FFC" w:rsidRPr="00DB05E1" w:rsidRDefault="00BD7FFC" w:rsidP="00D56F28">
            <w:pPr>
              <w:widowControl w:val="0"/>
              <w:autoSpaceDE w:val="0"/>
              <w:autoSpaceDN w:val="0"/>
              <w:adjustRightInd w:val="0"/>
              <w:spacing w:before="29" w:line="180" w:lineRule="exact"/>
              <w:ind w:left="15"/>
              <w:rPr>
                <w:rFonts w:ascii="Arial" w:eastAsiaTheme="minorEastAsia" w:hAnsi="Arial" w:cs="Arial"/>
                <w:color w:val="000000"/>
                <w:sz w:val="16"/>
                <w:szCs w:val="16"/>
              </w:rPr>
            </w:pPr>
            <w:r w:rsidRPr="00DB05E1">
              <w:rPr>
                <w:rFonts w:ascii="Arial" w:eastAsiaTheme="minorEastAsia" w:hAnsi="Arial" w:cs="Arial"/>
                <w:color w:val="000000"/>
                <w:sz w:val="16"/>
                <w:szCs w:val="16"/>
              </w:rPr>
              <w:t>1261448</w:t>
            </w:r>
          </w:p>
        </w:tc>
        <w:tc>
          <w:tcPr>
            <w:tcW w:w="241" w:type="pct"/>
            <w:gridSpan w:val="2"/>
            <w:tcBorders>
              <w:top w:val="single" w:sz="16" w:space="0" w:color="000000"/>
              <w:left w:val="single" w:sz="16" w:space="0" w:color="000000"/>
              <w:bottom w:val="single" w:sz="16" w:space="0" w:color="000000"/>
              <w:right w:val="single" w:sz="16" w:space="0" w:color="000000"/>
            </w:tcBorders>
            <w:vAlign w:val="center"/>
          </w:tcPr>
          <w:p w:rsidR="00BD7FFC" w:rsidRPr="00DB05E1" w:rsidRDefault="00BD7FFC" w:rsidP="00D56F28">
            <w:pPr>
              <w:widowControl w:val="0"/>
              <w:autoSpaceDE w:val="0"/>
              <w:autoSpaceDN w:val="0"/>
              <w:adjustRightInd w:val="0"/>
              <w:spacing w:before="29" w:line="218" w:lineRule="exact"/>
              <w:ind w:left="15"/>
              <w:jc w:val="center"/>
              <w:rPr>
                <w:rFonts w:ascii="Arial" w:eastAsiaTheme="minorEastAsia" w:hAnsi="Arial" w:cs="Arial"/>
                <w:color w:val="000000"/>
                <w:sz w:val="20"/>
                <w:szCs w:val="20"/>
              </w:rPr>
            </w:pPr>
            <w:r w:rsidRPr="00DB05E1">
              <w:rPr>
                <w:rFonts w:ascii="Arial" w:eastAsiaTheme="minorEastAsia" w:hAnsi="Arial" w:cs="Arial"/>
                <w:color w:val="000000"/>
                <w:sz w:val="20"/>
                <w:szCs w:val="20"/>
              </w:rPr>
              <w:t>2.5</w:t>
            </w:r>
          </w:p>
        </w:tc>
        <w:tc>
          <w:tcPr>
            <w:tcW w:w="241" w:type="pct"/>
            <w:gridSpan w:val="2"/>
            <w:tcBorders>
              <w:top w:val="single" w:sz="16" w:space="0" w:color="000000"/>
              <w:left w:val="single" w:sz="16" w:space="0" w:color="000000"/>
              <w:bottom w:val="single" w:sz="16" w:space="0" w:color="000000"/>
              <w:right w:val="single" w:sz="16" w:space="0" w:color="000000"/>
            </w:tcBorders>
            <w:vAlign w:val="center"/>
          </w:tcPr>
          <w:p w:rsidR="00BD7FFC" w:rsidRPr="00DB05E1" w:rsidRDefault="00BD7FFC" w:rsidP="00D56F28">
            <w:pPr>
              <w:widowControl w:val="0"/>
              <w:autoSpaceDE w:val="0"/>
              <w:autoSpaceDN w:val="0"/>
              <w:adjustRightInd w:val="0"/>
              <w:spacing w:before="29" w:line="218" w:lineRule="exact"/>
              <w:ind w:left="15"/>
              <w:jc w:val="center"/>
              <w:rPr>
                <w:rFonts w:ascii="Arial" w:eastAsiaTheme="minorEastAsia" w:hAnsi="Arial" w:cs="Arial"/>
                <w:color w:val="000000"/>
                <w:sz w:val="20"/>
                <w:szCs w:val="20"/>
              </w:rPr>
            </w:pPr>
            <w:r w:rsidRPr="00DB05E1">
              <w:rPr>
                <w:rFonts w:ascii="Arial" w:eastAsiaTheme="minorEastAsia" w:hAnsi="Arial" w:cs="Arial"/>
                <w:color w:val="000000"/>
                <w:sz w:val="20"/>
                <w:szCs w:val="20"/>
              </w:rPr>
              <w:t>35.5</w:t>
            </w:r>
          </w:p>
        </w:tc>
        <w:tc>
          <w:tcPr>
            <w:tcW w:w="242" w:type="pct"/>
            <w:gridSpan w:val="2"/>
            <w:tcBorders>
              <w:top w:val="single" w:sz="16" w:space="0" w:color="000000"/>
              <w:left w:val="single" w:sz="16" w:space="0" w:color="000000"/>
              <w:bottom w:val="single" w:sz="16" w:space="0" w:color="000000"/>
              <w:right w:val="single" w:sz="16" w:space="0" w:color="000000"/>
            </w:tcBorders>
            <w:vAlign w:val="center"/>
          </w:tcPr>
          <w:p w:rsidR="00BD7FFC" w:rsidRPr="00DB05E1" w:rsidRDefault="00BD7FFC" w:rsidP="00D56F28">
            <w:pPr>
              <w:widowControl w:val="0"/>
              <w:autoSpaceDE w:val="0"/>
              <w:autoSpaceDN w:val="0"/>
              <w:adjustRightInd w:val="0"/>
              <w:spacing w:before="29" w:line="218" w:lineRule="exact"/>
              <w:ind w:left="15"/>
              <w:jc w:val="center"/>
              <w:rPr>
                <w:rFonts w:ascii="Arial" w:eastAsiaTheme="minorEastAsia" w:hAnsi="Arial" w:cs="Arial"/>
                <w:b/>
                <w:bCs/>
                <w:color w:val="000000"/>
                <w:sz w:val="20"/>
                <w:szCs w:val="20"/>
              </w:rPr>
            </w:pPr>
            <w:r w:rsidRPr="00DB05E1">
              <w:rPr>
                <w:rFonts w:ascii="Arial" w:eastAsiaTheme="minorEastAsia" w:hAnsi="Arial" w:cs="Arial"/>
                <w:b/>
                <w:bCs/>
                <w:color w:val="000000"/>
                <w:sz w:val="20"/>
                <w:szCs w:val="20"/>
              </w:rPr>
              <w:t>51.4</w:t>
            </w:r>
          </w:p>
        </w:tc>
        <w:tc>
          <w:tcPr>
            <w:tcW w:w="241" w:type="pct"/>
            <w:gridSpan w:val="3"/>
            <w:tcBorders>
              <w:top w:val="single" w:sz="16" w:space="0" w:color="000000"/>
              <w:left w:val="single" w:sz="16" w:space="0" w:color="000000"/>
              <w:bottom w:val="single" w:sz="16" w:space="0" w:color="000000"/>
              <w:right w:val="single" w:sz="16" w:space="0" w:color="000000"/>
            </w:tcBorders>
            <w:vAlign w:val="center"/>
          </w:tcPr>
          <w:p w:rsidR="00BD7FFC" w:rsidRPr="00DB05E1" w:rsidRDefault="00BD7FFC" w:rsidP="00D56F28">
            <w:pPr>
              <w:widowControl w:val="0"/>
              <w:autoSpaceDE w:val="0"/>
              <w:autoSpaceDN w:val="0"/>
              <w:adjustRightInd w:val="0"/>
              <w:spacing w:before="29" w:line="218" w:lineRule="exact"/>
              <w:ind w:left="15"/>
              <w:jc w:val="center"/>
              <w:rPr>
                <w:rFonts w:ascii="Arial" w:eastAsiaTheme="minorEastAsia" w:hAnsi="Arial" w:cs="Arial"/>
                <w:b/>
                <w:bCs/>
                <w:color w:val="000000"/>
                <w:sz w:val="20"/>
                <w:szCs w:val="20"/>
              </w:rPr>
            </w:pPr>
            <w:r w:rsidRPr="00DB05E1">
              <w:rPr>
                <w:rFonts w:ascii="Arial" w:eastAsiaTheme="minorEastAsia" w:hAnsi="Arial" w:cs="Arial"/>
                <w:b/>
                <w:bCs/>
                <w:color w:val="000000"/>
                <w:sz w:val="20"/>
                <w:szCs w:val="20"/>
              </w:rPr>
              <w:t>10.5</w:t>
            </w:r>
          </w:p>
        </w:tc>
        <w:tc>
          <w:tcPr>
            <w:tcW w:w="663" w:type="pct"/>
            <w:gridSpan w:val="3"/>
            <w:tcBorders>
              <w:top w:val="single" w:sz="16" w:space="0" w:color="000000"/>
              <w:left w:val="single" w:sz="16" w:space="0" w:color="000000"/>
              <w:bottom w:val="single" w:sz="16" w:space="0" w:color="000000"/>
              <w:right w:val="single" w:sz="16" w:space="0" w:color="000000"/>
            </w:tcBorders>
            <w:vAlign w:val="center"/>
          </w:tcPr>
          <w:p w:rsidR="00BD7FFC" w:rsidRPr="00DB05E1" w:rsidRDefault="00BD7FFC" w:rsidP="00D56F28">
            <w:pPr>
              <w:widowControl w:val="0"/>
              <w:autoSpaceDE w:val="0"/>
              <w:autoSpaceDN w:val="0"/>
              <w:adjustRightInd w:val="0"/>
              <w:spacing w:before="29" w:line="218" w:lineRule="exact"/>
              <w:ind w:left="15"/>
              <w:jc w:val="center"/>
              <w:rPr>
                <w:rFonts w:ascii="Arial" w:eastAsiaTheme="minorEastAsia" w:hAnsi="Arial" w:cs="Arial"/>
                <w:color w:val="000000"/>
                <w:sz w:val="18"/>
                <w:szCs w:val="18"/>
              </w:rPr>
            </w:pPr>
          </w:p>
        </w:tc>
      </w:tr>
      <w:tr w:rsidR="00BD7FFC" w:rsidRPr="00DB05E1" w:rsidTr="00D56F28">
        <w:trPr>
          <w:gridAfter w:val="3"/>
          <w:wAfter w:w="422" w:type="pct"/>
          <w:trHeight w:hRule="exact" w:val="304"/>
        </w:trPr>
        <w:tc>
          <w:tcPr>
            <w:tcW w:w="89" w:type="pct"/>
            <w:gridSpan w:val="3"/>
            <w:vMerge w:val="restart"/>
            <w:tcBorders>
              <w:top w:val="nil"/>
              <w:left w:val="nil"/>
              <w:bottom w:val="nil"/>
              <w:right w:val="nil"/>
            </w:tcBorders>
          </w:tcPr>
          <w:p w:rsidR="00BD7FFC" w:rsidRPr="00DB05E1" w:rsidRDefault="00BD7FFC" w:rsidP="00D56F28">
            <w:pPr>
              <w:widowControl w:val="0"/>
              <w:autoSpaceDE w:val="0"/>
              <w:autoSpaceDN w:val="0"/>
              <w:adjustRightInd w:val="0"/>
              <w:spacing w:before="29" w:line="218" w:lineRule="exact"/>
              <w:ind w:left="15"/>
              <w:rPr>
                <w:rFonts w:ascii="Tahoma" w:eastAsiaTheme="minorEastAsia" w:hAnsi="Tahoma" w:cs="Tahoma"/>
                <w:color w:val="000000"/>
                <w:sz w:val="16"/>
                <w:szCs w:val="16"/>
              </w:rPr>
            </w:pPr>
          </w:p>
        </w:tc>
        <w:tc>
          <w:tcPr>
            <w:tcW w:w="2501" w:type="pct"/>
            <w:gridSpan w:val="13"/>
            <w:tcBorders>
              <w:top w:val="single" w:sz="12" w:space="0" w:color="000000"/>
              <w:left w:val="single" w:sz="12" w:space="0" w:color="000000"/>
              <w:bottom w:val="single" w:sz="12" w:space="0" w:color="000000"/>
              <w:right w:val="single" w:sz="12" w:space="0" w:color="000000"/>
            </w:tcBorders>
          </w:tcPr>
          <w:p w:rsidR="00BD7FFC" w:rsidRPr="00DB05E1" w:rsidRDefault="00BD7FFC" w:rsidP="00D56F28">
            <w:pPr>
              <w:widowControl w:val="0"/>
              <w:autoSpaceDE w:val="0"/>
              <w:autoSpaceDN w:val="0"/>
              <w:adjustRightInd w:val="0"/>
              <w:spacing w:before="29" w:line="256" w:lineRule="exact"/>
              <w:ind w:left="15"/>
              <w:rPr>
                <w:rFonts w:ascii="Arial" w:eastAsiaTheme="minorEastAsia" w:hAnsi="Arial" w:cs="Arial"/>
                <w:b/>
                <w:bCs/>
                <w:color w:val="000000"/>
              </w:rPr>
            </w:pPr>
            <w:r w:rsidRPr="00DB05E1">
              <w:rPr>
                <w:rFonts w:ascii="Arial" w:eastAsiaTheme="minorEastAsia" w:hAnsi="Arial" w:cs="Arial"/>
                <w:b/>
                <w:bCs/>
                <w:color w:val="000000"/>
              </w:rPr>
              <w:t>Приморский край</w:t>
            </w:r>
          </w:p>
        </w:tc>
        <w:tc>
          <w:tcPr>
            <w:tcW w:w="361" w:type="pct"/>
            <w:gridSpan w:val="3"/>
            <w:tcBorders>
              <w:top w:val="single" w:sz="12" w:space="0" w:color="000000"/>
              <w:left w:val="single" w:sz="12" w:space="0" w:color="000000"/>
              <w:bottom w:val="single" w:sz="12" w:space="0" w:color="000000"/>
              <w:right w:val="single" w:sz="12" w:space="0" w:color="000000"/>
            </w:tcBorders>
            <w:vAlign w:val="center"/>
          </w:tcPr>
          <w:p w:rsidR="00BD7FFC" w:rsidRPr="00DB05E1" w:rsidRDefault="00BD7FFC" w:rsidP="00D56F28">
            <w:pPr>
              <w:widowControl w:val="0"/>
              <w:autoSpaceDE w:val="0"/>
              <w:autoSpaceDN w:val="0"/>
              <w:adjustRightInd w:val="0"/>
              <w:spacing w:before="29" w:line="237" w:lineRule="exact"/>
              <w:ind w:left="15"/>
              <w:rPr>
                <w:rFonts w:ascii="Arial" w:eastAsiaTheme="minorEastAsia" w:hAnsi="Arial" w:cs="Arial"/>
                <w:color w:val="000000"/>
              </w:rPr>
            </w:pPr>
            <w:r w:rsidRPr="00DB05E1">
              <w:rPr>
                <w:rFonts w:ascii="Arial" w:eastAsiaTheme="minorEastAsia" w:hAnsi="Arial" w:cs="Arial"/>
                <w:color w:val="000000"/>
              </w:rPr>
              <w:t>17273</w:t>
            </w:r>
          </w:p>
        </w:tc>
        <w:tc>
          <w:tcPr>
            <w:tcW w:w="241" w:type="pct"/>
            <w:gridSpan w:val="2"/>
            <w:tcBorders>
              <w:top w:val="single" w:sz="12" w:space="0" w:color="000000"/>
              <w:left w:val="single" w:sz="12" w:space="0" w:color="000000"/>
              <w:bottom w:val="single" w:sz="12" w:space="0" w:color="000000"/>
              <w:right w:val="single" w:sz="12" w:space="0" w:color="000000"/>
            </w:tcBorders>
            <w:vAlign w:val="center"/>
          </w:tcPr>
          <w:p w:rsidR="00BD7FFC" w:rsidRPr="00DB05E1" w:rsidRDefault="00BD7FFC" w:rsidP="00D56F28">
            <w:pPr>
              <w:widowControl w:val="0"/>
              <w:autoSpaceDE w:val="0"/>
              <w:autoSpaceDN w:val="0"/>
              <w:adjustRightInd w:val="0"/>
              <w:spacing w:before="29" w:line="218" w:lineRule="exact"/>
              <w:ind w:left="15"/>
              <w:jc w:val="center"/>
              <w:rPr>
                <w:rFonts w:ascii="Arial" w:eastAsiaTheme="minorEastAsia" w:hAnsi="Arial" w:cs="Arial"/>
                <w:color w:val="000000"/>
                <w:sz w:val="20"/>
                <w:szCs w:val="20"/>
              </w:rPr>
            </w:pPr>
            <w:r w:rsidRPr="00DB05E1">
              <w:rPr>
                <w:rFonts w:ascii="Arial" w:eastAsiaTheme="minorEastAsia" w:hAnsi="Arial" w:cs="Arial"/>
                <w:color w:val="000000"/>
                <w:sz w:val="20"/>
                <w:szCs w:val="20"/>
              </w:rPr>
              <w:t>4.9</w:t>
            </w:r>
          </w:p>
        </w:tc>
        <w:tc>
          <w:tcPr>
            <w:tcW w:w="241" w:type="pct"/>
            <w:gridSpan w:val="2"/>
            <w:tcBorders>
              <w:top w:val="single" w:sz="12" w:space="0" w:color="000000"/>
              <w:left w:val="single" w:sz="12" w:space="0" w:color="000000"/>
              <w:bottom w:val="single" w:sz="12" w:space="0" w:color="000000"/>
              <w:right w:val="single" w:sz="12" w:space="0" w:color="000000"/>
            </w:tcBorders>
            <w:vAlign w:val="center"/>
          </w:tcPr>
          <w:p w:rsidR="00BD7FFC" w:rsidRPr="00DB05E1" w:rsidRDefault="00BD7FFC" w:rsidP="00D56F28">
            <w:pPr>
              <w:widowControl w:val="0"/>
              <w:autoSpaceDE w:val="0"/>
              <w:autoSpaceDN w:val="0"/>
              <w:adjustRightInd w:val="0"/>
              <w:spacing w:before="29" w:line="218" w:lineRule="exact"/>
              <w:ind w:left="15"/>
              <w:jc w:val="center"/>
              <w:rPr>
                <w:rFonts w:ascii="Arial" w:eastAsiaTheme="minorEastAsia" w:hAnsi="Arial" w:cs="Arial"/>
                <w:color w:val="000000"/>
                <w:sz w:val="20"/>
                <w:szCs w:val="20"/>
              </w:rPr>
            </w:pPr>
            <w:r w:rsidRPr="00DB05E1">
              <w:rPr>
                <w:rFonts w:ascii="Arial" w:eastAsiaTheme="minorEastAsia" w:hAnsi="Arial" w:cs="Arial"/>
                <w:color w:val="000000"/>
                <w:sz w:val="20"/>
                <w:szCs w:val="20"/>
              </w:rPr>
              <w:t>46.9</w:t>
            </w:r>
          </w:p>
        </w:tc>
        <w:tc>
          <w:tcPr>
            <w:tcW w:w="242" w:type="pct"/>
            <w:gridSpan w:val="2"/>
            <w:tcBorders>
              <w:top w:val="single" w:sz="12" w:space="0" w:color="000000"/>
              <w:left w:val="single" w:sz="12" w:space="0" w:color="000000"/>
              <w:bottom w:val="single" w:sz="12" w:space="0" w:color="000000"/>
              <w:right w:val="single" w:sz="12" w:space="0" w:color="000000"/>
            </w:tcBorders>
            <w:vAlign w:val="center"/>
          </w:tcPr>
          <w:p w:rsidR="00BD7FFC" w:rsidRPr="00DB05E1" w:rsidRDefault="00BD7FFC" w:rsidP="00D56F28">
            <w:pPr>
              <w:widowControl w:val="0"/>
              <w:autoSpaceDE w:val="0"/>
              <w:autoSpaceDN w:val="0"/>
              <w:adjustRightInd w:val="0"/>
              <w:spacing w:before="29" w:line="218" w:lineRule="exact"/>
              <w:ind w:left="15"/>
              <w:jc w:val="center"/>
              <w:rPr>
                <w:rFonts w:ascii="Arial" w:eastAsiaTheme="minorEastAsia" w:hAnsi="Arial" w:cs="Arial"/>
                <w:color w:val="000000"/>
                <w:sz w:val="20"/>
                <w:szCs w:val="20"/>
              </w:rPr>
            </w:pPr>
            <w:r w:rsidRPr="00DB05E1">
              <w:rPr>
                <w:rFonts w:ascii="Arial" w:eastAsiaTheme="minorEastAsia" w:hAnsi="Arial" w:cs="Arial"/>
                <w:color w:val="000000"/>
                <w:sz w:val="20"/>
                <w:szCs w:val="20"/>
              </w:rPr>
              <w:t>42.7</w:t>
            </w:r>
          </w:p>
        </w:tc>
        <w:tc>
          <w:tcPr>
            <w:tcW w:w="241" w:type="pct"/>
            <w:gridSpan w:val="3"/>
            <w:tcBorders>
              <w:top w:val="single" w:sz="12" w:space="0" w:color="000000"/>
              <w:left w:val="single" w:sz="12" w:space="0" w:color="000000"/>
              <w:bottom w:val="single" w:sz="12" w:space="0" w:color="000000"/>
              <w:right w:val="single" w:sz="12" w:space="0" w:color="000000"/>
            </w:tcBorders>
            <w:vAlign w:val="center"/>
          </w:tcPr>
          <w:p w:rsidR="00BD7FFC" w:rsidRPr="00DB05E1" w:rsidRDefault="00BD7FFC" w:rsidP="00D56F28">
            <w:pPr>
              <w:widowControl w:val="0"/>
              <w:autoSpaceDE w:val="0"/>
              <w:autoSpaceDN w:val="0"/>
              <w:adjustRightInd w:val="0"/>
              <w:spacing w:before="29" w:line="218" w:lineRule="exact"/>
              <w:ind w:left="15"/>
              <w:jc w:val="center"/>
              <w:rPr>
                <w:rFonts w:ascii="Arial" w:eastAsiaTheme="minorEastAsia" w:hAnsi="Arial" w:cs="Arial"/>
                <w:color w:val="000000"/>
                <w:sz w:val="20"/>
                <w:szCs w:val="20"/>
              </w:rPr>
            </w:pPr>
            <w:r w:rsidRPr="00DB05E1">
              <w:rPr>
                <w:rFonts w:ascii="Arial" w:eastAsiaTheme="minorEastAsia" w:hAnsi="Arial" w:cs="Arial"/>
                <w:color w:val="000000"/>
                <w:sz w:val="20"/>
                <w:szCs w:val="20"/>
              </w:rPr>
              <w:t>5.6</w:t>
            </w:r>
          </w:p>
        </w:tc>
        <w:tc>
          <w:tcPr>
            <w:tcW w:w="663" w:type="pct"/>
            <w:gridSpan w:val="3"/>
            <w:tcBorders>
              <w:top w:val="single" w:sz="12" w:space="0" w:color="000000"/>
              <w:left w:val="single" w:sz="12" w:space="0" w:color="000000"/>
              <w:bottom w:val="single" w:sz="12" w:space="0" w:color="000000"/>
              <w:right w:val="single" w:sz="12" w:space="0" w:color="000000"/>
            </w:tcBorders>
            <w:vAlign w:val="center"/>
          </w:tcPr>
          <w:p w:rsidR="00BD7FFC" w:rsidRPr="00DB05E1" w:rsidRDefault="00BD7FFC" w:rsidP="00D56F28">
            <w:pPr>
              <w:widowControl w:val="0"/>
              <w:autoSpaceDE w:val="0"/>
              <w:autoSpaceDN w:val="0"/>
              <w:adjustRightInd w:val="0"/>
              <w:spacing w:before="29" w:line="218" w:lineRule="exact"/>
              <w:ind w:left="15"/>
              <w:jc w:val="center"/>
              <w:rPr>
                <w:rFonts w:ascii="Arial" w:eastAsiaTheme="minorEastAsia" w:hAnsi="Arial" w:cs="Arial"/>
                <w:color w:val="000000"/>
                <w:sz w:val="18"/>
                <w:szCs w:val="18"/>
              </w:rPr>
            </w:pPr>
          </w:p>
        </w:tc>
      </w:tr>
      <w:tr w:rsidR="00BD7FFC" w:rsidRPr="00DB05E1" w:rsidTr="00D56F28">
        <w:trPr>
          <w:gridAfter w:val="3"/>
          <w:wAfter w:w="422" w:type="pct"/>
          <w:trHeight w:hRule="exact" w:val="290"/>
        </w:trPr>
        <w:tc>
          <w:tcPr>
            <w:tcW w:w="89" w:type="pct"/>
            <w:gridSpan w:val="3"/>
            <w:vMerge/>
            <w:tcBorders>
              <w:top w:val="nil"/>
              <w:left w:val="nil"/>
              <w:bottom w:val="nil"/>
              <w:right w:val="nil"/>
            </w:tcBorders>
          </w:tcPr>
          <w:p w:rsidR="00BD7FFC" w:rsidRPr="00DB05E1" w:rsidRDefault="00BD7FFC" w:rsidP="00D56F28">
            <w:pPr>
              <w:widowControl w:val="0"/>
              <w:autoSpaceDE w:val="0"/>
              <w:autoSpaceDN w:val="0"/>
              <w:adjustRightInd w:val="0"/>
              <w:rPr>
                <w:rFonts w:ascii="Tahoma" w:eastAsiaTheme="minorEastAsia" w:hAnsi="Tahoma" w:cs="Tahoma"/>
                <w:sz w:val="19"/>
                <w:szCs w:val="19"/>
              </w:rPr>
            </w:pPr>
          </w:p>
        </w:tc>
        <w:tc>
          <w:tcPr>
            <w:tcW w:w="90" w:type="pct"/>
            <w:gridSpan w:val="2"/>
            <w:vMerge w:val="restart"/>
            <w:tcBorders>
              <w:top w:val="nil"/>
              <w:left w:val="nil"/>
              <w:bottom w:val="nil"/>
              <w:right w:val="nil"/>
            </w:tcBorders>
          </w:tcPr>
          <w:p w:rsidR="00BD7FFC" w:rsidRPr="00DB05E1" w:rsidRDefault="00BD7FFC" w:rsidP="00D56F28">
            <w:pPr>
              <w:widowControl w:val="0"/>
              <w:autoSpaceDE w:val="0"/>
              <w:autoSpaceDN w:val="0"/>
              <w:adjustRightInd w:val="0"/>
              <w:spacing w:before="29" w:line="218" w:lineRule="exact"/>
              <w:ind w:left="15"/>
              <w:rPr>
                <w:rFonts w:ascii="Tahoma" w:eastAsiaTheme="minorEastAsia" w:hAnsi="Tahoma" w:cs="Tahoma"/>
                <w:color w:val="000000"/>
                <w:sz w:val="16"/>
                <w:szCs w:val="16"/>
              </w:rPr>
            </w:pPr>
          </w:p>
        </w:tc>
        <w:tc>
          <w:tcPr>
            <w:tcW w:w="2411" w:type="pct"/>
            <w:gridSpan w:val="11"/>
            <w:tcBorders>
              <w:top w:val="single" w:sz="12" w:space="0" w:color="000000"/>
              <w:left w:val="single" w:sz="12" w:space="0" w:color="000000"/>
              <w:bottom w:val="single" w:sz="12" w:space="0" w:color="000000"/>
              <w:right w:val="single" w:sz="12" w:space="0" w:color="000000"/>
            </w:tcBorders>
          </w:tcPr>
          <w:p w:rsidR="00BD7FFC" w:rsidRPr="00DB05E1" w:rsidRDefault="00BD7FFC" w:rsidP="00D56F28">
            <w:pPr>
              <w:widowControl w:val="0"/>
              <w:autoSpaceDE w:val="0"/>
              <w:autoSpaceDN w:val="0"/>
              <w:adjustRightInd w:val="0"/>
              <w:spacing w:before="29" w:line="218" w:lineRule="exact"/>
              <w:ind w:left="15"/>
              <w:rPr>
                <w:rFonts w:ascii="Arial" w:eastAsiaTheme="minorEastAsia" w:hAnsi="Arial" w:cs="Arial"/>
                <w:b/>
                <w:bCs/>
                <w:color w:val="000000"/>
                <w:sz w:val="20"/>
                <w:szCs w:val="20"/>
              </w:rPr>
            </w:pPr>
            <w:r w:rsidRPr="00DB05E1">
              <w:rPr>
                <w:rFonts w:ascii="Arial" w:eastAsiaTheme="minorEastAsia" w:hAnsi="Arial" w:cs="Arial"/>
                <w:b/>
                <w:bCs/>
                <w:color w:val="000000"/>
                <w:sz w:val="20"/>
                <w:szCs w:val="20"/>
              </w:rPr>
              <w:t>Красноармейский муниципальный район</w:t>
            </w:r>
          </w:p>
        </w:tc>
        <w:tc>
          <w:tcPr>
            <w:tcW w:w="361" w:type="pct"/>
            <w:gridSpan w:val="3"/>
            <w:tcBorders>
              <w:top w:val="single" w:sz="12" w:space="0" w:color="000000"/>
              <w:left w:val="single" w:sz="12" w:space="0" w:color="000000"/>
              <w:bottom w:val="single" w:sz="12" w:space="0" w:color="000000"/>
              <w:right w:val="single" w:sz="12" w:space="0" w:color="000000"/>
            </w:tcBorders>
            <w:vAlign w:val="center"/>
          </w:tcPr>
          <w:p w:rsidR="00BD7FFC" w:rsidRPr="00DB05E1" w:rsidRDefault="00BD7FFC" w:rsidP="00D56F28">
            <w:pPr>
              <w:widowControl w:val="0"/>
              <w:autoSpaceDE w:val="0"/>
              <w:autoSpaceDN w:val="0"/>
              <w:adjustRightInd w:val="0"/>
              <w:spacing w:before="29" w:line="237" w:lineRule="exact"/>
              <w:ind w:left="15"/>
              <w:rPr>
                <w:rFonts w:ascii="Arial" w:eastAsiaTheme="minorEastAsia" w:hAnsi="Arial" w:cs="Arial"/>
                <w:color w:val="000000"/>
              </w:rPr>
            </w:pPr>
            <w:r w:rsidRPr="00DB05E1">
              <w:rPr>
                <w:rFonts w:ascii="Arial" w:eastAsiaTheme="minorEastAsia" w:hAnsi="Arial" w:cs="Arial"/>
                <w:color w:val="000000"/>
              </w:rPr>
              <w:t>180</w:t>
            </w:r>
          </w:p>
        </w:tc>
        <w:tc>
          <w:tcPr>
            <w:tcW w:w="241" w:type="pct"/>
            <w:gridSpan w:val="2"/>
            <w:tcBorders>
              <w:top w:val="single" w:sz="12" w:space="0" w:color="000000"/>
              <w:left w:val="single" w:sz="12" w:space="0" w:color="000000"/>
              <w:bottom w:val="single" w:sz="12" w:space="0" w:color="000000"/>
              <w:right w:val="single" w:sz="12" w:space="0" w:color="000000"/>
            </w:tcBorders>
            <w:vAlign w:val="center"/>
          </w:tcPr>
          <w:p w:rsidR="00BD7FFC" w:rsidRPr="00DB05E1" w:rsidRDefault="00BD7FFC" w:rsidP="00D56F28">
            <w:pPr>
              <w:widowControl w:val="0"/>
              <w:autoSpaceDE w:val="0"/>
              <w:autoSpaceDN w:val="0"/>
              <w:adjustRightInd w:val="0"/>
              <w:spacing w:before="29" w:line="218" w:lineRule="exact"/>
              <w:ind w:left="15"/>
              <w:jc w:val="center"/>
              <w:rPr>
                <w:rFonts w:ascii="Arial" w:eastAsiaTheme="minorEastAsia" w:hAnsi="Arial" w:cs="Arial"/>
                <w:color w:val="000000"/>
                <w:sz w:val="20"/>
                <w:szCs w:val="20"/>
              </w:rPr>
            </w:pPr>
            <w:r w:rsidRPr="00DB05E1">
              <w:rPr>
                <w:rFonts w:ascii="Arial" w:eastAsiaTheme="minorEastAsia" w:hAnsi="Arial" w:cs="Arial"/>
                <w:color w:val="000000"/>
                <w:sz w:val="20"/>
                <w:szCs w:val="20"/>
              </w:rPr>
              <w:t>6.1</w:t>
            </w:r>
          </w:p>
        </w:tc>
        <w:tc>
          <w:tcPr>
            <w:tcW w:w="241" w:type="pct"/>
            <w:gridSpan w:val="2"/>
            <w:tcBorders>
              <w:top w:val="single" w:sz="12" w:space="0" w:color="000000"/>
              <w:left w:val="single" w:sz="12" w:space="0" w:color="000000"/>
              <w:bottom w:val="single" w:sz="12" w:space="0" w:color="000000"/>
              <w:right w:val="single" w:sz="12" w:space="0" w:color="000000"/>
            </w:tcBorders>
            <w:vAlign w:val="center"/>
          </w:tcPr>
          <w:p w:rsidR="00BD7FFC" w:rsidRPr="00DB05E1" w:rsidRDefault="00BD7FFC" w:rsidP="00D56F28">
            <w:pPr>
              <w:widowControl w:val="0"/>
              <w:autoSpaceDE w:val="0"/>
              <w:autoSpaceDN w:val="0"/>
              <w:adjustRightInd w:val="0"/>
              <w:spacing w:before="29" w:line="218" w:lineRule="exact"/>
              <w:ind w:left="15"/>
              <w:jc w:val="center"/>
              <w:rPr>
                <w:rFonts w:ascii="Arial" w:eastAsiaTheme="minorEastAsia" w:hAnsi="Arial" w:cs="Arial"/>
                <w:color w:val="000000"/>
                <w:sz w:val="20"/>
                <w:szCs w:val="20"/>
              </w:rPr>
            </w:pPr>
            <w:r w:rsidRPr="00DB05E1">
              <w:rPr>
                <w:rFonts w:ascii="Arial" w:eastAsiaTheme="minorEastAsia" w:hAnsi="Arial" w:cs="Arial"/>
                <w:color w:val="000000"/>
                <w:sz w:val="20"/>
                <w:szCs w:val="20"/>
              </w:rPr>
              <w:t>36.1</w:t>
            </w:r>
          </w:p>
        </w:tc>
        <w:tc>
          <w:tcPr>
            <w:tcW w:w="242" w:type="pct"/>
            <w:gridSpan w:val="2"/>
            <w:tcBorders>
              <w:top w:val="single" w:sz="12" w:space="0" w:color="000000"/>
              <w:left w:val="single" w:sz="12" w:space="0" w:color="000000"/>
              <w:bottom w:val="single" w:sz="12" w:space="0" w:color="000000"/>
              <w:right w:val="single" w:sz="12" w:space="0" w:color="000000"/>
            </w:tcBorders>
            <w:vAlign w:val="center"/>
          </w:tcPr>
          <w:p w:rsidR="00BD7FFC" w:rsidRPr="00DB05E1" w:rsidRDefault="00BD7FFC" w:rsidP="00D56F28">
            <w:pPr>
              <w:widowControl w:val="0"/>
              <w:autoSpaceDE w:val="0"/>
              <w:autoSpaceDN w:val="0"/>
              <w:adjustRightInd w:val="0"/>
              <w:spacing w:before="29" w:line="218" w:lineRule="exact"/>
              <w:ind w:left="15"/>
              <w:jc w:val="center"/>
              <w:rPr>
                <w:rFonts w:ascii="Arial" w:eastAsiaTheme="minorEastAsia" w:hAnsi="Arial" w:cs="Arial"/>
                <w:b/>
                <w:bCs/>
                <w:color w:val="000000"/>
                <w:sz w:val="20"/>
                <w:szCs w:val="20"/>
              </w:rPr>
            </w:pPr>
            <w:r w:rsidRPr="00DB05E1">
              <w:rPr>
                <w:rFonts w:ascii="Arial" w:eastAsiaTheme="minorEastAsia" w:hAnsi="Arial" w:cs="Arial"/>
                <w:b/>
                <w:bCs/>
                <w:color w:val="000000"/>
                <w:sz w:val="20"/>
                <w:szCs w:val="20"/>
              </w:rPr>
              <w:t>43.3</w:t>
            </w:r>
          </w:p>
        </w:tc>
        <w:tc>
          <w:tcPr>
            <w:tcW w:w="241" w:type="pct"/>
            <w:gridSpan w:val="3"/>
            <w:tcBorders>
              <w:top w:val="single" w:sz="12" w:space="0" w:color="000000"/>
              <w:left w:val="single" w:sz="12" w:space="0" w:color="000000"/>
              <w:bottom w:val="single" w:sz="12" w:space="0" w:color="000000"/>
              <w:right w:val="single" w:sz="12" w:space="0" w:color="000000"/>
            </w:tcBorders>
            <w:vAlign w:val="center"/>
          </w:tcPr>
          <w:p w:rsidR="00BD7FFC" w:rsidRPr="00DB05E1" w:rsidRDefault="00BD7FFC" w:rsidP="00D56F28">
            <w:pPr>
              <w:widowControl w:val="0"/>
              <w:autoSpaceDE w:val="0"/>
              <w:autoSpaceDN w:val="0"/>
              <w:adjustRightInd w:val="0"/>
              <w:spacing w:before="29" w:line="218" w:lineRule="exact"/>
              <w:ind w:left="15"/>
              <w:jc w:val="center"/>
              <w:rPr>
                <w:rFonts w:ascii="Arial" w:eastAsiaTheme="minorEastAsia" w:hAnsi="Arial" w:cs="Arial"/>
                <w:b/>
                <w:bCs/>
                <w:color w:val="000000"/>
                <w:sz w:val="20"/>
                <w:szCs w:val="20"/>
              </w:rPr>
            </w:pPr>
            <w:r w:rsidRPr="00DB05E1">
              <w:rPr>
                <w:rFonts w:ascii="Arial" w:eastAsiaTheme="minorEastAsia" w:hAnsi="Arial" w:cs="Arial"/>
                <w:b/>
                <w:bCs/>
                <w:color w:val="000000"/>
                <w:sz w:val="20"/>
                <w:szCs w:val="20"/>
              </w:rPr>
              <w:t>14.4</w:t>
            </w:r>
          </w:p>
        </w:tc>
        <w:tc>
          <w:tcPr>
            <w:tcW w:w="663" w:type="pct"/>
            <w:gridSpan w:val="3"/>
            <w:tcBorders>
              <w:top w:val="single" w:sz="12" w:space="0" w:color="000000"/>
              <w:left w:val="single" w:sz="12" w:space="0" w:color="000000"/>
              <w:bottom w:val="single" w:sz="12" w:space="0" w:color="000000"/>
              <w:right w:val="single" w:sz="12" w:space="0" w:color="000000"/>
            </w:tcBorders>
            <w:vAlign w:val="center"/>
          </w:tcPr>
          <w:p w:rsidR="00BD7FFC" w:rsidRPr="00DB05E1" w:rsidRDefault="00BD7FFC" w:rsidP="00D56F28">
            <w:pPr>
              <w:widowControl w:val="0"/>
              <w:autoSpaceDE w:val="0"/>
              <w:autoSpaceDN w:val="0"/>
              <w:adjustRightInd w:val="0"/>
              <w:spacing w:before="29" w:line="218" w:lineRule="exact"/>
              <w:ind w:left="15"/>
              <w:jc w:val="center"/>
              <w:rPr>
                <w:rFonts w:ascii="Arial" w:eastAsiaTheme="minorEastAsia" w:hAnsi="Arial" w:cs="Arial"/>
                <w:color w:val="000000"/>
                <w:sz w:val="18"/>
                <w:szCs w:val="18"/>
              </w:rPr>
            </w:pPr>
          </w:p>
        </w:tc>
      </w:tr>
      <w:tr w:rsidR="00BD7FFC" w:rsidRPr="00DB05E1" w:rsidTr="00D56F28">
        <w:trPr>
          <w:gridAfter w:val="3"/>
          <w:wAfter w:w="422" w:type="pct"/>
          <w:trHeight w:hRule="exact" w:val="548"/>
        </w:trPr>
        <w:tc>
          <w:tcPr>
            <w:tcW w:w="89" w:type="pct"/>
            <w:gridSpan w:val="3"/>
            <w:vMerge/>
            <w:tcBorders>
              <w:top w:val="nil"/>
              <w:left w:val="nil"/>
              <w:bottom w:val="nil"/>
              <w:right w:val="nil"/>
            </w:tcBorders>
          </w:tcPr>
          <w:p w:rsidR="00BD7FFC" w:rsidRPr="00DB05E1" w:rsidRDefault="00BD7FFC" w:rsidP="00D56F28">
            <w:pPr>
              <w:widowControl w:val="0"/>
              <w:autoSpaceDE w:val="0"/>
              <w:autoSpaceDN w:val="0"/>
              <w:adjustRightInd w:val="0"/>
              <w:rPr>
                <w:rFonts w:ascii="Tahoma" w:eastAsiaTheme="minorEastAsia" w:hAnsi="Tahoma" w:cs="Tahoma"/>
                <w:sz w:val="20"/>
                <w:szCs w:val="20"/>
              </w:rPr>
            </w:pPr>
          </w:p>
        </w:tc>
        <w:tc>
          <w:tcPr>
            <w:tcW w:w="90" w:type="pct"/>
            <w:gridSpan w:val="2"/>
            <w:vMerge/>
            <w:tcBorders>
              <w:top w:val="nil"/>
              <w:left w:val="nil"/>
              <w:bottom w:val="nil"/>
              <w:right w:val="nil"/>
            </w:tcBorders>
          </w:tcPr>
          <w:p w:rsidR="00BD7FFC" w:rsidRPr="00DB05E1" w:rsidRDefault="00BD7FFC" w:rsidP="00D56F28">
            <w:pPr>
              <w:widowControl w:val="0"/>
              <w:autoSpaceDE w:val="0"/>
              <w:autoSpaceDN w:val="0"/>
              <w:adjustRightInd w:val="0"/>
              <w:rPr>
                <w:rFonts w:ascii="Tahoma" w:eastAsiaTheme="minorEastAsia" w:hAnsi="Tahoma" w:cs="Tahoma"/>
                <w:sz w:val="20"/>
                <w:szCs w:val="20"/>
              </w:rPr>
            </w:pPr>
          </w:p>
        </w:tc>
        <w:tc>
          <w:tcPr>
            <w:tcW w:w="91" w:type="pct"/>
            <w:tcBorders>
              <w:top w:val="nil"/>
              <w:left w:val="nil"/>
              <w:bottom w:val="nil"/>
              <w:right w:val="nil"/>
            </w:tcBorders>
          </w:tcPr>
          <w:p w:rsidR="00BD7FFC" w:rsidRPr="00DB05E1" w:rsidRDefault="00BD7FFC" w:rsidP="00D56F28">
            <w:pPr>
              <w:widowControl w:val="0"/>
              <w:autoSpaceDE w:val="0"/>
              <w:autoSpaceDN w:val="0"/>
              <w:adjustRightInd w:val="0"/>
              <w:spacing w:before="29" w:line="218" w:lineRule="exact"/>
              <w:ind w:left="15"/>
              <w:rPr>
                <w:rFonts w:ascii="Tahoma" w:eastAsiaTheme="minorEastAsia" w:hAnsi="Tahoma" w:cs="Tahoma"/>
                <w:color w:val="000000"/>
                <w:sz w:val="16"/>
                <w:szCs w:val="16"/>
              </w:rPr>
            </w:pPr>
          </w:p>
        </w:tc>
        <w:tc>
          <w:tcPr>
            <w:tcW w:w="2320" w:type="pct"/>
            <w:gridSpan w:val="10"/>
            <w:tcBorders>
              <w:top w:val="single" w:sz="8" w:space="0" w:color="000000"/>
              <w:left w:val="single" w:sz="8" w:space="0" w:color="000000"/>
              <w:bottom w:val="single" w:sz="8" w:space="0" w:color="000000"/>
              <w:right w:val="single" w:sz="8" w:space="0" w:color="000000"/>
            </w:tcBorders>
            <w:vAlign w:val="center"/>
          </w:tcPr>
          <w:p w:rsidR="00BD7FFC" w:rsidRPr="00DB05E1" w:rsidRDefault="00BD7FFC" w:rsidP="00D56F28">
            <w:pPr>
              <w:widowControl w:val="0"/>
              <w:autoSpaceDE w:val="0"/>
              <w:autoSpaceDN w:val="0"/>
              <w:adjustRightInd w:val="0"/>
              <w:spacing w:before="29" w:line="199" w:lineRule="exact"/>
              <w:ind w:left="15"/>
              <w:rPr>
                <w:rFonts w:ascii="Arial" w:eastAsiaTheme="minorEastAsia" w:hAnsi="Arial" w:cs="Arial"/>
                <w:color w:val="000000"/>
                <w:sz w:val="18"/>
                <w:szCs w:val="18"/>
              </w:rPr>
            </w:pPr>
            <w:r w:rsidRPr="00DB05E1">
              <w:rPr>
                <w:rFonts w:ascii="Arial" w:eastAsiaTheme="minorEastAsia" w:hAnsi="Arial" w:cs="Arial"/>
                <w:color w:val="000000"/>
                <w:sz w:val="18"/>
                <w:szCs w:val="18"/>
              </w:rPr>
              <w:t>(sch253449) МБОУ "СОШ №31" п.Восток</w:t>
            </w:r>
          </w:p>
        </w:tc>
        <w:tc>
          <w:tcPr>
            <w:tcW w:w="361" w:type="pct"/>
            <w:gridSpan w:val="3"/>
            <w:tcBorders>
              <w:top w:val="single" w:sz="8" w:space="0" w:color="000000"/>
              <w:left w:val="single" w:sz="8" w:space="0" w:color="000000"/>
              <w:bottom w:val="single" w:sz="8" w:space="0" w:color="000000"/>
              <w:right w:val="single" w:sz="8" w:space="0" w:color="000000"/>
            </w:tcBorders>
            <w:vAlign w:val="center"/>
          </w:tcPr>
          <w:p w:rsidR="00BD7FFC" w:rsidRPr="00DB05E1" w:rsidRDefault="00BD7FFC" w:rsidP="00D56F28">
            <w:pPr>
              <w:widowControl w:val="0"/>
              <w:autoSpaceDE w:val="0"/>
              <w:autoSpaceDN w:val="0"/>
              <w:adjustRightInd w:val="0"/>
              <w:spacing w:before="29" w:line="218" w:lineRule="exact"/>
              <w:ind w:left="15"/>
              <w:rPr>
                <w:rFonts w:ascii="Arial" w:eastAsiaTheme="minorEastAsia" w:hAnsi="Arial" w:cs="Arial"/>
                <w:color w:val="000000"/>
                <w:sz w:val="20"/>
                <w:szCs w:val="20"/>
              </w:rPr>
            </w:pPr>
            <w:r w:rsidRPr="00DB05E1">
              <w:rPr>
                <w:rFonts w:ascii="Arial" w:eastAsiaTheme="minorEastAsia" w:hAnsi="Arial" w:cs="Arial"/>
                <w:color w:val="000000"/>
                <w:sz w:val="20"/>
                <w:szCs w:val="20"/>
              </w:rPr>
              <w:t>40</w:t>
            </w:r>
          </w:p>
        </w:tc>
        <w:tc>
          <w:tcPr>
            <w:tcW w:w="241" w:type="pct"/>
            <w:gridSpan w:val="2"/>
            <w:tcBorders>
              <w:top w:val="single" w:sz="8" w:space="0" w:color="000000"/>
              <w:left w:val="single" w:sz="8" w:space="0" w:color="000000"/>
              <w:bottom w:val="single" w:sz="8" w:space="0" w:color="000000"/>
              <w:right w:val="single" w:sz="8" w:space="0" w:color="000000"/>
            </w:tcBorders>
            <w:vAlign w:val="center"/>
          </w:tcPr>
          <w:p w:rsidR="00BD7FFC" w:rsidRPr="00DB05E1" w:rsidRDefault="00BD7FFC" w:rsidP="00D56F28">
            <w:pPr>
              <w:widowControl w:val="0"/>
              <w:autoSpaceDE w:val="0"/>
              <w:autoSpaceDN w:val="0"/>
              <w:adjustRightInd w:val="0"/>
              <w:spacing w:before="29" w:line="199" w:lineRule="exact"/>
              <w:ind w:left="15"/>
              <w:jc w:val="center"/>
              <w:rPr>
                <w:rFonts w:ascii="Arial" w:eastAsiaTheme="minorEastAsia" w:hAnsi="Arial" w:cs="Arial"/>
                <w:color w:val="000000"/>
                <w:sz w:val="18"/>
                <w:szCs w:val="18"/>
              </w:rPr>
            </w:pPr>
            <w:r w:rsidRPr="00DB05E1">
              <w:rPr>
                <w:rFonts w:ascii="Arial" w:eastAsiaTheme="minorEastAsia" w:hAnsi="Arial" w:cs="Arial"/>
                <w:color w:val="000000"/>
                <w:sz w:val="18"/>
                <w:szCs w:val="18"/>
              </w:rPr>
              <w:t>0</w:t>
            </w:r>
          </w:p>
        </w:tc>
        <w:tc>
          <w:tcPr>
            <w:tcW w:w="241" w:type="pct"/>
            <w:gridSpan w:val="2"/>
            <w:tcBorders>
              <w:top w:val="single" w:sz="8" w:space="0" w:color="000000"/>
              <w:left w:val="single" w:sz="8" w:space="0" w:color="000000"/>
              <w:bottom w:val="single" w:sz="8" w:space="0" w:color="000000"/>
              <w:right w:val="single" w:sz="8" w:space="0" w:color="000000"/>
            </w:tcBorders>
            <w:vAlign w:val="center"/>
          </w:tcPr>
          <w:p w:rsidR="00BD7FFC" w:rsidRPr="00DB05E1" w:rsidRDefault="00BD7FFC" w:rsidP="00D56F28">
            <w:pPr>
              <w:widowControl w:val="0"/>
              <w:autoSpaceDE w:val="0"/>
              <w:autoSpaceDN w:val="0"/>
              <w:adjustRightInd w:val="0"/>
              <w:spacing w:before="29" w:line="199" w:lineRule="exact"/>
              <w:ind w:left="15"/>
              <w:jc w:val="center"/>
              <w:rPr>
                <w:rFonts w:ascii="Arial" w:eastAsiaTheme="minorEastAsia" w:hAnsi="Arial" w:cs="Arial"/>
                <w:color w:val="000000"/>
                <w:sz w:val="18"/>
                <w:szCs w:val="18"/>
              </w:rPr>
            </w:pPr>
            <w:r w:rsidRPr="00DB05E1">
              <w:rPr>
                <w:rFonts w:ascii="Arial" w:eastAsiaTheme="minorEastAsia" w:hAnsi="Arial" w:cs="Arial"/>
                <w:color w:val="000000"/>
                <w:sz w:val="18"/>
                <w:szCs w:val="18"/>
              </w:rPr>
              <w:t>50</w:t>
            </w:r>
          </w:p>
        </w:tc>
        <w:tc>
          <w:tcPr>
            <w:tcW w:w="242" w:type="pct"/>
            <w:gridSpan w:val="2"/>
            <w:tcBorders>
              <w:top w:val="single" w:sz="8" w:space="0" w:color="000000"/>
              <w:left w:val="single" w:sz="8" w:space="0" w:color="000000"/>
              <w:bottom w:val="single" w:sz="8" w:space="0" w:color="000000"/>
              <w:right w:val="single" w:sz="8" w:space="0" w:color="000000"/>
            </w:tcBorders>
            <w:vAlign w:val="center"/>
          </w:tcPr>
          <w:p w:rsidR="00BD7FFC" w:rsidRPr="00DB05E1" w:rsidRDefault="00BD7FFC" w:rsidP="00D56F28">
            <w:pPr>
              <w:widowControl w:val="0"/>
              <w:autoSpaceDE w:val="0"/>
              <w:autoSpaceDN w:val="0"/>
              <w:adjustRightInd w:val="0"/>
              <w:spacing w:before="29" w:line="199" w:lineRule="exact"/>
              <w:ind w:left="15"/>
              <w:jc w:val="center"/>
              <w:rPr>
                <w:rFonts w:ascii="Arial" w:eastAsiaTheme="minorEastAsia" w:hAnsi="Arial" w:cs="Arial"/>
                <w:color w:val="000000"/>
                <w:sz w:val="18"/>
                <w:szCs w:val="18"/>
              </w:rPr>
            </w:pPr>
            <w:r w:rsidRPr="00DB05E1">
              <w:rPr>
                <w:rFonts w:ascii="Arial" w:eastAsiaTheme="minorEastAsia" w:hAnsi="Arial" w:cs="Arial"/>
                <w:color w:val="000000"/>
                <w:sz w:val="18"/>
                <w:szCs w:val="18"/>
              </w:rPr>
              <w:t>47.5</w:t>
            </w:r>
          </w:p>
        </w:tc>
        <w:tc>
          <w:tcPr>
            <w:tcW w:w="241" w:type="pct"/>
            <w:gridSpan w:val="3"/>
            <w:tcBorders>
              <w:top w:val="single" w:sz="8" w:space="0" w:color="000000"/>
              <w:left w:val="single" w:sz="8" w:space="0" w:color="000000"/>
              <w:bottom w:val="single" w:sz="8" w:space="0" w:color="000000"/>
              <w:right w:val="single" w:sz="8" w:space="0" w:color="000000"/>
            </w:tcBorders>
            <w:vAlign w:val="center"/>
          </w:tcPr>
          <w:p w:rsidR="00BD7FFC" w:rsidRPr="00DB05E1" w:rsidRDefault="00BD7FFC" w:rsidP="00D56F28">
            <w:pPr>
              <w:widowControl w:val="0"/>
              <w:autoSpaceDE w:val="0"/>
              <w:autoSpaceDN w:val="0"/>
              <w:adjustRightInd w:val="0"/>
              <w:spacing w:before="29" w:line="199" w:lineRule="exact"/>
              <w:ind w:left="15"/>
              <w:jc w:val="center"/>
              <w:rPr>
                <w:rFonts w:ascii="Arial" w:eastAsiaTheme="minorEastAsia" w:hAnsi="Arial" w:cs="Arial"/>
                <w:color w:val="000000"/>
                <w:sz w:val="18"/>
                <w:szCs w:val="18"/>
              </w:rPr>
            </w:pPr>
            <w:r w:rsidRPr="00DB05E1">
              <w:rPr>
                <w:rFonts w:ascii="Arial" w:eastAsiaTheme="minorEastAsia" w:hAnsi="Arial" w:cs="Arial"/>
                <w:color w:val="000000"/>
                <w:sz w:val="18"/>
                <w:szCs w:val="18"/>
              </w:rPr>
              <w:t>2.5</w:t>
            </w:r>
          </w:p>
        </w:tc>
        <w:tc>
          <w:tcPr>
            <w:tcW w:w="663" w:type="pct"/>
            <w:gridSpan w:val="3"/>
            <w:tcBorders>
              <w:top w:val="single" w:sz="8" w:space="0" w:color="000000"/>
              <w:left w:val="single" w:sz="8" w:space="0" w:color="000000"/>
              <w:bottom w:val="single" w:sz="8" w:space="0" w:color="000000"/>
              <w:right w:val="single" w:sz="8" w:space="0" w:color="000000"/>
            </w:tcBorders>
            <w:vAlign w:val="center"/>
          </w:tcPr>
          <w:p w:rsidR="00BD7FFC" w:rsidRPr="00DB05E1" w:rsidRDefault="00BD7FFC" w:rsidP="00D56F28">
            <w:pPr>
              <w:widowControl w:val="0"/>
              <w:autoSpaceDE w:val="0"/>
              <w:autoSpaceDN w:val="0"/>
              <w:adjustRightInd w:val="0"/>
              <w:spacing w:before="29" w:line="199" w:lineRule="exact"/>
              <w:ind w:left="15"/>
              <w:jc w:val="center"/>
              <w:rPr>
                <w:rFonts w:ascii="Arial" w:eastAsiaTheme="minorEastAsia" w:hAnsi="Arial" w:cs="Arial"/>
                <w:color w:val="000000"/>
                <w:sz w:val="16"/>
                <w:szCs w:val="16"/>
              </w:rPr>
            </w:pPr>
          </w:p>
        </w:tc>
      </w:tr>
    </w:tbl>
    <w:p w:rsidR="00BD7FFC" w:rsidRDefault="00BD7FFC" w:rsidP="00BD7FFC">
      <w:pPr>
        <w:ind w:firstLine="284"/>
        <w:jc w:val="both"/>
        <w:rPr>
          <w:rFonts w:eastAsia="Calibri"/>
        </w:rPr>
      </w:pPr>
    </w:p>
    <w:p w:rsidR="00BD7FFC" w:rsidRPr="005270D3" w:rsidRDefault="00BD7FFC" w:rsidP="00BD7FFC">
      <w:pPr>
        <w:ind w:firstLine="284"/>
        <w:jc w:val="both"/>
        <w:rPr>
          <w:rFonts w:eastAsia="Calibri"/>
        </w:rPr>
      </w:pPr>
      <w:r w:rsidRPr="005270D3">
        <w:rPr>
          <w:rFonts w:eastAsia="Calibri"/>
        </w:rPr>
        <w:t xml:space="preserve">Из таблицы можно сделать </w:t>
      </w:r>
      <w:r w:rsidRPr="005270D3">
        <w:rPr>
          <w:rFonts w:eastAsia="Calibri"/>
          <w:b/>
        </w:rPr>
        <w:t>вывод</w:t>
      </w:r>
      <w:r w:rsidRPr="005270D3">
        <w:rPr>
          <w:rFonts w:eastAsia="Calibri"/>
        </w:rPr>
        <w:t>, что наша школа выпо</w:t>
      </w:r>
      <w:r>
        <w:rPr>
          <w:rFonts w:eastAsia="Calibri"/>
        </w:rPr>
        <w:t>лнила задания ВПР биологии</w:t>
      </w:r>
      <w:r w:rsidRPr="005270D3">
        <w:rPr>
          <w:rFonts w:eastAsia="Calibri"/>
        </w:rPr>
        <w:t xml:space="preserve"> на уровне, соответствующем общероссийскому, краевому и районному. </w:t>
      </w:r>
    </w:p>
    <w:p w:rsidR="00BD7FFC" w:rsidRPr="005270D3" w:rsidRDefault="00BD7FFC" w:rsidP="00BD7FFC">
      <w:pPr>
        <w:ind w:firstLine="284"/>
        <w:jc w:val="both"/>
        <w:rPr>
          <w:rFonts w:eastAsia="Calibri"/>
        </w:rPr>
      </w:pPr>
      <w:r w:rsidRPr="005270D3">
        <w:rPr>
          <w:rFonts w:eastAsia="Calibri"/>
        </w:rPr>
        <w:t xml:space="preserve">С </w:t>
      </w:r>
      <w:r>
        <w:rPr>
          <w:rFonts w:eastAsia="Calibri"/>
        </w:rPr>
        <w:t>повышенным уровнем справились 50% учащихся, с базовым – 50</w:t>
      </w:r>
      <w:r w:rsidRPr="005270D3">
        <w:rPr>
          <w:rFonts w:eastAsia="Calibri"/>
        </w:rPr>
        <w:t xml:space="preserve">%. Не </w:t>
      </w:r>
      <w:r>
        <w:rPr>
          <w:rFonts w:eastAsia="Calibri"/>
        </w:rPr>
        <w:t>достигли базового уровня около 0</w:t>
      </w:r>
      <w:r w:rsidRPr="005270D3">
        <w:rPr>
          <w:rFonts w:eastAsia="Calibri"/>
        </w:rPr>
        <w:t>% учащихся.</w:t>
      </w:r>
    </w:p>
    <w:tbl>
      <w:tblPr>
        <w:tblW w:w="10804" w:type="dxa"/>
        <w:tblLayout w:type="fixed"/>
        <w:tblCellMar>
          <w:left w:w="15" w:type="dxa"/>
          <w:right w:w="15" w:type="dxa"/>
        </w:tblCellMar>
        <w:tblLook w:val="0000" w:firstRow="0" w:lastRow="0" w:firstColumn="0" w:lastColumn="0" w:noHBand="0" w:noVBand="0"/>
      </w:tblPr>
      <w:tblGrid>
        <w:gridCol w:w="15"/>
        <w:gridCol w:w="123"/>
        <w:gridCol w:w="30"/>
        <w:gridCol w:w="140"/>
        <w:gridCol w:w="30"/>
        <w:gridCol w:w="141"/>
        <w:gridCol w:w="30"/>
        <w:gridCol w:w="2757"/>
        <w:gridCol w:w="683"/>
        <w:gridCol w:w="341"/>
        <w:gridCol w:w="376"/>
        <w:gridCol w:w="223"/>
        <w:gridCol w:w="154"/>
        <w:gridCol w:w="376"/>
        <w:gridCol w:w="152"/>
        <w:gridCol w:w="224"/>
        <w:gridCol w:w="231"/>
        <w:gridCol w:w="145"/>
        <w:gridCol w:w="310"/>
        <w:gridCol w:w="67"/>
        <w:gridCol w:w="376"/>
        <w:gridCol w:w="13"/>
        <w:gridCol w:w="363"/>
        <w:gridCol w:w="92"/>
        <w:gridCol w:w="1251"/>
        <w:gridCol w:w="1620"/>
        <w:gridCol w:w="541"/>
      </w:tblGrid>
      <w:tr w:rsidR="00BD7FFC" w:rsidRPr="00AD337A" w:rsidTr="00D56F28">
        <w:trPr>
          <w:gridBefore w:val="1"/>
          <w:gridAfter w:val="1"/>
          <w:wBefore w:w="15" w:type="dxa"/>
          <w:wAfter w:w="541" w:type="dxa"/>
          <w:trHeight w:hRule="exact" w:val="274"/>
        </w:trPr>
        <w:tc>
          <w:tcPr>
            <w:tcW w:w="10248" w:type="dxa"/>
            <w:gridSpan w:val="25"/>
            <w:tcBorders>
              <w:top w:val="nil"/>
              <w:left w:val="nil"/>
              <w:bottom w:val="nil"/>
              <w:right w:val="nil"/>
            </w:tcBorders>
          </w:tcPr>
          <w:p w:rsidR="00BD7FFC" w:rsidRPr="00AD337A" w:rsidRDefault="00BD7FFC" w:rsidP="00D56F28">
            <w:pPr>
              <w:jc w:val="both"/>
              <w:rPr>
                <w:b/>
              </w:rPr>
            </w:pPr>
            <w:r w:rsidRPr="00AD337A">
              <w:rPr>
                <w:b/>
              </w:rPr>
              <w:t>Всероссийские проверочные работы (5 класс)</w:t>
            </w:r>
          </w:p>
        </w:tc>
      </w:tr>
      <w:tr w:rsidR="00BD7FFC" w:rsidRPr="00AD337A" w:rsidTr="00D56F28">
        <w:trPr>
          <w:gridBefore w:val="1"/>
          <w:gridAfter w:val="1"/>
          <w:wBefore w:w="15" w:type="dxa"/>
          <w:wAfter w:w="541" w:type="dxa"/>
          <w:trHeight w:hRule="exact" w:val="274"/>
        </w:trPr>
        <w:tc>
          <w:tcPr>
            <w:tcW w:w="10248" w:type="dxa"/>
            <w:gridSpan w:val="25"/>
            <w:tcBorders>
              <w:top w:val="nil"/>
              <w:left w:val="nil"/>
              <w:bottom w:val="nil"/>
              <w:right w:val="nil"/>
            </w:tcBorders>
          </w:tcPr>
          <w:p w:rsidR="00BD7FFC" w:rsidRPr="00AD337A" w:rsidRDefault="00BD7FFC" w:rsidP="00D56F28">
            <w:pPr>
              <w:jc w:val="both"/>
              <w:rPr>
                <w:b/>
              </w:rPr>
            </w:pPr>
            <w:r w:rsidRPr="00AD337A">
              <w:rPr>
                <w:b/>
              </w:rPr>
              <w:t>Дата: 24.04.2018</w:t>
            </w:r>
          </w:p>
        </w:tc>
      </w:tr>
      <w:tr w:rsidR="00BD7FFC" w:rsidRPr="00AD337A" w:rsidTr="00D56F28">
        <w:trPr>
          <w:gridBefore w:val="1"/>
          <w:gridAfter w:val="1"/>
          <w:wBefore w:w="15" w:type="dxa"/>
          <w:wAfter w:w="541" w:type="dxa"/>
          <w:trHeight w:hRule="exact" w:val="274"/>
        </w:trPr>
        <w:tc>
          <w:tcPr>
            <w:tcW w:w="10248" w:type="dxa"/>
            <w:gridSpan w:val="25"/>
            <w:tcBorders>
              <w:top w:val="nil"/>
              <w:left w:val="nil"/>
              <w:bottom w:val="nil"/>
              <w:right w:val="nil"/>
            </w:tcBorders>
          </w:tcPr>
          <w:p w:rsidR="00BD7FFC" w:rsidRPr="00AD337A" w:rsidRDefault="00BD7FFC" w:rsidP="00D56F28">
            <w:pPr>
              <w:jc w:val="both"/>
              <w:rPr>
                <w:b/>
              </w:rPr>
            </w:pPr>
            <w:r w:rsidRPr="00AD337A">
              <w:rPr>
                <w:b/>
              </w:rPr>
              <w:t>Предмет: История</w:t>
            </w:r>
          </w:p>
        </w:tc>
      </w:tr>
      <w:tr w:rsidR="00BD7FFC" w:rsidRPr="00AD337A" w:rsidTr="00D56F28">
        <w:trPr>
          <w:gridBefore w:val="1"/>
          <w:gridAfter w:val="1"/>
          <w:wBefore w:w="15" w:type="dxa"/>
          <w:wAfter w:w="541" w:type="dxa"/>
          <w:trHeight w:hRule="exact" w:val="273"/>
        </w:trPr>
        <w:tc>
          <w:tcPr>
            <w:tcW w:w="10248" w:type="dxa"/>
            <w:gridSpan w:val="25"/>
            <w:tcBorders>
              <w:top w:val="nil"/>
              <w:left w:val="nil"/>
              <w:bottom w:val="nil"/>
              <w:right w:val="nil"/>
            </w:tcBorders>
          </w:tcPr>
          <w:p w:rsidR="00BD7FFC" w:rsidRPr="00AD337A" w:rsidRDefault="00BD7FFC" w:rsidP="00D56F28">
            <w:pPr>
              <w:jc w:val="both"/>
              <w:rPr>
                <w:bCs/>
              </w:rPr>
            </w:pPr>
            <w:r w:rsidRPr="00AD337A">
              <w:rPr>
                <w:bCs/>
              </w:rPr>
              <w:t>Выполнение заданий</w:t>
            </w:r>
          </w:p>
        </w:tc>
      </w:tr>
      <w:tr w:rsidR="00BD7FFC" w:rsidRPr="00AD337A" w:rsidTr="00D56F28">
        <w:trPr>
          <w:gridBefore w:val="1"/>
          <w:gridAfter w:val="1"/>
          <w:wBefore w:w="15" w:type="dxa"/>
          <w:wAfter w:w="541" w:type="dxa"/>
          <w:trHeight w:hRule="exact" w:val="275"/>
        </w:trPr>
        <w:tc>
          <w:tcPr>
            <w:tcW w:w="10248" w:type="dxa"/>
            <w:gridSpan w:val="25"/>
            <w:tcBorders>
              <w:top w:val="nil"/>
              <w:left w:val="nil"/>
              <w:bottom w:val="nil"/>
              <w:right w:val="nil"/>
            </w:tcBorders>
          </w:tcPr>
          <w:p w:rsidR="00BD7FFC" w:rsidRPr="00AD337A" w:rsidRDefault="00BD7FFC" w:rsidP="00D56F28">
            <w:pPr>
              <w:jc w:val="both"/>
              <w:rPr>
                <w:bCs/>
              </w:rPr>
            </w:pPr>
            <w:r w:rsidRPr="00AD337A">
              <w:rPr>
                <w:bCs/>
              </w:rPr>
              <w:t>сводная таблица по ОО (в % от числа участников)</w:t>
            </w:r>
          </w:p>
        </w:tc>
      </w:tr>
      <w:tr w:rsidR="00BD7FFC" w:rsidRPr="00AD337A" w:rsidTr="00D56F28">
        <w:trPr>
          <w:gridBefore w:val="1"/>
          <w:gridAfter w:val="1"/>
          <w:wBefore w:w="15" w:type="dxa"/>
          <w:wAfter w:w="541" w:type="dxa"/>
          <w:trHeight w:hRule="exact" w:val="329"/>
        </w:trPr>
        <w:tc>
          <w:tcPr>
            <w:tcW w:w="10248" w:type="dxa"/>
            <w:gridSpan w:val="25"/>
            <w:tcBorders>
              <w:top w:val="nil"/>
              <w:left w:val="nil"/>
              <w:bottom w:val="nil"/>
              <w:right w:val="nil"/>
            </w:tcBorders>
          </w:tcPr>
          <w:p w:rsidR="00BD7FFC" w:rsidRPr="00AD337A" w:rsidRDefault="00BD7FFC" w:rsidP="00D56F28">
            <w:pPr>
              <w:jc w:val="both"/>
            </w:pPr>
            <w:r w:rsidRPr="00AD337A">
              <w:t>Максимальный первичный балл: 15</w:t>
            </w:r>
          </w:p>
        </w:tc>
      </w:tr>
      <w:tr w:rsidR="00BD7FFC" w:rsidRPr="00AD337A" w:rsidTr="00D56F28">
        <w:trPr>
          <w:gridBefore w:val="1"/>
          <w:gridAfter w:val="1"/>
          <w:wBefore w:w="15" w:type="dxa"/>
          <w:wAfter w:w="541" w:type="dxa"/>
          <w:trHeight w:hRule="exact" w:val="274"/>
        </w:trPr>
        <w:tc>
          <w:tcPr>
            <w:tcW w:w="10248" w:type="dxa"/>
            <w:gridSpan w:val="25"/>
            <w:tcBorders>
              <w:top w:val="nil"/>
              <w:left w:val="nil"/>
              <w:bottom w:val="nil"/>
              <w:right w:val="nil"/>
            </w:tcBorders>
          </w:tcPr>
          <w:p w:rsidR="00BD7FFC" w:rsidRPr="00AD337A" w:rsidRDefault="00BD7FFC" w:rsidP="00D56F28">
            <w:pPr>
              <w:jc w:val="both"/>
            </w:pPr>
          </w:p>
        </w:tc>
      </w:tr>
      <w:tr w:rsidR="00BD7FFC" w:rsidRPr="00AD337A" w:rsidTr="00D56F28">
        <w:trPr>
          <w:gridBefore w:val="1"/>
          <w:gridAfter w:val="1"/>
          <w:wBefore w:w="15" w:type="dxa"/>
          <w:wAfter w:w="541" w:type="dxa"/>
          <w:trHeight w:hRule="exact" w:val="219"/>
        </w:trPr>
        <w:tc>
          <w:tcPr>
            <w:tcW w:w="4275" w:type="dxa"/>
            <w:gridSpan w:val="9"/>
            <w:tcBorders>
              <w:top w:val="nil"/>
              <w:left w:val="nil"/>
              <w:bottom w:val="nil"/>
              <w:right w:val="nil"/>
            </w:tcBorders>
          </w:tcPr>
          <w:p w:rsidR="00BD7FFC" w:rsidRPr="00AD337A" w:rsidRDefault="00BD7FFC" w:rsidP="00D56F28">
            <w:pPr>
              <w:jc w:val="both"/>
            </w:pPr>
          </w:p>
        </w:tc>
        <w:tc>
          <w:tcPr>
            <w:tcW w:w="5973" w:type="dxa"/>
            <w:gridSpan w:val="16"/>
            <w:tcBorders>
              <w:top w:val="nil"/>
              <w:left w:val="nil"/>
              <w:bottom w:val="nil"/>
              <w:right w:val="nil"/>
            </w:tcBorders>
          </w:tcPr>
          <w:p w:rsidR="00BD7FFC" w:rsidRPr="00AD337A" w:rsidRDefault="00BD7FFC" w:rsidP="00D56F28">
            <w:pPr>
              <w:jc w:val="both"/>
            </w:pPr>
          </w:p>
        </w:tc>
      </w:tr>
      <w:tr w:rsidR="00BD7FFC" w:rsidRPr="00AD337A" w:rsidTr="00D56F28">
        <w:trPr>
          <w:gridBefore w:val="1"/>
          <w:gridAfter w:val="4"/>
          <w:wBefore w:w="15" w:type="dxa"/>
          <w:wAfter w:w="3504" w:type="dxa"/>
          <w:trHeight w:hRule="exact" w:val="493"/>
        </w:trPr>
        <w:tc>
          <w:tcPr>
            <w:tcW w:w="3251" w:type="dxa"/>
            <w:gridSpan w:val="7"/>
            <w:vMerge w:val="restart"/>
            <w:tcBorders>
              <w:top w:val="single" w:sz="8" w:space="0" w:color="000000"/>
              <w:left w:val="single" w:sz="8" w:space="0" w:color="000000"/>
              <w:bottom w:val="single" w:sz="8" w:space="0" w:color="000000"/>
              <w:right w:val="single" w:sz="8" w:space="0" w:color="000000"/>
            </w:tcBorders>
            <w:vAlign w:val="center"/>
          </w:tcPr>
          <w:p w:rsidR="00BD7FFC" w:rsidRPr="00AD337A" w:rsidRDefault="00BD7FFC" w:rsidP="00D56F28">
            <w:pPr>
              <w:jc w:val="both"/>
              <w:rPr>
                <w:b/>
                <w:bCs/>
              </w:rPr>
            </w:pPr>
            <w:r w:rsidRPr="00AD337A">
              <w:rPr>
                <w:b/>
                <w:bCs/>
              </w:rPr>
              <w:t>ОО</w:t>
            </w:r>
          </w:p>
        </w:tc>
        <w:tc>
          <w:tcPr>
            <w:tcW w:w="683" w:type="dxa"/>
            <w:vMerge w:val="restart"/>
            <w:tcBorders>
              <w:top w:val="single" w:sz="8" w:space="0" w:color="000000"/>
              <w:left w:val="single" w:sz="8" w:space="0" w:color="000000"/>
              <w:bottom w:val="single" w:sz="8" w:space="0" w:color="000000"/>
              <w:right w:val="single" w:sz="8" w:space="0" w:color="000000"/>
            </w:tcBorders>
            <w:vAlign w:val="center"/>
          </w:tcPr>
          <w:p w:rsidR="00BD7FFC" w:rsidRPr="00AD337A" w:rsidRDefault="00BD7FFC" w:rsidP="00D56F28">
            <w:pPr>
              <w:jc w:val="both"/>
              <w:rPr>
                <w:b/>
                <w:bCs/>
              </w:rPr>
            </w:pPr>
            <w:r w:rsidRPr="00AD337A">
              <w:rPr>
                <w:b/>
                <w:bCs/>
              </w:rPr>
              <w:t>Кол-во уч.</w:t>
            </w:r>
          </w:p>
        </w:tc>
        <w:tc>
          <w:tcPr>
            <w:tcW w:w="341" w:type="dxa"/>
            <w:tcBorders>
              <w:top w:val="single" w:sz="8" w:space="0" w:color="000000"/>
              <w:left w:val="single" w:sz="8" w:space="0" w:color="000000"/>
              <w:bottom w:val="single" w:sz="8" w:space="0" w:color="000000"/>
              <w:right w:val="single" w:sz="8" w:space="0" w:color="000000"/>
            </w:tcBorders>
          </w:tcPr>
          <w:p w:rsidR="00BD7FFC" w:rsidRPr="00AD337A" w:rsidRDefault="00BD7FFC" w:rsidP="00D56F28">
            <w:pPr>
              <w:jc w:val="both"/>
            </w:pPr>
            <w:r w:rsidRPr="00AD337A">
              <w:rPr>
                <w:noProof/>
              </w:rPr>
              <w:drawing>
                <wp:inline distT="0" distB="0" distL="0" distR="0" wp14:anchorId="50521B61" wp14:editId="78F13273">
                  <wp:extent cx="218440" cy="31813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440" cy="318135"/>
                          </a:xfrm>
                          <a:prstGeom prst="rect">
                            <a:avLst/>
                          </a:prstGeom>
                          <a:noFill/>
                          <a:ln>
                            <a:noFill/>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vAlign w:val="center"/>
          </w:tcPr>
          <w:p w:rsidR="00BD7FFC" w:rsidRPr="00AD337A" w:rsidRDefault="00BD7FFC" w:rsidP="00D56F28">
            <w:pPr>
              <w:jc w:val="both"/>
              <w:rPr>
                <w:b/>
                <w:bCs/>
              </w:rPr>
            </w:pPr>
            <w:r w:rsidRPr="00AD337A">
              <w:rPr>
                <w:b/>
                <w:bCs/>
              </w:rPr>
              <w:t>1</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BD7FFC" w:rsidRPr="00AD337A" w:rsidRDefault="00BD7FFC" w:rsidP="00D56F28">
            <w:pPr>
              <w:jc w:val="both"/>
              <w:rPr>
                <w:b/>
                <w:bCs/>
              </w:rPr>
            </w:pPr>
            <w:r w:rsidRPr="00AD337A">
              <w:rPr>
                <w:b/>
                <w:bCs/>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BD7FFC" w:rsidRPr="00AD337A" w:rsidRDefault="00BD7FFC" w:rsidP="00D56F28">
            <w:pPr>
              <w:jc w:val="both"/>
              <w:rPr>
                <w:b/>
                <w:bCs/>
              </w:rPr>
            </w:pPr>
            <w:r w:rsidRPr="00AD337A">
              <w:rPr>
                <w:b/>
                <w:bCs/>
              </w:rPr>
              <w:t>3</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BD7FFC" w:rsidRPr="00AD337A" w:rsidRDefault="00BD7FFC" w:rsidP="00D56F28">
            <w:pPr>
              <w:jc w:val="both"/>
              <w:rPr>
                <w:b/>
                <w:bCs/>
              </w:rPr>
            </w:pPr>
            <w:r w:rsidRPr="00AD337A">
              <w:rPr>
                <w:b/>
                <w:bCs/>
              </w:rPr>
              <w:t>4</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BD7FFC" w:rsidRPr="00AD337A" w:rsidRDefault="00BD7FFC" w:rsidP="00D56F28">
            <w:pPr>
              <w:jc w:val="both"/>
              <w:rPr>
                <w:b/>
                <w:bCs/>
              </w:rPr>
            </w:pPr>
            <w:r w:rsidRPr="00AD337A">
              <w:rPr>
                <w:b/>
                <w:bCs/>
              </w:rPr>
              <w:t>5</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BD7FFC" w:rsidRPr="00AD337A" w:rsidRDefault="00BD7FFC" w:rsidP="00D56F28">
            <w:pPr>
              <w:jc w:val="both"/>
              <w:rPr>
                <w:b/>
                <w:bCs/>
              </w:rPr>
            </w:pPr>
            <w:r w:rsidRPr="00AD337A">
              <w:rPr>
                <w:b/>
                <w:bCs/>
              </w:rPr>
              <w:t>6</w:t>
            </w:r>
          </w:p>
        </w:tc>
        <w:tc>
          <w:tcPr>
            <w:tcW w:w="376" w:type="dxa"/>
            <w:tcBorders>
              <w:top w:val="single" w:sz="8" w:space="0" w:color="000000"/>
              <w:left w:val="single" w:sz="8" w:space="0" w:color="000000"/>
              <w:bottom w:val="single" w:sz="8" w:space="0" w:color="000000"/>
              <w:right w:val="single" w:sz="8" w:space="0" w:color="000000"/>
            </w:tcBorders>
            <w:vAlign w:val="center"/>
          </w:tcPr>
          <w:p w:rsidR="00BD7FFC" w:rsidRPr="00AD337A" w:rsidRDefault="00BD7FFC" w:rsidP="00D56F28">
            <w:pPr>
              <w:jc w:val="both"/>
              <w:rPr>
                <w:b/>
                <w:bCs/>
              </w:rPr>
            </w:pPr>
            <w:r w:rsidRPr="00AD337A">
              <w:rPr>
                <w:b/>
                <w:bCs/>
              </w:rPr>
              <w:t>7</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BD7FFC" w:rsidRPr="00AD337A" w:rsidRDefault="00BD7FFC" w:rsidP="00D56F28">
            <w:pPr>
              <w:jc w:val="both"/>
              <w:rPr>
                <w:b/>
                <w:bCs/>
              </w:rPr>
            </w:pPr>
            <w:r w:rsidRPr="00AD337A">
              <w:rPr>
                <w:b/>
                <w:bCs/>
              </w:rPr>
              <w:t>8</w:t>
            </w:r>
          </w:p>
        </w:tc>
      </w:tr>
      <w:tr w:rsidR="00BD7FFC" w:rsidRPr="00AD337A" w:rsidTr="00D56F28">
        <w:trPr>
          <w:gridBefore w:val="1"/>
          <w:gridAfter w:val="4"/>
          <w:wBefore w:w="15" w:type="dxa"/>
          <w:wAfter w:w="3504" w:type="dxa"/>
          <w:trHeight w:hRule="exact" w:val="274"/>
        </w:trPr>
        <w:tc>
          <w:tcPr>
            <w:tcW w:w="3251" w:type="dxa"/>
            <w:gridSpan w:val="7"/>
            <w:vMerge/>
            <w:tcBorders>
              <w:top w:val="single" w:sz="8" w:space="0" w:color="000000"/>
              <w:left w:val="single" w:sz="8" w:space="0" w:color="000000"/>
              <w:bottom w:val="single" w:sz="8" w:space="0" w:color="000000"/>
              <w:right w:val="single" w:sz="8" w:space="0" w:color="000000"/>
            </w:tcBorders>
          </w:tcPr>
          <w:p w:rsidR="00BD7FFC" w:rsidRPr="00AD337A" w:rsidRDefault="00BD7FFC" w:rsidP="00D56F28">
            <w:pPr>
              <w:jc w:val="both"/>
            </w:pPr>
          </w:p>
        </w:tc>
        <w:tc>
          <w:tcPr>
            <w:tcW w:w="683" w:type="dxa"/>
            <w:vMerge/>
            <w:tcBorders>
              <w:top w:val="single" w:sz="8" w:space="0" w:color="000000"/>
              <w:left w:val="single" w:sz="8" w:space="0" w:color="000000"/>
              <w:bottom w:val="single" w:sz="8" w:space="0" w:color="000000"/>
              <w:right w:val="single" w:sz="8" w:space="0" w:color="000000"/>
            </w:tcBorders>
          </w:tcPr>
          <w:p w:rsidR="00BD7FFC" w:rsidRPr="00AD337A" w:rsidRDefault="00BD7FFC" w:rsidP="00D56F28">
            <w:pPr>
              <w:jc w:val="both"/>
            </w:pPr>
          </w:p>
        </w:tc>
        <w:tc>
          <w:tcPr>
            <w:tcW w:w="341" w:type="dxa"/>
            <w:tcBorders>
              <w:top w:val="single" w:sz="8" w:space="0" w:color="000000"/>
              <w:left w:val="single" w:sz="8" w:space="0" w:color="000000"/>
              <w:bottom w:val="single" w:sz="8" w:space="0" w:color="000000"/>
              <w:right w:val="single" w:sz="8" w:space="0" w:color="000000"/>
            </w:tcBorders>
          </w:tcPr>
          <w:p w:rsidR="00BD7FFC" w:rsidRPr="00AD337A" w:rsidRDefault="00BD7FFC" w:rsidP="00D56F28">
            <w:pPr>
              <w:jc w:val="both"/>
            </w:pPr>
            <w:r w:rsidRPr="00AD337A">
              <w:t>Макс</w:t>
            </w:r>
            <w:r w:rsidRPr="00AD337A">
              <w:br/>
              <w:t>балл</w:t>
            </w:r>
          </w:p>
        </w:tc>
        <w:tc>
          <w:tcPr>
            <w:tcW w:w="376" w:type="dxa"/>
            <w:tcBorders>
              <w:top w:val="single" w:sz="8" w:space="0" w:color="000000"/>
              <w:left w:val="single" w:sz="8" w:space="0" w:color="000000"/>
              <w:bottom w:val="single" w:sz="8" w:space="0" w:color="000000"/>
              <w:right w:val="single" w:sz="8" w:space="0" w:color="000000"/>
            </w:tcBorders>
            <w:vAlign w:val="center"/>
          </w:tcPr>
          <w:p w:rsidR="00BD7FFC" w:rsidRPr="00AD337A" w:rsidRDefault="00BD7FFC" w:rsidP="00D56F28">
            <w:pPr>
              <w:jc w:val="both"/>
              <w:rPr>
                <w:b/>
                <w:bCs/>
              </w:rPr>
            </w:pPr>
            <w:r w:rsidRPr="00AD337A">
              <w:rPr>
                <w:b/>
                <w:bCs/>
              </w:rPr>
              <w:t>2</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BD7FFC" w:rsidRPr="00AD337A" w:rsidRDefault="00BD7FFC" w:rsidP="00D56F28">
            <w:pPr>
              <w:jc w:val="both"/>
              <w:rPr>
                <w:b/>
                <w:bCs/>
              </w:rPr>
            </w:pPr>
            <w:r w:rsidRPr="00AD337A">
              <w:rPr>
                <w:b/>
                <w:bCs/>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BD7FFC" w:rsidRPr="00AD337A" w:rsidRDefault="00BD7FFC" w:rsidP="00D56F28">
            <w:pPr>
              <w:jc w:val="both"/>
              <w:rPr>
                <w:b/>
                <w:bCs/>
              </w:rPr>
            </w:pPr>
            <w:r w:rsidRPr="00AD337A">
              <w:rPr>
                <w:b/>
                <w:bCs/>
              </w:rPr>
              <w:t>3</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BD7FFC" w:rsidRPr="00AD337A" w:rsidRDefault="00BD7FFC" w:rsidP="00D56F28">
            <w:pPr>
              <w:jc w:val="both"/>
              <w:rPr>
                <w:b/>
                <w:bCs/>
              </w:rPr>
            </w:pPr>
            <w:r w:rsidRPr="00AD337A">
              <w:rPr>
                <w:b/>
                <w:bCs/>
              </w:rPr>
              <w:t>3</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BD7FFC" w:rsidRPr="00AD337A" w:rsidRDefault="00BD7FFC" w:rsidP="00D56F28">
            <w:pPr>
              <w:jc w:val="both"/>
              <w:rPr>
                <w:b/>
                <w:bCs/>
              </w:rPr>
            </w:pPr>
            <w:r w:rsidRPr="00AD337A">
              <w:rPr>
                <w:b/>
                <w:bCs/>
              </w:rPr>
              <w:t>1</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BD7FFC" w:rsidRPr="00AD337A" w:rsidRDefault="00BD7FFC" w:rsidP="00D56F28">
            <w:pPr>
              <w:jc w:val="both"/>
              <w:rPr>
                <w:b/>
                <w:bCs/>
              </w:rPr>
            </w:pPr>
            <w:r w:rsidRPr="00AD337A">
              <w:rPr>
                <w:b/>
                <w:bCs/>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BD7FFC" w:rsidRPr="00AD337A" w:rsidRDefault="00BD7FFC" w:rsidP="00D56F28">
            <w:pPr>
              <w:jc w:val="both"/>
              <w:rPr>
                <w:b/>
                <w:bCs/>
              </w:rPr>
            </w:pPr>
            <w:r w:rsidRPr="00AD337A">
              <w:rPr>
                <w:b/>
                <w:bCs/>
              </w:rPr>
              <w:t>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BD7FFC" w:rsidRPr="00AD337A" w:rsidRDefault="00BD7FFC" w:rsidP="00D56F28">
            <w:pPr>
              <w:jc w:val="both"/>
              <w:rPr>
                <w:b/>
                <w:bCs/>
              </w:rPr>
            </w:pPr>
            <w:r w:rsidRPr="00AD337A">
              <w:rPr>
                <w:b/>
                <w:bCs/>
              </w:rPr>
              <w:t>2</w:t>
            </w:r>
          </w:p>
        </w:tc>
      </w:tr>
      <w:tr w:rsidR="00BD7FFC" w:rsidRPr="00AD337A" w:rsidTr="00D56F28">
        <w:trPr>
          <w:gridBefore w:val="1"/>
          <w:gridAfter w:val="4"/>
          <w:wBefore w:w="15" w:type="dxa"/>
          <w:wAfter w:w="3504" w:type="dxa"/>
          <w:trHeight w:hRule="exact" w:val="55"/>
        </w:trPr>
        <w:tc>
          <w:tcPr>
            <w:tcW w:w="7285" w:type="dxa"/>
            <w:gridSpan w:val="22"/>
            <w:tcBorders>
              <w:top w:val="nil"/>
              <w:left w:val="nil"/>
              <w:bottom w:val="nil"/>
              <w:right w:val="nil"/>
            </w:tcBorders>
          </w:tcPr>
          <w:p w:rsidR="00BD7FFC" w:rsidRPr="00AD337A" w:rsidRDefault="00BD7FFC" w:rsidP="00D56F28">
            <w:pPr>
              <w:jc w:val="both"/>
            </w:pPr>
          </w:p>
        </w:tc>
      </w:tr>
      <w:tr w:rsidR="00BD7FFC" w:rsidRPr="00AD337A" w:rsidTr="00D56F28">
        <w:trPr>
          <w:gridBefore w:val="1"/>
          <w:gridAfter w:val="4"/>
          <w:wBefore w:w="15" w:type="dxa"/>
          <w:wAfter w:w="3504" w:type="dxa"/>
          <w:trHeight w:hRule="exact" w:val="274"/>
        </w:trPr>
        <w:tc>
          <w:tcPr>
            <w:tcW w:w="3251" w:type="dxa"/>
            <w:gridSpan w:val="7"/>
            <w:tcBorders>
              <w:top w:val="single" w:sz="8" w:space="0" w:color="000000"/>
              <w:left w:val="single" w:sz="8" w:space="0" w:color="000000"/>
              <w:bottom w:val="single" w:sz="8" w:space="0" w:color="000000"/>
              <w:right w:val="single" w:sz="8" w:space="0" w:color="000000"/>
            </w:tcBorders>
          </w:tcPr>
          <w:p w:rsidR="00BD7FFC" w:rsidRPr="00AD337A" w:rsidRDefault="00BD7FFC" w:rsidP="00D56F28">
            <w:pPr>
              <w:jc w:val="both"/>
              <w:rPr>
                <w:b/>
                <w:bCs/>
              </w:rPr>
            </w:pPr>
            <w:r w:rsidRPr="00AD337A">
              <w:rPr>
                <w:b/>
                <w:bCs/>
              </w:rPr>
              <w:t>Вся выборка</w:t>
            </w:r>
          </w:p>
        </w:tc>
        <w:tc>
          <w:tcPr>
            <w:tcW w:w="683" w:type="dxa"/>
            <w:tcBorders>
              <w:top w:val="single" w:sz="8" w:space="0" w:color="000000"/>
              <w:left w:val="single" w:sz="8" w:space="0" w:color="000000"/>
              <w:bottom w:val="single" w:sz="8" w:space="0" w:color="000000"/>
              <w:right w:val="single" w:sz="8" w:space="0" w:color="000000"/>
            </w:tcBorders>
            <w:vAlign w:val="center"/>
          </w:tcPr>
          <w:p w:rsidR="00BD7FFC" w:rsidRPr="00AD337A" w:rsidRDefault="00BD7FFC" w:rsidP="00D56F28">
            <w:pPr>
              <w:jc w:val="both"/>
              <w:rPr>
                <w:b/>
                <w:bCs/>
              </w:rPr>
            </w:pPr>
            <w:r w:rsidRPr="00AD337A">
              <w:rPr>
                <w:b/>
                <w:bCs/>
              </w:rPr>
              <w:t>1282871</w:t>
            </w:r>
          </w:p>
        </w:tc>
        <w:tc>
          <w:tcPr>
            <w:tcW w:w="341" w:type="dxa"/>
            <w:tcBorders>
              <w:top w:val="single" w:sz="8" w:space="0" w:color="000000"/>
              <w:left w:val="single" w:sz="8" w:space="0" w:color="000000"/>
              <w:bottom w:val="single" w:sz="8" w:space="0" w:color="000000"/>
              <w:right w:val="single" w:sz="8" w:space="0" w:color="000000"/>
            </w:tcBorders>
          </w:tcPr>
          <w:p w:rsidR="00BD7FFC" w:rsidRPr="00AD337A" w:rsidRDefault="00BD7FFC" w:rsidP="00D56F28">
            <w:pPr>
              <w:jc w:val="both"/>
            </w:pPr>
          </w:p>
        </w:tc>
        <w:tc>
          <w:tcPr>
            <w:tcW w:w="376" w:type="dxa"/>
            <w:tcBorders>
              <w:top w:val="single" w:sz="8" w:space="0" w:color="000000"/>
              <w:left w:val="single" w:sz="8" w:space="0" w:color="000000"/>
              <w:bottom w:val="single" w:sz="8" w:space="0" w:color="000000"/>
              <w:right w:val="single" w:sz="8" w:space="0" w:color="000000"/>
            </w:tcBorders>
            <w:vAlign w:val="center"/>
          </w:tcPr>
          <w:p w:rsidR="00BD7FFC" w:rsidRPr="00AD337A" w:rsidRDefault="00BD7FFC" w:rsidP="00D56F28">
            <w:pPr>
              <w:jc w:val="both"/>
              <w:rPr>
                <w:b/>
                <w:bCs/>
              </w:rPr>
            </w:pPr>
            <w:r w:rsidRPr="00AD337A">
              <w:rPr>
                <w:b/>
                <w:bCs/>
              </w:rPr>
              <w:t>71</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BD7FFC" w:rsidRPr="00AD337A" w:rsidRDefault="00BD7FFC" w:rsidP="00D56F28">
            <w:pPr>
              <w:jc w:val="both"/>
              <w:rPr>
                <w:b/>
                <w:bCs/>
              </w:rPr>
            </w:pPr>
            <w:r w:rsidRPr="00AD337A">
              <w:rPr>
                <w:b/>
                <w:bCs/>
              </w:rPr>
              <w:t>80</w:t>
            </w:r>
          </w:p>
        </w:tc>
        <w:tc>
          <w:tcPr>
            <w:tcW w:w="376" w:type="dxa"/>
            <w:tcBorders>
              <w:top w:val="single" w:sz="8" w:space="0" w:color="000000"/>
              <w:left w:val="single" w:sz="8" w:space="0" w:color="000000"/>
              <w:bottom w:val="single" w:sz="8" w:space="0" w:color="000000"/>
              <w:right w:val="single" w:sz="8" w:space="0" w:color="000000"/>
            </w:tcBorders>
            <w:vAlign w:val="center"/>
          </w:tcPr>
          <w:p w:rsidR="00BD7FFC" w:rsidRPr="00AD337A" w:rsidRDefault="00BD7FFC" w:rsidP="00D56F28">
            <w:pPr>
              <w:jc w:val="both"/>
              <w:rPr>
                <w:b/>
                <w:bCs/>
              </w:rPr>
            </w:pPr>
            <w:r w:rsidRPr="00AD337A">
              <w:rPr>
                <w:b/>
                <w:bCs/>
              </w:rPr>
              <w:t>53</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BD7FFC" w:rsidRPr="00AD337A" w:rsidRDefault="00BD7FFC" w:rsidP="00D56F28">
            <w:pPr>
              <w:jc w:val="both"/>
              <w:rPr>
                <w:b/>
                <w:bCs/>
              </w:rPr>
            </w:pPr>
            <w:r w:rsidRPr="00AD337A">
              <w:rPr>
                <w:b/>
                <w:bCs/>
              </w:rPr>
              <w:t>43</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BD7FFC" w:rsidRPr="00AD337A" w:rsidRDefault="00BD7FFC" w:rsidP="00D56F28">
            <w:pPr>
              <w:jc w:val="both"/>
              <w:rPr>
                <w:b/>
                <w:bCs/>
              </w:rPr>
            </w:pPr>
            <w:r w:rsidRPr="00AD337A">
              <w:rPr>
                <w:b/>
                <w:bCs/>
              </w:rPr>
              <w:t>74</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BD7FFC" w:rsidRPr="00AD337A" w:rsidRDefault="00BD7FFC" w:rsidP="00D56F28">
            <w:pPr>
              <w:jc w:val="both"/>
              <w:rPr>
                <w:b/>
                <w:bCs/>
              </w:rPr>
            </w:pPr>
            <w:r w:rsidRPr="00AD337A">
              <w:rPr>
                <w:b/>
                <w:bCs/>
              </w:rPr>
              <w:t>41</w:t>
            </w:r>
          </w:p>
        </w:tc>
        <w:tc>
          <w:tcPr>
            <w:tcW w:w="376" w:type="dxa"/>
            <w:tcBorders>
              <w:top w:val="single" w:sz="8" w:space="0" w:color="000000"/>
              <w:left w:val="single" w:sz="8" w:space="0" w:color="000000"/>
              <w:bottom w:val="single" w:sz="8" w:space="0" w:color="000000"/>
              <w:right w:val="single" w:sz="8" w:space="0" w:color="000000"/>
            </w:tcBorders>
            <w:vAlign w:val="center"/>
          </w:tcPr>
          <w:p w:rsidR="00BD7FFC" w:rsidRPr="00AD337A" w:rsidRDefault="00BD7FFC" w:rsidP="00D56F28">
            <w:pPr>
              <w:jc w:val="both"/>
              <w:rPr>
                <w:b/>
                <w:bCs/>
              </w:rPr>
            </w:pPr>
            <w:r w:rsidRPr="00AD337A">
              <w:rPr>
                <w:b/>
                <w:bCs/>
              </w:rPr>
              <w:t>79</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BD7FFC" w:rsidRPr="00AD337A" w:rsidRDefault="00BD7FFC" w:rsidP="00D56F28">
            <w:pPr>
              <w:jc w:val="both"/>
              <w:rPr>
                <w:b/>
                <w:bCs/>
              </w:rPr>
            </w:pPr>
            <w:r w:rsidRPr="00AD337A">
              <w:rPr>
                <w:b/>
                <w:bCs/>
              </w:rPr>
              <w:t>46</w:t>
            </w:r>
          </w:p>
        </w:tc>
      </w:tr>
      <w:tr w:rsidR="00BD7FFC" w:rsidRPr="00AD337A" w:rsidTr="00D56F28">
        <w:trPr>
          <w:gridBefore w:val="1"/>
          <w:gridAfter w:val="4"/>
          <w:wBefore w:w="15" w:type="dxa"/>
          <w:wAfter w:w="3504" w:type="dxa"/>
          <w:trHeight w:hRule="exact" w:val="274"/>
        </w:trPr>
        <w:tc>
          <w:tcPr>
            <w:tcW w:w="123" w:type="dxa"/>
            <w:vMerge w:val="restart"/>
            <w:tcBorders>
              <w:top w:val="nil"/>
              <w:left w:val="nil"/>
              <w:bottom w:val="nil"/>
              <w:right w:val="nil"/>
            </w:tcBorders>
          </w:tcPr>
          <w:p w:rsidR="00BD7FFC" w:rsidRDefault="00BD7FFC" w:rsidP="00D56F28">
            <w:pPr>
              <w:jc w:val="both"/>
            </w:pPr>
          </w:p>
          <w:p w:rsidR="00BD7FFC" w:rsidRDefault="00BD7FFC" w:rsidP="00D56F28">
            <w:pPr>
              <w:jc w:val="both"/>
            </w:pPr>
          </w:p>
          <w:p w:rsidR="00BD7FFC" w:rsidRDefault="00BD7FFC" w:rsidP="00D56F28">
            <w:pPr>
              <w:jc w:val="both"/>
            </w:pPr>
          </w:p>
          <w:p w:rsidR="00BD7FFC" w:rsidRDefault="00BD7FFC" w:rsidP="00D56F28">
            <w:pPr>
              <w:jc w:val="both"/>
            </w:pPr>
          </w:p>
          <w:p w:rsidR="00BD7FFC" w:rsidRPr="00AD337A" w:rsidRDefault="00BD7FFC" w:rsidP="00D56F28">
            <w:pPr>
              <w:jc w:val="both"/>
            </w:pPr>
          </w:p>
        </w:tc>
        <w:tc>
          <w:tcPr>
            <w:tcW w:w="3128" w:type="dxa"/>
            <w:gridSpan w:val="6"/>
            <w:tcBorders>
              <w:top w:val="single" w:sz="8" w:space="0" w:color="000000"/>
              <w:left w:val="single" w:sz="8" w:space="0" w:color="000000"/>
              <w:bottom w:val="single" w:sz="8" w:space="0" w:color="000000"/>
              <w:right w:val="single" w:sz="8" w:space="0" w:color="000000"/>
            </w:tcBorders>
          </w:tcPr>
          <w:p w:rsidR="00BD7FFC" w:rsidRPr="00AD337A" w:rsidRDefault="00BD7FFC" w:rsidP="00D56F28">
            <w:pPr>
              <w:jc w:val="both"/>
              <w:rPr>
                <w:b/>
                <w:bCs/>
              </w:rPr>
            </w:pPr>
            <w:r w:rsidRPr="00AD337A">
              <w:rPr>
                <w:b/>
                <w:bCs/>
              </w:rPr>
              <w:t>Приморский край</w:t>
            </w:r>
          </w:p>
        </w:tc>
        <w:tc>
          <w:tcPr>
            <w:tcW w:w="683" w:type="dxa"/>
            <w:tcBorders>
              <w:top w:val="single" w:sz="8" w:space="0" w:color="000000"/>
              <w:left w:val="single" w:sz="8" w:space="0" w:color="000000"/>
              <w:bottom w:val="single" w:sz="8" w:space="0" w:color="000000"/>
              <w:right w:val="single" w:sz="8" w:space="0" w:color="000000"/>
            </w:tcBorders>
            <w:vAlign w:val="center"/>
          </w:tcPr>
          <w:p w:rsidR="00BD7FFC" w:rsidRPr="00AD337A" w:rsidRDefault="00BD7FFC" w:rsidP="00D56F28">
            <w:pPr>
              <w:jc w:val="both"/>
              <w:rPr>
                <w:b/>
                <w:bCs/>
              </w:rPr>
            </w:pPr>
            <w:r w:rsidRPr="00AD337A">
              <w:rPr>
                <w:b/>
                <w:bCs/>
              </w:rPr>
              <w:t>17158</w:t>
            </w:r>
          </w:p>
        </w:tc>
        <w:tc>
          <w:tcPr>
            <w:tcW w:w="341" w:type="dxa"/>
            <w:tcBorders>
              <w:top w:val="single" w:sz="8" w:space="0" w:color="000000"/>
              <w:left w:val="single" w:sz="8" w:space="0" w:color="000000"/>
              <w:bottom w:val="single" w:sz="8" w:space="0" w:color="000000"/>
              <w:right w:val="single" w:sz="8" w:space="0" w:color="000000"/>
            </w:tcBorders>
          </w:tcPr>
          <w:p w:rsidR="00BD7FFC" w:rsidRPr="00AD337A" w:rsidRDefault="00BD7FFC" w:rsidP="00D56F28">
            <w:pPr>
              <w:jc w:val="both"/>
            </w:pPr>
          </w:p>
        </w:tc>
        <w:tc>
          <w:tcPr>
            <w:tcW w:w="376" w:type="dxa"/>
            <w:tcBorders>
              <w:top w:val="single" w:sz="8" w:space="0" w:color="000000"/>
              <w:left w:val="single" w:sz="8" w:space="0" w:color="000000"/>
              <w:bottom w:val="single" w:sz="8" w:space="0" w:color="000000"/>
              <w:right w:val="single" w:sz="8" w:space="0" w:color="000000"/>
            </w:tcBorders>
            <w:vAlign w:val="center"/>
          </w:tcPr>
          <w:p w:rsidR="00BD7FFC" w:rsidRPr="00AD337A" w:rsidRDefault="00BD7FFC" w:rsidP="00D56F28">
            <w:pPr>
              <w:jc w:val="both"/>
              <w:rPr>
                <w:b/>
                <w:bCs/>
              </w:rPr>
            </w:pPr>
            <w:r w:rsidRPr="00AD337A">
              <w:rPr>
                <w:b/>
                <w:bCs/>
              </w:rPr>
              <w:t>66</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BD7FFC" w:rsidRPr="00AD337A" w:rsidRDefault="00BD7FFC" w:rsidP="00D56F28">
            <w:pPr>
              <w:jc w:val="both"/>
              <w:rPr>
                <w:b/>
                <w:bCs/>
              </w:rPr>
            </w:pPr>
            <w:r w:rsidRPr="00AD337A">
              <w:rPr>
                <w:b/>
                <w:bCs/>
              </w:rPr>
              <w:t>81</w:t>
            </w:r>
          </w:p>
        </w:tc>
        <w:tc>
          <w:tcPr>
            <w:tcW w:w="376" w:type="dxa"/>
            <w:tcBorders>
              <w:top w:val="single" w:sz="8" w:space="0" w:color="000000"/>
              <w:left w:val="single" w:sz="8" w:space="0" w:color="000000"/>
              <w:bottom w:val="single" w:sz="8" w:space="0" w:color="000000"/>
              <w:right w:val="single" w:sz="8" w:space="0" w:color="000000"/>
            </w:tcBorders>
            <w:vAlign w:val="center"/>
          </w:tcPr>
          <w:p w:rsidR="00BD7FFC" w:rsidRPr="00AD337A" w:rsidRDefault="00BD7FFC" w:rsidP="00D56F28">
            <w:pPr>
              <w:jc w:val="both"/>
              <w:rPr>
                <w:b/>
                <w:bCs/>
              </w:rPr>
            </w:pPr>
            <w:r w:rsidRPr="00AD337A">
              <w:rPr>
                <w:b/>
                <w:bCs/>
              </w:rPr>
              <w:t>43</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BD7FFC" w:rsidRPr="00AD337A" w:rsidRDefault="00BD7FFC" w:rsidP="00D56F28">
            <w:pPr>
              <w:jc w:val="both"/>
              <w:rPr>
                <w:b/>
                <w:bCs/>
              </w:rPr>
            </w:pPr>
            <w:r w:rsidRPr="00AD337A">
              <w:rPr>
                <w:b/>
                <w:bCs/>
              </w:rPr>
              <w:t>30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BD7FFC" w:rsidRPr="00AD337A" w:rsidRDefault="00BD7FFC" w:rsidP="00D56F28">
            <w:pPr>
              <w:jc w:val="both"/>
              <w:rPr>
                <w:b/>
                <w:bCs/>
              </w:rPr>
            </w:pPr>
            <w:r w:rsidRPr="00AD337A">
              <w:rPr>
                <w:b/>
                <w:bCs/>
              </w:rPr>
              <w:t>69</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BD7FFC" w:rsidRPr="00AD337A" w:rsidRDefault="00BD7FFC" w:rsidP="00D56F28">
            <w:pPr>
              <w:jc w:val="both"/>
              <w:rPr>
                <w:b/>
                <w:bCs/>
              </w:rPr>
            </w:pPr>
            <w:r w:rsidRPr="00AD337A">
              <w:rPr>
                <w:b/>
                <w:bCs/>
              </w:rPr>
              <w:t>38</w:t>
            </w:r>
          </w:p>
        </w:tc>
        <w:tc>
          <w:tcPr>
            <w:tcW w:w="376" w:type="dxa"/>
            <w:tcBorders>
              <w:top w:val="single" w:sz="8" w:space="0" w:color="000000"/>
              <w:left w:val="single" w:sz="8" w:space="0" w:color="000000"/>
              <w:bottom w:val="single" w:sz="8" w:space="0" w:color="000000"/>
              <w:right w:val="single" w:sz="8" w:space="0" w:color="000000"/>
            </w:tcBorders>
            <w:vAlign w:val="center"/>
          </w:tcPr>
          <w:p w:rsidR="00BD7FFC" w:rsidRPr="00AD337A" w:rsidRDefault="00BD7FFC" w:rsidP="00D56F28">
            <w:pPr>
              <w:jc w:val="both"/>
              <w:rPr>
                <w:b/>
                <w:bCs/>
              </w:rPr>
            </w:pPr>
            <w:r w:rsidRPr="00AD337A">
              <w:rPr>
                <w:b/>
                <w:bCs/>
              </w:rPr>
              <w:t>75</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BD7FFC" w:rsidRPr="00AD337A" w:rsidRDefault="00BD7FFC" w:rsidP="00D56F28">
            <w:pPr>
              <w:jc w:val="both"/>
              <w:rPr>
                <w:b/>
                <w:bCs/>
              </w:rPr>
            </w:pPr>
            <w:r w:rsidRPr="00AD337A">
              <w:rPr>
                <w:b/>
                <w:bCs/>
              </w:rPr>
              <w:t>40</w:t>
            </w:r>
          </w:p>
        </w:tc>
      </w:tr>
      <w:tr w:rsidR="00BD7FFC" w:rsidRPr="00AD337A" w:rsidTr="00D56F28">
        <w:trPr>
          <w:gridBefore w:val="1"/>
          <w:gridAfter w:val="4"/>
          <w:wBefore w:w="15" w:type="dxa"/>
          <w:wAfter w:w="3504" w:type="dxa"/>
          <w:trHeight w:hRule="exact" w:val="274"/>
        </w:trPr>
        <w:tc>
          <w:tcPr>
            <w:tcW w:w="123" w:type="dxa"/>
            <w:vMerge/>
            <w:tcBorders>
              <w:top w:val="nil"/>
              <w:left w:val="nil"/>
              <w:bottom w:val="nil"/>
              <w:right w:val="nil"/>
            </w:tcBorders>
          </w:tcPr>
          <w:p w:rsidR="00BD7FFC" w:rsidRPr="00AD337A" w:rsidRDefault="00BD7FFC" w:rsidP="00D56F28">
            <w:pPr>
              <w:jc w:val="both"/>
            </w:pPr>
          </w:p>
        </w:tc>
        <w:tc>
          <w:tcPr>
            <w:tcW w:w="170" w:type="dxa"/>
            <w:gridSpan w:val="2"/>
            <w:vMerge w:val="restart"/>
            <w:tcBorders>
              <w:top w:val="nil"/>
              <w:left w:val="nil"/>
              <w:bottom w:val="nil"/>
              <w:right w:val="nil"/>
            </w:tcBorders>
          </w:tcPr>
          <w:p w:rsidR="00BD7FFC" w:rsidRPr="00AD337A" w:rsidRDefault="00BD7FFC" w:rsidP="00D56F28">
            <w:pPr>
              <w:jc w:val="both"/>
            </w:pPr>
          </w:p>
        </w:tc>
        <w:tc>
          <w:tcPr>
            <w:tcW w:w="2958" w:type="dxa"/>
            <w:gridSpan w:val="4"/>
            <w:tcBorders>
              <w:top w:val="single" w:sz="8" w:space="0" w:color="000000"/>
              <w:left w:val="single" w:sz="8" w:space="0" w:color="000000"/>
              <w:bottom w:val="single" w:sz="8" w:space="0" w:color="000000"/>
              <w:right w:val="single" w:sz="8" w:space="0" w:color="000000"/>
            </w:tcBorders>
          </w:tcPr>
          <w:p w:rsidR="00BD7FFC" w:rsidRPr="00AD337A" w:rsidRDefault="00BD7FFC" w:rsidP="00D56F28">
            <w:pPr>
              <w:jc w:val="both"/>
              <w:rPr>
                <w:b/>
                <w:bCs/>
              </w:rPr>
            </w:pPr>
            <w:r w:rsidRPr="00AD337A">
              <w:rPr>
                <w:b/>
                <w:bCs/>
              </w:rPr>
              <w:t>Красноармейский муниципальный район</w:t>
            </w:r>
          </w:p>
        </w:tc>
        <w:tc>
          <w:tcPr>
            <w:tcW w:w="683" w:type="dxa"/>
            <w:tcBorders>
              <w:top w:val="single" w:sz="8" w:space="0" w:color="000000"/>
              <w:left w:val="single" w:sz="8" w:space="0" w:color="000000"/>
              <w:bottom w:val="single" w:sz="8" w:space="0" w:color="000000"/>
              <w:right w:val="single" w:sz="8" w:space="0" w:color="000000"/>
            </w:tcBorders>
            <w:vAlign w:val="center"/>
          </w:tcPr>
          <w:p w:rsidR="00BD7FFC" w:rsidRPr="00AD337A" w:rsidRDefault="00BD7FFC" w:rsidP="00D56F28">
            <w:pPr>
              <w:jc w:val="both"/>
              <w:rPr>
                <w:b/>
                <w:bCs/>
              </w:rPr>
            </w:pPr>
            <w:r w:rsidRPr="00AD337A">
              <w:rPr>
                <w:b/>
                <w:bCs/>
              </w:rPr>
              <w:t>185</w:t>
            </w:r>
          </w:p>
        </w:tc>
        <w:tc>
          <w:tcPr>
            <w:tcW w:w="341" w:type="dxa"/>
            <w:tcBorders>
              <w:top w:val="single" w:sz="8" w:space="0" w:color="000000"/>
              <w:left w:val="single" w:sz="8" w:space="0" w:color="000000"/>
              <w:bottom w:val="single" w:sz="8" w:space="0" w:color="000000"/>
              <w:right w:val="single" w:sz="8" w:space="0" w:color="000000"/>
            </w:tcBorders>
          </w:tcPr>
          <w:p w:rsidR="00BD7FFC" w:rsidRPr="00AD337A" w:rsidRDefault="00BD7FFC" w:rsidP="00D56F28">
            <w:pPr>
              <w:jc w:val="both"/>
            </w:pPr>
          </w:p>
        </w:tc>
        <w:tc>
          <w:tcPr>
            <w:tcW w:w="376" w:type="dxa"/>
            <w:tcBorders>
              <w:top w:val="single" w:sz="8" w:space="0" w:color="000000"/>
              <w:left w:val="single" w:sz="8" w:space="0" w:color="000000"/>
              <w:bottom w:val="single" w:sz="8" w:space="0" w:color="000000"/>
              <w:right w:val="single" w:sz="8" w:space="0" w:color="000000"/>
            </w:tcBorders>
            <w:vAlign w:val="center"/>
          </w:tcPr>
          <w:p w:rsidR="00BD7FFC" w:rsidRPr="00AD337A" w:rsidRDefault="00BD7FFC" w:rsidP="00D56F28">
            <w:pPr>
              <w:jc w:val="both"/>
              <w:rPr>
                <w:b/>
                <w:bCs/>
              </w:rPr>
            </w:pPr>
            <w:r w:rsidRPr="00AD337A">
              <w:rPr>
                <w:b/>
                <w:bCs/>
              </w:rPr>
              <w:t>69</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BD7FFC" w:rsidRPr="00AD337A" w:rsidRDefault="00BD7FFC" w:rsidP="00D56F28">
            <w:pPr>
              <w:jc w:val="both"/>
              <w:rPr>
                <w:b/>
                <w:bCs/>
              </w:rPr>
            </w:pPr>
            <w:r w:rsidRPr="00AD337A">
              <w:rPr>
                <w:b/>
                <w:bCs/>
              </w:rPr>
              <w:t>77</w:t>
            </w:r>
          </w:p>
        </w:tc>
        <w:tc>
          <w:tcPr>
            <w:tcW w:w="376" w:type="dxa"/>
            <w:tcBorders>
              <w:top w:val="single" w:sz="8" w:space="0" w:color="000000"/>
              <w:left w:val="single" w:sz="8" w:space="0" w:color="000000"/>
              <w:bottom w:val="single" w:sz="8" w:space="0" w:color="000000"/>
              <w:right w:val="single" w:sz="8" w:space="0" w:color="000000"/>
            </w:tcBorders>
            <w:vAlign w:val="center"/>
          </w:tcPr>
          <w:p w:rsidR="00BD7FFC" w:rsidRPr="00AD337A" w:rsidRDefault="00BD7FFC" w:rsidP="00D56F28">
            <w:pPr>
              <w:jc w:val="both"/>
              <w:rPr>
                <w:b/>
                <w:bCs/>
              </w:rPr>
            </w:pPr>
            <w:r w:rsidRPr="00AD337A">
              <w:rPr>
                <w:b/>
                <w:bCs/>
              </w:rPr>
              <w:t>52</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BD7FFC" w:rsidRPr="00AD337A" w:rsidRDefault="00BD7FFC" w:rsidP="00D56F28">
            <w:pPr>
              <w:jc w:val="both"/>
              <w:rPr>
                <w:b/>
                <w:bCs/>
              </w:rPr>
            </w:pPr>
            <w:r w:rsidRPr="00AD337A">
              <w:rPr>
                <w:b/>
                <w:bCs/>
              </w:rPr>
              <w:t>27</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BD7FFC" w:rsidRPr="00AD337A" w:rsidRDefault="00BD7FFC" w:rsidP="00D56F28">
            <w:pPr>
              <w:jc w:val="both"/>
              <w:rPr>
                <w:b/>
                <w:bCs/>
              </w:rPr>
            </w:pPr>
            <w:r w:rsidRPr="00AD337A">
              <w:rPr>
                <w:b/>
                <w:bCs/>
              </w:rPr>
              <w:t>64</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BD7FFC" w:rsidRPr="00AD337A" w:rsidRDefault="00BD7FFC" w:rsidP="00D56F28">
            <w:pPr>
              <w:jc w:val="both"/>
              <w:rPr>
                <w:b/>
                <w:bCs/>
              </w:rPr>
            </w:pPr>
            <w:r w:rsidRPr="00AD337A">
              <w:rPr>
                <w:b/>
                <w:bCs/>
              </w:rPr>
              <w:t>36</w:t>
            </w:r>
          </w:p>
        </w:tc>
        <w:tc>
          <w:tcPr>
            <w:tcW w:w="376" w:type="dxa"/>
            <w:tcBorders>
              <w:top w:val="single" w:sz="8" w:space="0" w:color="000000"/>
              <w:left w:val="single" w:sz="8" w:space="0" w:color="000000"/>
              <w:bottom w:val="single" w:sz="8" w:space="0" w:color="000000"/>
              <w:right w:val="single" w:sz="8" w:space="0" w:color="000000"/>
            </w:tcBorders>
            <w:vAlign w:val="center"/>
          </w:tcPr>
          <w:p w:rsidR="00BD7FFC" w:rsidRPr="00AD337A" w:rsidRDefault="00BD7FFC" w:rsidP="00D56F28">
            <w:pPr>
              <w:jc w:val="both"/>
              <w:rPr>
                <w:b/>
                <w:bCs/>
              </w:rPr>
            </w:pPr>
            <w:r w:rsidRPr="00AD337A">
              <w:rPr>
                <w:b/>
                <w:bCs/>
              </w:rPr>
              <w:t>74</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BD7FFC" w:rsidRPr="00AD337A" w:rsidRDefault="00BD7FFC" w:rsidP="00D56F28">
            <w:pPr>
              <w:jc w:val="both"/>
              <w:rPr>
                <w:b/>
                <w:bCs/>
              </w:rPr>
            </w:pPr>
            <w:r w:rsidRPr="00AD337A">
              <w:rPr>
                <w:b/>
                <w:bCs/>
              </w:rPr>
              <w:t>36</w:t>
            </w:r>
          </w:p>
        </w:tc>
      </w:tr>
      <w:tr w:rsidR="00BD7FFC" w:rsidRPr="00AD337A" w:rsidTr="00D56F28">
        <w:trPr>
          <w:gridBefore w:val="1"/>
          <w:gridAfter w:val="4"/>
          <w:wBefore w:w="15" w:type="dxa"/>
          <w:wAfter w:w="3504" w:type="dxa"/>
          <w:trHeight w:hRule="exact" w:val="384"/>
        </w:trPr>
        <w:tc>
          <w:tcPr>
            <w:tcW w:w="123" w:type="dxa"/>
            <w:vMerge/>
            <w:tcBorders>
              <w:top w:val="nil"/>
              <w:left w:val="nil"/>
              <w:bottom w:val="nil"/>
              <w:right w:val="nil"/>
            </w:tcBorders>
          </w:tcPr>
          <w:p w:rsidR="00BD7FFC" w:rsidRPr="00AD337A" w:rsidRDefault="00BD7FFC" w:rsidP="00D56F28">
            <w:pPr>
              <w:jc w:val="both"/>
            </w:pPr>
          </w:p>
        </w:tc>
        <w:tc>
          <w:tcPr>
            <w:tcW w:w="170" w:type="dxa"/>
            <w:gridSpan w:val="2"/>
            <w:vMerge/>
            <w:tcBorders>
              <w:top w:val="nil"/>
              <w:left w:val="nil"/>
              <w:bottom w:val="nil"/>
              <w:right w:val="nil"/>
            </w:tcBorders>
          </w:tcPr>
          <w:p w:rsidR="00BD7FFC" w:rsidRPr="00AD337A" w:rsidRDefault="00BD7FFC" w:rsidP="00D56F28">
            <w:pPr>
              <w:jc w:val="both"/>
            </w:pPr>
          </w:p>
        </w:tc>
        <w:tc>
          <w:tcPr>
            <w:tcW w:w="171" w:type="dxa"/>
            <w:gridSpan w:val="2"/>
            <w:tcBorders>
              <w:top w:val="nil"/>
              <w:left w:val="nil"/>
              <w:bottom w:val="nil"/>
              <w:right w:val="nil"/>
            </w:tcBorders>
          </w:tcPr>
          <w:p w:rsidR="00BD7FFC" w:rsidRPr="00AD337A" w:rsidRDefault="00BD7FFC" w:rsidP="00D56F28">
            <w:pPr>
              <w:jc w:val="both"/>
            </w:pPr>
          </w:p>
        </w:tc>
        <w:tc>
          <w:tcPr>
            <w:tcW w:w="2787" w:type="dxa"/>
            <w:gridSpan w:val="2"/>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jc w:val="both"/>
            </w:pPr>
            <w:r w:rsidRPr="00AD337A">
              <w:t>МБОУ "СОШ №31" п.Восток</w:t>
            </w:r>
          </w:p>
          <w:p w:rsidR="00BD7FFC" w:rsidRPr="00AD337A" w:rsidRDefault="00BD7FFC" w:rsidP="00D56F28">
            <w:pPr>
              <w:jc w:val="both"/>
            </w:pPr>
          </w:p>
        </w:tc>
        <w:tc>
          <w:tcPr>
            <w:tcW w:w="683" w:type="dxa"/>
            <w:tcBorders>
              <w:top w:val="single" w:sz="8" w:space="0" w:color="000000"/>
              <w:left w:val="single" w:sz="8" w:space="0" w:color="000000"/>
              <w:bottom w:val="single" w:sz="8" w:space="0" w:color="000000"/>
              <w:right w:val="single" w:sz="8" w:space="0" w:color="000000"/>
            </w:tcBorders>
            <w:vAlign w:val="center"/>
          </w:tcPr>
          <w:p w:rsidR="00BD7FFC" w:rsidRPr="00AD337A" w:rsidRDefault="00BD7FFC" w:rsidP="00D56F28">
            <w:pPr>
              <w:jc w:val="both"/>
            </w:pPr>
            <w:r w:rsidRPr="00AD337A">
              <w:t>40</w:t>
            </w:r>
          </w:p>
        </w:tc>
        <w:tc>
          <w:tcPr>
            <w:tcW w:w="341" w:type="dxa"/>
            <w:tcBorders>
              <w:top w:val="single" w:sz="8" w:space="0" w:color="000000"/>
              <w:left w:val="single" w:sz="8" w:space="0" w:color="000000"/>
              <w:bottom w:val="single" w:sz="8" w:space="0" w:color="000000"/>
              <w:right w:val="single" w:sz="8" w:space="0" w:color="000000"/>
            </w:tcBorders>
          </w:tcPr>
          <w:p w:rsidR="00BD7FFC" w:rsidRPr="00AD337A" w:rsidRDefault="00BD7FFC" w:rsidP="00D56F28">
            <w:pPr>
              <w:jc w:val="both"/>
            </w:pPr>
          </w:p>
        </w:tc>
        <w:tc>
          <w:tcPr>
            <w:tcW w:w="376" w:type="dxa"/>
            <w:tcBorders>
              <w:top w:val="single" w:sz="8" w:space="0" w:color="000000"/>
              <w:left w:val="single" w:sz="8" w:space="0" w:color="000000"/>
              <w:bottom w:val="single" w:sz="8" w:space="0" w:color="000000"/>
              <w:right w:val="single" w:sz="8" w:space="0" w:color="000000"/>
            </w:tcBorders>
            <w:vAlign w:val="center"/>
          </w:tcPr>
          <w:p w:rsidR="00BD7FFC" w:rsidRPr="00AD337A" w:rsidRDefault="00BD7FFC" w:rsidP="00D56F28">
            <w:pPr>
              <w:jc w:val="both"/>
            </w:pPr>
            <w:r w:rsidRPr="00AD337A">
              <w:t>61</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BD7FFC" w:rsidRPr="00AD337A" w:rsidRDefault="00BD7FFC" w:rsidP="00D56F28">
            <w:pPr>
              <w:jc w:val="both"/>
            </w:pPr>
            <w:r w:rsidRPr="00AD337A">
              <w:t>68</w:t>
            </w:r>
          </w:p>
        </w:tc>
        <w:tc>
          <w:tcPr>
            <w:tcW w:w="376" w:type="dxa"/>
            <w:tcBorders>
              <w:top w:val="single" w:sz="8" w:space="0" w:color="000000"/>
              <w:left w:val="single" w:sz="8" w:space="0" w:color="000000"/>
              <w:bottom w:val="single" w:sz="8" w:space="0" w:color="000000"/>
              <w:right w:val="single" w:sz="8" w:space="0" w:color="000000"/>
            </w:tcBorders>
            <w:vAlign w:val="center"/>
          </w:tcPr>
          <w:p w:rsidR="00BD7FFC" w:rsidRPr="00AD337A" w:rsidRDefault="00BD7FFC" w:rsidP="00D56F28">
            <w:pPr>
              <w:jc w:val="both"/>
            </w:pPr>
            <w:r w:rsidRPr="00AD337A">
              <w:t>81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BD7FFC" w:rsidRPr="00AD337A" w:rsidRDefault="00BD7FFC" w:rsidP="00D56F28">
            <w:pPr>
              <w:jc w:val="both"/>
            </w:pPr>
            <w:r w:rsidRPr="00AD337A">
              <w:t>32</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BD7FFC" w:rsidRPr="00AD337A" w:rsidRDefault="00BD7FFC" w:rsidP="00D56F28">
            <w:pPr>
              <w:jc w:val="both"/>
            </w:pPr>
            <w:r w:rsidRPr="00AD337A">
              <w:t>85</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BD7FFC" w:rsidRPr="00AD337A" w:rsidRDefault="00BD7FFC" w:rsidP="00D56F28">
            <w:pPr>
              <w:jc w:val="both"/>
            </w:pPr>
            <w:r w:rsidRPr="00AD337A">
              <w:t>19</w:t>
            </w:r>
          </w:p>
        </w:tc>
        <w:tc>
          <w:tcPr>
            <w:tcW w:w="376" w:type="dxa"/>
            <w:tcBorders>
              <w:top w:val="single" w:sz="8" w:space="0" w:color="000000"/>
              <w:left w:val="single" w:sz="8" w:space="0" w:color="000000"/>
              <w:bottom w:val="single" w:sz="8" w:space="0" w:color="000000"/>
              <w:right w:val="single" w:sz="8" w:space="0" w:color="000000"/>
            </w:tcBorders>
            <w:vAlign w:val="center"/>
          </w:tcPr>
          <w:p w:rsidR="00BD7FFC" w:rsidRPr="00AD337A" w:rsidRDefault="00BD7FFC" w:rsidP="00D56F28">
            <w:pPr>
              <w:jc w:val="both"/>
            </w:pPr>
            <w:r w:rsidRPr="00AD337A">
              <w:t>78</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BD7FFC" w:rsidRPr="00AD337A" w:rsidRDefault="00BD7FFC" w:rsidP="00D56F28">
            <w:pPr>
              <w:jc w:val="both"/>
            </w:pPr>
            <w:r w:rsidRPr="00AD337A">
              <w:t>26</w:t>
            </w:r>
          </w:p>
        </w:tc>
      </w:tr>
      <w:tr w:rsidR="00BD7FFC" w:rsidTr="00D56F28">
        <w:trPr>
          <w:trHeight w:hRule="exact" w:val="547"/>
        </w:trPr>
        <w:tc>
          <w:tcPr>
            <w:tcW w:w="10804" w:type="dxa"/>
            <w:gridSpan w:val="27"/>
            <w:tcBorders>
              <w:top w:val="nil"/>
              <w:left w:val="nil"/>
              <w:bottom w:val="nil"/>
              <w:right w:val="nil"/>
            </w:tcBorders>
          </w:tcPr>
          <w:p w:rsidR="00BD7FFC" w:rsidRPr="004F2736" w:rsidRDefault="00BD7FFC" w:rsidP="00D56F28">
            <w:pPr>
              <w:widowControl w:val="0"/>
              <w:autoSpaceDE w:val="0"/>
              <w:autoSpaceDN w:val="0"/>
              <w:adjustRightInd w:val="0"/>
              <w:spacing w:line="256" w:lineRule="exact"/>
              <w:rPr>
                <w:bCs/>
                <w:color w:val="000000"/>
              </w:rPr>
            </w:pPr>
          </w:p>
        </w:tc>
      </w:tr>
      <w:tr w:rsidR="00BD7FFC" w:rsidTr="00D56F28">
        <w:trPr>
          <w:trHeight w:hRule="exact" w:val="274"/>
        </w:trPr>
        <w:tc>
          <w:tcPr>
            <w:tcW w:w="10804" w:type="dxa"/>
            <w:gridSpan w:val="27"/>
            <w:tcBorders>
              <w:top w:val="nil"/>
              <w:left w:val="nil"/>
              <w:bottom w:val="nil"/>
              <w:right w:val="nil"/>
            </w:tcBorders>
          </w:tcPr>
          <w:p w:rsidR="00BD7FFC" w:rsidRPr="004F2736" w:rsidRDefault="00BD7FFC" w:rsidP="00D56F28">
            <w:pPr>
              <w:widowControl w:val="0"/>
              <w:autoSpaceDE w:val="0"/>
              <w:autoSpaceDN w:val="0"/>
              <w:adjustRightInd w:val="0"/>
              <w:spacing w:line="256" w:lineRule="exact"/>
              <w:rPr>
                <w:b/>
                <w:color w:val="000000"/>
              </w:rPr>
            </w:pPr>
            <w:r w:rsidRPr="004F2736">
              <w:rPr>
                <w:b/>
                <w:color w:val="000000"/>
              </w:rPr>
              <w:t>Статистика по оценкам</w:t>
            </w:r>
          </w:p>
        </w:tc>
      </w:tr>
      <w:tr w:rsidR="00BD7FFC" w:rsidTr="00D56F28">
        <w:trPr>
          <w:trHeight w:hRule="exact" w:val="493"/>
        </w:trPr>
        <w:tc>
          <w:tcPr>
            <w:tcW w:w="10804" w:type="dxa"/>
            <w:gridSpan w:val="27"/>
            <w:tcBorders>
              <w:top w:val="nil"/>
              <w:left w:val="nil"/>
              <w:bottom w:val="nil"/>
              <w:right w:val="nil"/>
            </w:tcBorders>
          </w:tcPr>
          <w:p w:rsidR="00BD7FFC" w:rsidRPr="004F2736" w:rsidRDefault="00BD7FFC" w:rsidP="00D56F28">
            <w:pPr>
              <w:widowControl w:val="0"/>
              <w:autoSpaceDE w:val="0"/>
              <w:autoSpaceDN w:val="0"/>
              <w:adjustRightInd w:val="0"/>
              <w:spacing w:line="261" w:lineRule="exact"/>
              <w:ind w:left="15"/>
              <w:rPr>
                <w:b/>
                <w:color w:val="000000"/>
              </w:rPr>
            </w:pPr>
            <w:r w:rsidRPr="004F2736">
              <w:rPr>
                <w:b/>
                <w:color w:val="000000"/>
              </w:rPr>
              <w:lastRenderedPageBreak/>
              <w:t>Максимальный первичный балл: 15</w:t>
            </w:r>
          </w:p>
        </w:tc>
      </w:tr>
      <w:tr w:rsidR="00BD7FFC" w:rsidTr="00D56F28">
        <w:trPr>
          <w:trHeight w:hRule="exact" w:val="217"/>
        </w:trPr>
        <w:tc>
          <w:tcPr>
            <w:tcW w:w="10804" w:type="dxa"/>
            <w:gridSpan w:val="27"/>
            <w:tcBorders>
              <w:top w:val="nil"/>
              <w:left w:val="nil"/>
              <w:bottom w:val="nil"/>
              <w:right w:val="nil"/>
            </w:tcBorders>
          </w:tcPr>
          <w:p w:rsidR="00BD7FFC" w:rsidRDefault="00BD7FFC" w:rsidP="00D56F28">
            <w:pPr>
              <w:widowControl w:val="0"/>
              <w:autoSpaceDE w:val="0"/>
              <w:autoSpaceDN w:val="0"/>
              <w:adjustRightInd w:val="0"/>
              <w:spacing w:before="72" w:line="261" w:lineRule="exact"/>
              <w:ind w:left="15"/>
              <w:rPr>
                <w:rFonts w:ascii="Tahoma" w:hAnsi="Tahoma" w:cs="Tahoma"/>
                <w:color w:val="000000"/>
                <w:sz w:val="16"/>
                <w:szCs w:val="16"/>
              </w:rPr>
            </w:pPr>
          </w:p>
        </w:tc>
      </w:tr>
      <w:tr w:rsidR="00BD7FFC" w:rsidTr="00D56F28">
        <w:trPr>
          <w:gridAfter w:val="2"/>
          <w:wAfter w:w="2161" w:type="dxa"/>
          <w:trHeight w:hRule="exact" w:val="603"/>
        </w:trPr>
        <w:tc>
          <w:tcPr>
            <w:tcW w:w="4889" w:type="dxa"/>
            <w:gridSpan w:val="12"/>
            <w:vMerge w:val="restar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gridSpan w:val="3"/>
            <w:vMerge w:val="restar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9"/>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1251" w:type="dxa"/>
            <w:vMerge w:val="restar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Отметки о наличии рисков</w:t>
            </w:r>
          </w:p>
        </w:tc>
      </w:tr>
      <w:tr w:rsidR="00BD7FFC" w:rsidTr="00D56F28">
        <w:trPr>
          <w:gridAfter w:val="2"/>
          <w:wAfter w:w="2161" w:type="dxa"/>
          <w:trHeight w:hRule="exact" w:val="438"/>
        </w:trPr>
        <w:tc>
          <w:tcPr>
            <w:tcW w:w="4889" w:type="dxa"/>
            <w:gridSpan w:val="12"/>
            <w:vMerge/>
            <w:tcBorders>
              <w:top w:val="single" w:sz="8" w:space="0" w:color="000000"/>
              <w:left w:val="single" w:sz="8" w:space="0" w:color="000000"/>
              <w:bottom w:val="single" w:sz="8" w:space="0" w:color="000000"/>
              <w:right w:val="single" w:sz="8" w:space="0" w:color="000000"/>
            </w:tcBorders>
          </w:tcPr>
          <w:p w:rsidR="00BD7FFC" w:rsidRDefault="00BD7FFC" w:rsidP="00D56F28">
            <w:pPr>
              <w:widowControl w:val="0"/>
              <w:autoSpaceDE w:val="0"/>
              <w:autoSpaceDN w:val="0"/>
              <w:adjustRightInd w:val="0"/>
              <w:rPr>
                <w:rFonts w:ascii="Tahoma" w:hAnsi="Tahoma" w:cs="Tahoma"/>
                <w:sz w:val="20"/>
                <w:szCs w:val="20"/>
              </w:rPr>
            </w:pPr>
          </w:p>
        </w:tc>
        <w:tc>
          <w:tcPr>
            <w:tcW w:w="682" w:type="dxa"/>
            <w:gridSpan w:val="3"/>
            <w:vMerge/>
            <w:tcBorders>
              <w:top w:val="single" w:sz="8" w:space="0" w:color="000000"/>
              <w:left w:val="single" w:sz="8" w:space="0" w:color="000000"/>
              <w:bottom w:val="single" w:sz="8" w:space="0" w:color="000000"/>
              <w:right w:val="single" w:sz="8" w:space="0" w:color="000000"/>
            </w:tcBorders>
          </w:tcPr>
          <w:p w:rsidR="00BD7FFC" w:rsidRDefault="00BD7FFC" w:rsidP="00D56F28">
            <w:pPr>
              <w:widowControl w:val="0"/>
              <w:autoSpaceDE w:val="0"/>
              <w:autoSpaceDN w:val="0"/>
              <w:adjustRightInd w:val="0"/>
              <w:rPr>
                <w:rFonts w:ascii="Tahoma" w:hAnsi="Tahoma" w:cs="Tahoma"/>
                <w:sz w:val="20"/>
                <w:szCs w:val="20"/>
              </w:rPr>
            </w:pP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gridSpan w:val="3"/>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1251" w:type="dxa"/>
            <w:vMerge/>
            <w:tcBorders>
              <w:top w:val="single" w:sz="8" w:space="0" w:color="000000"/>
              <w:left w:val="single" w:sz="8" w:space="0" w:color="000000"/>
              <w:bottom w:val="single" w:sz="8" w:space="0" w:color="000000"/>
              <w:right w:val="single" w:sz="8" w:space="0" w:color="000000"/>
            </w:tcBorders>
          </w:tcPr>
          <w:p w:rsidR="00BD7FFC" w:rsidRDefault="00BD7FFC" w:rsidP="00D56F28">
            <w:pPr>
              <w:widowControl w:val="0"/>
              <w:autoSpaceDE w:val="0"/>
              <w:autoSpaceDN w:val="0"/>
              <w:adjustRightInd w:val="0"/>
              <w:jc w:val="center"/>
              <w:rPr>
                <w:rFonts w:ascii="Tahoma" w:hAnsi="Tahoma" w:cs="Tahoma"/>
                <w:sz w:val="20"/>
                <w:szCs w:val="20"/>
              </w:rPr>
            </w:pPr>
          </w:p>
        </w:tc>
      </w:tr>
      <w:tr w:rsidR="00BD7FFC" w:rsidTr="00D56F28">
        <w:trPr>
          <w:gridAfter w:val="2"/>
          <w:wAfter w:w="2161" w:type="dxa"/>
          <w:trHeight w:hRule="exact" w:val="86"/>
        </w:trPr>
        <w:tc>
          <w:tcPr>
            <w:tcW w:w="8643" w:type="dxa"/>
            <w:gridSpan w:val="25"/>
            <w:tcBorders>
              <w:top w:val="nil"/>
              <w:left w:val="nil"/>
              <w:bottom w:val="nil"/>
              <w:right w:val="nil"/>
            </w:tcBorders>
          </w:tcPr>
          <w:p w:rsidR="00BD7FFC" w:rsidRDefault="00BD7FFC" w:rsidP="00D56F28">
            <w:pPr>
              <w:widowControl w:val="0"/>
              <w:autoSpaceDE w:val="0"/>
              <w:autoSpaceDN w:val="0"/>
              <w:adjustRightInd w:val="0"/>
              <w:spacing w:before="29" w:line="199" w:lineRule="exact"/>
              <w:ind w:left="15"/>
              <w:rPr>
                <w:rFonts w:ascii="Tahoma" w:hAnsi="Tahoma" w:cs="Tahoma"/>
                <w:color w:val="000000"/>
                <w:sz w:val="16"/>
                <w:szCs w:val="16"/>
              </w:rPr>
            </w:pPr>
          </w:p>
        </w:tc>
      </w:tr>
      <w:tr w:rsidR="00BD7FFC" w:rsidTr="00D56F28">
        <w:trPr>
          <w:gridAfter w:val="2"/>
          <w:wAfter w:w="2161" w:type="dxa"/>
          <w:trHeight w:hRule="exact" w:val="420"/>
        </w:trPr>
        <w:tc>
          <w:tcPr>
            <w:tcW w:w="4889" w:type="dxa"/>
            <w:gridSpan w:val="12"/>
            <w:tcBorders>
              <w:top w:val="single" w:sz="16" w:space="0" w:color="000000"/>
              <w:left w:val="single" w:sz="16" w:space="0" w:color="000000"/>
              <w:bottom w:val="single" w:sz="16" w:space="0" w:color="000000"/>
              <w:right w:val="single" w:sz="16" w:space="0" w:color="000000"/>
            </w:tcBorders>
            <w:vAlign w:val="center"/>
          </w:tcPr>
          <w:p w:rsidR="00BD7FFC" w:rsidRDefault="00BD7FFC" w:rsidP="00D56F28">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Вся выборка</w:t>
            </w:r>
          </w:p>
        </w:tc>
        <w:tc>
          <w:tcPr>
            <w:tcW w:w="682" w:type="dxa"/>
            <w:gridSpan w:val="3"/>
            <w:tcBorders>
              <w:top w:val="single" w:sz="16" w:space="0" w:color="000000"/>
              <w:left w:val="single" w:sz="16" w:space="0" w:color="000000"/>
              <w:bottom w:val="single" w:sz="16" w:space="0" w:color="000000"/>
              <w:right w:val="single" w:sz="16" w:space="0" w:color="000000"/>
            </w:tcBorders>
            <w:vAlign w:val="center"/>
          </w:tcPr>
          <w:p w:rsidR="00BD7FFC" w:rsidRDefault="00BD7FFC" w:rsidP="00D56F2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1282871</w:t>
            </w:r>
          </w:p>
        </w:tc>
        <w:tc>
          <w:tcPr>
            <w:tcW w:w="455" w:type="dxa"/>
            <w:gridSpan w:val="2"/>
            <w:tcBorders>
              <w:top w:val="single" w:sz="16" w:space="0" w:color="000000"/>
              <w:left w:val="single" w:sz="16" w:space="0" w:color="000000"/>
              <w:bottom w:val="single" w:sz="16" w:space="0" w:color="000000"/>
              <w:right w:val="single" w:sz="16" w:space="0" w:color="000000"/>
            </w:tcBorders>
            <w:vAlign w:val="center"/>
          </w:tcPr>
          <w:p w:rsidR="00BD7FFC" w:rsidRDefault="00BD7FFC" w:rsidP="00D56F28">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6</w:t>
            </w:r>
          </w:p>
        </w:tc>
        <w:tc>
          <w:tcPr>
            <w:tcW w:w="455" w:type="dxa"/>
            <w:gridSpan w:val="2"/>
            <w:tcBorders>
              <w:top w:val="single" w:sz="16" w:space="0" w:color="000000"/>
              <w:left w:val="single" w:sz="16" w:space="0" w:color="000000"/>
              <w:bottom w:val="single" w:sz="16" w:space="0" w:color="000000"/>
              <w:right w:val="single" w:sz="16" w:space="0" w:color="000000"/>
            </w:tcBorders>
            <w:vAlign w:val="center"/>
          </w:tcPr>
          <w:p w:rsidR="00BD7FFC" w:rsidRDefault="00BD7FFC" w:rsidP="00D56F28">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34.2</w:t>
            </w:r>
          </w:p>
        </w:tc>
        <w:tc>
          <w:tcPr>
            <w:tcW w:w="456" w:type="dxa"/>
            <w:gridSpan w:val="3"/>
            <w:tcBorders>
              <w:top w:val="single" w:sz="16" w:space="0" w:color="000000"/>
              <w:left w:val="single" w:sz="16" w:space="0" w:color="000000"/>
              <w:bottom w:val="single" w:sz="16" w:space="0" w:color="000000"/>
              <w:right w:val="single" w:sz="16" w:space="0" w:color="000000"/>
            </w:tcBorders>
            <w:vAlign w:val="center"/>
          </w:tcPr>
          <w:p w:rsidR="00BD7FFC" w:rsidRDefault="00BD7FFC" w:rsidP="00D56F28">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40.2</w:t>
            </w:r>
          </w:p>
        </w:tc>
        <w:tc>
          <w:tcPr>
            <w:tcW w:w="455" w:type="dxa"/>
            <w:gridSpan w:val="2"/>
            <w:tcBorders>
              <w:top w:val="single" w:sz="16" w:space="0" w:color="000000"/>
              <w:left w:val="single" w:sz="16" w:space="0" w:color="000000"/>
              <w:bottom w:val="single" w:sz="16" w:space="0" w:color="000000"/>
              <w:right w:val="single" w:sz="16" w:space="0" w:color="000000"/>
            </w:tcBorders>
            <w:vAlign w:val="center"/>
          </w:tcPr>
          <w:p w:rsidR="00BD7FFC" w:rsidRDefault="00BD7FFC" w:rsidP="00D56F28">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19.6</w:t>
            </w:r>
          </w:p>
        </w:tc>
        <w:tc>
          <w:tcPr>
            <w:tcW w:w="1251" w:type="dxa"/>
            <w:tcBorders>
              <w:top w:val="single" w:sz="16" w:space="0" w:color="000000"/>
              <w:left w:val="single" w:sz="16" w:space="0" w:color="000000"/>
              <w:bottom w:val="single" w:sz="16" w:space="0" w:color="000000"/>
              <w:right w:val="single" w:sz="16" w:space="0" w:color="000000"/>
            </w:tcBorders>
            <w:vAlign w:val="center"/>
          </w:tcPr>
          <w:p w:rsidR="00BD7FFC" w:rsidRDefault="00BD7FFC" w:rsidP="00D56F28">
            <w:pPr>
              <w:widowControl w:val="0"/>
              <w:autoSpaceDE w:val="0"/>
              <w:autoSpaceDN w:val="0"/>
              <w:adjustRightInd w:val="0"/>
              <w:spacing w:before="29" w:line="218" w:lineRule="exact"/>
              <w:ind w:left="15"/>
              <w:jc w:val="center"/>
              <w:rPr>
                <w:rFonts w:ascii="Arial" w:hAnsi="Arial" w:cs="Arial"/>
                <w:color w:val="000000"/>
                <w:sz w:val="18"/>
                <w:szCs w:val="18"/>
              </w:rPr>
            </w:pPr>
          </w:p>
        </w:tc>
      </w:tr>
      <w:tr w:rsidR="00BD7FFC" w:rsidTr="00D56F28">
        <w:trPr>
          <w:gridAfter w:val="2"/>
          <w:wAfter w:w="2161" w:type="dxa"/>
          <w:trHeight w:hRule="exact" w:val="304"/>
        </w:trPr>
        <w:tc>
          <w:tcPr>
            <w:tcW w:w="168" w:type="dxa"/>
            <w:gridSpan w:val="3"/>
            <w:vMerge w:val="restart"/>
            <w:tcBorders>
              <w:top w:val="nil"/>
              <w:left w:val="nil"/>
              <w:bottom w:val="nil"/>
              <w:right w:val="nil"/>
            </w:tcBorders>
          </w:tcPr>
          <w:p w:rsidR="00BD7FFC" w:rsidRDefault="00BD7FFC" w:rsidP="00D56F28">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9"/>
            <w:tcBorders>
              <w:top w:val="single" w:sz="12" w:space="0" w:color="000000"/>
              <w:left w:val="single" w:sz="12" w:space="0" w:color="000000"/>
              <w:bottom w:val="single" w:sz="12" w:space="0" w:color="000000"/>
              <w:right w:val="single" w:sz="12" w:space="0" w:color="000000"/>
            </w:tcBorders>
          </w:tcPr>
          <w:p w:rsidR="00BD7FFC" w:rsidRDefault="00BD7FFC" w:rsidP="00D56F28">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Приморский край</w:t>
            </w:r>
          </w:p>
        </w:tc>
        <w:tc>
          <w:tcPr>
            <w:tcW w:w="682" w:type="dxa"/>
            <w:gridSpan w:val="3"/>
            <w:tcBorders>
              <w:top w:val="single" w:sz="12" w:space="0" w:color="000000"/>
              <w:left w:val="single" w:sz="12" w:space="0" w:color="000000"/>
              <w:bottom w:val="single" w:sz="12" w:space="0" w:color="000000"/>
              <w:right w:val="single" w:sz="12" w:space="0" w:color="000000"/>
            </w:tcBorders>
            <w:vAlign w:val="center"/>
          </w:tcPr>
          <w:p w:rsidR="00BD7FFC" w:rsidRDefault="00BD7FFC" w:rsidP="00D56F28">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17158</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BD7FFC" w:rsidRDefault="00BD7FFC" w:rsidP="00D56F28">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11</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BD7FFC" w:rsidRDefault="00BD7FFC" w:rsidP="00D56F28">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42.3</w:t>
            </w:r>
          </w:p>
        </w:tc>
        <w:tc>
          <w:tcPr>
            <w:tcW w:w="456" w:type="dxa"/>
            <w:gridSpan w:val="3"/>
            <w:tcBorders>
              <w:top w:val="single" w:sz="12" w:space="0" w:color="000000"/>
              <w:left w:val="single" w:sz="12" w:space="0" w:color="000000"/>
              <w:bottom w:val="single" w:sz="12" w:space="0" w:color="000000"/>
              <w:right w:val="single" w:sz="12" w:space="0" w:color="000000"/>
            </w:tcBorders>
            <w:vAlign w:val="center"/>
          </w:tcPr>
          <w:p w:rsidR="00BD7FFC" w:rsidRDefault="00BD7FFC" w:rsidP="00D56F28">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34</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BD7FFC" w:rsidRDefault="00BD7FFC" w:rsidP="00D56F28">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12.7</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BD7FFC" w:rsidRDefault="00BD7FFC" w:rsidP="00D56F28">
            <w:pPr>
              <w:widowControl w:val="0"/>
              <w:autoSpaceDE w:val="0"/>
              <w:autoSpaceDN w:val="0"/>
              <w:adjustRightInd w:val="0"/>
              <w:spacing w:before="29" w:line="218" w:lineRule="exact"/>
              <w:ind w:left="15"/>
              <w:jc w:val="center"/>
              <w:rPr>
                <w:rFonts w:ascii="Arial" w:hAnsi="Arial" w:cs="Arial"/>
                <w:color w:val="000000"/>
                <w:sz w:val="18"/>
                <w:szCs w:val="18"/>
              </w:rPr>
            </w:pPr>
          </w:p>
        </w:tc>
      </w:tr>
      <w:tr w:rsidR="00BD7FFC" w:rsidTr="00D56F28">
        <w:trPr>
          <w:gridAfter w:val="2"/>
          <w:wAfter w:w="2161" w:type="dxa"/>
          <w:trHeight w:hRule="exact" w:val="290"/>
        </w:trPr>
        <w:tc>
          <w:tcPr>
            <w:tcW w:w="168" w:type="dxa"/>
            <w:gridSpan w:val="3"/>
            <w:vMerge/>
            <w:tcBorders>
              <w:top w:val="nil"/>
              <w:left w:val="nil"/>
              <w:bottom w:val="nil"/>
              <w:right w:val="nil"/>
            </w:tcBorders>
          </w:tcPr>
          <w:p w:rsidR="00BD7FFC" w:rsidRDefault="00BD7FFC" w:rsidP="00D56F28">
            <w:pPr>
              <w:widowControl w:val="0"/>
              <w:autoSpaceDE w:val="0"/>
              <w:autoSpaceDN w:val="0"/>
              <w:adjustRightInd w:val="0"/>
              <w:rPr>
                <w:rFonts w:ascii="Tahoma" w:hAnsi="Tahoma" w:cs="Tahoma"/>
                <w:sz w:val="19"/>
                <w:szCs w:val="19"/>
              </w:rPr>
            </w:pPr>
          </w:p>
        </w:tc>
        <w:tc>
          <w:tcPr>
            <w:tcW w:w="170" w:type="dxa"/>
            <w:gridSpan w:val="2"/>
            <w:vMerge w:val="restart"/>
            <w:tcBorders>
              <w:top w:val="nil"/>
              <w:left w:val="nil"/>
              <w:bottom w:val="nil"/>
              <w:right w:val="nil"/>
            </w:tcBorders>
          </w:tcPr>
          <w:p w:rsidR="00BD7FFC" w:rsidRDefault="00BD7FFC" w:rsidP="00D56F28">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7"/>
            <w:tcBorders>
              <w:top w:val="single" w:sz="12" w:space="0" w:color="000000"/>
              <w:left w:val="single" w:sz="12" w:space="0" w:color="000000"/>
              <w:bottom w:val="single" w:sz="12" w:space="0" w:color="000000"/>
              <w:right w:val="single" w:sz="12" w:space="0" w:color="000000"/>
            </w:tcBorders>
          </w:tcPr>
          <w:p w:rsidR="00BD7FFC" w:rsidRDefault="00BD7FFC" w:rsidP="00D56F28">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Красноармейский муниципальный район</w:t>
            </w:r>
          </w:p>
        </w:tc>
        <w:tc>
          <w:tcPr>
            <w:tcW w:w="682" w:type="dxa"/>
            <w:gridSpan w:val="3"/>
            <w:tcBorders>
              <w:top w:val="single" w:sz="12" w:space="0" w:color="000000"/>
              <w:left w:val="single" w:sz="12" w:space="0" w:color="000000"/>
              <w:bottom w:val="single" w:sz="12" w:space="0" w:color="000000"/>
              <w:right w:val="single" w:sz="12" w:space="0" w:color="000000"/>
            </w:tcBorders>
            <w:vAlign w:val="center"/>
          </w:tcPr>
          <w:p w:rsidR="00BD7FFC" w:rsidRDefault="00BD7FFC" w:rsidP="00D56F28">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185</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BD7FFC" w:rsidRDefault="00BD7FFC" w:rsidP="00D56F28">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13</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BD7FFC" w:rsidRDefault="00BD7FFC" w:rsidP="00D56F28">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40</w:t>
            </w:r>
          </w:p>
        </w:tc>
        <w:tc>
          <w:tcPr>
            <w:tcW w:w="456" w:type="dxa"/>
            <w:gridSpan w:val="3"/>
            <w:tcBorders>
              <w:top w:val="single" w:sz="12" w:space="0" w:color="000000"/>
              <w:left w:val="single" w:sz="12" w:space="0" w:color="000000"/>
              <w:bottom w:val="single" w:sz="12" w:space="0" w:color="000000"/>
              <w:right w:val="single" w:sz="12" w:space="0" w:color="000000"/>
            </w:tcBorders>
            <w:vAlign w:val="center"/>
          </w:tcPr>
          <w:p w:rsidR="00BD7FFC" w:rsidRDefault="00BD7FFC" w:rsidP="00D56F28">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34.6</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BD7FFC" w:rsidRDefault="00BD7FFC" w:rsidP="00D56F28">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12.4</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BD7FFC" w:rsidRDefault="00BD7FFC" w:rsidP="00D56F28">
            <w:pPr>
              <w:widowControl w:val="0"/>
              <w:autoSpaceDE w:val="0"/>
              <w:autoSpaceDN w:val="0"/>
              <w:adjustRightInd w:val="0"/>
              <w:spacing w:before="29" w:line="218" w:lineRule="exact"/>
              <w:ind w:left="15"/>
              <w:jc w:val="center"/>
              <w:rPr>
                <w:rFonts w:ascii="Arial" w:hAnsi="Arial" w:cs="Arial"/>
                <w:color w:val="000000"/>
                <w:sz w:val="18"/>
                <w:szCs w:val="18"/>
              </w:rPr>
            </w:pPr>
          </w:p>
        </w:tc>
      </w:tr>
      <w:tr w:rsidR="00BD7FFC" w:rsidTr="00D56F28">
        <w:trPr>
          <w:gridAfter w:val="2"/>
          <w:wAfter w:w="2161" w:type="dxa"/>
          <w:trHeight w:hRule="exact" w:val="548"/>
        </w:trPr>
        <w:tc>
          <w:tcPr>
            <w:tcW w:w="168" w:type="dxa"/>
            <w:gridSpan w:val="3"/>
            <w:vMerge/>
            <w:tcBorders>
              <w:top w:val="nil"/>
              <w:left w:val="nil"/>
              <w:bottom w:val="nil"/>
              <w:right w:val="nil"/>
            </w:tcBorders>
          </w:tcPr>
          <w:p w:rsidR="00BD7FFC" w:rsidRDefault="00BD7FFC" w:rsidP="00D56F28">
            <w:pPr>
              <w:widowControl w:val="0"/>
              <w:autoSpaceDE w:val="0"/>
              <w:autoSpaceDN w:val="0"/>
              <w:adjustRightInd w:val="0"/>
              <w:rPr>
                <w:rFonts w:ascii="Tahoma" w:hAnsi="Tahoma" w:cs="Tahoma"/>
                <w:sz w:val="20"/>
                <w:szCs w:val="20"/>
              </w:rPr>
            </w:pPr>
          </w:p>
        </w:tc>
        <w:tc>
          <w:tcPr>
            <w:tcW w:w="170" w:type="dxa"/>
            <w:gridSpan w:val="2"/>
            <w:vMerge/>
            <w:tcBorders>
              <w:top w:val="nil"/>
              <w:left w:val="nil"/>
              <w:bottom w:val="nil"/>
              <w:right w:val="nil"/>
            </w:tcBorders>
          </w:tcPr>
          <w:p w:rsidR="00BD7FFC" w:rsidRDefault="00BD7FFC" w:rsidP="00D56F28">
            <w:pPr>
              <w:widowControl w:val="0"/>
              <w:autoSpaceDE w:val="0"/>
              <w:autoSpaceDN w:val="0"/>
              <w:adjustRightInd w:val="0"/>
              <w:rPr>
                <w:rFonts w:ascii="Tahoma" w:hAnsi="Tahoma" w:cs="Tahoma"/>
                <w:sz w:val="20"/>
                <w:szCs w:val="20"/>
              </w:rPr>
            </w:pPr>
          </w:p>
        </w:tc>
        <w:tc>
          <w:tcPr>
            <w:tcW w:w="171" w:type="dxa"/>
            <w:gridSpan w:val="2"/>
            <w:tcBorders>
              <w:top w:val="nil"/>
              <w:left w:val="nil"/>
              <w:bottom w:val="nil"/>
              <w:right w:val="nil"/>
            </w:tcBorders>
          </w:tcPr>
          <w:p w:rsidR="00BD7FFC" w:rsidRDefault="00BD7FFC" w:rsidP="00D56F28">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gridSpan w:val="5"/>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(sch253449) МБОУ "СОШ №31" п.Восток</w:t>
            </w:r>
          </w:p>
        </w:tc>
        <w:tc>
          <w:tcPr>
            <w:tcW w:w="682" w:type="dxa"/>
            <w:gridSpan w:val="3"/>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40</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7.5</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37.5</w:t>
            </w:r>
          </w:p>
        </w:tc>
        <w:tc>
          <w:tcPr>
            <w:tcW w:w="456" w:type="dxa"/>
            <w:gridSpan w:val="3"/>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47.5</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7.5</w:t>
            </w:r>
          </w:p>
        </w:tc>
        <w:tc>
          <w:tcPr>
            <w:tcW w:w="1251" w:type="dxa"/>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99" w:lineRule="exact"/>
              <w:ind w:left="15"/>
              <w:jc w:val="center"/>
              <w:rPr>
                <w:rFonts w:ascii="Arial" w:hAnsi="Arial" w:cs="Arial"/>
                <w:color w:val="000000"/>
                <w:sz w:val="16"/>
                <w:szCs w:val="16"/>
              </w:rPr>
            </w:pPr>
          </w:p>
        </w:tc>
      </w:tr>
      <w:tr w:rsidR="00BD7FFC" w:rsidTr="00D56F28">
        <w:trPr>
          <w:trHeight w:hRule="exact" w:val="276"/>
        </w:trPr>
        <w:tc>
          <w:tcPr>
            <w:tcW w:w="10804" w:type="dxa"/>
            <w:gridSpan w:val="27"/>
            <w:tcBorders>
              <w:top w:val="nil"/>
              <w:left w:val="nil"/>
              <w:bottom w:val="nil"/>
              <w:right w:val="nil"/>
            </w:tcBorders>
          </w:tcPr>
          <w:p w:rsidR="00BD7FFC" w:rsidRPr="008F48E9" w:rsidRDefault="00BD7FFC" w:rsidP="00D56F28">
            <w:pPr>
              <w:widowControl w:val="0"/>
              <w:autoSpaceDE w:val="0"/>
              <w:autoSpaceDN w:val="0"/>
              <w:adjustRightInd w:val="0"/>
              <w:spacing w:before="29" w:line="218" w:lineRule="exact"/>
              <w:ind w:left="15"/>
              <w:jc w:val="center"/>
              <w:rPr>
                <w:b/>
                <w:color w:val="000000"/>
                <w:sz w:val="20"/>
                <w:szCs w:val="20"/>
              </w:rPr>
            </w:pPr>
            <w:r w:rsidRPr="008F48E9">
              <w:rPr>
                <w:b/>
                <w:color w:val="000000"/>
                <w:szCs w:val="20"/>
              </w:rPr>
              <w:t>Общая гистограмма отметок</w:t>
            </w:r>
          </w:p>
        </w:tc>
      </w:tr>
      <w:tr w:rsidR="00BD7FFC" w:rsidTr="00D56F28">
        <w:trPr>
          <w:trHeight w:hRule="exact" w:val="3791"/>
        </w:trPr>
        <w:tc>
          <w:tcPr>
            <w:tcW w:w="10804" w:type="dxa"/>
            <w:gridSpan w:val="27"/>
            <w:tcBorders>
              <w:top w:val="nil"/>
              <w:left w:val="nil"/>
              <w:bottom w:val="nil"/>
              <w:right w:val="nil"/>
            </w:tcBorders>
          </w:tcPr>
          <w:p w:rsidR="00BD7FFC" w:rsidRDefault="00BD7FFC" w:rsidP="00D56F28">
            <w:pPr>
              <w:widowControl w:val="0"/>
              <w:autoSpaceDE w:val="0"/>
              <w:autoSpaceDN w:val="0"/>
              <w:adjustRightInd w:val="0"/>
              <w:spacing w:line="240" w:lineRule="atLeast"/>
              <w:rPr>
                <w:rFonts w:ascii="Tahoma" w:hAnsi="Tahoma" w:cs="Tahoma"/>
              </w:rPr>
            </w:pPr>
            <w:r>
              <w:rPr>
                <w:rFonts w:ascii="Tahoma" w:hAnsi="Tahoma" w:cs="Tahoma"/>
                <w:noProof/>
              </w:rPr>
              <w:drawing>
                <wp:inline distT="0" distB="0" distL="0" distR="0" wp14:anchorId="03BC677C" wp14:editId="6DDAC235">
                  <wp:extent cx="5923997" cy="2153415"/>
                  <wp:effectExtent l="0" t="0" r="63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8058" cy="2158526"/>
                          </a:xfrm>
                          <a:prstGeom prst="rect">
                            <a:avLst/>
                          </a:prstGeom>
                          <a:noFill/>
                          <a:ln>
                            <a:noFill/>
                          </a:ln>
                        </pic:spPr>
                      </pic:pic>
                    </a:graphicData>
                  </a:graphic>
                </wp:inline>
              </w:drawing>
            </w:r>
          </w:p>
        </w:tc>
      </w:tr>
    </w:tbl>
    <w:p w:rsidR="00BD7FFC" w:rsidRDefault="00BD7FFC" w:rsidP="00BD7FFC">
      <w:pPr>
        <w:ind w:firstLine="284"/>
        <w:jc w:val="both"/>
        <w:rPr>
          <w:rFonts w:eastAsia="Calibri"/>
        </w:rPr>
      </w:pPr>
      <w:r w:rsidRPr="004F2736">
        <w:rPr>
          <w:b/>
        </w:rPr>
        <w:t>Вывод:</w:t>
      </w:r>
      <w:r>
        <w:t xml:space="preserve"> </w:t>
      </w:r>
      <w:r>
        <w:rPr>
          <w:rFonts w:eastAsia="Calibri"/>
        </w:rPr>
        <w:t>с повышенным уровнем справились 55% учащихся, с базовым – 37,5</w:t>
      </w:r>
      <w:r w:rsidRPr="005270D3">
        <w:rPr>
          <w:rFonts w:eastAsia="Calibri"/>
        </w:rPr>
        <w:t xml:space="preserve">%. Не </w:t>
      </w:r>
      <w:r>
        <w:rPr>
          <w:rFonts w:eastAsia="Calibri"/>
        </w:rPr>
        <w:t>достигли базового уровня около 7,5</w:t>
      </w:r>
      <w:r w:rsidRPr="005270D3">
        <w:rPr>
          <w:rFonts w:eastAsia="Calibri"/>
        </w:rPr>
        <w:t>% учащихся.</w:t>
      </w:r>
    </w:p>
    <w:p w:rsidR="00BD7FFC" w:rsidRPr="005270D3" w:rsidRDefault="00BD7FFC" w:rsidP="00BD7FFC">
      <w:pPr>
        <w:ind w:firstLine="284"/>
        <w:jc w:val="both"/>
        <w:rPr>
          <w:rFonts w:eastAsia="Calibri"/>
        </w:rPr>
      </w:pPr>
    </w:p>
    <w:tbl>
      <w:tblPr>
        <w:tblW w:w="5774" w:type="pct"/>
        <w:tblCellMar>
          <w:left w:w="15" w:type="dxa"/>
          <w:right w:w="15" w:type="dxa"/>
        </w:tblCellMar>
        <w:tblLook w:val="0000" w:firstRow="0" w:lastRow="0" w:firstColumn="0" w:lastColumn="0" w:noHBand="0" w:noVBand="0"/>
      </w:tblPr>
      <w:tblGrid>
        <w:gridCol w:w="9"/>
        <w:gridCol w:w="28"/>
        <w:gridCol w:w="65"/>
        <w:gridCol w:w="64"/>
        <w:gridCol w:w="51"/>
        <w:gridCol w:w="130"/>
        <w:gridCol w:w="170"/>
        <w:gridCol w:w="1429"/>
        <w:gridCol w:w="671"/>
        <w:gridCol w:w="376"/>
        <w:gridCol w:w="224"/>
        <w:gridCol w:w="224"/>
        <w:gridCol w:w="224"/>
        <w:gridCol w:w="224"/>
        <w:gridCol w:w="224"/>
        <w:gridCol w:w="224"/>
        <w:gridCol w:w="61"/>
        <w:gridCol w:w="166"/>
        <w:gridCol w:w="224"/>
        <w:gridCol w:w="112"/>
        <w:gridCol w:w="176"/>
        <w:gridCol w:w="174"/>
        <w:gridCol w:w="123"/>
        <w:gridCol w:w="246"/>
        <w:gridCol w:w="46"/>
        <w:gridCol w:w="281"/>
        <w:gridCol w:w="131"/>
        <w:gridCol w:w="151"/>
        <w:gridCol w:w="281"/>
        <w:gridCol w:w="27"/>
        <w:gridCol w:w="257"/>
        <w:gridCol w:w="201"/>
        <w:gridCol w:w="28"/>
        <w:gridCol w:w="54"/>
        <w:gridCol w:w="224"/>
        <w:gridCol w:w="162"/>
        <w:gridCol w:w="65"/>
        <w:gridCol w:w="918"/>
        <w:gridCol w:w="255"/>
        <w:gridCol w:w="101"/>
        <w:gridCol w:w="312"/>
        <w:gridCol w:w="287"/>
        <w:gridCol w:w="1438"/>
      </w:tblGrid>
      <w:tr w:rsidR="00BD7FFC" w:rsidRPr="002001DB" w:rsidTr="00D56F28">
        <w:trPr>
          <w:gridBefore w:val="1"/>
          <w:gridAfter w:val="10"/>
          <w:wBefore w:w="4" w:type="pct"/>
          <w:wAfter w:w="1764" w:type="pct"/>
          <w:trHeight w:hRule="exact" w:val="300"/>
        </w:trPr>
        <w:tc>
          <w:tcPr>
            <w:tcW w:w="3232" w:type="pct"/>
            <w:gridSpan w:val="32"/>
            <w:tcBorders>
              <w:top w:val="nil"/>
              <w:left w:val="nil"/>
              <w:bottom w:val="nil"/>
              <w:right w:val="nil"/>
            </w:tcBorders>
          </w:tcPr>
          <w:p w:rsidR="00BD7FFC" w:rsidRPr="002001DB" w:rsidRDefault="00BD7FFC" w:rsidP="00D56F28">
            <w:pPr>
              <w:jc w:val="both"/>
            </w:pPr>
            <w:r w:rsidRPr="002001DB">
              <w:t>Всероссийские проверочные работы (5 класс)</w:t>
            </w:r>
          </w:p>
        </w:tc>
      </w:tr>
      <w:tr w:rsidR="00BD7FFC" w:rsidRPr="002001DB" w:rsidTr="00D56F28">
        <w:trPr>
          <w:gridBefore w:val="1"/>
          <w:gridAfter w:val="10"/>
          <w:wBefore w:w="4" w:type="pct"/>
          <w:wAfter w:w="1764" w:type="pct"/>
          <w:trHeight w:hRule="exact" w:val="300"/>
        </w:trPr>
        <w:tc>
          <w:tcPr>
            <w:tcW w:w="3232" w:type="pct"/>
            <w:gridSpan w:val="32"/>
            <w:tcBorders>
              <w:top w:val="nil"/>
              <w:left w:val="nil"/>
              <w:bottom w:val="nil"/>
              <w:right w:val="nil"/>
            </w:tcBorders>
          </w:tcPr>
          <w:p w:rsidR="00BD7FFC" w:rsidRPr="002001DB" w:rsidRDefault="00BD7FFC" w:rsidP="00D56F28">
            <w:pPr>
              <w:jc w:val="both"/>
              <w:rPr>
                <w:b/>
              </w:rPr>
            </w:pPr>
            <w:r w:rsidRPr="002001DB">
              <w:rPr>
                <w:b/>
              </w:rPr>
              <w:t>Дата: 17.04.2018</w:t>
            </w:r>
          </w:p>
        </w:tc>
      </w:tr>
      <w:tr w:rsidR="00BD7FFC" w:rsidRPr="002001DB" w:rsidTr="00D56F28">
        <w:trPr>
          <w:gridBefore w:val="1"/>
          <w:gridAfter w:val="10"/>
          <w:wBefore w:w="4" w:type="pct"/>
          <w:wAfter w:w="1764" w:type="pct"/>
          <w:trHeight w:hRule="exact" w:val="300"/>
        </w:trPr>
        <w:tc>
          <w:tcPr>
            <w:tcW w:w="3232" w:type="pct"/>
            <w:gridSpan w:val="32"/>
            <w:tcBorders>
              <w:top w:val="nil"/>
              <w:left w:val="nil"/>
              <w:bottom w:val="nil"/>
              <w:right w:val="nil"/>
            </w:tcBorders>
          </w:tcPr>
          <w:p w:rsidR="00BD7FFC" w:rsidRPr="002001DB" w:rsidRDefault="00BD7FFC" w:rsidP="00D56F28">
            <w:pPr>
              <w:jc w:val="both"/>
              <w:rPr>
                <w:b/>
              </w:rPr>
            </w:pPr>
            <w:r w:rsidRPr="002001DB">
              <w:rPr>
                <w:b/>
              </w:rPr>
              <w:t>Предмет: Русский язык</w:t>
            </w:r>
          </w:p>
        </w:tc>
      </w:tr>
      <w:tr w:rsidR="00BD7FFC" w:rsidRPr="002001DB" w:rsidTr="00D56F28">
        <w:trPr>
          <w:gridBefore w:val="1"/>
          <w:gridAfter w:val="10"/>
          <w:wBefore w:w="4" w:type="pct"/>
          <w:wAfter w:w="1764" w:type="pct"/>
          <w:trHeight w:hRule="exact" w:val="299"/>
        </w:trPr>
        <w:tc>
          <w:tcPr>
            <w:tcW w:w="3232" w:type="pct"/>
            <w:gridSpan w:val="32"/>
            <w:tcBorders>
              <w:top w:val="nil"/>
              <w:left w:val="nil"/>
              <w:bottom w:val="nil"/>
              <w:right w:val="nil"/>
            </w:tcBorders>
          </w:tcPr>
          <w:p w:rsidR="00BD7FFC" w:rsidRPr="002001DB" w:rsidRDefault="00BD7FFC" w:rsidP="00D56F28">
            <w:pPr>
              <w:jc w:val="both"/>
              <w:rPr>
                <w:bCs/>
              </w:rPr>
            </w:pPr>
            <w:r w:rsidRPr="002001DB">
              <w:rPr>
                <w:bCs/>
              </w:rPr>
              <w:t>Выполнение заданий</w:t>
            </w:r>
          </w:p>
        </w:tc>
      </w:tr>
      <w:tr w:rsidR="00BD7FFC" w:rsidRPr="002001DB" w:rsidTr="00D56F28">
        <w:trPr>
          <w:gridBefore w:val="1"/>
          <w:gridAfter w:val="10"/>
          <w:wBefore w:w="4" w:type="pct"/>
          <w:wAfter w:w="1764" w:type="pct"/>
          <w:trHeight w:hRule="exact" w:val="301"/>
        </w:trPr>
        <w:tc>
          <w:tcPr>
            <w:tcW w:w="3232" w:type="pct"/>
            <w:gridSpan w:val="32"/>
            <w:tcBorders>
              <w:top w:val="nil"/>
              <w:left w:val="nil"/>
              <w:bottom w:val="nil"/>
              <w:right w:val="nil"/>
            </w:tcBorders>
          </w:tcPr>
          <w:p w:rsidR="00BD7FFC" w:rsidRPr="002001DB" w:rsidRDefault="00BD7FFC" w:rsidP="00D56F28">
            <w:pPr>
              <w:jc w:val="both"/>
              <w:rPr>
                <w:bCs/>
              </w:rPr>
            </w:pPr>
            <w:r w:rsidRPr="002001DB">
              <w:rPr>
                <w:bCs/>
              </w:rPr>
              <w:t>сводная таблица по ОО (в % от числа участников)</w:t>
            </w:r>
          </w:p>
        </w:tc>
      </w:tr>
      <w:tr w:rsidR="00BD7FFC" w:rsidRPr="002001DB" w:rsidTr="00D56F28">
        <w:trPr>
          <w:gridBefore w:val="1"/>
          <w:gridAfter w:val="10"/>
          <w:wBefore w:w="4" w:type="pct"/>
          <w:wAfter w:w="1764" w:type="pct"/>
          <w:trHeight w:hRule="exact" w:val="361"/>
        </w:trPr>
        <w:tc>
          <w:tcPr>
            <w:tcW w:w="3232" w:type="pct"/>
            <w:gridSpan w:val="32"/>
            <w:tcBorders>
              <w:top w:val="nil"/>
              <w:left w:val="nil"/>
              <w:bottom w:val="nil"/>
              <w:right w:val="nil"/>
            </w:tcBorders>
          </w:tcPr>
          <w:p w:rsidR="00BD7FFC" w:rsidRPr="002001DB" w:rsidRDefault="00BD7FFC" w:rsidP="00D56F28">
            <w:pPr>
              <w:jc w:val="both"/>
            </w:pPr>
            <w:r w:rsidRPr="002001DB">
              <w:t>Максимальный первичный балл: 45</w:t>
            </w:r>
          </w:p>
        </w:tc>
      </w:tr>
      <w:tr w:rsidR="00BD7FFC" w:rsidTr="00D56F28">
        <w:trPr>
          <w:gridAfter w:val="1"/>
          <w:wAfter w:w="666" w:type="pct"/>
          <w:trHeight w:hRule="exact" w:val="83"/>
        </w:trPr>
        <w:tc>
          <w:tcPr>
            <w:tcW w:w="1382" w:type="pct"/>
            <w:gridSpan w:val="10"/>
            <w:tcBorders>
              <w:top w:val="nil"/>
              <w:left w:val="nil"/>
              <w:bottom w:val="nil"/>
              <w:right w:val="nil"/>
            </w:tcBorders>
          </w:tcPr>
          <w:p w:rsidR="00BD7FFC" w:rsidRDefault="00BD7FFC" w:rsidP="00D56F28">
            <w:pPr>
              <w:widowControl w:val="0"/>
              <w:autoSpaceDE w:val="0"/>
              <w:autoSpaceDN w:val="0"/>
              <w:adjustRightInd w:val="0"/>
              <w:spacing w:before="29" w:line="218" w:lineRule="exact"/>
              <w:ind w:left="15"/>
              <w:rPr>
                <w:rFonts w:ascii="Arial" w:hAnsi="Arial" w:cs="Arial"/>
                <w:color w:val="000000"/>
                <w:sz w:val="20"/>
                <w:szCs w:val="20"/>
              </w:rPr>
            </w:pPr>
          </w:p>
        </w:tc>
        <w:tc>
          <w:tcPr>
            <w:tcW w:w="2952" w:type="pct"/>
            <w:gridSpan w:val="32"/>
            <w:tcBorders>
              <w:top w:val="nil"/>
              <w:left w:val="nil"/>
              <w:bottom w:val="nil"/>
              <w:right w:val="nil"/>
            </w:tcBorders>
          </w:tcPr>
          <w:p w:rsidR="00BD7FFC" w:rsidRDefault="00BD7FFC" w:rsidP="00D56F28">
            <w:pPr>
              <w:widowControl w:val="0"/>
              <w:autoSpaceDE w:val="0"/>
              <w:autoSpaceDN w:val="0"/>
              <w:adjustRightInd w:val="0"/>
              <w:spacing w:before="29" w:line="218" w:lineRule="exact"/>
              <w:ind w:left="15"/>
              <w:rPr>
                <w:rFonts w:ascii="Tahoma" w:hAnsi="Tahoma" w:cs="Tahoma"/>
                <w:color w:val="000000"/>
                <w:sz w:val="16"/>
                <w:szCs w:val="16"/>
              </w:rPr>
            </w:pPr>
          </w:p>
        </w:tc>
      </w:tr>
      <w:tr w:rsidR="00BD7FFC" w:rsidTr="00D56F28">
        <w:trPr>
          <w:gridAfter w:val="2"/>
          <w:wAfter w:w="799" w:type="pct"/>
          <w:trHeight w:hRule="exact" w:val="517"/>
        </w:trPr>
        <w:tc>
          <w:tcPr>
            <w:tcW w:w="899" w:type="pct"/>
            <w:gridSpan w:val="8"/>
            <w:vMerge w:val="restar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ОО</w:t>
            </w:r>
          </w:p>
        </w:tc>
        <w:tc>
          <w:tcPr>
            <w:tcW w:w="310" w:type="pct"/>
            <w:vMerge w:val="restar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74" w:type="pct"/>
            <w:tcBorders>
              <w:top w:val="single" w:sz="8" w:space="0" w:color="000000"/>
              <w:left w:val="single" w:sz="8" w:space="0" w:color="000000"/>
              <w:bottom w:val="single" w:sz="8" w:space="0" w:color="000000"/>
              <w:right w:val="single" w:sz="8" w:space="0" w:color="000000"/>
            </w:tcBorders>
          </w:tcPr>
          <w:p w:rsidR="00BD7FFC" w:rsidRDefault="00BD7FFC" w:rsidP="00D56F28">
            <w:pPr>
              <w:widowControl w:val="0"/>
              <w:autoSpaceDE w:val="0"/>
              <w:autoSpaceDN w:val="0"/>
              <w:adjustRightInd w:val="0"/>
              <w:spacing w:line="240" w:lineRule="atLeast"/>
              <w:jc w:val="center"/>
              <w:rPr>
                <w:rFonts w:ascii="Tahoma" w:hAnsi="Tahoma" w:cs="Tahoma"/>
              </w:rPr>
            </w:pPr>
            <w:r>
              <w:rPr>
                <w:rFonts w:ascii="Tahoma" w:hAnsi="Tahoma" w:cs="Tahoma"/>
                <w:noProof/>
              </w:rPr>
              <w:drawing>
                <wp:inline distT="0" distB="0" distL="0" distR="0" wp14:anchorId="7F75328D" wp14:editId="4E214EA5">
                  <wp:extent cx="218440" cy="31813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440" cy="318135"/>
                          </a:xfrm>
                          <a:prstGeom prst="rect">
                            <a:avLst/>
                          </a:prstGeom>
                          <a:noFill/>
                          <a:ln>
                            <a:noFill/>
                          </a:ln>
                        </pic:spPr>
                      </pic:pic>
                    </a:graphicData>
                  </a:graphic>
                </wp:inline>
              </w:drawing>
            </w:r>
          </w:p>
        </w:tc>
        <w:tc>
          <w:tcPr>
            <w:tcW w:w="104"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1 К1</w:t>
            </w:r>
          </w:p>
        </w:tc>
        <w:tc>
          <w:tcPr>
            <w:tcW w:w="104"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1 К2</w:t>
            </w:r>
          </w:p>
        </w:tc>
        <w:tc>
          <w:tcPr>
            <w:tcW w:w="104"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1 К3</w:t>
            </w:r>
          </w:p>
        </w:tc>
        <w:tc>
          <w:tcPr>
            <w:tcW w:w="104"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2 К1</w:t>
            </w:r>
          </w:p>
        </w:tc>
        <w:tc>
          <w:tcPr>
            <w:tcW w:w="104"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2 К2</w:t>
            </w:r>
          </w:p>
        </w:tc>
        <w:tc>
          <w:tcPr>
            <w:tcW w:w="104"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2 К3</w:t>
            </w:r>
          </w:p>
        </w:tc>
        <w:tc>
          <w:tcPr>
            <w:tcW w:w="105" w:type="pct"/>
            <w:gridSpan w:val="2"/>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2 К4</w:t>
            </w:r>
          </w:p>
        </w:tc>
        <w:tc>
          <w:tcPr>
            <w:tcW w:w="104"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3</w:t>
            </w:r>
          </w:p>
        </w:tc>
        <w:tc>
          <w:tcPr>
            <w:tcW w:w="130" w:type="pct"/>
            <w:gridSpan w:val="2"/>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4(1)</w:t>
            </w:r>
          </w:p>
        </w:tc>
        <w:tc>
          <w:tcPr>
            <w:tcW w:w="131" w:type="pct"/>
            <w:gridSpan w:val="2"/>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4(2)</w:t>
            </w:r>
          </w:p>
        </w:tc>
        <w:tc>
          <w:tcPr>
            <w:tcW w:w="130" w:type="pct"/>
            <w:gridSpan w:val="2"/>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5(1)</w:t>
            </w:r>
          </w:p>
        </w:tc>
        <w:tc>
          <w:tcPr>
            <w:tcW w:w="130"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5(2)</w:t>
            </w:r>
          </w:p>
        </w:tc>
        <w:tc>
          <w:tcPr>
            <w:tcW w:w="131" w:type="pct"/>
            <w:gridSpan w:val="2"/>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6(1)</w:t>
            </w:r>
          </w:p>
        </w:tc>
        <w:tc>
          <w:tcPr>
            <w:tcW w:w="130"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6(2)</w:t>
            </w:r>
          </w:p>
        </w:tc>
        <w:tc>
          <w:tcPr>
            <w:tcW w:w="131" w:type="pct"/>
            <w:gridSpan w:val="2"/>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7(1)</w:t>
            </w:r>
          </w:p>
        </w:tc>
        <w:tc>
          <w:tcPr>
            <w:tcW w:w="131" w:type="pct"/>
            <w:gridSpan w:val="3"/>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7(2)</w:t>
            </w:r>
          </w:p>
        </w:tc>
        <w:tc>
          <w:tcPr>
            <w:tcW w:w="104"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8</w:t>
            </w:r>
          </w:p>
        </w:tc>
        <w:tc>
          <w:tcPr>
            <w:tcW w:w="105" w:type="pct"/>
            <w:gridSpan w:val="2"/>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9</w:t>
            </w:r>
          </w:p>
        </w:tc>
        <w:tc>
          <w:tcPr>
            <w:tcW w:w="424"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10</w:t>
            </w:r>
          </w:p>
        </w:tc>
        <w:tc>
          <w:tcPr>
            <w:tcW w:w="165" w:type="pct"/>
            <w:gridSpan w:val="2"/>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11</w:t>
            </w:r>
          </w:p>
        </w:tc>
        <w:tc>
          <w:tcPr>
            <w:tcW w:w="144"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line="133" w:lineRule="exact"/>
              <w:jc w:val="center"/>
              <w:rPr>
                <w:rFonts w:ascii="Arial" w:hAnsi="Arial" w:cs="Arial"/>
                <w:b/>
                <w:bCs/>
                <w:color w:val="000000"/>
                <w:sz w:val="14"/>
                <w:szCs w:val="14"/>
              </w:rPr>
            </w:pPr>
            <w:r>
              <w:rPr>
                <w:rFonts w:ascii="Arial" w:hAnsi="Arial" w:cs="Arial"/>
                <w:b/>
                <w:bCs/>
                <w:color w:val="000000"/>
                <w:sz w:val="14"/>
                <w:szCs w:val="14"/>
              </w:rPr>
              <w:t>12</w:t>
            </w:r>
          </w:p>
        </w:tc>
      </w:tr>
      <w:tr w:rsidR="00BD7FFC" w:rsidTr="00D56F28">
        <w:trPr>
          <w:gridAfter w:val="2"/>
          <w:wAfter w:w="799" w:type="pct"/>
          <w:trHeight w:hRule="exact" w:val="287"/>
        </w:trPr>
        <w:tc>
          <w:tcPr>
            <w:tcW w:w="899" w:type="pct"/>
            <w:gridSpan w:val="8"/>
            <w:vMerge/>
            <w:tcBorders>
              <w:top w:val="single" w:sz="8" w:space="0" w:color="000000"/>
              <w:left w:val="single" w:sz="8" w:space="0" w:color="000000"/>
              <w:bottom w:val="single" w:sz="8" w:space="0" w:color="000000"/>
              <w:right w:val="single" w:sz="8" w:space="0" w:color="000000"/>
            </w:tcBorders>
          </w:tcPr>
          <w:p w:rsidR="00BD7FFC" w:rsidRDefault="00BD7FFC" w:rsidP="00D56F28">
            <w:pPr>
              <w:widowControl w:val="0"/>
              <w:autoSpaceDE w:val="0"/>
              <w:autoSpaceDN w:val="0"/>
              <w:adjustRightInd w:val="0"/>
              <w:rPr>
                <w:rFonts w:ascii="Tahoma" w:hAnsi="Tahoma" w:cs="Tahoma"/>
                <w:sz w:val="18"/>
                <w:szCs w:val="18"/>
              </w:rPr>
            </w:pPr>
          </w:p>
        </w:tc>
        <w:tc>
          <w:tcPr>
            <w:tcW w:w="310" w:type="pct"/>
            <w:vMerge/>
            <w:tcBorders>
              <w:top w:val="single" w:sz="8" w:space="0" w:color="000000"/>
              <w:left w:val="single" w:sz="8" w:space="0" w:color="000000"/>
              <w:bottom w:val="single" w:sz="8" w:space="0" w:color="000000"/>
              <w:right w:val="single" w:sz="8" w:space="0" w:color="000000"/>
            </w:tcBorders>
          </w:tcPr>
          <w:p w:rsidR="00BD7FFC" w:rsidRDefault="00BD7FFC" w:rsidP="00D56F28">
            <w:pPr>
              <w:widowControl w:val="0"/>
              <w:autoSpaceDE w:val="0"/>
              <w:autoSpaceDN w:val="0"/>
              <w:adjustRightInd w:val="0"/>
              <w:rPr>
                <w:rFonts w:ascii="Tahoma" w:hAnsi="Tahoma" w:cs="Tahoma"/>
                <w:sz w:val="18"/>
                <w:szCs w:val="18"/>
              </w:rPr>
            </w:pPr>
          </w:p>
        </w:tc>
        <w:tc>
          <w:tcPr>
            <w:tcW w:w="174" w:type="pct"/>
            <w:tcBorders>
              <w:top w:val="single" w:sz="8" w:space="0" w:color="000000"/>
              <w:left w:val="single" w:sz="8" w:space="0" w:color="000000"/>
              <w:bottom w:val="single" w:sz="8" w:space="0" w:color="000000"/>
              <w:right w:val="single" w:sz="8" w:space="0" w:color="000000"/>
            </w:tcBorders>
          </w:tcPr>
          <w:p w:rsidR="00BD7FFC" w:rsidRDefault="00BD7FFC" w:rsidP="00D56F28">
            <w:pPr>
              <w:widowControl w:val="0"/>
              <w:autoSpaceDE w:val="0"/>
              <w:autoSpaceDN w:val="0"/>
              <w:adjustRightInd w:val="0"/>
              <w:spacing w:before="29" w:line="123" w:lineRule="exact"/>
              <w:ind w:left="15"/>
              <w:jc w:val="center"/>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104"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4</w:t>
            </w:r>
          </w:p>
        </w:tc>
        <w:tc>
          <w:tcPr>
            <w:tcW w:w="104"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104"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104"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104"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104"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105" w:type="pct"/>
            <w:gridSpan w:val="2"/>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104"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130" w:type="pct"/>
            <w:gridSpan w:val="2"/>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131" w:type="pct"/>
            <w:gridSpan w:val="2"/>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130" w:type="pct"/>
            <w:gridSpan w:val="2"/>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130"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131" w:type="pct"/>
            <w:gridSpan w:val="2"/>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130"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131" w:type="pct"/>
            <w:gridSpan w:val="2"/>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131" w:type="pct"/>
            <w:gridSpan w:val="3"/>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104"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105" w:type="pct"/>
            <w:gridSpan w:val="2"/>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24"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165" w:type="pct"/>
            <w:gridSpan w:val="2"/>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144"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r>
      <w:tr w:rsidR="00BD7FFC" w:rsidTr="00D56F28">
        <w:trPr>
          <w:gridAfter w:val="2"/>
          <w:wAfter w:w="799" w:type="pct"/>
          <w:trHeight w:hRule="exact" w:val="57"/>
        </w:trPr>
        <w:tc>
          <w:tcPr>
            <w:tcW w:w="4201" w:type="pct"/>
            <w:gridSpan w:val="41"/>
            <w:tcBorders>
              <w:top w:val="nil"/>
              <w:left w:val="nil"/>
              <w:bottom w:val="nil"/>
              <w:right w:val="nil"/>
            </w:tcBorders>
          </w:tcPr>
          <w:p w:rsidR="00BD7FFC" w:rsidRDefault="00BD7FFC" w:rsidP="00D56F28">
            <w:pPr>
              <w:widowControl w:val="0"/>
              <w:autoSpaceDE w:val="0"/>
              <w:autoSpaceDN w:val="0"/>
              <w:adjustRightInd w:val="0"/>
              <w:spacing w:before="29" w:line="180" w:lineRule="exact"/>
              <w:ind w:left="15"/>
              <w:rPr>
                <w:rFonts w:ascii="Tahoma" w:hAnsi="Tahoma" w:cs="Tahoma"/>
                <w:color w:val="000000"/>
                <w:sz w:val="16"/>
                <w:szCs w:val="16"/>
              </w:rPr>
            </w:pPr>
          </w:p>
        </w:tc>
      </w:tr>
      <w:tr w:rsidR="00BD7FFC" w:rsidTr="00D56F28">
        <w:trPr>
          <w:gridAfter w:val="2"/>
          <w:wAfter w:w="799" w:type="pct"/>
          <w:trHeight w:hRule="exact" w:val="287"/>
        </w:trPr>
        <w:tc>
          <w:tcPr>
            <w:tcW w:w="899" w:type="pct"/>
            <w:gridSpan w:val="8"/>
            <w:tcBorders>
              <w:top w:val="single" w:sz="8" w:space="0" w:color="000000"/>
              <w:left w:val="single" w:sz="8" w:space="0" w:color="000000"/>
              <w:bottom w:val="single" w:sz="8" w:space="0" w:color="000000"/>
              <w:right w:val="single" w:sz="8" w:space="0" w:color="000000"/>
            </w:tcBorders>
          </w:tcPr>
          <w:p w:rsidR="00BD7FFC" w:rsidRDefault="00BD7FFC" w:rsidP="00D56F28">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Вся выборка</w:t>
            </w:r>
          </w:p>
        </w:tc>
        <w:tc>
          <w:tcPr>
            <w:tcW w:w="310"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rPr>
                <w:rFonts w:ascii="Arial" w:hAnsi="Arial" w:cs="Arial"/>
                <w:b/>
                <w:bCs/>
                <w:color w:val="000000"/>
                <w:sz w:val="16"/>
                <w:szCs w:val="16"/>
              </w:rPr>
            </w:pPr>
            <w:r>
              <w:rPr>
                <w:rFonts w:ascii="Arial" w:hAnsi="Arial" w:cs="Arial"/>
                <w:b/>
                <w:bCs/>
                <w:color w:val="000000"/>
                <w:sz w:val="16"/>
                <w:szCs w:val="16"/>
              </w:rPr>
              <w:t>1300922</w:t>
            </w:r>
          </w:p>
        </w:tc>
        <w:tc>
          <w:tcPr>
            <w:tcW w:w="174" w:type="pct"/>
            <w:tcBorders>
              <w:top w:val="single" w:sz="8" w:space="0" w:color="000000"/>
              <w:left w:val="single" w:sz="8" w:space="0" w:color="000000"/>
              <w:bottom w:val="single" w:sz="8" w:space="0" w:color="000000"/>
              <w:right w:val="single" w:sz="8" w:space="0" w:color="000000"/>
            </w:tcBorders>
          </w:tcPr>
          <w:p w:rsidR="00BD7FFC" w:rsidRDefault="00BD7FFC" w:rsidP="00D56F28">
            <w:pPr>
              <w:widowControl w:val="0"/>
              <w:autoSpaceDE w:val="0"/>
              <w:autoSpaceDN w:val="0"/>
              <w:adjustRightInd w:val="0"/>
              <w:spacing w:before="29" w:line="180" w:lineRule="exact"/>
              <w:ind w:left="15"/>
              <w:rPr>
                <w:rFonts w:ascii="Arial" w:hAnsi="Arial" w:cs="Arial"/>
                <w:color w:val="000000"/>
                <w:sz w:val="20"/>
                <w:szCs w:val="20"/>
              </w:rPr>
            </w:pPr>
          </w:p>
        </w:tc>
        <w:tc>
          <w:tcPr>
            <w:tcW w:w="104"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55</w:t>
            </w:r>
          </w:p>
        </w:tc>
        <w:tc>
          <w:tcPr>
            <w:tcW w:w="104"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49</w:t>
            </w:r>
          </w:p>
        </w:tc>
        <w:tc>
          <w:tcPr>
            <w:tcW w:w="104"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89</w:t>
            </w:r>
          </w:p>
        </w:tc>
        <w:tc>
          <w:tcPr>
            <w:tcW w:w="104"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52</w:t>
            </w:r>
          </w:p>
        </w:tc>
        <w:tc>
          <w:tcPr>
            <w:tcW w:w="104"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82</w:t>
            </w:r>
          </w:p>
        </w:tc>
        <w:tc>
          <w:tcPr>
            <w:tcW w:w="104"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50</w:t>
            </w:r>
          </w:p>
        </w:tc>
        <w:tc>
          <w:tcPr>
            <w:tcW w:w="105" w:type="pct"/>
            <w:gridSpan w:val="2"/>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55</w:t>
            </w:r>
          </w:p>
        </w:tc>
        <w:tc>
          <w:tcPr>
            <w:tcW w:w="104"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69</w:t>
            </w:r>
          </w:p>
        </w:tc>
        <w:tc>
          <w:tcPr>
            <w:tcW w:w="130" w:type="pct"/>
            <w:gridSpan w:val="2"/>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75</w:t>
            </w:r>
          </w:p>
        </w:tc>
        <w:tc>
          <w:tcPr>
            <w:tcW w:w="131" w:type="pct"/>
            <w:gridSpan w:val="2"/>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52</w:t>
            </w:r>
          </w:p>
        </w:tc>
        <w:tc>
          <w:tcPr>
            <w:tcW w:w="130" w:type="pct"/>
            <w:gridSpan w:val="2"/>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57</w:t>
            </w:r>
          </w:p>
        </w:tc>
        <w:tc>
          <w:tcPr>
            <w:tcW w:w="130"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43</w:t>
            </w:r>
          </w:p>
        </w:tc>
        <w:tc>
          <w:tcPr>
            <w:tcW w:w="131" w:type="pct"/>
            <w:gridSpan w:val="2"/>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54</w:t>
            </w:r>
          </w:p>
        </w:tc>
        <w:tc>
          <w:tcPr>
            <w:tcW w:w="130"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45</w:t>
            </w:r>
          </w:p>
        </w:tc>
        <w:tc>
          <w:tcPr>
            <w:tcW w:w="131" w:type="pct"/>
            <w:gridSpan w:val="2"/>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57</w:t>
            </w:r>
          </w:p>
        </w:tc>
        <w:tc>
          <w:tcPr>
            <w:tcW w:w="131" w:type="pct"/>
            <w:gridSpan w:val="3"/>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45</w:t>
            </w:r>
          </w:p>
        </w:tc>
        <w:tc>
          <w:tcPr>
            <w:tcW w:w="104"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45</w:t>
            </w:r>
          </w:p>
        </w:tc>
        <w:tc>
          <w:tcPr>
            <w:tcW w:w="105" w:type="pct"/>
            <w:gridSpan w:val="2"/>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51</w:t>
            </w:r>
          </w:p>
        </w:tc>
        <w:tc>
          <w:tcPr>
            <w:tcW w:w="424"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31</w:t>
            </w:r>
          </w:p>
        </w:tc>
        <w:tc>
          <w:tcPr>
            <w:tcW w:w="165" w:type="pct"/>
            <w:gridSpan w:val="2"/>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68</w:t>
            </w:r>
          </w:p>
        </w:tc>
        <w:tc>
          <w:tcPr>
            <w:tcW w:w="144"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85</w:t>
            </w:r>
          </w:p>
        </w:tc>
      </w:tr>
      <w:tr w:rsidR="00BD7FFC" w:rsidTr="00D56F28">
        <w:trPr>
          <w:gridAfter w:val="2"/>
          <w:wAfter w:w="799" w:type="pct"/>
          <w:trHeight w:hRule="exact" w:val="287"/>
        </w:trPr>
        <w:tc>
          <w:tcPr>
            <w:tcW w:w="18" w:type="pct"/>
            <w:gridSpan w:val="2"/>
            <w:vMerge w:val="restart"/>
            <w:tcBorders>
              <w:top w:val="nil"/>
              <w:left w:val="nil"/>
              <w:bottom w:val="nil"/>
              <w:right w:val="nil"/>
            </w:tcBorders>
          </w:tcPr>
          <w:p w:rsidR="00BD7FFC" w:rsidRDefault="00BD7FFC" w:rsidP="00D56F28">
            <w:pPr>
              <w:widowControl w:val="0"/>
              <w:autoSpaceDE w:val="0"/>
              <w:autoSpaceDN w:val="0"/>
              <w:adjustRightInd w:val="0"/>
              <w:spacing w:before="29" w:line="180" w:lineRule="exact"/>
              <w:ind w:left="15"/>
              <w:rPr>
                <w:rFonts w:ascii="Tahoma" w:hAnsi="Tahoma" w:cs="Tahoma"/>
                <w:color w:val="000000"/>
                <w:sz w:val="16"/>
                <w:szCs w:val="16"/>
              </w:rPr>
            </w:pPr>
          </w:p>
        </w:tc>
        <w:tc>
          <w:tcPr>
            <w:tcW w:w="881" w:type="pct"/>
            <w:gridSpan w:val="6"/>
            <w:tcBorders>
              <w:top w:val="single" w:sz="8" w:space="0" w:color="000000"/>
              <w:left w:val="single" w:sz="8" w:space="0" w:color="000000"/>
              <w:bottom w:val="single" w:sz="8" w:space="0" w:color="000000"/>
              <w:right w:val="single" w:sz="8" w:space="0" w:color="000000"/>
            </w:tcBorders>
          </w:tcPr>
          <w:p w:rsidR="00BD7FFC" w:rsidRDefault="00BD7FFC" w:rsidP="00D56F28">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Приморский край</w:t>
            </w:r>
          </w:p>
        </w:tc>
        <w:tc>
          <w:tcPr>
            <w:tcW w:w="310"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16896</w:t>
            </w:r>
          </w:p>
        </w:tc>
        <w:tc>
          <w:tcPr>
            <w:tcW w:w="174" w:type="pct"/>
            <w:tcBorders>
              <w:top w:val="single" w:sz="8" w:space="0" w:color="000000"/>
              <w:left w:val="single" w:sz="8" w:space="0" w:color="000000"/>
              <w:bottom w:val="single" w:sz="8" w:space="0" w:color="000000"/>
              <w:right w:val="single" w:sz="8" w:space="0" w:color="000000"/>
            </w:tcBorders>
          </w:tcPr>
          <w:p w:rsidR="00BD7FFC" w:rsidRDefault="00BD7FFC" w:rsidP="00D56F28">
            <w:pPr>
              <w:widowControl w:val="0"/>
              <w:autoSpaceDE w:val="0"/>
              <w:autoSpaceDN w:val="0"/>
              <w:adjustRightInd w:val="0"/>
              <w:spacing w:before="29" w:line="218" w:lineRule="exact"/>
              <w:ind w:left="15"/>
              <w:rPr>
                <w:rFonts w:ascii="Arial" w:hAnsi="Arial" w:cs="Arial"/>
                <w:color w:val="000000"/>
                <w:sz w:val="20"/>
                <w:szCs w:val="20"/>
              </w:rPr>
            </w:pPr>
          </w:p>
        </w:tc>
        <w:tc>
          <w:tcPr>
            <w:tcW w:w="104"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52</w:t>
            </w:r>
          </w:p>
        </w:tc>
        <w:tc>
          <w:tcPr>
            <w:tcW w:w="104"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58</w:t>
            </w:r>
          </w:p>
        </w:tc>
        <w:tc>
          <w:tcPr>
            <w:tcW w:w="104"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88</w:t>
            </w:r>
          </w:p>
        </w:tc>
        <w:tc>
          <w:tcPr>
            <w:tcW w:w="104"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49</w:t>
            </w:r>
          </w:p>
        </w:tc>
        <w:tc>
          <w:tcPr>
            <w:tcW w:w="104"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83</w:t>
            </w:r>
          </w:p>
        </w:tc>
        <w:tc>
          <w:tcPr>
            <w:tcW w:w="104"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42</w:t>
            </w:r>
          </w:p>
        </w:tc>
        <w:tc>
          <w:tcPr>
            <w:tcW w:w="105" w:type="pct"/>
            <w:gridSpan w:val="2"/>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53</w:t>
            </w:r>
          </w:p>
        </w:tc>
        <w:tc>
          <w:tcPr>
            <w:tcW w:w="104"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86</w:t>
            </w:r>
          </w:p>
        </w:tc>
        <w:tc>
          <w:tcPr>
            <w:tcW w:w="130" w:type="pct"/>
            <w:gridSpan w:val="2"/>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72</w:t>
            </w:r>
          </w:p>
        </w:tc>
        <w:tc>
          <w:tcPr>
            <w:tcW w:w="131" w:type="pct"/>
            <w:gridSpan w:val="2"/>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50</w:t>
            </w:r>
          </w:p>
        </w:tc>
        <w:tc>
          <w:tcPr>
            <w:tcW w:w="130" w:type="pct"/>
            <w:gridSpan w:val="2"/>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58</w:t>
            </w:r>
          </w:p>
        </w:tc>
        <w:tc>
          <w:tcPr>
            <w:tcW w:w="130"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45</w:t>
            </w:r>
          </w:p>
        </w:tc>
        <w:tc>
          <w:tcPr>
            <w:tcW w:w="131" w:type="pct"/>
            <w:gridSpan w:val="2"/>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52</w:t>
            </w:r>
          </w:p>
        </w:tc>
        <w:tc>
          <w:tcPr>
            <w:tcW w:w="130"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43</w:t>
            </w:r>
          </w:p>
        </w:tc>
        <w:tc>
          <w:tcPr>
            <w:tcW w:w="131" w:type="pct"/>
            <w:gridSpan w:val="2"/>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45</w:t>
            </w:r>
          </w:p>
        </w:tc>
        <w:tc>
          <w:tcPr>
            <w:tcW w:w="131" w:type="pct"/>
            <w:gridSpan w:val="3"/>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36</w:t>
            </w:r>
          </w:p>
        </w:tc>
        <w:tc>
          <w:tcPr>
            <w:tcW w:w="104"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38</w:t>
            </w:r>
          </w:p>
        </w:tc>
        <w:tc>
          <w:tcPr>
            <w:tcW w:w="105" w:type="pct"/>
            <w:gridSpan w:val="2"/>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49</w:t>
            </w:r>
          </w:p>
        </w:tc>
        <w:tc>
          <w:tcPr>
            <w:tcW w:w="424"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48</w:t>
            </w:r>
          </w:p>
        </w:tc>
        <w:tc>
          <w:tcPr>
            <w:tcW w:w="165" w:type="pct"/>
            <w:gridSpan w:val="2"/>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54</w:t>
            </w:r>
          </w:p>
        </w:tc>
        <w:tc>
          <w:tcPr>
            <w:tcW w:w="144"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83</w:t>
            </w:r>
          </w:p>
        </w:tc>
      </w:tr>
      <w:tr w:rsidR="00BD7FFC" w:rsidTr="00D56F28">
        <w:trPr>
          <w:gridAfter w:val="2"/>
          <w:wAfter w:w="799" w:type="pct"/>
          <w:trHeight w:hRule="exact" w:val="287"/>
        </w:trPr>
        <w:tc>
          <w:tcPr>
            <w:tcW w:w="18" w:type="pct"/>
            <w:gridSpan w:val="2"/>
            <w:vMerge/>
            <w:tcBorders>
              <w:top w:val="nil"/>
              <w:left w:val="nil"/>
              <w:bottom w:val="nil"/>
              <w:right w:val="nil"/>
            </w:tcBorders>
          </w:tcPr>
          <w:p w:rsidR="00BD7FFC" w:rsidRDefault="00BD7FFC" w:rsidP="00D56F28">
            <w:pPr>
              <w:widowControl w:val="0"/>
              <w:autoSpaceDE w:val="0"/>
              <w:autoSpaceDN w:val="0"/>
              <w:adjustRightInd w:val="0"/>
              <w:rPr>
                <w:rFonts w:ascii="Tahoma" w:hAnsi="Tahoma" w:cs="Tahoma"/>
                <w:sz w:val="18"/>
                <w:szCs w:val="18"/>
              </w:rPr>
            </w:pPr>
          </w:p>
        </w:tc>
        <w:tc>
          <w:tcPr>
            <w:tcW w:w="31" w:type="pct"/>
            <w:vMerge w:val="restart"/>
            <w:tcBorders>
              <w:top w:val="nil"/>
              <w:left w:val="nil"/>
              <w:bottom w:val="nil"/>
              <w:right w:val="nil"/>
            </w:tcBorders>
          </w:tcPr>
          <w:p w:rsidR="00BD7FFC" w:rsidRDefault="00BD7FFC" w:rsidP="00D56F28">
            <w:pPr>
              <w:widowControl w:val="0"/>
              <w:autoSpaceDE w:val="0"/>
              <w:autoSpaceDN w:val="0"/>
              <w:adjustRightInd w:val="0"/>
              <w:spacing w:before="29" w:line="180" w:lineRule="exact"/>
              <w:ind w:left="15"/>
              <w:rPr>
                <w:rFonts w:ascii="Tahoma" w:hAnsi="Tahoma" w:cs="Tahoma"/>
                <w:color w:val="000000"/>
                <w:sz w:val="16"/>
                <w:szCs w:val="16"/>
              </w:rPr>
            </w:pPr>
          </w:p>
        </w:tc>
        <w:tc>
          <w:tcPr>
            <w:tcW w:w="851" w:type="pct"/>
            <w:gridSpan w:val="5"/>
            <w:tcBorders>
              <w:top w:val="single" w:sz="8" w:space="0" w:color="000000"/>
              <w:left w:val="single" w:sz="8" w:space="0" w:color="000000"/>
              <w:bottom w:val="single" w:sz="8" w:space="0" w:color="000000"/>
              <w:right w:val="single" w:sz="8" w:space="0" w:color="000000"/>
            </w:tcBorders>
          </w:tcPr>
          <w:p w:rsidR="00BD7FFC" w:rsidRDefault="00BD7FFC" w:rsidP="00D56F28">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Красноармейский муниципальный район</w:t>
            </w:r>
          </w:p>
        </w:tc>
        <w:tc>
          <w:tcPr>
            <w:tcW w:w="310"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185</w:t>
            </w:r>
          </w:p>
        </w:tc>
        <w:tc>
          <w:tcPr>
            <w:tcW w:w="174" w:type="pct"/>
            <w:tcBorders>
              <w:top w:val="single" w:sz="8" w:space="0" w:color="000000"/>
              <w:left w:val="single" w:sz="8" w:space="0" w:color="000000"/>
              <w:bottom w:val="single" w:sz="8" w:space="0" w:color="000000"/>
              <w:right w:val="single" w:sz="8" w:space="0" w:color="000000"/>
            </w:tcBorders>
          </w:tcPr>
          <w:p w:rsidR="00BD7FFC" w:rsidRDefault="00BD7FFC" w:rsidP="00D56F28">
            <w:pPr>
              <w:widowControl w:val="0"/>
              <w:autoSpaceDE w:val="0"/>
              <w:autoSpaceDN w:val="0"/>
              <w:adjustRightInd w:val="0"/>
              <w:spacing w:before="29" w:line="218" w:lineRule="exact"/>
              <w:ind w:left="15"/>
              <w:rPr>
                <w:rFonts w:ascii="Arial" w:hAnsi="Arial" w:cs="Arial"/>
                <w:color w:val="000000"/>
                <w:sz w:val="20"/>
                <w:szCs w:val="20"/>
              </w:rPr>
            </w:pPr>
          </w:p>
        </w:tc>
        <w:tc>
          <w:tcPr>
            <w:tcW w:w="104"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42</w:t>
            </w:r>
          </w:p>
        </w:tc>
        <w:tc>
          <w:tcPr>
            <w:tcW w:w="104"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54</w:t>
            </w:r>
          </w:p>
        </w:tc>
        <w:tc>
          <w:tcPr>
            <w:tcW w:w="104"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86</w:t>
            </w:r>
          </w:p>
        </w:tc>
        <w:tc>
          <w:tcPr>
            <w:tcW w:w="104"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46</w:t>
            </w:r>
          </w:p>
        </w:tc>
        <w:tc>
          <w:tcPr>
            <w:tcW w:w="104"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85</w:t>
            </w:r>
          </w:p>
        </w:tc>
        <w:tc>
          <w:tcPr>
            <w:tcW w:w="104"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38</w:t>
            </w:r>
          </w:p>
        </w:tc>
        <w:tc>
          <w:tcPr>
            <w:tcW w:w="105" w:type="pct"/>
            <w:gridSpan w:val="2"/>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42</w:t>
            </w:r>
          </w:p>
        </w:tc>
        <w:tc>
          <w:tcPr>
            <w:tcW w:w="104"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82</w:t>
            </w:r>
          </w:p>
        </w:tc>
        <w:tc>
          <w:tcPr>
            <w:tcW w:w="130" w:type="pct"/>
            <w:gridSpan w:val="2"/>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76</w:t>
            </w:r>
          </w:p>
        </w:tc>
        <w:tc>
          <w:tcPr>
            <w:tcW w:w="131" w:type="pct"/>
            <w:gridSpan w:val="2"/>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52</w:t>
            </w:r>
          </w:p>
        </w:tc>
        <w:tc>
          <w:tcPr>
            <w:tcW w:w="130" w:type="pct"/>
            <w:gridSpan w:val="2"/>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55</w:t>
            </w:r>
          </w:p>
        </w:tc>
        <w:tc>
          <w:tcPr>
            <w:tcW w:w="130"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46</w:t>
            </w:r>
          </w:p>
        </w:tc>
        <w:tc>
          <w:tcPr>
            <w:tcW w:w="131" w:type="pct"/>
            <w:gridSpan w:val="2"/>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45</w:t>
            </w:r>
          </w:p>
        </w:tc>
        <w:tc>
          <w:tcPr>
            <w:tcW w:w="130"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42</w:t>
            </w:r>
          </w:p>
        </w:tc>
        <w:tc>
          <w:tcPr>
            <w:tcW w:w="131" w:type="pct"/>
            <w:gridSpan w:val="2"/>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47</w:t>
            </w:r>
          </w:p>
        </w:tc>
        <w:tc>
          <w:tcPr>
            <w:tcW w:w="131" w:type="pct"/>
            <w:gridSpan w:val="3"/>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41</w:t>
            </w:r>
          </w:p>
        </w:tc>
        <w:tc>
          <w:tcPr>
            <w:tcW w:w="104"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36</w:t>
            </w:r>
          </w:p>
        </w:tc>
        <w:tc>
          <w:tcPr>
            <w:tcW w:w="105" w:type="pct"/>
            <w:gridSpan w:val="2"/>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54</w:t>
            </w:r>
          </w:p>
        </w:tc>
        <w:tc>
          <w:tcPr>
            <w:tcW w:w="424"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52</w:t>
            </w:r>
          </w:p>
        </w:tc>
        <w:tc>
          <w:tcPr>
            <w:tcW w:w="165" w:type="pct"/>
            <w:gridSpan w:val="2"/>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58</w:t>
            </w:r>
          </w:p>
        </w:tc>
        <w:tc>
          <w:tcPr>
            <w:tcW w:w="144"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86</w:t>
            </w:r>
          </w:p>
        </w:tc>
      </w:tr>
      <w:tr w:rsidR="00BD7FFC" w:rsidTr="00D56F28">
        <w:trPr>
          <w:gridAfter w:val="2"/>
          <w:wAfter w:w="799" w:type="pct"/>
          <w:trHeight w:hRule="exact" w:val="594"/>
        </w:trPr>
        <w:tc>
          <w:tcPr>
            <w:tcW w:w="18" w:type="pct"/>
            <w:gridSpan w:val="2"/>
            <w:vMerge/>
            <w:tcBorders>
              <w:top w:val="nil"/>
              <w:left w:val="nil"/>
              <w:bottom w:val="nil"/>
              <w:right w:val="nil"/>
            </w:tcBorders>
          </w:tcPr>
          <w:p w:rsidR="00BD7FFC" w:rsidRDefault="00BD7FFC" w:rsidP="00D56F28">
            <w:pPr>
              <w:widowControl w:val="0"/>
              <w:autoSpaceDE w:val="0"/>
              <w:autoSpaceDN w:val="0"/>
              <w:adjustRightInd w:val="0"/>
              <w:rPr>
                <w:rFonts w:ascii="Tahoma" w:hAnsi="Tahoma" w:cs="Tahoma"/>
                <w:sz w:val="20"/>
                <w:szCs w:val="20"/>
              </w:rPr>
            </w:pPr>
          </w:p>
        </w:tc>
        <w:tc>
          <w:tcPr>
            <w:tcW w:w="31" w:type="pct"/>
            <w:vMerge/>
            <w:tcBorders>
              <w:top w:val="nil"/>
              <w:left w:val="nil"/>
              <w:bottom w:val="nil"/>
              <w:right w:val="nil"/>
            </w:tcBorders>
          </w:tcPr>
          <w:p w:rsidR="00BD7FFC" w:rsidRDefault="00BD7FFC" w:rsidP="00D56F28">
            <w:pPr>
              <w:widowControl w:val="0"/>
              <w:autoSpaceDE w:val="0"/>
              <w:autoSpaceDN w:val="0"/>
              <w:adjustRightInd w:val="0"/>
              <w:rPr>
                <w:rFonts w:ascii="Tahoma" w:hAnsi="Tahoma" w:cs="Tahoma"/>
                <w:sz w:val="20"/>
                <w:szCs w:val="20"/>
              </w:rPr>
            </w:pPr>
          </w:p>
        </w:tc>
        <w:tc>
          <w:tcPr>
            <w:tcW w:w="52" w:type="pct"/>
            <w:gridSpan w:val="2"/>
            <w:tcBorders>
              <w:top w:val="nil"/>
              <w:left w:val="nil"/>
              <w:bottom w:val="nil"/>
              <w:right w:val="nil"/>
            </w:tcBorders>
          </w:tcPr>
          <w:p w:rsidR="00BD7FFC" w:rsidRDefault="00BD7FFC" w:rsidP="00D56F28">
            <w:pPr>
              <w:widowControl w:val="0"/>
              <w:autoSpaceDE w:val="0"/>
              <w:autoSpaceDN w:val="0"/>
              <w:adjustRightInd w:val="0"/>
              <w:spacing w:before="29" w:line="180" w:lineRule="exact"/>
              <w:ind w:left="15"/>
              <w:rPr>
                <w:rFonts w:ascii="Tahoma" w:hAnsi="Tahoma" w:cs="Tahoma"/>
                <w:color w:val="000000"/>
                <w:sz w:val="16"/>
                <w:szCs w:val="16"/>
              </w:rPr>
            </w:pPr>
          </w:p>
        </w:tc>
        <w:tc>
          <w:tcPr>
            <w:tcW w:w="798" w:type="pct"/>
            <w:gridSpan w:val="3"/>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МБОУ "СОШ №31" п.Восток</w:t>
            </w:r>
          </w:p>
        </w:tc>
        <w:tc>
          <w:tcPr>
            <w:tcW w:w="310"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41</w:t>
            </w:r>
          </w:p>
        </w:tc>
        <w:tc>
          <w:tcPr>
            <w:tcW w:w="174" w:type="pct"/>
            <w:tcBorders>
              <w:top w:val="single" w:sz="8" w:space="0" w:color="000000"/>
              <w:left w:val="single" w:sz="8" w:space="0" w:color="000000"/>
              <w:bottom w:val="single" w:sz="8" w:space="0" w:color="000000"/>
              <w:right w:val="single" w:sz="8" w:space="0" w:color="000000"/>
            </w:tcBorders>
          </w:tcPr>
          <w:p w:rsidR="00BD7FFC" w:rsidRDefault="00BD7FFC" w:rsidP="00D56F28">
            <w:pPr>
              <w:widowControl w:val="0"/>
              <w:autoSpaceDE w:val="0"/>
              <w:autoSpaceDN w:val="0"/>
              <w:adjustRightInd w:val="0"/>
              <w:spacing w:before="29" w:line="218" w:lineRule="exact"/>
              <w:ind w:left="15"/>
              <w:rPr>
                <w:rFonts w:ascii="Arial" w:hAnsi="Arial" w:cs="Arial"/>
                <w:color w:val="000000"/>
                <w:sz w:val="20"/>
                <w:szCs w:val="20"/>
              </w:rPr>
            </w:pPr>
          </w:p>
        </w:tc>
        <w:tc>
          <w:tcPr>
            <w:tcW w:w="104"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32</w:t>
            </w:r>
          </w:p>
        </w:tc>
        <w:tc>
          <w:tcPr>
            <w:tcW w:w="104"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52</w:t>
            </w:r>
          </w:p>
        </w:tc>
        <w:tc>
          <w:tcPr>
            <w:tcW w:w="104"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83</w:t>
            </w:r>
          </w:p>
        </w:tc>
        <w:tc>
          <w:tcPr>
            <w:tcW w:w="104"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29</w:t>
            </w:r>
          </w:p>
        </w:tc>
        <w:tc>
          <w:tcPr>
            <w:tcW w:w="104"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80</w:t>
            </w:r>
          </w:p>
        </w:tc>
        <w:tc>
          <w:tcPr>
            <w:tcW w:w="104"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40</w:t>
            </w:r>
          </w:p>
        </w:tc>
        <w:tc>
          <w:tcPr>
            <w:tcW w:w="105" w:type="pct"/>
            <w:gridSpan w:val="2"/>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46</w:t>
            </w:r>
          </w:p>
        </w:tc>
        <w:tc>
          <w:tcPr>
            <w:tcW w:w="104"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87</w:t>
            </w:r>
          </w:p>
        </w:tc>
        <w:tc>
          <w:tcPr>
            <w:tcW w:w="130" w:type="pct"/>
            <w:gridSpan w:val="2"/>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67</w:t>
            </w:r>
          </w:p>
        </w:tc>
        <w:tc>
          <w:tcPr>
            <w:tcW w:w="131" w:type="pct"/>
            <w:gridSpan w:val="2"/>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37</w:t>
            </w:r>
          </w:p>
        </w:tc>
        <w:tc>
          <w:tcPr>
            <w:tcW w:w="130" w:type="pct"/>
            <w:gridSpan w:val="2"/>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52</w:t>
            </w:r>
          </w:p>
        </w:tc>
        <w:tc>
          <w:tcPr>
            <w:tcW w:w="130"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49</w:t>
            </w:r>
          </w:p>
        </w:tc>
        <w:tc>
          <w:tcPr>
            <w:tcW w:w="131" w:type="pct"/>
            <w:gridSpan w:val="2"/>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39</w:t>
            </w:r>
          </w:p>
        </w:tc>
        <w:tc>
          <w:tcPr>
            <w:tcW w:w="130"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39</w:t>
            </w:r>
          </w:p>
        </w:tc>
        <w:tc>
          <w:tcPr>
            <w:tcW w:w="131" w:type="pct"/>
            <w:gridSpan w:val="2"/>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44</w:t>
            </w:r>
          </w:p>
        </w:tc>
        <w:tc>
          <w:tcPr>
            <w:tcW w:w="131" w:type="pct"/>
            <w:gridSpan w:val="3"/>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39</w:t>
            </w:r>
          </w:p>
        </w:tc>
        <w:tc>
          <w:tcPr>
            <w:tcW w:w="104"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44</w:t>
            </w:r>
          </w:p>
        </w:tc>
        <w:tc>
          <w:tcPr>
            <w:tcW w:w="105" w:type="pct"/>
            <w:gridSpan w:val="2"/>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65</w:t>
            </w:r>
          </w:p>
        </w:tc>
        <w:tc>
          <w:tcPr>
            <w:tcW w:w="424"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61</w:t>
            </w:r>
          </w:p>
        </w:tc>
        <w:tc>
          <w:tcPr>
            <w:tcW w:w="165" w:type="pct"/>
            <w:gridSpan w:val="2"/>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73</w:t>
            </w:r>
          </w:p>
        </w:tc>
        <w:tc>
          <w:tcPr>
            <w:tcW w:w="144" w:type="pc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100</w:t>
            </w:r>
          </w:p>
        </w:tc>
      </w:tr>
      <w:tr w:rsidR="00BD7FFC" w:rsidRPr="002001DB" w:rsidTr="00D56F28">
        <w:trPr>
          <w:gridBefore w:val="1"/>
          <w:gridAfter w:val="21"/>
          <w:wBefore w:w="4" w:type="pct"/>
          <w:wAfter w:w="2576" w:type="pct"/>
          <w:trHeight w:hRule="exact" w:val="541"/>
        </w:trPr>
        <w:tc>
          <w:tcPr>
            <w:tcW w:w="2032" w:type="pct"/>
            <w:gridSpan w:val="16"/>
            <w:tcBorders>
              <w:top w:val="nil"/>
              <w:left w:val="nil"/>
              <w:bottom w:val="nil"/>
              <w:right w:val="nil"/>
            </w:tcBorders>
          </w:tcPr>
          <w:p w:rsidR="00BD7FFC" w:rsidRPr="002001DB" w:rsidRDefault="00BD7FFC" w:rsidP="00D56F28">
            <w:pPr>
              <w:jc w:val="both"/>
              <w:rPr>
                <w:sz w:val="18"/>
              </w:rPr>
            </w:pPr>
          </w:p>
        </w:tc>
        <w:tc>
          <w:tcPr>
            <w:tcW w:w="388" w:type="pct"/>
            <w:gridSpan w:val="5"/>
            <w:tcBorders>
              <w:top w:val="nil"/>
              <w:left w:val="nil"/>
              <w:bottom w:val="nil"/>
              <w:right w:val="nil"/>
            </w:tcBorders>
          </w:tcPr>
          <w:p w:rsidR="00BD7FFC" w:rsidRPr="002001DB" w:rsidRDefault="00BD7FFC" w:rsidP="00D56F28">
            <w:pPr>
              <w:jc w:val="both"/>
              <w:rPr>
                <w:sz w:val="18"/>
              </w:rPr>
            </w:pPr>
          </w:p>
        </w:tc>
      </w:tr>
      <w:tr w:rsidR="00BD7FFC" w:rsidRPr="002001DB" w:rsidTr="00D56F28">
        <w:trPr>
          <w:trHeight w:hRule="exact" w:val="384"/>
        </w:trPr>
        <w:tc>
          <w:tcPr>
            <w:tcW w:w="5000" w:type="pct"/>
            <w:gridSpan w:val="43"/>
            <w:tcBorders>
              <w:top w:val="nil"/>
              <w:left w:val="nil"/>
              <w:bottom w:val="nil"/>
              <w:right w:val="nil"/>
            </w:tcBorders>
          </w:tcPr>
          <w:p w:rsidR="00BD7FFC" w:rsidRPr="002001DB" w:rsidRDefault="00BD7FFC" w:rsidP="00D56F28">
            <w:pPr>
              <w:widowControl w:val="0"/>
              <w:autoSpaceDE w:val="0"/>
              <w:autoSpaceDN w:val="0"/>
              <w:adjustRightInd w:val="0"/>
              <w:spacing w:before="29" w:line="256" w:lineRule="exact"/>
              <w:ind w:left="15"/>
              <w:jc w:val="center"/>
              <w:rPr>
                <w:rFonts w:ascii="Arial" w:eastAsiaTheme="minorEastAsia" w:hAnsi="Arial" w:cs="Arial"/>
                <w:b/>
                <w:bCs/>
                <w:color w:val="000000"/>
              </w:rPr>
            </w:pPr>
            <w:r w:rsidRPr="002001DB">
              <w:rPr>
                <w:rFonts w:ascii="Arial" w:eastAsiaTheme="minorEastAsia" w:hAnsi="Arial" w:cs="Arial"/>
                <w:b/>
                <w:bCs/>
                <w:color w:val="000000"/>
              </w:rPr>
              <w:t>Статистика по отметкам</w:t>
            </w:r>
          </w:p>
        </w:tc>
      </w:tr>
      <w:tr w:rsidR="00BD7FFC" w:rsidRPr="002001DB" w:rsidTr="00D56F28">
        <w:trPr>
          <w:trHeight w:hRule="exact" w:val="274"/>
        </w:trPr>
        <w:tc>
          <w:tcPr>
            <w:tcW w:w="5000" w:type="pct"/>
            <w:gridSpan w:val="43"/>
            <w:tcBorders>
              <w:top w:val="nil"/>
              <w:left w:val="nil"/>
              <w:bottom w:val="nil"/>
              <w:right w:val="nil"/>
            </w:tcBorders>
          </w:tcPr>
          <w:p w:rsidR="00BD7FFC" w:rsidRPr="002001DB" w:rsidRDefault="00BD7FFC" w:rsidP="00D56F28">
            <w:pPr>
              <w:widowControl w:val="0"/>
              <w:autoSpaceDE w:val="0"/>
              <w:autoSpaceDN w:val="0"/>
              <w:adjustRightInd w:val="0"/>
              <w:spacing w:before="29" w:line="256" w:lineRule="exact"/>
              <w:ind w:left="15"/>
              <w:rPr>
                <w:rFonts w:ascii="Tahoma" w:eastAsiaTheme="minorEastAsia" w:hAnsi="Tahoma" w:cs="Tahoma"/>
                <w:color w:val="000000"/>
                <w:sz w:val="16"/>
                <w:szCs w:val="16"/>
              </w:rPr>
            </w:pPr>
          </w:p>
        </w:tc>
      </w:tr>
      <w:tr w:rsidR="00BD7FFC" w:rsidRPr="002001DB" w:rsidTr="00D56F28">
        <w:trPr>
          <w:trHeight w:hRule="exact" w:val="603"/>
        </w:trPr>
        <w:tc>
          <w:tcPr>
            <w:tcW w:w="2268" w:type="pct"/>
            <w:gridSpan w:val="20"/>
            <w:vMerge w:val="restart"/>
            <w:tcBorders>
              <w:top w:val="single" w:sz="8" w:space="0" w:color="000000"/>
              <w:left w:val="single" w:sz="8" w:space="0" w:color="000000"/>
              <w:bottom w:val="single" w:sz="8" w:space="0" w:color="000000"/>
              <w:right w:val="single" w:sz="8" w:space="0" w:color="000000"/>
            </w:tcBorders>
            <w:vAlign w:val="center"/>
          </w:tcPr>
          <w:p w:rsidR="00BD7FFC" w:rsidRPr="002001DB" w:rsidRDefault="00BD7FFC" w:rsidP="00D56F28">
            <w:pPr>
              <w:widowControl w:val="0"/>
              <w:autoSpaceDE w:val="0"/>
              <w:autoSpaceDN w:val="0"/>
              <w:adjustRightInd w:val="0"/>
              <w:spacing w:before="29" w:line="218" w:lineRule="exact"/>
              <w:ind w:left="15"/>
              <w:jc w:val="center"/>
              <w:rPr>
                <w:rFonts w:ascii="Arial" w:eastAsiaTheme="minorEastAsia" w:hAnsi="Arial" w:cs="Arial"/>
                <w:b/>
                <w:bCs/>
                <w:color w:val="000000"/>
                <w:sz w:val="20"/>
                <w:szCs w:val="20"/>
              </w:rPr>
            </w:pPr>
            <w:r w:rsidRPr="002001DB">
              <w:rPr>
                <w:rFonts w:ascii="Arial" w:eastAsiaTheme="minorEastAsia" w:hAnsi="Arial" w:cs="Arial"/>
                <w:b/>
                <w:bCs/>
                <w:color w:val="000000"/>
                <w:sz w:val="20"/>
                <w:szCs w:val="20"/>
              </w:rPr>
              <w:t>ОО</w:t>
            </w:r>
          </w:p>
        </w:tc>
        <w:tc>
          <w:tcPr>
            <w:tcW w:w="318" w:type="pct"/>
            <w:gridSpan w:val="4"/>
            <w:vMerge w:val="restart"/>
            <w:tcBorders>
              <w:top w:val="single" w:sz="8" w:space="0" w:color="000000"/>
              <w:left w:val="single" w:sz="8" w:space="0" w:color="000000"/>
              <w:bottom w:val="single" w:sz="8" w:space="0" w:color="000000"/>
              <w:right w:val="single" w:sz="8" w:space="0" w:color="000000"/>
            </w:tcBorders>
            <w:vAlign w:val="center"/>
          </w:tcPr>
          <w:p w:rsidR="00BD7FFC" w:rsidRPr="002001DB" w:rsidRDefault="00BD7FFC" w:rsidP="00D56F28">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2001DB">
              <w:rPr>
                <w:rFonts w:ascii="Arial" w:eastAsiaTheme="minorEastAsia" w:hAnsi="Arial" w:cs="Arial"/>
                <w:b/>
                <w:bCs/>
                <w:color w:val="000000"/>
                <w:sz w:val="18"/>
                <w:szCs w:val="18"/>
              </w:rPr>
              <w:t>Кол-во уч.</w:t>
            </w:r>
          </w:p>
        </w:tc>
        <w:tc>
          <w:tcPr>
            <w:tcW w:w="853" w:type="pct"/>
            <w:gridSpan w:val="12"/>
            <w:tcBorders>
              <w:top w:val="single" w:sz="8" w:space="0" w:color="000000"/>
              <w:left w:val="single" w:sz="8" w:space="0" w:color="000000"/>
              <w:bottom w:val="single" w:sz="8" w:space="0" w:color="000000"/>
              <w:right w:val="single" w:sz="8" w:space="0" w:color="000000"/>
            </w:tcBorders>
            <w:vAlign w:val="center"/>
          </w:tcPr>
          <w:p w:rsidR="00BD7FFC" w:rsidRPr="002001DB" w:rsidRDefault="00BD7FFC" w:rsidP="00D56F28">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2001DB">
              <w:rPr>
                <w:rFonts w:ascii="Arial" w:eastAsiaTheme="minorEastAsia" w:hAnsi="Arial" w:cs="Arial"/>
                <w:b/>
                <w:bCs/>
                <w:color w:val="000000"/>
                <w:sz w:val="18"/>
                <w:szCs w:val="18"/>
              </w:rPr>
              <w:t>Распределение групп баллов в %</w:t>
            </w:r>
          </w:p>
        </w:tc>
        <w:tc>
          <w:tcPr>
            <w:tcW w:w="571" w:type="pct"/>
            <w:gridSpan w:val="3"/>
            <w:vMerge w:val="restart"/>
            <w:tcBorders>
              <w:top w:val="single" w:sz="8" w:space="0" w:color="000000"/>
              <w:left w:val="single" w:sz="8" w:space="0" w:color="000000"/>
              <w:bottom w:val="single" w:sz="8" w:space="0" w:color="000000"/>
              <w:right w:val="single" w:sz="8" w:space="0" w:color="000000"/>
            </w:tcBorders>
            <w:vAlign w:val="center"/>
          </w:tcPr>
          <w:p w:rsidR="00BD7FFC" w:rsidRPr="002001DB" w:rsidRDefault="00BD7FFC" w:rsidP="00D56F28">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2001DB">
              <w:rPr>
                <w:rFonts w:ascii="Arial" w:eastAsiaTheme="minorEastAsia" w:hAnsi="Arial" w:cs="Arial"/>
                <w:b/>
                <w:bCs/>
                <w:color w:val="000000"/>
                <w:sz w:val="18"/>
                <w:szCs w:val="18"/>
              </w:rPr>
              <w:t xml:space="preserve">Отметки о наличии </w:t>
            </w:r>
            <w:r w:rsidRPr="002001DB">
              <w:rPr>
                <w:rFonts w:ascii="Arial" w:eastAsiaTheme="minorEastAsia" w:hAnsi="Arial" w:cs="Arial"/>
                <w:b/>
                <w:bCs/>
                <w:color w:val="000000"/>
                <w:sz w:val="18"/>
                <w:szCs w:val="18"/>
              </w:rPr>
              <w:lastRenderedPageBreak/>
              <w:t>рисков</w:t>
            </w:r>
          </w:p>
        </w:tc>
        <w:tc>
          <w:tcPr>
            <w:tcW w:w="989" w:type="pct"/>
            <w:gridSpan w:val="4"/>
            <w:vMerge w:val="restart"/>
            <w:tcBorders>
              <w:top w:val="nil"/>
              <w:left w:val="nil"/>
              <w:bottom w:val="nil"/>
              <w:right w:val="nil"/>
            </w:tcBorders>
          </w:tcPr>
          <w:p w:rsidR="00BD7FFC" w:rsidRPr="002001DB" w:rsidRDefault="00BD7FFC" w:rsidP="00D56F28">
            <w:pPr>
              <w:widowControl w:val="0"/>
              <w:autoSpaceDE w:val="0"/>
              <w:autoSpaceDN w:val="0"/>
              <w:adjustRightInd w:val="0"/>
              <w:spacing w:before="29" w:line="199" w:lineRule="exact"/>
              <w:ind w:left="15"/>
              <w:rPr>
                <w:rFonts w:ascii="Tahoma" w:eastAsiaTheme="minorEastAsia" w:hAnsi="Tahoma" w:cs="Tahoma"/>
                <w:color w:val="000000"/>
                <w:sz w:val="16"/>
                <w:szCs w:val="16"/>
              </w:rPr>
            </w:pPr>
          </w:p>
        </w:tc>
      </w:tr>
      <w:tr w:rsidR="00BD7FFC" w:rsidRPr="002001DB" w:rsidTr="00D56F28">
        <w:trPr>
          <w:trHeight w:hRule="exact" w:val="438"/>
        </w:trPr>
        <w:tc>
          <w:tcPr>
            <w:tcW w:w="2268" w:type="pct"/>
            <w:gridSpan w:val="20"/>
            <w:vMerge/>
            <w:tcBorders>
              <w:top w:val="single" w:sz="8" w:space="0" w:color="000000"/>
              <w:left w:val="single" w:sz="8" w:space="0" w:color="000000"/>
              <w:bottom w:val="single" w:sz="8" w:space="0" w:color="000000"/>
              <w:right w:val="single" w:sz="8" w:space="0" w:color="000000"/>
            </w:tcBorders>
          </w:tcPr>
          <w:p w:rsidR="00BD7FFC" w:rsidRPr="002001DB" w:rsidRDefault="00BD7FFC" w:rsidP="00D56F28">
            <w:pPr>
              <w:widowControl w:val="0"/>
              <w:autoSpaceDE w:val="0"/>
              <w:autoSpaceDN w:val="0"/>
              <w:adjustRightInd w:val="0"/>
              <w:rPr>
                <w:rFonts w:ascii="Tahoma" w:eastAsiaTheme="minorEastAsia" w:hAnsi="Tahoma" w:cs="Tahoma"/>
                <w:sz w:val="20"/>
                <w:szCs w:val="20"/>
              </w:rPr>
            </w:pPr>
          </w:p>
        </w:tc>
        <w:tc>
          <w:tcPr>
            <w:tcW w:w="318" w:type="pct"/>
            <w:gridSpan w:val="4"/>
            <w:vMerge/>
            <w:tcBorders>
              <w:top w:val="single" w:sz="8" w:space="0" w:color="000000"/>
              <w:left w:val="single" w:sz="8" w:space="0" w:color="000000"/>
              <w:bottom w:val="single" w:sz="8" w:space="0" w:color="000000"/>
              <w:right w:val="single" w:sz="8" w:space="0" w:color="000000"/>
            </w:tcBorders>
          </w:tcPr>
          <w:p w:rsidR="00BD7FFC" w:rsidRPr="002001DB" w:rsidRDefault="00BD7FFC" w:rsidP="00D56F28">
            <w:pPr>
              <w:widowControl w:val="0"/>
              <w:autoSpaceDE w:val="0"/>
              <w:autoSpaceDN w:val="0"/>
              <w:adjustRightInd w:val="0"/>
              <w:rPr>
                <w:rFonts w:ascii="Tahoma" w:eastAsiaTheme="minorEastAsia" w:hAnsi="Tahoma" w:cs="Tahoma"/>
                <w:sz w:val="20"/>
                <w:szCs w:val="20"/>
              </w:rPr>
            </w:pPr>
          </w:p>
        </w:tc>
        <w:tc>
          <w:tcPr>
            <w:tcW w:w="212" w:type="pct"/>
            <w:gridSpan w:val="3"/>
            <w:tcBorders>
              <w:top w:val="single" w:sz="8" w:space="0" w:color="000000"/>
              <w:left w:val="single" w:sz="8" w:space="0" w:color="000000"/>
              <w:bottom w:val="single" w:sz="8" w:space="0" w:color="000000"/>
              <w:right w:val="single" w:sz="8" w:space="0" w:color="000000"/>
            </w:tcBorders>
            <w:vAlign w:val="center"/>
          </w:tcPr>
          <w:p w:rsidR="00BD7FFC" w:rsidRPr="002001DB" w:rsidRDefault="00BD7FFC" w:rsidP="00D56F28">
            <w:pPr>
              <w:widowControl w:val="0"/>
              <w:autoSpaceDE w:val="0"/>
              <w:autoSpaceDN w:val="0"/>
              <w:adjustRightInd w:val="0"/>
              <w:spacing w:before="29" w:line="199" w:lineRule="exact"/>
              <w:ind w:left="15"/>
              <w:jc w:val="center"/>
              <w:rPr>
                <w:rFonts w:ascii="Arial" w:eastAsiaTheme="minorEastAsia" w:hAnsi="Arial" w:cs="Arial"/>
                <w:color w:val="000000"/>
                <w:sz w:val="18"/>
                <w:szCs w:val="18"/>
              </w:rPr>
            </w:pPr>
            <w:r w:rsidRPr="002001DB">
              <w:rPr>
                <w:rFonts w:ascii="Arial" w:eastAsiaTheme="minorEastAsia" w:hAnsi="Arial" w:cs="Arial"/>
                <w:color w:val="000000"/>
                <w:sz w:val="18"/>
                <w:szCs w:val="18"/>
              </w:rPr>
              <w:t>2</w:t>
            </w:r>
          </w:p>
        </w:tc>
        <w:tc>
          <w:tcPr>
            <w:tcW w:w="212" w:type="pct"/>
            <w:gridSpan w:val="3"/>
            <w:tcBorders>
              <w:top w:val="single" w:sz="8" w:space="0" w:color="000000"/>
              <w:left w:val="single" w:sz="8" w:space="0" w:color="000000"/>
              <w:bottom w:val="single" w:sz="8" w:space="0" w:color="000000"/>
              <w:right w:val="single" w:sz="8" w:space="0" w:color="000000"/>
            </w:tcBorders>
            <w:vAlign w:val="center"/>
          </w:tcPr>
          <w:p w:rsidR="00BD7FFC" w:rsidRPr="002001DB" w:rsidRDefault="00BD7FFC" w:rsidP="00D56F28">
            <w:pPr>
              <w:widowControl w:val="0"/>
              <w:autoSpaceDE w:val="0"/>
              <w:autoSpaceDN w:val="0"/>
              <w:adjustRightInd w:val="0"/>
              <w:spacing w:before="29" w:line="199" w:lineRule="exact"/>
              <w:ind w:left="15"/>
              <w:jc w:val="center"/>
              <w:rPr>
                <w:rFonts w:ascii="Arial" w:eastAsiaTheme="minorEastAsia" w:hAnsi="Arial" w:cs="Arial"/>
                <w:color w:val="000000"/>
                <w:sz w:val="18"/>
                <w:szCs w:val="18"/>
              </w:rPr>
            </w:pPr>
            <w:r w:rsidRPr="002001DB">
              <w:rPr>
                <w:rFonts w:ascii="Arial" w:eastAsiaTheme="minorEastAsia" w:hAnsi="Arial" w:cs="Arial"/>
                <w:color w:val="000000"/>
                <w:sz w:val="18"/>
                <w:szCs w:val="18"/>
              </w:rPr>
              <w:t>3</w:t>
            </w:r>
          </w:p>
        </w:tc>
        <w:tc>
          <w:tcPr>
            <w:tcW w:w="212" w:type="pct"/>
            <w:gridSpan w:val="2"/>
            <w:tcBorders>
              <w:top w:val="single" w:sz="8" w:space="0" w:color="000000"/>
              <w:left w:val="single" w:sz="8" w:space="0" w:color="000000"/>
              <w:bottom w:val="single" w:sz="8" w:space="0" w:color="000000"/>
              <w:right w:val="single" w:sz="8" w:space="0" w:color="000000"/>
            </w:tcBorders>
            <w:vAlign w:val="center"/>
          </w:tcPr>
          <w:p w:rsidR="00BD7FFC" w:rsidRPr="002001DB" w:rsidRDefault="00BD7FFC" w:rsidP="00D56F28">
            <w:pPr>
              <w:widowControl w:val="0"/>
              <w:autoSpaceDE w:val="0"/>
              <w:autoSpaceDN w:val="0"/>
              <w:adjustRightInd w:val="0"/>
              <w:spacing w:before="29" w:line="199" w:lineRule="exact"/>
              <w:ind w:left="15"/>
              <w:jc w:val="center"/>
              <w:rPr>
                <w:rFonts w:ascii="Arial" w:eastAsiaTheme="minorEastAsia" w:hAnsi="Arial" w:cs="Arial"/>
                <w:color w:val="000000"/>
                <w:sz w:val="18"/>
                <w:szCs w:val="18"/>
              </w:rPr>
            </w:pPr>
            <w:r w:rsidRPr="002001DB">
              <w:rPr>
                <w:rFonts w:ascii="Arial" w:eastAsiaTheme="minorEastAsia" w:hAnsi="Arial" w:cs="Arial"/>
                <w:color w:val="000000"/>
                <w:sz w:val="18"/>
                <w:szCs w:val="18"/>
              </w:rPr>
              <w:t>4</w:t>
            </w:r>
          </w:p>
        </w:tc>
        <w:tc>
          <w:tcPr>
            <w:tcW w:w="217" w:type="pct"/>
            <w:gridSpan w:val="4"/>
            <w:tcBorders>
              <w:top w:val="single" w:sz="8" w:space="0" w:color="000000"/>
              <w:left w:val="single" w:sz="8" w:space="0" w:color="000000"/>
              <w:bottom w:val="single" w:sz="8" w:space="0" w:color="000000"/>
              <w:right w:val="single" w:sz="8" w:space="0" w:color="000000"/>
            </w:tcBorders>
            <w:vAlign w:val="center"/>
          </w:tcPr>
          <w:p w:rsidR="00BD7FFC" w:rsidRPr="002001DB" w:rsidRDefault="00BD7FFC" w:rsidP="00D56F28">
            <w:pPr>
              <w:widowControl w:val="0"/>
              <w:autoSpaceDE w:val="0"/>
              <w:autoSpaceDN w:val="0"/>
              <w:adjustRightInd w:val="0"/>
              <w:spacing w:before="29" w:line="199" w:lineRule="exact"/>
              <w:ind w:left="15"/>
              <w:jc w:val="center"/>
              <w:rPr>
                <w:rFonts w:ascii="Arial" w:eastAsiaTheme="minorEastAsia" w:hAnsi="Arial" w:cs="Arial"/>
                <w:color w:val="000000"/>
                <w:sz w:val="18"/>
                <w:szCs w:val="18"/>
              </w:rPr>
            </w:pPr>
            <w:r w:rsidRPr="002001DB">
              <w:rPr>
                <w:rFonts w:ascii="Arial" w:eastAsiaTheme="minorEastAsia" w:hAnsi="Arial" w:cs="Arial"/>
                <w:color w:val="000000"/>
                <w:sz w:val="18"/>
                <w:szCs w:val="18"/>
              </w:rPr>
              <w:t>5</w:t>
            </w:r>
          </w:p>
        </w:tc>
        <w:tc>
          <w:tcPr>
            <w:tcW w:w="571" w:type="pct"/>
            <w:gridSpan w:val="3"/>
            <w:vMerge/>
            <w:tcBorders>
              <w:top w:val="single" w:sz="8" w:space="0" w:color="000000"/>
              <w:left w:val="single" w:sz="8" w:space="0" w:color="000000"/>
              <w:bottom w:val="single" w:sz="8" w:space="0" w:color="000000"/>
              <w:right w:val="single" w:sz="8" w:space="0" w:color="000000"/>
            </w:tcBorders>
          </w:tcPr>
          <w:p w:rsidR="00BD7FFC" w:rsidRPr="002001DB" w:rsidRDefault="00BD7FFC" w:rsidP="00D56F28">
            <w:pPr>
              <w:widowControl w:val="0"/>
              <w:autoSpaceDE w:val="0"/>
              <w:autoSpaceDN w:val="0"/>
              <w:adjustRightInd w:val="0"/>
              <w:jc w:val="center"/>
              <w:rPr>
                <w:rFonts w:ascii="Tahoma" w:eastAsiaTheme="minorEastAsia" w:hAnsi="Tahoma" w:cs="Tahoma"/>
                <w:sz w:val="20"/>
                <w:szCs w:val="20"/>
              </w:rPr>
            </w:pPr>
          </w:p>
        </w:tc>
        <w:tc>
          <w:tcPr>
            <w:tcW w:w="989" w:type="pct"/>
            <w:gridSpan w:val="4"/>
            <w:vMerge/>
            <w:tcBorders>
              <w:top w:val="nil"/>
              <w:left w:val="nil"/>
              <w:bottom w:val="nil"/>
              <w:right w:val="nil"/>
            </w:tcBorders>
          </w:tcPr>
          <w:p w:rsidR="00BD7FFC" w:rsidRPr="002001DB" w:rsidRDefault="00BD7FFC" w:rsidP="00D56F28">
            <w:pPr>
              <w:widowControl w:val="0"/>
              <w:autoSpaceDE w:val="0"/>
              <w:autoSpaceDN w:val="0"/>
              <w:adjustRightInd w:val="0"/>
              <w:jc w:val="center"/>
              <w:rPr>
                <w:rFonts w:ascii="Tahoma" w:eastAsiaTheme="minorEastAsia" w:hAnsi="Tahoma" w:cs="Tahoma"/>
                <w:sz w:val="20"/>
                <w:szCs w:val="20"/>
              </w:rPr>
            </w:pPr>
          </w:p>
        </w:tc>
      </w:tr>
      <w:tr w:rsidR="00BD7FFC" w:rsidRPr="002001DB" w:rsidTr="00D56F28">
        <w:trPr>
          <w:trHeight w:hRule="exact" w:val="86"/>
        </w:trPr>
        <w:tc>
          <w:tcPr>
            <w:tcW w:w="4011" w:type="pct"/>
            <w:gridSpan w:val="39"/>
            <w:tcBorders>
              <w:top w:val="nil"/>
              <w:left w:val="nil"/>
              <w:bottom w:val="nil"/>
              <w:right w:val="nil"/>
            </w:tcBorders>
          </w:tcPr>
          <w:p w:rsidR="00BD7FFC" w:rsidRPr="002001DB" w:rsidRDefault="00BD7FFC" w:rsidP="00D56F28">
            <w:pPr>
              <w:widowControl w:val="0"/>
              <w:autoSpaceDE w:val="0"/>
              <w:autoSpaceDN w:val="0"/>
              <w:adjustRightInd w:val="0"/>
              <w:spacing w:before="29" w:line="199" w:lineRule="exact"/>
              <w:ind w:left="15"/>
              <w:rPr>
                <w:rFonts w:ascii="Tahoma" w:eastAsiaTheme="minorEastAsia" w:hAnsi="Tahoma" w:cs="Tahoma"/>
                <w:color w:val="000000"/>
                <w:sz w:val="16"/>
                <w:szCs w:val="16"/>
              </w:rPr>
            </w:pPr>
          </w:p>
        </w:tc>
        <w:tc>
          <w:tcPr>
            <w:tcW w:w="989" w:type="pct"/>
            <w:gridSpan w:val="4"/>
            <w:vMerge/>
            <w:tcBorders>
              <w:top w:val="nil"/>
              <w:left w:val="nil"/>
              <w:bottom w:val="nil"/>
              <w:right w:val="nil"/>
            </w:tcBorders>
          </w:tcPr>
          <w:p w:rsidR="00BD7FFC" w:rsidRPr="002001DB" w:rsidRDefault="00BD7FFC" w:rsidP="00D56F28">
            <w:pPr>
              <w:widowControl w:val="0"/>
              <w:autoSpaceDE w:val="0"/>
              <w:autoSpaceDN w:val="0"/>
              <w:adjustRightInd w:val="0"/>
              <w:rPr>
                <w:rFonts w:ascii="Tahoma" w:eastAsiaTheme="minorEastAsia" w:hAnsi="Tahoma" w:cs="Tahoma"/>
                <w:sz w:val="5"/>
                <w:szCs w:val="5"/>
              </w:rPr>
            </w:pPr>
          </w:p>
        </w:tc>
      </w:tr>
      <w:tr w:rsidR="00BD7FFC" w:rsidRPr="002001DB" w:rsidTr="00D56F28">
        <w:trPr>
          <w:trHeight w:hRule="exact" w:val="420"/>
        </w:trPr>
        <w:tc>
          <w:tcPr>
            <w:tcW w:w="2268" w:type="pct"/>
            <w:gridSpan w:val="20"/>
            <w:tcBorders>
              <w:top w:val="single" w:sz="16" w:space="0" w:color="000000"/>
              <w:left w:val="single" w:sz="16" w:space="0" w:color="000000"/>
              <w:bottom w:val="single" w:sz="16" w:space="0" w:color="000000"/>
              <w:right w:val="single" w:sz="16" w:space="0" w:color="000000"/>
            </w:tcBorders>
            <w:vAlign w:val="center"/>
          </w:tcPr>
          <w:p w:rsidR="00BD7FFC" w:rsidRPr="002001DB" w:rsidRDefault="00BD7FFC" w:rsidP="00D56F28">
            <w:pPr>
              <w:widowControl w:val="0"/>
              <w:autoSpaceDE w:val="0"/>
              <w:autoSpaceDN w:val="0"/>
              <w:adjustRightInd w:val="0"/>
              <w:spacing w:before="29" w:line="256" w:lineRule="exact"/>
              <w:ind w:left="15"/>
              <w:rPr>
                <w:rFonts w:ascii="Arial" w:eastAsiaTheme="minorEastAsia" w:hAnsi="Arial" w:cs="Arial"/>
                <w:b/>
                <w:bCs/>
                <w:color w:val="000000"/>
              </w:rPr>
            </w:pPr>
            <w:r w:rsidRPr="002001DB">
              <w:rPr>
                <w:rFonts w:ascii="Arial" w:eastAsiaTheme="minorEastAsia" w:hAnsi="Arial" w:cs="Arial"/>
                <w:b/>
                <w:bCs/>
                <w:color w:val="000000"/>
              </w:rPr>
              <w:t>Вся выборка</w:t>
            </w:r>
          </w:p>
        </w:tc>
        <w:tc>
          <w:tcPr>
            <w:tcW w:w="318" w:type="pct"/>
            <w:gridSpan w:val="4"/>
            <w:tcBorders>
              <w:top w:val="single" w:sz="16" w:space="0" w:color="000000"/>
              <w:left w:val="single" w:sz="16" w:space="0" w:color="000000"/>
              <w:bottom w:val="single" w:sz="16" w:space="0" w:color="000000"/>
              <w:right w:val="single" w:sz="16" w:space="0" w:color="000000"/>
            </w:tcBorders>
            <w:vAlign w:val="center"/>
          </w:tcPr>
          <w:p w:rsidR="00BD7FFC" w:rsidRPr="002001DB" w:rsidRDefault="00BD7FFC" w:rsidP="00D56F28">
            <w:pPr>
              <w:widowControl w:val="0"/>
              <w:autoSpaceDE w:val="0"/>
              <w:autoSpaceDN w:val="0"/>
              <w:adjustRightInd w:val="0"/>
              <w:spacing w:before="29" w:line="180" w:lineRule="exact"/>
              <w:ind w:left="15"/>
              <w:rPr>
                <w:rFonts w:ascii="Arial" w:eastAsiaTheme="minorEastAsia" w:hAnsi="Arial" w:cs="Arial"/>
                <w:color w:val="000000"/>
                <w:sz w:val="16"/>
                <w:szCs w:val="16"/>
              </w:rPr>
            </w:pPr>
            <w:r w:rsidRPr="002001DB">
              <w:rPr>
                <w:rFonts w:ascii="Arial" w:eastAsiaTheme="minorEastAsia" w:hAnsi="Arial" w:cs="Arial"/>
                <w:color w:val="000000"/>
                <w:sz w:val="16"/>
                <w:szCs w:val="16"/>
              </w:rPr>
              <w:t>1300922</w:t>
            </w:r>
          </w:p>
        </w:tc>
        <w:tc>
          <w:tcPr>
            <w:tcW w:w="212" w:type="pct"/>
            <w:gridSpan w:val="3"/>
            <w:tcBorders>
              <w:top w:val="single" w:sz="16" w:space="0" w:color="000000"/>
              <w:left w:val="single" w:sz="16" w:space="0" w:color="000000"/>
              <w:bottom w:val="single" w:sz="16" w:space="0" w:color="000000"/>
              <w:right w:val="single" w:sz="16" w:space="0" w:color="000000"/>
            </w:tcBorders>
            <w:vAlign w:val="center"/>
          </w:tcPr>
          <w:p w:rsidR="00BD7FFC" w:rsidRPr="002001DB" w:rsidRDefault="00BD7FFC" w:rsidP="00D56F28">
            <w:pPr>
              <w:widowControl w:val="0"/>
              <w:autoSpaceDE w:val="0"/>
              <w:autoSpaceDN w:val="0"/>
              <w:adjustRightInd w:val="0"/>
              <w:spacing w:before="29" w:line="218" w:lineRule="exact"/>
              <w:ind w:left="15"/>
              <w:jc w:val="center"/>
              <w:rPr>
                <w:rFonts w:ascii="Arial" w:eastAsiaTheme="minorEastAsia" w:hAnsi="Arial" w:cs="Arial"/>
                <w:color w:val="000000"/>
                <w:sz w:val="20"/>
                <w:szCs w:val="20"/>
              </w:rPr>
            </w:pPr>
            <w:r w:rsidRPr="002001DB">
              <w:rPr>
                <w:rFonts w:ascii="Arial" w:eastAsiaTheme="minorEastAsia" w:hAnsi="Arial" w:cs="Arial"/>
                <w:color w:val="000000"/>
                <w:sz w:val="20"/>
                <w:szCs w:val="20"/>
              </w:rPr>
              <w:t>15.1</w:t>
            </w:r>
          </w:p>
        </w:tc>
        <w:tc>
          <w:tcPr>
            <w:tcW w:w="212" w:type="pct"/>
            <w:gridSpan w:val="3"/>
            <w:tcBorders>
              <w:top w:val="single" w:sz="16" w:space="0" w:color="000000"/>
              <w:left w:val="single" w:sz="16" w:space="0" w:color="000000"/>
              <w:bottom w:val="single" w:sz="16" w:space="0" w:color="000000"/>
              <w:right w:val="single" w:sz="16" w:space="0" w:color="000000"/>
            </w:tcBorders>
            <w:vAlign w:val="center"/>
          </w:tcPr>
          <w:p w:rsidR="00BD7FFC" w:rsidRPr="002001DB" w:rsidRDefault="00BD7FFC" w:rsidP="00D56F28">
            <w:pPr>
              <w:widowControl w:val="0"/>
              <w:autoSpaceDE w:val="0"/>
              <w:autoSpaceDN w:val="0"/>
              <w:adjustRightInd w:val="0"/>
              <w:spacing w:before="29" w:line="218" w:lineRule="exact"/>
              <w:ind w:left="15"/>
              <w:jc w:val="center"/>
              <w:rPr>
                <w:rFonts w:ascii="Arial" w:eastAsiaTheme="minorEastAsia" w:hAnsi="Arial" w:cs="Arial"/>
                <w:color w:val="000000"/>
                <w:sz w:val="20"/>
                <w:szCs w:val="20"/>
              </w:rPr>
            </w:pPr>
            <w:r w:rsidRPr="002001DB">
              <w:rPr>
                <w:rFonts w:ascii="Arial" w:eastAsiaTheme="minorEastAsia" w:hAnsi="Arial" w:cs="Arial"/>
                <w:color w:val="000000"/>
                <w:sz w:val="20"/>
                <w:szCs w:val="20"/>
              </w:rPr>
              <w:t>39.7</w:t>
            </w:r>
          </w:p>
        </w:tc>
        <w:tc>
          <w:tcPr>
            <w:tcW w:w="212" w:type="pct"/>
            <w:gridSpan w:val="2"/>
            <w:tcBorders>
              <w:top w:val="single" w:sz="16" w:space="0" w:color="000000"/>
              <w:left w:val="single" w:sz="16" w:space="0" w:color="000000"/>
              <w:bottom w:val="single" w:sz="16" w:space="0" w:color="000000"/>
              <w:right w:val="single" w:sz="16" w:space="0" w:color="000000"/>
            </w:tcBorders>
            <w:vAlign w:val="center"/>
          </w:tcPr>
          <w:p w:rsidR="00BD7FFC" w:rsidRPr="002001DB" w:rsidRDefault="00BD7FFC" w:rsidP="00D56F28">
            <w:pPr>
              <w:widowControl w:val="0"/>
              <w:autoSpaceDE w:val="0"/>
              <w:autoSpaceDN w:val="0"/>
              <w:adjustRightInd w:val="0"/>
              <w:spacing w:before="29" w:line="218" w:lineRule="exact"/>
              <w:ind w:left="15"/>
              <w:jc w:val="center"/>
              <w:rPr>
                <w:rFonts w:ascii="Arial" w:eastAsiaTheme="minorEastAsia" w:hAnsi="Arial" w:cs="Arial"/>
                <w:color w:val="000000"/>
                <w:sz w:val="20"/>
                <w:szCs w:val="20"/>
              </w:rPr>
            </w:pPr>
            <w:r w:rsidRPr="002001DB">
              <w:rPr>
                <w:rFonts w:ascii="Arial" w:eastAsiaTheme="minorEastAsia" w:hAnsi="Arial" w:cs="Arial"/>
                <w:color w:val="000000"/>
                <w:sz w:val="20"/>
                <w:szCs w:val="20"/>
              </w:rPr>
              <w:t>33.9</w:t>
            </w:r>
          </w:p>
        </w:tc>
        <w:tc>
          <w:tcPr>
            <w:tcW w:w="217" w:type="pct"/>
            <w:gridSpan w:val="4"/>
            <w:tcBorders>
              <w:top w:val="single" w:sz="16" w:space="0" w:color="000000"/>
              <w:left w:val="single" w:sz="16" w:space="0" w:color="000000"/>
              <w:bottom w:val="single" w:sz="16" w:space="0" w:color="000000"/>
              <w:right w:val="single" w:sz="16" w:space="0" w:color="000000"/>
            </w:tcBorders>
            <w:vAlign w:val="center"/>
          </w:tcPr>
          <w:p w:rsidR="00BD7FFC" w:rsidRPr="002001DB" w:rsidRDefault="00BD7FFC" w:rsidP="00D56F28">
            <w:pPr>
              <w:widowControl w:val="0"/>
              <w:autoSpaceDE w:val="0"/>
              <w:autoSpaceDN w:val="0"/>
              <w:adjustRightInd w:val="0"/>
              <w:spacing w:before="29" w:line="218" w:lineRule="exact"/>
              <w:ind w:left="15"/>
              <w:jc w:val="center"/>
              <w:rPr>
                <w:rFonts w:ascii="Arial" w:eastAsiaTheme="minorEastAsia" w:hAnsi="Arial" w:cs="Arial"/>
                <w:color w:val="000000"/>
                <w:sz w:val="20"/>
                <w:szCs w:val="20"/>
              </w:rPr>
            </w:pPr>
            <w:r w:rsidRPr="002001DB">
              <w:rPr>
                <w:rFonts w:ascii="Arial" w:eastAsiaTheme="minorEastAsia" w:hAnsi="Arial" w:cs="Arial"/>
                <w:color w:val="000000"/>
                <w:sz w:val="20"/>
                <w:szCs w:val="20"/>
              </w:rPr>
              <w:t>11.3</w:t>
            </w:r>
          </w:p>
        </w:tc>
        <w:tc>
          <w:tcPr>
            <w:tcW w:w="571" w:type="pct"/>
            <w:gridSpan w:val="3"/>
            <w:tcBorders>
              <w:top w:val="single" w:sz="16" w:space="0" w:color="000000"/>
              <w:left w:val="single" w:sz="16" w:space="0" w:color="000000"/>
              <w:bottom w:val="single" w:sz="16" w:space="0" w:color="000000"/>
              <w:right w:val="single" w:sz="16" w:space="0" w:color="000000"/>
            </w:tcBorders>
            <w:vAlign w:val="center"/>
          </w:tcPr>
          <w:p w:rsidR="00BD7FFC" w:rsidRPr="002001DB" w:rsidRDefault="00BD7FFC" w:rsidP="00D56F28">
            <w:pPr>
              <w:widowControl w:val="0"/>
              <w:autoSpaceDE w:val="0"/>
              <w:autoSpaceDN w:val="0"/>
              <w:adjustRightInd w:val="0"/>
              <w:spacing w:before="29" w:line="218" w:lineRule="exact"/>
              <w:ind w:left="15"/>
              <w:jc w:val="center"/>
              <w:rPr>
                <w:rFonts w:ascii="Arial" w:eastAsiaTheme="minorEastAsia" w:hAnsi="Arial" w:cs="Arial"/>
                <w:color w:val="000000"/>
                <w:sz w:val="18"/>
                <w:szCs w:val="18"/>
              </w:rPr>
            </w:pPr>
          </w:p>
        </w:tc>
        <w:tc>
          <w:tcPr>
            <w:tcW w:w="989" w:type="pct"/>
            <w:gridSpan w:val="4"/>
            <w:vMerge/>
            <w:tcBorders>
              <w:top w:val="nil"/>
              <w:left w:val="nil"/>
              <w:bottom w:val="nil"/>
              <w:right w:val="nil"/>
            </w:tcBorders>
          </w:tcPr>
          <w:p w:rsidR="00BD7FFC" w:rsidRPr="002001DB" w:rsidRDefault="00BD7FFC" w:rsidP="00D56F28">
            <w:pPr>
              <w:widowControl w:val="0"/>
              <w:autoSpaceDE w:val="0"/>
              <w:autoSpaceDN w:val="0"/>
              <w:adjustRightInd w:val="0"/>
              <w:jc w:val="center"/>
              <w:rPr>
                <w:rFonts w:ascii="Tahoma" w:eastAsiaTheme="minorEastAsia" w:hAnsi="Tahoma" w:cs="Tahoma"/>
                <w:sz w:val="20"/>
                <w:szCs w:val="20"/>
              </w:rPr>
            </w:pPr>
          </w:p>
        </w:tc>
      </w:tr>
      <w:tr w:rsidR="00BD7FFC" w:rsidRPr="002001DB" w:rsidTr="00D56F28">
        <w:trPr>
          <w:trHeight w:hRule="exact" w:val="304"/>
        </w:trPr>
        <w:tc>
          <w:tcPr>
            <w:tcW w:w="78" w:type="pct"/>
            <w:gridSpan w:val="4"/>
            <w:vMerge w:val="restart"/>
            <w:tcBorders>
              <w:top w:val="nil"/>
              <w:left w:val="nil"/>
              <w:bottom w:val="nil"/>
              <w:right w:val="nil"/>
            </w:tcBorders>
          </w:tcPr>
          <w:p w:rsidR="00BD7FFC" w:rsidRPr="002001DB" w:rsidRDefault="00BD7FFC" w:rsidP="00D56F28">
            <w:pPr>
              <w:widowControl w:val="0"/>
              <w:autoSpaceDE w:val="0"/>
              <w:autoSpaceDN w:val="0"/>
              <w:adjustRightInd w:val="0"/>
              <w:spacing w:before="29" w:line="218" w:lineRule="exact"/>
              <w:ind w:left="15"/>
              <w:rPr>
                <w:rFonts w:ascii="Tahoma" w:eastAsiaTheme="minorEastAsia" w:hAnsi="Tahoma" w:cs="Tahoma"/>
                <w:color w:val="000000"/>
                <w:sz w:val="16"/>
                <w:szCs w:val="16"/>
              </w:rPr>
            </w:pPr>
          </w:p>
        </w:tc>
        <w:tc>
          <w:tcPr>
            <w:tcW w:w="2191" w:type="pct"/>
            <w:gridSpan w:val="16"/>
            <w:tcBorders>
              <w:top w:val="single" w:sz="12" w:space="0" w:color="000000"/>
              <w:left w:val="single" w:sz="12" w:space="0" w:color="000000"/>
              <w:bottom w:val="single" w:sz="12" w:space="0" w:color="000000"/>
              <w:right w:val="single" w:sz="12" w:space="0" w:color="000000"/>
            </w:tcBorders>
          </w:tcPr>
          <w:p w:rsidR="00BD7FFC" w:rsidRPr="002001DB" w:rsidRDefault="00BD7FFC" w:rsidP="00D56F28">
            <w:pPr>
              <w:widowControl w:val="0"/>
              <w:autoSpaceDE w:val="0"/>
              <w:autoSpaceDN w:val="0"/>
              <w:adjustRightInd w:val="0"/>
              <w:spacing w:before="29" w:line="256" w:lineRule="exact"/>
              <w:ind w:left="15"/>
              <w:rPr>
                <w:rFonts w:ascii="Arial" w:eastAsiaTheme="minorEastAsia" w:hAnsi="Arial" w:cs="Arial"/>
                <w:b/>
                <w:bCs/>
                <w:color w:val="000000"/>
              </w:rPr>
            </w:pPr>
            <w:r w:rsidRPr="002001DB">
              <w:rPr>
                <w:rFonts w:ascii="Arial" w:eastAsiaTheme="minorEastAsia" w:hAnsi="Arial" w:cs="Arial"/>
                <w:b/>
                <w:bCs/>
                <w:color w:val="000000"/>
              </w:rPr>
              <w:t>Приморский край</w:t>
            </w:r>
          </w:p>
        </w:tc>
        <w:tc>
          <w:tcPr>
            <w:tcW w:w="318" w:type="pct"/>
            <w:gridSpan w:val="4"/>
            <w:tcBorders>
              <w:top w:val="single" w:sz="12" w:space="0" w:color="000000"/>
              <w:left w:val="single" w:sz="12" w:space="0" w:color="000000"/>
              <w:bottom w:val="single" w:sz="12" w:space="0" w:color="000000"/>
              <w:right w:val="single" w:sz="12" w:space="0" w:color="000000"/>
            </w:tcBorders>
            <w:vAlign w:val="center"/>
          </w:tcPr>
          <w:p w:rsidR="00BD7FFC" w:rsidRPr="002001DB" w:rsidRDefault="00BD7FFC" w:rsidP="00D56F28">
            <w:pPr>
              <w:widowControl w:val="0"/>
              <w:autoSpaceDE w:val="0"/>
              <w:autoSpaceDN w:val="0"/>
              <w:adjustRightInd w:val="0"/>
              <w:spacing w:before="29" w:line="237" w:lineRule="exact"/>
              <w:ind w:left="15"/>
              <w:rPr>
                <w:rFonts w:ascii="Arial" w:eastAsiaTheme="minorEastAsia" w:hAnsi="Arial" w:cs="Arial"/>
                <w:color w:val="000000"/>
              </w:rPr>
            </w:pPr>
            <w:r w:rsidRPr="002001DB">
              <w:rPr>
                <w:rFonts w:ascii="Arial" w:eastAsiaTheme="minorEastAsia" w:hAnsi="Arial" w:cs="Arial"/>
                <w:color w:val="000000"/>
              </w:rPr>
              <w:t>16896</w:t>
            </w:r>
          </w:p>
        </w:tc>
        <w:tc>
          <w:tcPr>
            <w:tcW w:w="212" w:type="pct"/>
            <w:gridSpan w:val="3"/>
            <w:tcBorders>
              <w:top w:val="single" w:sz="12" w:space="0" w:color="000000"/>
              <w:left w:val="single" w:sz="12" w:space="0" w:color="000000"/>
              <w:bottom w:val="single" w:sz="12" w:space="0" w:color="000000"/>
              <w:right w:val="single" w:sz="12" w:space="0" w:color="000000"/>
            </w:tcBorders>
            <w:vAlign w:val="center"/>
          </w:tcPr>
          <w:p w:rsidR="00BD7FFC" w:rsidRPr="002001DB" w:rsidRDefault="00BD7FFC" w:rsidP="00D56F28">
            <w:pPr>
              <w:widowControl w:val="0"/>
              <w:autoSpaceDE w:val="0"/>
              <w:autoSpaceDN w:val="0"/>
              <w:adjustRightInd w:val="0"/>
              <w:spacing w:before="29" w:line="218" w:lineRule="exact"/>
              <w:ind w:left="15"/>
              <w:jc w:val="center"/>
              <w:rPr>
                <w:rFonts w:ascii="Arial" w:eastAsiaTheme="minorEastAsia" w:hAnsi="Arial" w:cs="Arial"/>
                <w:color w:val="000000"/>
                <w:sz w:val="20"/>
                <w:szCs w:val="20"/>
              </w:rPr>
            </w:pPr>
            <w:r w:rsidRPr="002001DB">
              <w:rPr>
                <w:rFonts w:ascii="Arial" w:eastAsiaTheme="minorEastAsia" w:hAnsi="Arial" w:cs="Arial"/>
                <w:color w:val="000000"/>
                <w:sz w:val="20"/>
                <w:szCs w:val="20"/>
              </w:rPr>
              <w:t>17.8</w:t>
            </w:r>
          </w:p>
        </w:tc>
        <w:tc>
          <w:tcPr>
            <w:tcW w:w="212" w:type="pct"/>
            <w:gridSpan w:val="3"/>
            <w:tcBorders>
              <w:top w:val="single" w:sz="12" w:space="0" w:color="000000"/>
              <w:left w:val="single" w:sz="12" w:space="0" w:color="000000"/>
              <w:bottom w:val="single" w:sz="12" w:space="0" w:color="000000"/>
              <w:right w:val="single" w:sz="12" w:space="0" w:color="000000"/>
            </w:tcBorders>
            <w:vAlign w:val="center"/>
          </w:tcPr>
          <w:p w:rsidR="00BD7FFC" w:rsidRPr="002001DB" w:rsidRDefault="00BD7FFC" w:rsidP="00D56F28">
            <w:pPr>
              <w:widowControl w:val="0"/>
              <w:autoSpaceDE w:val="0"/>
              <w:autoSpaceDN w:val="0"/>
              <w:adjustRightInd w:val="0"/>
              <w:spacing w:before="29" w:line="218" w:lineRule="exact"/>
              <w:ind w:left="15"/>
              <w:jc w:val="center"/>
              <w:rPr>
                <w:rFonts w:ascii="Arial" w:eastAsiaTheme="minorEastAsia" w:hAnsi="Arial" w:cs="Arial"/>
                <w:color w:val="000000"/>
                <w:sz w:val="20"/>
                <w:szCs w:val="20"/>
              </w:rPr>
            </w:pPr>
            <w:r w:rsidRPr="002001DB">
              <w:rPr>
                <w:rFonts w:ascii="Arial" w:eastAsiaTheme="minorEastAsia" w:hAnsi="Arial" w:cs="Arial"/>
                <w:color w:val="000000"/>
                <w:sz w:val="20"/>
                <w:szCs w:val="20"/>
              </w:rPr>
              <w:t>40.4</w:t>
            </w:r>
          </w:p>
        </w:tc>
        <w:tc>
          <w:tcPr>
            <w:tcW w:w="212" w:type="pct"/>
            <w:gridSpan w:val="2"/>
            <w:tcBorders>
              <w:top w:val="single" w:sz="12" w:space="0" w:color="000000"/>
              <w:left w:val="single" w:sz="12" w:space="0" w:color="000000"/>
              <w:bottom w:val="single" w:sz="12" w:space="0" w:color="000000"/>
              <w:right w:val="single" w:sz="12" w:space="0" w:color="000000"/>
            </w:tcBorders>
            <w:vAlign w:val="center"/>
          </w:tcPr>
          <w:p w:rsidR="00BD7FFC" w:rsidRPr="002001DB" w:rsidRDefault="00BD7FFC" w:rsidP="00D56F28">
            <w:pPr>
              <w:widowControl w:val="0"/>
              <w:autoSpaceDE w:val="0"/>
              <w:autoSpaceDN w:val="0"/>
              <w:adjustRightInd w:val="0"/>
              <w:spacing w:before="29" w:line="218" w:lineRule="exact"/>
              <w:ind w:left="15"/>
              <w:jc w:val="center"/>
              <w:rPr>
                <w:rFonts w:ascii="Arial" w:eastAsiaTheme="minorEastAsia" w:hAnsi="Arial" w:cs="Arial"/>
                <w:color w:val="000000"/>
                <w:sz w:val="20"/>
                <w:szCs w:val="20"/>
              </w:rPr>
            </w:pPr>
            <w:r w:rsidRPr="002001DB">
              <w:rPr>
                <w:rFonts w:ascii="Arial" w:eastAsiaTheme="minorEastAsia" w:hAnsi="Arial" w:cs="Arial"/>
                <w:color w:val="000000"/>
                <w:sz w:val="20"/>
                <w:szCs w:val="20"/>
              </w:rPr>
              <w:t>30.8</w:t>
            </w:r>
          </w:p>
        </w:tc>
        <w:tc>
          <w:tcPr>
            <w:tcW w:w="217" w:type="pct"/>
            <w:gridSpan w:val="4"/>
            <w:tcBorders>
              <w:top w:val="single" w:sz="12" w:space="0" w:color="000000"/>
              <w:left w:val="single" w:sz="12" w:space="0" w:color="000000"/>
              <w:bottom w:val="single" w:sz="12" w:space="0" w:color="000000"/>
              <w:right w:val="single" w:sz="12" w:space="0" w:color="000000"/>
            </w:tcBorders>
            <w:vAlign w:val="center"/>
          </w:tcPr>
          <w:p w:rsidR="00BD7FFC" w:rsidRPr="002001DB" w:rsidRDefault="00BD7FFC" w:rsidP="00D56F28">
            <w:pPr>
              <w:widowControl w:val="0"/>
              <w:autoSpaceDE w:val="0"/>
              <w:autoSpaceDN w:val="0"/>
              <w:adjustRightInd w:val="0"/>
              <w:spacing w:before="29" w:line="218" w:lineRule="exact"/>
              <w:ind w:left="15"/>
              <w:jc w:val="center"/>
              <w:rPr>
                <w:rFonts w:ascii="Arial" w:eastAsiaTheme="minorEastAsia" w:hAnsi="Arial" w:cs="Arial"/>
                <w:color w:val="000000"/>
                <w:sz w:val="20"/>
                <w:szCs w:val="20"/>
              </w:rPr>
            </w:pPr>
            <w:r w:rsidRPr="002001DB">
              <w:rPr>
                <w:rFonts w:ascii="Arial" w:eastAsiaTheme="minorEastAsia" w:hAnsi="Arial" w:cs="Arial"/>
                <w:color w:val="000000"/>
                <w:sz w:val="20"/>
                <w:szCs w:val="20"/>
              </w:rPr>
              <w:t>11</w:t>
            </w:r>
          </w:p>
        </w:tc>
        <w:tc>
          <w:tcPr>
            <w:tcW w:w="571" w:type="pct"/>
            <w:gridSpan w:val="3"/>
            <w:tcBorders>
              <w:top w:val="single" w:sz="12" w:space="0" w:color="000000"/>
              <w:left w:val="single" w:sz="12" w:space="0" w:color="000000"/>
              <w:bottom w:val="single" w:sz="12" w:space="0" w:color="000000"/>
              <w:right w:val="single" w:sz="12" w:space="0" w:color="000000"/>
            </w:tcBorders>
            <w:vAlign w:val="center"/>
          </w:tcPr>
          <w:p w:rsidR="00BD7FFC" w:rsidRPr="002001DB" w:rsidRDefault="00BD7FFC" w:rsidP="00D56F28">
            <w:pPr>
              <w:widowControl w:val="0"/>
              <w:autoSpaceDE w:val="0"/>
              <w:autoSpaceDN w:val="0"/>
              <w:adjustRightInd w:val="0"/>
              <w:spacing w:before="29" w:line="218" w:lineRule="exact"/>
              <w:ind w:left="15"/>
              <w:jc w:val="center"/>
              <w:rPr>
                <w:rFonts w:ascii="Arial" w:eastAsiaTheme="minorEastAsia" w:hAnsi="Arial" w:cs="Arial"/>
                <w:color w:val="000000"/>
                <w:sz w:val="18"/>
                <w:szCs w:val="18"/>
              </w:rPr>
            </w:pPr>
          </w:p>
        </w:tc>
        <w:tc>
          <w:tcPr>
            <w:tcW w:w="989" w:type="pct"/>
            <w:gridSpan w:val="4"/>
            <w:vMerge/>
            <w:tcBorders>
              <w:top w:val="nil"/>
              <w:left w:val="nil"/>
              <w:bottom w:val="nil"/>
              <w:right w:val="nil"/>
            </w:tcBorders>
          </w:tcPr>
          <w:p w:rsidR="00BD7FFC" w:rsidRPr="002001DB" w:rsidRDefault="00BD7FFC" w:rsidP="00D56F28">
            <w:pPr>
              <w:widowControl w:val="0"/>
              <w:autoSpaceDE w:val="0"/>
              <w:autoSpaceDN w:val="0"/>
              <w:adjustRightInd w:val="0"/>
              <w:jc w:val="center"/>
              <w:rPr>
                <w:rFonts w:ascii="Tahoma" w:eastAsiaTheme="minorEastAsia" w:hAnsi="Tahoma" w:cs="Tahoma"/>
                <w:sz w:val="20"/>
                <w:szCs w:val="20"/>
              </w:rPr>
            </w:pPr>
          </w:p>
        </w:tc>
      </w:tr>
      <w:tr w:rsidR="00BD7FFC" w:rsidRPr="002001DB" w:rsidTr="00D56F28">
        <w:trPr>
          <w:trHeight w:hRule="exact" w:val="290"/>
        </w:trPr>
        <w:tc>
          <w:tcPr>
            <w:tcW w:w="78" w:type="pct"/>
            <w:gridSpan w:val="4"/>
            <w:vMerge/>
            <w:tcBorders>
              <w:top w:val="nil"/>
              <w:left w:val="nil"/>
              <w:bottom w:val="nil"/>
              <w:right w:val="nil"/>
            </w:tcBorders>
          </w:tcPr>
          <w:p w:rsidR="00BD7FFC" w:rsidRPr="002001DB" w:rsidRDefault="00BD7FFC" w:rsidP="00D56F28">
            <w:pPr>
              <w:widowControl w:val="0"/>
              <w:autoSpaceDE w:val="0"/>
              <w:autoSpaceDN w:val="0"/>
              <w:adjustRightInd w:val="0"/>
              <w:rPr>
                <w:rFonts w:ascii="Tahoma" w:eastAsiaTheme="minorEastAsia" w:hAnsi="Tahoma" w:cs="Tahoma"/>
                <w:sz w:val="19"/>
                <w:szCs w:val="19"/>
              </w:rPr>
            </w:pPr>
          </w:p>
        </w:tc>
        <w:tc>
          <w:tcPr>
            <w:tcW w:w="83" w:type="pct"/>
            <w:gridSpan w:val="2"/>
            <w:vMerge w:val="restart"/>
            <w:tcBorders>
              <w:top w:val="nil"/>
              <w:left w:val="nil"/>
              <w:bottom w:val="nil"/>
              <w:right w:val="nil"/>
            </w:tcBorders>
          </w:tcPr>
          <w:p w:rsidR="00BD7FFC" w:rsidRPr="002001DB" w:rsidRDefault="00BD7FFC" w:rsidP="00D56F28">
            <w:pPr>
              <w:widowControl w:val="0"/>
              <w:autoSpaceDE w:val="0"/>
              <w:autoSpaceDN w:val="0"/>
              <w:adjustRightInd w:val="0"/>
              <w:spacing w:before="29" w:line="218" w:lineRule="exact"/>
              <w:ind w:left="15"/>
              <w:rPr>
                <w:rFonts w:ascii="Tahoma" w:eastAsiaTheme="minorEastAsia" w:hAnsi="Tahoma" w:cs="Tahoma"/>
                <w:color w:val="000000"/>
                <w:sz w:val="16"/>
                <w:szCs w:val="16"/>
              </w:rPr>
            </w:pPr>
          </w:p>
        </w:tc>
        <w:tc>
          <w:tcPr>
            <w:tcW w:w="2108" w:type="pct"/>
            <w:gridSpan w:val="14"/>
            <w:tcBorders>
              <w:top w:val="single" w:sz="12" w:space="0" w:color="000000"/>
              <w:left w:val="single" w:sz="12" w:space="0" w:color="000000"/>
              <w:bottom w:val="single" w:sz="12" w:space="0" w:color="000000"/>
              <w:right w:val="single" w:sz="12" w:space="0" w:color="000000"/>
            </w:tcBorders>
          </w:tcPr>
          <w:p w:rsidR="00BD7FFC" w:rsidRPr="002001DB" w:rsidRDefault="00BD7FFC" w:rsidP="00D56F28">
            <w:pPr>
              <w:widowControl w:val="0"/>
              <w:autoSpaceDE w:val="0"/>
              <w:autoSpaceDN w:val="0"/>
              <w:adjustRightInd w:val="0"/>
              <w:spacing w:before="29" w:line="218" w:lineRule="exact"/>
              <w:ind w:left="15"/>
              <w:rPr>
                <w:rFonts w:ascii="Arial" w:eastAsiaTheme="minorEastAsia" w:hAnsi="Arial" w:cs="Arial"/>
                <w:b/>
                <w:bCs/>
                <w:color w:val="000000"/>
                <w:sz w:val="20"/>
                <w:szCs w:val="20"/>
              </w:rPr>
            </w:pPr>
            <w:r w:rsidRPr="002001DB">
              <w:rPr>
                <w:rFonts w:ascii="Arial" w:eastAsiaTheme="minorEastAsia" w:hAnsi="Arial" w:cs="Arial"/>
                <w:b/>
                <w:bCs/>
                <w:color w:val="000000"/>
                <w:sz w:val="20"/>
                <w:szCs w:val="20"/>
              </w:rPr>
              <w:t>Красноармейский муниципальный район</w:t>
            </w:r>
          </w:p>
        </w:tc>
        <w:tc>
          <w:tcPr>
            <w:tcW w:w="318" w:type="pct"/>
            <w:gridSpan w:val="4"/>
            <w:tcBorders>
              <w:top w:val="single" w:sz="12" w:space="0" w:color="000000"/>
              <w:left w:val="single" w:sz="12" w:space="0" w:color="000000"/>
              <w:bottom w:val="single" w:sz="12" w:space="0" w:color="000000"/>
              <w:right w:val="single" w:sz="12" w:space="0" w:color="000000"/>
            </w:tcBorders>
            <w:vAlign w:val="center"/>
          </w:tcPr>
          <w:p w:rsidR="00BD7FFC" w:rsidRPr="002001DB" w:rsidRDefault="00BD7FFC" w:rsidP="00D56F28">
            <w:pPr>
              <w:widowControl w:val="0"/>
              <w:autoSpaceDE w:val="0"/>
              <w:autoSpaceDN w:val="0"/>
              <w:adjustRightInd w:val="0"/>
              <w:spacing w:before="29" w:line="237" w:lineRule="exact"/>
              <w:ind w:left="15"/>
              <w:rPr>
                <w:rFonts w:ascii="Arial" w:eastAsiaTheme="minorEastAsia" w:hAnsi="Arial" w:cs="Arial"/>
                <w:color w:val="000000"/>
              </w:rPr>
            </w:pPr>
            <w:r w:rsidRPr="002001DB">
              <w:rPr>
                <w:rFonts w:ascii="Arial" w:eastAsiaTheme="minorEastAsia" w:hAnsi="Arial" w:cs="Arial"/>
                <w:color w:val="000000"/>
              </w:rPr>
              <w:t>185</w:t>
            </w:r>
          </w:p>
        </w:tc>
        <w:tc>
          <w:tcPr>
            <w:tcW w:w="212" w:type="pct"/>
            <w:gridSpan w:val="3"/>
            <w:tcBorders>
              <w:top w:val="single" w:sz="12" w:space="0" w:color="000000"/>
              <w:left w:val="single" w:sz="12" w:space="0" w:color="000000"/>
              <w:bottom w:val="single" w:sz="12" w:space="0" w:color="000000"/>
              <w:right w:val="single" w:sz="12" w:space="0" w:color="000000"/>
            </w:tcBorders>
            <w:vAlign w:val="center"/>
          </w:tcPr>
          <w:p w:rsidR="00BD7FFC" w:rsidRPr="002001DB" w:rsidRDefault="00BD7FFC" w:rsidP="00D56F28">
            <w:pPr>
              <w:widowControl w:val="0"/>
              <w:autoSpaceDE w:val="0"/>
              <w:autoSpaceDN w:val="0"/>
              <w:adjustRightInd w:val="0"/>
              <w:spacing w:before="29" w:line="218" w:lineRule="exact"/>
              <w:ind w:left="15"/>
              <w:jc w:val="center"/>
              <w:rPr>
                <w:rFonts w:ascii="Arial" w:eastAsiaTheme="minorEastAsia" w:hAnsi="Arial" w:cs="Arial"/>
                <w:color w:val="000000"/>
                <w:sz w:val="20"/>
                <w:szCs w:val="20"/>
              </w:rPr>
            </w:pPr>
            <w:r w:rsidRPr="002001DB">
              <w:rPr>
                <w:rFonts w:ascii="Arial" w:eastAsiaTheme="minorEastAsia" w:hAnsi="Arial" w:cs="Arial"/>
                <w:color w:val="000000"/>
                <w:sz w:val="20"/>
                <w:szCs w:val="20"/>
              </w:rPr>
              <w:t>20.5</w:t>
            </w:r>
          </w:p>
        </w:tc>
        <w:tc>
          <w:tcPr>
            <w:tcW w:w="212" w:type="pct"/>
            <w:gridSpan w:val="3"/>
            <w:tcBorders>
              <w:top w:val="single" w:sz="12" w:space="0" w:color="000000"/>
              <w:left w:val="single" w:sz="12" w:space="0" w:color="000000"/>
              <w:bottom w:val="single" w:sz="12" w:space="0" w:color="000000"/>
              <w:right w:val="single" w:sz="12" w:space="0" w:color="000000"/>
            </w:tcBorders>
            <w:vAlign w:val="center"/>
          </w:tcPr>
          <w:p w:rsidR="00BD7FFC" w:rsidRPr="002001DB" w:rsidRDefault="00BD7FFC" w:rsidP="00D56F28">
            <w:pPr>
              <w:widowControl w:val="0"/>
              <w:autoSpaceDE w:val="0"/>
              <w:autoSpaceDN w:val="0"/>
              <w:adjustRightInd w:val="0"/>
              <w:spacing w:before="29" w:line="218" w:lineRule="exact"/>
              <w:ind w:left="15"/>
              <w:jc w:val="center"/>
              <w:rPr>
                <w:rFonts w:ascii="Arial" w:eastAsiaTheme="minorEastAsia" w:hAnsi="Arial" w:cs="Arial"/>
                <w:color w:val="000000"/>
                <w:sz w:val="20"/>
                <w:szCs w:val="20"/>
              </w:rPr>
            </w:pPr>
            <w:r w:rsidRPr="002001DB">
              <w:rPr>
                <w:rFonts w:ascii="Arial" w:eastAsiaTheme="minorEastAsia" w:hAnsi="Arial" w:cs="Arial"/>
                <w:color w:val="000000"/>
                <w:sz w:val="20"/>
                <w:szCs w:val="20"/>
              </w:rPr>
              <w:t>39.5</w:t>
            </w:r>
          </w:p>
        </w:tc>
        <w:tc>
          <w:tcPr>
            <w:tcW w:w="212" w:type="pct"/>
            <w:gridSpan w:val="2"/>
            <w:tcBorders>
              <w:top w:val="single" w:sz="12" w:space="0" w:color="000000"/>
              <w:left w:val="single" w:sz="12" w:space="0" w:color="000000"/>
              <w:bottom w:val="single" w:sz="12" w:space="0" w:color="000000"/>
              <w:right w:val="single" w:sz="12" w:space="0" w:color="000000"/>
            </w:tcBorders>
            <w:vAlign w:val="center"/>
          </w:tcPr>
          <w:p w:rsidR="00BD7FFC" w:rsidRPr="002001DB" w:rsidRDefault="00BD7FFC" w:rsidP="00D56F28">
            <w:pPr>
              <w:widowControl w:val="0"/>
              <w:autoSpaceDE w:val="0"/>
              <w:autoSpaceDN w:val="0"/>
              <w:adjustRightInd w:val="0"/>
              <w:spacing w:before="29" w:line="218" w:lineRule="exact"/>
              <w:ind w:left="15"/>
              <w:jc w:val="center"/>
              <w:rPr>
                <w:rFonts w:ascii="Arial" w:eastAsiaTheme="minorEastAsia" w:hAnsi="Arial" w:cs="Arial"/>
                <w:color w:val="000000"/>
                <w:sz w:val="20"/>
                <w:szCs w:val="20"/>
              </w:rPr>
            </w:pPr>
            <w:r w:rsidRPr="002001DB">
              <w:rPr>
                <w:rFonts w:ascii="Arial" w:eastAsiaTheme="minorEastAsia" w:hAnsi="Arial" w:cs="Arial"/>
                <w:color w:val="000000"/>
                <w:sz w:val="20"/>
                <w:szCs w:val="20"/>
              </w:rPr>
              <w:t>32.4</w:t>
            </w:r>
          </w:p>
        </w:tc>
        <w:tc>
          <w:tcPr>
            <w:tcW w:w="217" w:type="pct"/>
            <w:gridSpan w:val="4"/>
            <w:tcBorders>
              <w:top w:val="single" w:sz="12" w:space="0" w:color="000000"/>
              <w:left w:val="single" w:sz="12" w:space="0" w:color="000000"/>
              <w:bottom w:val="single" w:sz="12" w:space="0" w:color="000000"/>
              <w:right w:val="single" w:sz="12" w:space="0" w:color="000000"/>
            </w:tcBorders>
            <w:vAlign w:val="center"/>
          </w:tcPr>
          <w:p w:rsidR="00BD7FFC" w:rsidRPr="002001DB" w:rsidRDefault="00BD7FFC" w:rsidP="00D56F28">
            <w:pPr>
              <w:widowControl w:val="0"/>
              <w:autoSpaceDE w:val="0"/>
              <w:autoSpaceDN w:val="0"/>
              <w:adjustRightInd w:val="0"/>
              <w:spacing w:before="29" w:line="218" w:lineRule="exact"/>
              <w:ind w:left="15"/>
              <w:jc w:val="center"/>
              <w:rPr>
                <w:rFonts w:ascii="Arial" w:eastAsiaTheme="minorEastAsia" w:hAnsi="Arial" w:cs="Arial"/>
                <w:color w:val="000000"/>
                <w:sz w:val="20"/>
                <w:szCs w:val="20"/>
              </w:rPr>
            </w:pPr>
            <w:r w:rsidRPr="002001DB">
              <w:rPr>
                <w:rFonts w:ascii="Arial" w:eastAsiaTheme="minorEastAsia" w:hAnsi="Arial" w:cs="Arial"/>
                <w:color w:val="000000"/>
                <w:sz w:val="20"/>
                <w:szCs w:val="20"/>
              </w:rPr>
              <w:t>7.6</w:t>
            </w:r>
          </w:p>
        </w:tc>
        <w:tc>
          <w:tcPr>
            <w:tcW w:w="571" w:type="pct"/>
            <w:gridSpan w:val="3"/>
            <w:tcBorders>
              <w:top w:val="single" w:sz="12" w:space="0" w:color="000000"/>
              <w:left w:val="single" w:sz="12" w:space="0" w:color="000000"/>
              <w:bottom w:val="single" w:sz="12" w:space="0" w:color="000000"/>
              <w:right w:val="single" w:sz="12" w:space="0" w:color="000000"/>
            </w:tcBorders>
            <w:vAlign w:val="center"/>
          </w:tcPr>
          <w:p w:rsidR="00BD7FFC" w:rsidRPr="002001DB" w:rsidRDefault="00BD7FFC" w:rsidP="00D56F28">
            <w:pPr>
              <w:widowControl w:val="0"/>
              <w:autoSpaceDE w:val="0"/>
              <w:autoSpaceDN w:val="0"/>
              <w:adjustRightInd w:val="0"/>
              <w:spacing w:before="29" w:line="218" w:lineRule="exact"/>
              <w:ind w:left="15"/>
              <w:jc w:val="center"/>
              <w:rPr>
                <w:rFonts w:ascii="Arial" w:eastAsiaTheme="minorEastAsia" w:hAnsi="Arial" w:cs="Arial"/>
                <w:color w:val="000000"/>
                <w:sz w:val="18"/>
                <w:szCs w:val="18"/>
              </w:rPr>
            </w:pPr>
          </w:p>
        </w:tc>
        <w:tc>
          <w:tcPr>
            <w:tcW w:w="989" w:type="pct"/>
            <w:gridSpan w:val="4"/>
            <w:vMerge/>
            <w:tcBorders>
              <w:top w:val="nil"/>
              <w:left w:val="nil"/>
              <w:bottom w:val="nil"/>
              <w:right w:val="nil"/>
            </w:tcBorders>
          </w:tcPr>
          <w:p w:rsidR="00BD7FFC" w:rsidRPr="002001DB" w:rsidRDefault="00BD7FFC" w:rsidP="00D56F28">
            <w:pPr>
              <w:widowControl w:val="0"/>
              <w:autoSpaceDE w:val="0"/>
              <w:autoSpaceDN w:val="0"/>
              <w:adjustRightInd w:val="0"/>
              <w:jc w:val="center"/>
              <w:rPr>
                <w:rFonts w:ascii="Tahoma" w:eastAsiaTheme="minorEastAsia" w:hAnsi="Tahoma" w:cs="Tahoma"/>
                <w:sz w:val="19"/>
                <w:szCs w:val="19"/>
              </w:rPr>
            </w:pPr>
          </w:p>
        </w:tc>
      </w:tr>
      <w:tr w:rsidR="00BD7FFC" w:rsidRPr="002001DB" w:rsidTr="00D56F28">
        <w:trPr>
          <w:trHeight w:hRule="exact" w:val="548"/>
        </w:trPr>
        <w:tc>
          <w:tcPr>
            <w:tcW w:w="78" w:type="pct"/>
            <w:gridSpan w:val="4"/>
            <w:vMerge/>
            <w:tcBorders>
              <w:top w:val="nil"/>
              <w:left w:val="nil"/>
              <w:bottom w:val="nil"/>
              <w:right w:val="nil"/>
            </w:tcBorders>
          </w:tcPr>
          <w:p w:rsidR="00BD7FFC" w:rsidRPr="002001DB" w:rsidRDefault="00BD7FFC" w:rsidP="00D56F28">
            <w:pPr>
              <w:widowControl w:val="0"/>
              <w:autoSpaceDE w:val="0"/>
              <w:autoSpaceDN w:val="0"/>
              <w:adjustRightInd w:val="0"/>
              <w:rPr>
                <w:rFonts w:ascii="Tahoma" w:eastAsiaTheme="minorEastAsia" w:hAnsi="Tahoma" w:cs="Tahoma"/>
                <w:sz w:val="20"/>
                <w:szCs w:val="20"/>
              </w:rPr>
            </w:pPr>
          </w:p>
        </w:tc>
        <w:tc>
          <w:tcPr>
            <w:tcW w:w="83" w:type="pct"/>
            <w:gridSpan w:val="2"/>
            <w:vMerge/>
            <w:tcBorders>
              <w:top w:val="nil"/>
              <w:left w:val="nil"/>
              <w:bottom w:val="nil"/>
              <w:right w:val="nil"/>
            </w:tcBorders>
          </w:tcPr>
          <w:p w:rsidR="00BD7FFC" w:rsidRPr="002001DB" w:rsidRDefault="00BD7FFC" w:rsidP="00D56F28">
            <w:pPr>
              <w:widowControl w:val="0"/>
              <w:autoSpaceDE w:val="0"/>
              <w:autoSpaceDN w:val="0"/>
              <w:adjustRightInd w:val="0"/>
              <w:rPr>
                <w:rFonts w:ascii="Tahoma" w:eastAsiaTheme="minorEastAsia" w:hAnsi="Tahoma" w:cs="Tahoma"/>
                <w:sz w:val="20"/>
                <w:szCs w:val="20"/>
              </w:rPr>
            </w:pPr>
          </w:p>
        </w:tc>
        <w:tc>
          <w:tcPr>
            <w:tcW w:w="79" w:type="pct"/>
            <w:vMerge w:val="restart"/>
            <w:tcBorders>
              <w:top w:val="nil"/>
              <w:left w:val="nil"/>
              <w:bottom w:val="nil"/>
              <w:right w:val="nil"/>
            </w:tcBorders>
          </w:tcPr>
          <w:p w:rsidR="00BD7FFC" w:rsidRPr="002001DB" w:rsidRDefault="00BD7FFC" w:rsidP="00D56F28">
            <w:pPr>
              <w:widowControl w:val="0"/>
              <w:autoSpaceDE w:val="0"/>
              <w:autoSpaceDN w:val="0"/>
              <w:adjustRightInd w:val="0"/>
              <w:spacing w:before="29" w:line="218" w:lineRule="exact"/>
              <w:ind w:left="15"/>
              <w:rPr>
                <w:rFonts w:ascii="Tahoma" w:eastAsiaTheme="minorEastAsia" w:hAnsi="Tahoma" w:cs="Tahoma"/>
                <w:color w:val="000000"/>
                <w:sz w:val="16"/>
                <w:szCs w:val="16"/>
              </w:rPr>
            </w:pPr>
          </w:p>
        </w:tc>
        <w:tc>
          <w:tcPr>
            <w:tcW w:w="2029" w:type="pct"/>
            <w:gridSpan w:val="13"/>
            <w:tcBorders>
              <w:top w:val="single" w:sz="8" w:space="0" w:color="000000"/>
              <w:left w:val="single" w:sz="8" w:space="0" w:color="000000"/>
              <w:bottom w:val="single" w:sz="8" w:space="0" w:color="000000"/>
              <w:right w:val="single" w:sz="8" w:space="0" w:color="000000"/>
            </w:tcBorders>
            <w:vAlign w:val="center"/>
          </w:tcPr>
          <w:p w:rsidR="00BD7FFC" w:rsidRPr="002001DB" w:rsidRDefault="00BD7FFC" w:rsidP="00D56F28">
            <w:pPr>
              <w:widowControl w:val="0"/>
              <w:autoSpaceDE w:val="0"/>
              <w:autoSpaceDN w:val="0"/>
              <w:adjustRightInd w:val="0"/>
              <w:spacing w:before="29" w:line="199" w:lineRule="exact"/>
              <w:ind w:left="15"/>
              <w:rPr>
                <w:rFonts w:ascii="Arial" w:eastAsiaTheme="minorEastAsia" w:hAnsi="Arial" w:cs="Arial"/>
                <w:color w:val="000000"/>
                <w:sz w:val="18"/>
                <w:szCs w:val="18"/>
              </w:rPr>
            </w:pPr>
            <w:r w:rsidRPr="002001DB">
              <w:rPr>
                <w:rFonts w:ascii="Arial" w:eastAsiaTheme="minorEastAsia" w:hAnsi="Arial" w:cs="Arial"/>
                <w:color w:val="000000"/>
                <w:sz w:val="18"/>
                <w:szCs w:val="18"/>
              </w:rPr>
              <w:t>(sch253449) МБОУ "СОШ №31" п.Восток</w:t>
            </w:r>
          </w:p>
        </w:tc>
        <w:tc>
          <w:tcPr>
            <w:tcW w:w="318" w:type="pct"/>
            <w:gridSpan w:val="4"/>
            <w:tcBorders>
              <w:top w:val="single" w:sz="8" w:space="0" w:color="000000"/>
              <w:left w:val="single" w:sz="8" w:space="0" w:color="000000"/>
              <w:bottom w:val="single" w:sz="8" w:space="0" w:color="000000"/>
              <w:right w:val="single" w:sz="8" w:space="0" w:color="000000"/>
            </w:tcBorders>
            <w:vAlign w:val="center"/>
          </w:tcPr>
          <w:p w:rsidR="00BD7FFC" w:rsidRPr="002001DB" w:rsidRDefault="00BD7FFC" w:rsidP="00D56F28">
            <w:pPr>
              <w:widowControl w:val="0"/>
              <w:autoSpaceDE w:val="0"/>
              <w:autoSpaceDN w:val="0"/>
              <w:adjustRightInd w:val="0"/>
              <w:spacing w:before="29" w:line="218" w:lineRule="exact"/>
              <w:ind w:left="15"/>
              <w:rPr>
                <w:rFonts w:ascii="Arial" w:eastAsiaTheme="minorEastAsia" w:hAnsi="Arial" w:cs="Arial"/>
                <w:color w:val="000000"/>
                <w:sz w:val="20"/>
                <w:szCs w:val="20"/>
              </w:rPr>
            </w:pPr>
            <w:r w:rsidRPr="002001DB">
              <w:rPr>
                <w:rFonts w:ascii="Arial" w:eastAsiaTheme="minorEastAsia" w:hAnsi="Arial" w:cs="Arial"/>
                <w:color w:val="000000"/>
                <w:sz w:val="20"/>
                <w:szCs w:val="20"/>
              </w:rPr>
              <w:t>41</w:t>
            </w:r>
          </w:p>
        </w:tc>
        <w:tc>
          <w:tcPr>
            <w:tcW w:w="212" w:type="pct"/>
            <w:gridSpan w:val="3"/>
            <w:tcBorders>
              <w:top w:val="single" w:sz="8" w:space="0" w:color="000000"/>
              <w:left w:val="single" w:sz="8" w:space="0" w:color="000000"/>
              <w:bottom w:val="single" w:sz="8" w:space="0" w:color="000000"/>
              <w:right w:val="single" w:sz="8" w:space="0" w:color="000000"/>
            </w:tcBorders>
            <w:vAlign w:val="center"/>
          </w:tcPr>
          <w:p w:rsidR="00BD7FFC" w:rsidRPr="002001DB" w:rsidRDefault="00BD7FFC" w:rsidP="00D56F28">
            <w:pPr>
              <w:widowControl w:val="0"/>
              <w:autoSpaceDE w:val="0"/>
              <w:autoSpaceDN w:val="0"/>
              <w:adjustRightInd w:val="0"/>
              <w:spacing w:before="29" w:line="199" w:lineRule="exact"/>
              <w:ind w:left="15"/>
              <w:jc w:val="center"/>
              <w:rPr>
                <w:rFonts w:ascii="Arial" w:eastAsiaTheme="minorEastAsia" w:hAnsi="Arial" w:cs="Arial"/>
                <w:color w:val="000000"/>
                <w:sz w:val="18"/>
                <w:szCs w:val="18"/>
              </w:rPr>
            </w:pPr>
            <w:r w:rsidRPr="002001DB">
              <w:rPr>
                <w:rFonts w:ascii="Arial" w:eastAsiaTheme="minorEastAsia" w:hAnsi="Arial" w:cs="Arial"/>
                <w:color w:val="000000"/>
                <w:sz w:val="18"/>
                <w:szCs w:val="18"/>
              </w:rPr>
              <w:t>12.2</w:t>
            </w:r>
          </w:p>
        </w:tc>
        <w:tc>
          <w:tcPr>
            <w:tcW w:w="212" w:type="pct"/>
            <w:gridSpan w:val="3"/>
            <w:tcBorders>
              <w:top w:val="single" w:sz="8" w:space="0" w:color="000000"/>
              <w:left w:val="single" w:sz="8" w:space="0" w:color="000000"/>
              <w:bottom w:val="single" w:sz="8" w:space="0" w:color="000000"/>
              <w:right w:val="single" w:sz="8" w:space="0" w:color="000000"/>
            </w:tcBorders>
            <w:vAlign w:val="center"/>
          </w:tcPr>
          <w:p w:rsidR="00BD7FFC" w:rsidRPr="002001DB" w:rsidRDefault="00BD7FFC" w:rsidP="00D56F28">
            <w:pPr>
              <w:widowControl w:val="0"/>
              <w:autoSpaceDE w:val="0"/>
              <w:autoSpaceDN w:val="0"/>
              <w:adjustRightInd w:val="0"/>
              <w:spacing w:before="29" w:line="199" w:lineRule="exact"/>
              <w:ind w:left="15"/>
              <w:jc w:val="center"/>
              <w:rPr>
                <w:rFonts w:ascii="Arial" w:eastAsiaTheme="minorEastAsia" w:hAnsi="Arial" w:cs="Arial"/>
                <w:color w:val="000000"/>
                <w:sz w:val="18"/>
                <w:szCs w:val="18"/>
              </w:rPr>
            </w:pPr>
            <w:r w:rsidRPr="002001DB">
              <w:rPr>
                <w:rFonts w:ascii="Arial" w:eastAsiaTheme="minorEastAsia" w:hAnsi="Arial" w:cs="Arial"/>
                <w:color w:val="000000"/>
                <w:sz w:val="18"/>
                <w:szCs w:val="18"/>
              </w:rPr>
              <w:t>53.7</w:t>
            </w:r>
          </w:p>
        </w:tc>
        <w:tc>
          <w:tcPr>
            <w:tcW w:w="212" w:type="pct"/>
            <w:gridSpan w:val="2"/>
            <w:tcBorders>
              <w:top w:val="single" w:sz="8" w:space="0" w:color="000000"/>
              <w:left w:val="single" w:sz="8" w:space="0" w:color="000000"/>
              <w:bottom w:val="single" w:sz="8" w:space="0" w:color="000000"/>
              <w:right w:val="single" w:sz="8" w:space="0" w:color="000000"/>
            </w:tcBorders>
            <w:vAlign w:val="center"/>
          </w:tcPr>
          <w:p w:rsidR="00BD7FFC" w:rsidRPr="002001DB" w:rsidRDefault="00BD7FFC" w:rsidP="00D56F28">
            <w:pPr>
              <w:widowControl w:val="0"/>
              <w:autoSpaceDE w:val="0"/>
              <w:autoSpaceDN w:val="0"/>
              <w:adjustRightInd w:val="0"/>
              <w:spacing w:before="29" w:line="199" w:lineRule="exact"/>
              <w:ind w:left="15"/>
              <w:jc w:val="center"/>
              <w:rPr>
                <w:rFonts w:ascii="Arial" w:eastAsiaTheme="minorEastAsia" w:hAnsi="Arial" w:cs="Arial"/>
                <w:color w:val="000000"/>
                <w:sz w:val="18"/>
                <w:szCs w:val="18"/>
              </w:rPr>
            </w:pPr>
            <w:r w:rsidRPr="002001DB">
              <w:rPr>
                <w:rFonts w:ascii="Arial" w:eastAsiaTheme="minorEastAsia" w:hAnsi="Arial" w:cs="Arial"/>
                <w:color w:val="000000"/>
                <w:sz w:val="18"/>
                <w:szCs w:val="18"/>
              </w:rPr>
              <w:t>29.3</w:t>
            </w:r>
          </w:p>
        </w:tc>
        <w:tc>
          <w:tcPr>
            <w:tcW w:w="217" w:type="pct"/>
            <w:gridSpan w:val="4"/>
            <w:tcBorders>
              <w:top w:val="single" w:sz="8" w:space="0" w:color="000000"/>
              <w:left w:val="single" w:sz="8" w:space="0" w:color="000000"/>
              <w:bottom w:val="single" w:sz="8" w:space="0" w:color="000000"/>
              <w:right w:val="single" w:sz="8" w:space="0" w:color="000000"/>
            </w:tcBorders>
            <w:vAlign w:val="center"/>
          </w:tcPr>
          <w:p w:rsidR="00BD7FFC" w:rsidRPr="002001DB" w:rsidRDefault="00BD7FFC" w:rsidP="00D56F28">
            <w:pPr>
              <w:widowControl w:val="0"/>
              <w:autoSpaceDE w:val="0"/>
              <w:autoSpaceDN w:val="0"/>
              <w:adjustRightInd w:val="0"/>
              <w:spacing w:before="29" w:line="199" w:lineRule="exact"/>
              <w:ind w:left="15"/>
              <w:jc w:val="center"/>
              <w:rPr>
                <w:rFonts w:ascii="Arial" w:eastAsiaTheme="minorEastAsia" w:hAnsi="Arial" w:cs="Arial"/>
                <w:color w:val="000000"/>
                <w:sz w:val="18"/>
                <w:szCs w:val="18"/>
              </w:rPr>
            </w:pPr>
            <w:r w:rsidRPr="002001DB">
              <w:rPr>
                <w:rFonts w:ascii="Arial" w:eastAsiaTheme="minorEastAsia" w:hAnsi="Arial" w:cs="Arial"/>
                <w:color w:val="000000"/>
                <w:sz w:val="18"/>
                <w:szCs w:val="18"/>
              </w:rPr>
              <w:t>4.9</w:t>
            </w:r>
          </w:p>
        </w:tc>
        <w:tc>
          <w:tcPr>
            <w:tcW w:w="571" w:type="pct"/>
            <w:gridSpan w:val="3"/>
            <w:tcBorders>
              <w:top w:val="single" w:sz="8" w:space="0" w:color="000000"/>
              <w:left w:val="single" w:sz="8" w:space="0" w:color="000000"/>
              <w:bottom w:val="single" w:sz="8" w:space="0" w:color="000000"/>
              <w:right w:val="single" w:sz="8" w:space="0" w:color="000000"/>
            </w:tcBorders>
            <w:vAlign w:val="center"/>
          </w:tcPr>
          <w:p w:rsidR="00BD7FFC" w:rsidRPr="002001DB" w:rsidRDefault="00BD7FFC" w:rsidP="00D56F28">
            <w:pPr>
              <w:widowControl w:val="0"/>
              <w:autoSpaceDE w:val="0"/>
              <w:autoSpaceDN w:val="0"/>
              <w:adjustRightInd w:val="0"/>
              <w:spacing w:before="29" w:line="199" w:lineRule="exact"/>
              <w:ind w:left="15"/>
              <w:jc w:val="center"/>
              <w:rPr>
                <w:rFonts w:ascii="Arial" w:eastAsiaTheme="minorEastAsia" w:hAnsi="Arial" w:cs="Arial"/>
                <w:color w:val="000000"/>
                <w:sz w:val="16"/>
                <w:szCs w:val="16"/>
              </w:rPr>
            </w:pPr>
          </w:p>
        </w:tc>
        <w:tc>
          <w:tcPr>
            <w:tcW w:w="989" w:type="pct"/>
            <w:gridSpan w:val="4"/>
            <w:vMerge/>
            <w:tcBorders>
              <w:top w:val="nil"/>
              <w:left w:val="nil"/>
              <w:bottom w:val="nil"/>
              <w:right w:val="nil"/>
            </w:tcBorders>
          </w:tcPr>
          <w:p w:rsidR="00BD7FFC" w:rsidRPr="002001DB" w:rsidRDefault="00BD7FFC" w:rsidP="00D56F28">
            <w:pPr>
              <w:widowControl w:val="0"/>
              <w:autoSpaceDE w:val="0"/>
              <w:autoSpaceDN w:val="0"/>
              <w:adjustRightInd w:val="0"/>
              <w:jc w:val="center"/>
              <w:rPr>
                <w:rFonts w:ascii="Tahoma" w:eastAsiaTheme="minorEastAsia" w:hAnsi="Tahoma" w:cs="Tahoma"/>
                <w:sz w:val="20"/>
                <w:szCs w:val="20"/>
              </w:rPr>
            </w:pPr>
          </w:p>
        </w:tc>
      </w:tr>
      <w:tr w:rsidR="00BD7FFC" w:rsidRPr="002001DB" w:rsidTr="00D56F28">
        <w:trPr>
          <w:trHeight w:hRule="exact" w:val="403"/>
        </w:trPr>
        <w:tc>
          <w:tcPr>
            <w:tcW w:w="78" w:type="pct"/>
            <w:gridSpan w:val="4"/>
            <w:vMerge/>
            <w:tcBorders>
              <w:top w:val="nil"/>
              <w:left w:val="nil"/>
              <w:bottom w:val="nil"/>
              <w:right w:val="nil"/>
            </w:tcBorders>
          </w:tcPr>
          <w:p w:rsidR="00BD7FFC" w:rsidRPr="002001DB" w:rsidRDefault="00BD7FFC" w:rsidP="00D56F28">
            <w:pPr>
              <w:widowControl w:val="0"/>
              <w:autoSpaceDE w:val="0"/>
              <w:autoSpaceDN w:val="0"/>
              <w:adjustRightInd w:val="0"/>
              <w:rPr>
                <w:rFonts w:ascii="Tahoma" w:eastAsiaTheme="minorEastAsia" w:hAnsi="Tahoma" w:cs="Tahoma"/>
                <w:sz w:val="20"/>
                <w:szCs w:val="20"/>
              </w:rPr>
            </w:pPr>
          </w:p>
        </w:tc>
        <w:tc>
          <w:tcPr>
            <w:tcW w:w="83" w:type="pct"/>
            <w:gridSpan w:val="2"/>
            <w:vMerge/>
            <w:tcBorders>
              <w:top w:val="nil"/>
              <w:left w:val="nil"/>
              <w:bottom w:val="nil"/>
              <w:right w:val="nil"/>
            </w:tcBorders>
          </w:tcPr>
          <w:p w:rsidR="00BD7FFC" w:rsidRPr="002001DB" w:rsidRDefault="00BD7FFC" w:rsidP="00D56F28">
            <w:pPr>
              <w:widowControl w:val="0"/>
              <w:autoSpaceDE w:val="0"/>
              <w:autoSpaceDN w:val="0"/>
              <w:adjustRightInd w:val="0"/>
              <w:rPr>
                <w:rFonts w:ascii="Tahoma" w:eastAsiaTheme="minorEastAsia" w:hAnsi="Tahoma" w:cs="Tahoma"/>
                <w:sz w:val="20"/>
                <w:szCs w:val="20"/>
              </w:rPr>
            </w:pPr>
          </w:p>
        </w:tc>
        <w:tc>
          <w:tcPr>
            <w:tcW w:w="79" w:type="pct"/>
            <w:vMerge/>
            <w:tcBorders>
              <w:top w:val="nil"/>
              <w:left w:val="nil"/>
              <w:bottom w:val="nil"/>
              <w:right w:val="nil"/>
            </w:tcBorders>
          </w:tcPr>
          <w:p w:rsidR="00BD7FFC" w:rsidRPr="002001DB" w:rsidRDefault="00BD7FFC" w:rsidP="00D56F28">
            <w:pPr>
              <w:widowControl w:val="0"/>
              <w:autoSpaceDE w:val="0"/>
              <w:autoSpaceDN w:val="0"/>
              <w:adjustRightInd w:val="0"/>
              <w:rPr>
                <w:rFonts w:ascii="Tahoma" w:eastAsiaTheme="minorEastAsia" w:hAnsi="Tahoma" w:cs="Tahoma"/>
                <w:sz w:val="20"/>
                <w:szCs w:val="20"/>
              </w:rPr>
            </w:pPr>
          </w:p>
        </w:tc>
        <w:tc>
          <w:tcPr>
            <w:tcW w:w="3772" w:type="pct"/>
            <w:gridSpan w:val="32"/>
            <w:tcBorders>
              <w:top w:val="nil"/>
              <w:left w:val="nil"/>
              <w:bottom w:val="nil"/>
              <w:right w:val="nil"/>
            </w:tcBorders>
          </w:tcPr>
          <w:p w:rsidR="00BD7FFC" w:rsidRPr="002001DB" w:rsidRDefault="00BD7FFC" w:rsidP="00D56F28">
            <w:pPr>
              <w:widowControl w:val="0"/>
              <w:autoSpaceDE w:val="0"/>
              <w:autoSpaceDN w:val="0"/>
              <w:adjustRightInd w:val="0"/>
              <w:spacing w:before="29" w:line="199" w:lineRule="exact"/>
              <w:ind w:left="15"/>
              <w:rPr>
                <w:rFonts w:ascii="Tahoma" w:eastAsiaTheme="minorEastAsia" w:hAnsi="Tahoma" w:cs="Tahoma"/>
                <w:color w:val="000000"/>
                <w:sz w:val="16"/>
                <w:szCs w:val="16"/>
              </w:rPr>
            </w:pPr>
          </w:p>
        </w:tc>
        <w:tc>
          <w:tcPr>
            <w:tcW w:w="989" w:type="pct"/>
            <w:gridSpan w:val="4"/>
            <w:vMerge/>
            <w:tcBorders>
              <w:top w:val="nil"/>
              <w:left w:val="nil"/>
              <w:bottom w:val="nil"/>
              <w:right w:val="nil"/>
            </w:tcBorders>
          </w:tcPr>
          <w:p w:rsidR="00BD7FFC" w:rsidRPr="002001DB" w:rsidRDefault="00BD7FFC" w:rsidP="00D56F28">
            <w:pPr>
              <w:widowControl w:val="0"/>
              <w:autoSpaceDE w:val="0"/>
              <w:autoSpaceDN w:val="0"/>
              <w:adjustRightInd w:val="0"/>
              <w:rPr>
                <w:rFonts w:ascii="Tahoma" w:eastAsiaTheme="minorEastAsia" w:hAnsi="Tahoma" w:cs="Tahoma"/>
                <w:sz w:val="20"/>
                <w:szCs w:val="20"/>
              </w:rPr>
            </w:pPr>
          </w:p>
        </w:tc>
      </w:tr>
      <w:tr w:rsidR="00BD7FFC" w:rsidRPr="002001DB" w:rsidTr="00D56F28">
        <w:trPr>
          <w:trHeight w:hRule="exact" w:val="276"/>
        </w:trPr>
        <w:tc>
          <w:tcPr>
            <w:tcW w:w="5000" w:type="pct"/>
            <w:gridSpan w:val="43"/>
            <w:tcBorders>
              <w:top w:val="nil"/>
              <w:left w:val="nil"/>
              <w:bottom w:val="nil"/>
              <w:right w:val="nil"/>
            </w:tcBorders>
          </w:tcPr>
          <w:p w:rsidR="00BD7FFC" w:rsidRPr="002001DB" w:rsidRDefault="00BD7FFC" w:rsidP="00D56F28">
            <w:pPr>
              <w:widowControl w:val="0"/>
              <w:autoSpaceDE w:val="0"/>
              <w:autoSpaceDN w:val="0"/>
              <w:adjustRightInd w:val="0"/>
              <w:spacing w:before="29" w:line="218" w:lineRule="exact"/>
              <w:ind w:left="15"/>
              <w:jc w:val="center"/>
              <w:rPr>
                <w:rFonts w:eastAsiaTheme="minorEastAsia"/>
                <w:b/>
                <w:color w:val="000000"/>
              </w:rPr>
            </w:pPr>
            <w:r w:rsidRPr="002001DB">
              <w:rPr>
                <w:rFonts w:eastAsiaTheme="minorEastAsia"/>
                <w:b/>
                <w:color w:val="000000"/>
              </w:rPr>
              <w:t>Общая гистограмма отметок</w:t>
            </w:r>
          </w:p>
        </w:tc>
      </w:tr>
      <w:tr w:rsidR="00BD7FFC" w:rsidRPr="002001DB" w:rsidTr="00D56F28">
        <w:trPr>
          <w:trHeight w:hRule="exact" w:val="3791"/>
        </w:trPr>
        <w:tc>
          <w:tcPr>
            <w:tcW w:w="5000" w:type="pct"/>
            <w:gridSpan w:val="43"/>
            <w:tcBorders>
              <w:top w:val="nil"/>
              <w:left w:val="nil"/>
              <w:bottom w:val="nil"/>
              <w:right w:val="nil"/>
            </w:tcBorders>
          </w:tcPr>
          <w:p w:rsidR="00BD7FFC" w:rsidRPr="002001DB" w:rsidRDefault="00BD7FFC" w:rsidP="00D56F28">
            <w:pPr>
              <w:widowControl w:val="0"/>
              <w:autoSpaceDE w:val="0"/>
              <w:autoSpaceDN w:val="0"/>
              <w:adjustRightInd w:val="0"/>
              <w:spacing w:line="240" w:lineRule="atLeast"/>
              <w:rPr>
                <w:rFonts w:ascii="Tahoma" w:eastAsiaTheme="minorEastAsia" w:hAnsi="Tahoma" w:cs="Tahoma"/>
              </w:rPr>
            </w:pPr>
            <w:r w:rsidRPr="002001DB">
              <w:rPr>
                <w:rFonts w:ascii="Tahoma" w:eastAsiaTheme="minorEastAsia" w:hAnsi="Tahoma" w:cs="Tahoma"/>
                <w:noProof/>
              </w:rPr>
              <w:drawing>
                <wp:inline distT="0" distB="0" distL="0" distR="0" wp14:anchorId="1F45E118" wp14:editId="56D90FB6">
                  <wp:extent cx="6162537" cy="2240126"/>
                  <wp:effectExtent l="0" t="0" r="0" b="825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82007" cy="2247204"/>
                          </a:xfrm>
                          <a:prstGeom prst="rect">
                            <a:avLst/>
                          </a:prstGeom>
                          <a:noFill/>
                          <a:ln>
                            <a:noFill/>
                          </a:ln>
                        </pic:spPr>
                      </pic:pic>
                    </a:graphicData>
                  </a:graphic>
                </wp:inline>
              </w:drawing>
            </w:r>
          </w:p>
        </w:tc>
      </w:tr>
    </w:tbl>
    <w:p w:rsidR="00BD7FFC" w:rsidRDefault="00BD7FFC" w:rsidP="00BD7FFC">
      <w:pPr>
        <w:ind w:firstLine="284"/>
        <w:jc w:val="both"/>
        <w:rPr>
          <w:rFonts w:eastAsia="Calibri"/>
        </w:rPr>
      </w:pPr>
      <w:r w:rsidRPr="004F2736">
        <w:rPr>
          <w:b/>
        </w:rPr>
        <w:t>Вывод:</w:t>
      </w:r>
      <w:r>
        <w:rPr>
          <w:b/>
        </w:rPr>
        <w:t xml:space="preserve"> </w:t>
      </w:r>
      <w:r>
        <w:rPr>
          <w:rFonts w:eastAsia="Calibri"/>
        </w:rPr>
        <w:t>с повышенным уровнем справились 34% учащихся, с базовым – 53,65</w:t>
      </w:r>
      <w:r w:rsidRPr="005270D3">
        <w:rPr>
          <w:rFonts w:eastAsia="Calibri"/>
        </w:rPr>
        <w:t xml:space="preserve">%. Не </w:t>
      </w:r>
      <w:r>
        <w:rPr>
          <w:rFonts w:eastAsia="Calibri"/>
        </w:rPr>
        <w:t>достигли базового уровня около 12,2</w:t>
      </w:r>
      <w:r w:rsidRPr="005270D3">
        <w:rPr>
          <w:rFonts w:eastAsia="Calibri"/>
        </w:rPr>
        <w:t>% учащихся.</w:t>
      </w:r>
      <w:r>
        <w:rPr>
          <w:rFonts w:eastAsia="Calibri"/>
        </w:rPr>
        <w:t xml:space="preserve"> В сравнении с показателями края и района, в нашей школе самый низкий процент учащихся не справившихся с заданиями базового уровня.</w:t>
      </w:r>
    </w:p>
    <w:tbl>
      <w:tblPr>
        <w:tblW w:w="10195" w:type="dxa"/>
        <w:tblInd w:w="15" w:type="dxa"/>
        <w:tblLayout w:type="fixed"/>
        <w:tblCellMar>
          <w:left w:w="15" w:type="dxa"/>
          <w:right w:w="15" w:type="dxa"/>
        </w:tblCellMar>
        <w:tblLook w:val="0000" w:firstRow="0" w:lastRow="0" w:firstColumn="0" w:lastColumn="0" w:noHBand="0" w:noVBand="0"/>
      </w:tblPr>
      <w:tblGrid>
        <w:gridCol w:w="70"/>
        <w:gridCol w:w="110"/>
        <w:gridCol w:w="110"/>
        <w:gridCol w:w="1803"/>
        <w:gridCol w:w="441"/>
        <w:gridCol w:w="222"/>
        <w:gridCol w:w="243"/>
        <w:gridCol w:w="388"/>
        <w:gridCol w:w="284"/>
        <w:gridCol w:w="425"/>
        <w:gridCol w:w="284"/>
        <w:gridCol w:w="425"/>
        <w:gridCol w:w="425"/>
        <w:gridCol w:w="425"/>
        <w:gridCol w:w="426"/>
        <w:gridCol w:w="425"/>
        <w:gridCol w:w="425"/>
        <w:gridCol w:w="425"/>
        <w:gridCol w:w="426"/>
        <w:gridCol w:w="425"/>
        <w:gridCol w:w="567"/>
        <w:gridCol w:w="567"/>
        <w:gridCol w:w="854"/>
      </w:tblGrid>
      <w:tr w:rsidR="00BD7FFC" w:rsidRPr="002058C8" w:rsidTr="00D56F28">
        <w:trPr>
          <w:trHeight w:hRule="exact" w:val="295"/>
        </w:trPr>
        <w:tc>
          <w:tcPr>
            <w:tcW w:w="10195" w:type="dxa"/>
            <w:gridSpan w:val="23"/>
            <w:tcBorders>
              <w:top w:val="nil"/>
              <w:left w:val="nil"/>
              <w:bottom w:val="nil"/>
              <w:right w:val="nil"/>
            </w:tcBorders>
          </w:tcPr>
          <w:p w:rsidR="00BD7FFC" w:rsidRPr="002058C8" w:rsidRDefault="00BD7FFC" w:rsidP="00D56F28">
            <w:pPr>
              <w:widowControl w:val="0"/>
              <w:autoSpaceDE w:val="0"/>
              <w:autoSpaceDN w:val="0"/>
              <w:adjustRightInd w:val="0"/>
              <w:spacing w:before="29" w:line="218" w:lineRule="exact"/>
              <w:ind w:left="15"/>
              <w:rPr>
                <w:color w:val="000000"/>
                <w:szCs w:val="20"/>
              </w:rPr>
            </w:pPr>
            <w:r w:rsidRPr="002058C8">
              <w:rPr>
                <w:color w:val="000000"/>
                <w:szCs w:val="20"/>
              </w:rPr>
              <w:t>Всероссийские проверочные работы (5 класс)</w:t>
            </w:r>
          </w:p>
        </w:tc>
      </w:tr>
      <w:tr w:rsidR="00BD7FFC" w:rsidRPr="002058C8" w:rsidTr="00D56F28">
        <w:trPr>
          <w:trHeight w:hRule="exact" w:val="295"/>
        </w:trPr>
        <w:tc>
          <w:tcPr>
            <w:tcW w:w="10195" w:type="dxa"/>
            <w:gridSpan w:val="23"/>
            <w:tcBorders>
              <w:top w:val="nil"/>
              <w:left w:val="nil"/>
              <w:bottom w:val="nil"/>
              <w:right w:val="nil"/>
            </w:tcBorders>
          </w:tcPr>
          <w:p w:rsidR="00BD7FFC" w:rsidRPr="002058C8" w:rsidRDefault="00BD7FFC" w:rsidP="00D56F28">
            <w:pPr>
              <w:widowControl w:val="0"/>
              <w:autoSpaceDE w:val="0"/>
              <w:autoSpaceDN w:val="0"/>
              <w:adjustRightInd w:val="0"/>
              <w:spacing w:before="29" w:line="199" w:lineRule="exact"/>
              <w:ind w:left="15"/>
              <w:rPr>
                <w:b/>
                <w:color w:val="000000"/>
                <w:szCs w:val="18"/>
              </w:rPr>
            </w:pPr>
            <w:r w:rsidRPr="002058C8">
              <w:rPr>
                <w:b/>
                <w:color w:val="000000"/>
                <w:szCs w:val="18"/>
              </w:rPr>
              <w:t>Дата: 19.04.2018</w:t>
            </w:r>
          </w:p>
        </w:tc>
      </w:tr>
      <w:tr w:rsidR="00BD7FFC" w:rsidRPr="002058C8" w:rsidTr="00D56F28">
        <w:trPr>
          <w:trHeight w:hRule="exact" w:val="295"/>
        </w:trPr>
        <w:tc>
          <w:tcPr>
            <w:tcW w:w="10195" w:type="dxa"/>
            <w:gridSpan w:val="23"/>
            <w:tcBorders>
              <w:top w:val="nil"/>
              <w:left w:val="nil"/>
              <w:bottom w:val="nil"/>
              <w:right w:val="nil"/>
            </w:tcBorders>
          </w:tcPr>
          <w:p w:rsidR="00BD7FFC" w:rsidRPr="002058C8" w:rsidRDefault="00BD7FFC" w:rsidP="00D56F28">
            <w:pPr>
              <w:widowControl w:val="0"/>
              <w:autoSpaceDE w:val="0"/>
              <w:autoSpaceDN w:val="0"/>
              <w:adjustRightInd w:val="0"/>
              <w:spacing w:before="29" w:line="199" w:lineRule="exact"/>
              <w:ind w:left="15"/>
              <w:rPr>
                <w:b/>
                <w:color w:val="000000"/>
                <w:szCs w:val="18"/>
              </w:rPr>
            </w:pPr>
            <w:r w:rsidRPr="002058C8">
              <w:rPr>
                <w:b/>
                <w:color w:val="000000"/>
                <w:szCs w:val="18"/>
              </w:rPr>
              <w:t>Предмет: Математика</w:t>
            </w:r>
          </w:p>
        </w:tc>
      </w:tr>
      <w:tr w:rsidR="00BD7FFC" w:rsidRPr="002058C8" w:rsidTr="00D56F28">
        <w:trPr>
          <w:trHeight w:hRule="exact" w:val="294"/>
        </w:trPr>
        <w:tc>
          <w:tcPr>
            <w:tcW w:w="10195" w:type="dxa"/>
            <w:gridSpan w:val="23"/>
            <w:tcBorders>
              <w:top w:val="nil"/>
              <w:left w:val="nil"/>
              <w:bottom w:val="nil"/>
              <w:right w:val="nil"/>
            </w:tcBorders>
          </w:tcPr>
          <w:p w:rsidR="00BD7FFC" w:rsidRPr="002058C8" w:rsidRDefault="00BD7FFC" w:rsidP="00D56F28">
            <w:pPr>
              <w:widowControl w:val="0"/>
              <w:autoSpaceDE w:val="0"/>
              <w:autoSpaceDN w:val="0"/>
              <w:adjustRightInd w:val="0"/>
              <w:spacing w:before="29" w:line="218" w:lineRule="exact"/>
              <w:ind w:left="15"/>
              <w:rPr>
                <w:bCs/>
                <w:color w:val="000000"/>
                <w:szCs w:val="20"/>
              </w:rPr>
            </w:pPr>
            <w:r w:rsidRPr="002058C8">
              <w:rPr>
                <w:bCs/>
                <w:color w:val="000000"/>
                <w:szCs w:val="20"/>
              </w:rPr>
              <w:t>Выполнение заданий</w:t>
            </w:r>
          </w:p>
        </w:tc>
      </w:tr>
      <w:tr w:rsidR="00BD7FFC" w:rsidRPr="002058C8" w:rsidTr="00D56F28">
        <w:trPr>
          <w:trHeight w:hRule="exact" w:val="296"/>
        </w:trPr>
        <w:tc>
          <w:tcPr>
            <w:tcW w:w="10195" w:type="dxa"/>
            <w:gridSpan w:val="23"/>
            <w:tcBorders>
              <w:top w:val="nil"/>
              <w:left w:val="nil"/>
              <w:bottom w:val="nil"/>
              <w:right w:val="nil"/>
            </w:tcBorders>
          </w:tcPr>
          <w:p w:rsidR="00BD7FFC" w:rsidRPr="002058C8" w:rsidRDefault="00BD7FFC" w:rsidP="00D56F28">
            <w:pPr>
              <w:widowControl w:val="0"/>
              <w:autoSpaceDE w:val="0"/>
              <w:autoSpaceDN w:val="0"/>
              <w:adjustRightInd w:val="0"/>
              <w:spacing w:before="29" w:line="218" w:lineRule="exact"/>
              <w:ind w:left="15"/>
              <w:rPr>
                <w:bCs/>
                <w:color w:val="000000"/>
                <w:szCs w:val="20"/>
              </w:rPr>
            </w:pPr>
            <w:r w:rsidRPr="002058C8">
              <w:rPr>
                <w:bCs/>
                <w:color w:val="000000"/>
                <w:szCs w:val="20"/>
              </w:rPr>
              <w:t>сводная таблица по ОО (в % от числа участников)</w:t>
            </w:r>
          </w:p>
        </w:tc>
      </w:tr>
      <w:tr w:rsidR="00BD7FFC" w:rsidRPr="002058C8" w:rsidTr="00D56F28">
        <w:trPr>
          <w:trHeight w:hRule="exact" w:val="355"/>
        </w:trPr>
        <w:tc>
          <w:tcPr>
            <w:tcW w:w="10195" w:type="dxa"/>
            <w:gridSpan w:val="23"/>
            <w:tcBorders>
              <w:top w:val="nil"/>
              <w:left w:val="nil"/>
              <w:bottom w:val="nil"/>
              <w:right w:val="nil"/>
            </w:tcBorders>
          </w:tcPr>
          <w:p w:rsidR="00BD7FFC" w:rsidRPr="002058C8" w:rsidRDefault="00BD7FFC" w:rsidP="00D56F28">
            <w:pPr>
              <w:widowControl w:val="0"/>
              <w:autoSpaceDE w:val="0"/>
              <w:autoSpaceDN w:val="0"/>
              <w:adjustRightInd w:val="0"/>
              <w:spacing w:before="29" w:line="218" w:lineRule="exact"/>
              <w:ind w:left="15"/>
              <w:rPr>
                <w:color w:val="000000"/>
                <w:szCs w:val="20"/>
              </w:rPr>
            </w:pPr>
            <w:r w:rsidRPr="002058C8">
              <w:rPr>
                <w:color w:val="000000"/>
                <w:szCs w:val="20"/>
              </w:rPr>
              <w:t>Максимальный первичный балл: 20</w:t>
            </w:r>
          </w:p>
        </w:tc>
      </w:tr>
      <w:tr w:rsidR="00BD7FFC" w:rsidRPr="002058C8" w:rsidTr="00D56F28">
        <w:trPr>
          <w:trHeight w:hRule="exact" w:val="295"/>
        </w:trPr>
        <w:tc>
          <w:tcPr>
            <w:tcW w:w="10195" w:type="dxa"/>
            <w:gridSpan w:val="23"/>
            <w:tcBorders>
              <w:top w:val="nil"/>
              <w:left w:val="nil"/>
              <w:bottom w:val="nil"/>
              <w:right w:val="nil"/>
            </w:tcBorders>
          </w:tcPr>
          <w:p w:rsidR="00BD7FFC" w:rsidRPr="002058C8" w:rsidRDefault="00BD7FFC" w:rsidP="00D56F28">
            <w:pPr>
              <w:widowControl w:val="0"/>
              <w:autoSpaceDE w:val="0"/>
              <w:autoSpaceDN w:val="0"/>
              <w:adjustRightInd w:val="0"/>
              <w:spacing w:before="29" w:line="218" w:lineRule="exact"/>
              <w:ind w:left="15"/>
              <w:rPr>
                <w:color w:val="000000"/>
                <w:sz w:val="16"/>
                <w:szCs w:val="16"/>
              </w:rPr>
            </w:pPr>
          </w:p>
        </w:tc>
      </w:tr>
      <w:tr w:rsidR="00BD7FFC" w:rsidRPr="002058C8" w:rsidTr="00D56F28">
        <w:trPr>
          <w:trHeight w:hRule="exact" w:val="236"/>
        </w:trPr>
        <w:tc>
          <w:tcPr>
            <w:tcW w:w="2756" w:type="dxa"/>
            <w:gridSpan w:val="6"/>
            <w:tcBorders>
              <w:top w:val="nil"/>
              <w:left w:val="nil"/>
              <w:bottom w:val="nil"/>
              <w:right w:val="nil"/>
            </w:tcBorders>
          </w:tcPr>
          <w:p w:rsidR="00BD7FFC" w:rsidRPr="002058C8" w:rsidRDefault="00BD7FFC" w:rsidP="00D56F28">
            <w:pPr>
              <w:widowControl w:val="0"/>
              <w:autoSpaceDE w:val="0"/>
              <w:autoSpaceDN w:val="0"/>
              <w:adjustRightInd w:val="0"/>
              <w:spacing w:before="29" w:line="218" w:lineRule="exact"/>
              <w:ind w:left="15"/>
              <w:rPr>
                <w:color w:val="000000"/>
                <w:sz w:val="20"/>
                <w:szCs w:val="20"/>
              </w:rPr>
            </w:pPr>
          </w:p>
        </w:tc>
        <w:tc>
          <w:tcPr>
            <w:tcW w:w="7439" w:type="dxa"/>
            <w:gridSpan w:val="17"/>
            <w:tcBorders>
              <w:top w:val="nil"/>
              <w:left w:val="nil"/>
              <w:bottom w:val="nil"/>
              <w:right w:val="nil"/>
            </w:tcBorders>
          </w:tcPr>
          <w:p w:rsidR="00BD7FFC" w:rsidRPr="002058C8" w:rsidRDefault="00BD7FFC" w:rsidP="00D56F28">
            <w:pPr>
              <w:widowControl w:val="0"/>
              <w:autoSpaceDE w:val="0"/>
              <w:autoSpaceDN w:val="0"/>
              <w:adjustRightInd w:val="0"/>
              <w:spacing w:before="29" w:line="218" w:lineRule="exact"/>
              <w:ind w:left="15"/>
              <w:rPr>
                <w:color w:val="000000"/>
                <w:sz w:val="16"/>
                <w:szCs w:val="16"/>
              </w:rPr>
            </w:pPr>
          </w:p>
        </w:tc>
      </w:tr>
      <w:tr w:rsidR="00BD7FFC" w:rsidRPr="002058C8" w:rsidTr="00D56F28">
        <w:trPr>
          <w:gridAfter w:val="1"/>
          <w:wAfter w:w="854" w:type="dxa"/>
          <w:trHeight w:hRule="exact" w:val="532"/>
        </w:trPr>
        <w:tc>
          <w:tcPr>
            <w:tcW w:w="2093" w:type="dxa"/>
            <w:gridSpan w:val="4"/>
            <w:vMerge w:val="restart"/>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218" w:lineRule="exact"/>
              <w:ind w:left="15"/>
              <w:rPr>
                <w:b/>
                <w:bCs/>
                <w:color w:val="000000"/>
                <w:sz w:val="20"/>
                <w:szCs w:val="20"/>
              </w:rPr>
            </w:pPr>
            <w:r w:rsidRPr="002058C8">
              <w:rPr>
                <w:b/>
                <w:bCs/>
                <w:color w:val="000000"/>
                <w:sz w:val="20"/>
                <w:szCs w:val="20"/>
              </w:rPr>
              <w:t>ОО</w:t>
            </w:r>
          </w:p>
        </w:tc>
        <w:tc>
          <w:tcPr>
            <w:tcW w:w="441" w:type="dxa"/>
            <w:vMerge w:val="restart"/>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99" w:lineRule="exact"/>
              <w:ind w:left="15"/>
              <w:jc w:val="center"/>
              <w:rPr>
                <w:b/>
                <w:bCs/>
                <w:color w:val="000000"/>
                <w:sz w:val="18"/>
                <w:szCs w:val="18"/>
              </w:rPr>
            </w:pPr>
            <w:r w:rsidRPr="002058C8">
              <w:rPr>
                <w:b/>
                <w:bCs/>
                <w:color w:val="000000"/>
                <w:sz w:val="18"/>
                <w:szCs w:val="18"/>
              </w:rPr>
              <w:t>Кол-во уч.</w:t>
            </w:r>
          </w:p>
        </w:tc>
        <w:tc>
          <w:tcPr>
            <w:tcW w:w="222" w:type="dxa"/>
            <w:tcBorders>
              <w:top w:val="single" w:sz="8" w:space="0" w:color="000000"/>
              <w:left w:val="single" w:sz="8" w:space="0" w:color="000000"/>
              <w:bottom w:val="single" w:sz="8" w:space="0" w:color="000000"/>
              <w:right w:val="single" w:sz="8" w:space="0" w:color="000000"/>
            </w:tcBorders>
          </w:tcPr>
          <w:p w:rsidR="00BD7FFC" w:rsidRPr="002058C8" w:rsidRDefault="00BD7FFC" w:rsidP="00D56F28">
            <w:pPr>
              <w:widowControl w:val="0"/>
              <w:autoSpaceDE w:val="0"/>
              <w:autoSpaceDN w:val="0"/>
              <w:adjustRightInd w:val="0"/>
              <w:spacing w:line="240" w:lineRule="atLeast"/>
              <w:jc w:val="center"/>
            </w:pPr>
            <w:r w:rsidRPr="002058C8">
              <w:rPr>
                <w:noProof/>
              </w:rPr>
              <w:drawing>
                <wp:inline distT="0" distB="0" distL="0" distR="0" wp14:anchorId="32978A21" wp14:editId="7A9AE67B">
                  <wp:extent cx="218440" cy="31813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440" cy="318135"/>
                          </a:xfrm>
                          <a:prstGeom prst="rect">
                            <a:avLst/>
                          </a:prstGeom>
                          <a:noFill/>
                          <a:ln>
                            <a:noFill/>
                          </a:ln>
                        </pic:spPr>
                      </pic:pic>
                    </a:graphicData>
                  </a:graphic>
                </wp:inline>
              </w:drawing>
            </w:r>
          </w:p>
        </w:tc>
        <w:tc>
          <w:tcPr>
            <w:tcW w:w="243"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line="133" w:lineRule="exact"/>
              <w:jc w:val="center"/>
              <w:rPr>
                <w:b/>
                <w:bCs/>
                <w:color w:val="000000"/>
                <w:sz w:val="14"/>
                <w:szCs w:val="14"/>
              </w:rPr>
            </w:pPr>
            <w:r w:rsidRPr="002058C8">
              <w:rPr>
                <w:b/>
                <w:bCs/>
                <w:color w:val="000000"/>
                <w:sz w:val="14"/>
                <w:szCs w:val="14"/>
              </w:rPr>
              <w:t>1</w:t>
            </w:r>
          </w:p>
        </w:tc>
        <w:tc>
          <w:tcPr>
            <w:tcW w:w="388"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line="133" w:lineRule="exact"/>
              <w:jc w:val="center"/>
              <w:rPr>
                <w:b/>
                <w:bCs/>
                <w:color w:val="000000"/>
                <w:sz w:val="14"/>
                <w:szCs w:val="14"/>
              </w:rPr>
            </w:pPr>
            <w:r w:rsidRPr="002058C8">
              <w:rPr>
                <w:b/>
                <w:bCs/>
                <w:color w:val="000000"/>
                <w:sz w:val="14"/>
                <w:szCs w:val="14"/>
              </w:rPr>
              <w:t>2</w:t>
            </w:r>
          </w:p>
        </w:tc>
        <w:tc>
          <w:tcPr>
            <w:tcW w:w="284"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line="133" w:lineRule="exact"/>
              <w:jc w:val="center"/>
              <w:rPr>
                <w:b/>
                <w:bCs/>
                <w:color w:val="000000"/>
                <w:sz w:val="14"/>
                <w:szCs w:val="14"/>
              </w:rPr>
            </w:pPr>
            <w:r w:rsidRPr="002058C8">
              <w:rPr>
                <w:b/>
                <w:bCs/>
                <w:color w:val="000000"/>
                <w:sz w:val="14"/>
                <w:szCs w:val="14"/>
              </w:rPr>
              <w:t>3</w:t>
            </w:r>
          </w:p>
        </w:tc>
        <w:tc>
          <w:tcPr>
            <w:tcW w:w="425"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line="133" w:lineRule="exact"/>
              <w:jc w:val="center"/>
              <w:rPr>
                <w:b/>
                <w:bCs/>
                <w:color w:val="000000"/>
                <w:sz w:val="14"/>
                <w:szCs w:val="14"/>
              </w:rPr>
            </w:pPr>
            <w:r w:rsidRPr="002058C8">
              <w:rPr>
                <w:b/>
                <w:bCs/>
                <w:color w:val="000000"/>
                <w:sz w:val="14"/>
                <w:szCs w:val="14"/>
              </w:rPr>
              <w:t>4</w:t>
            </w:r>
          </w:p>
        </w:tc>
        <w:tc>
          <w:tcPr>
            <w:tcW w:w="284"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line="133" w:lineRule="exact"/>
              <w:jc w:val="center"/>
              <w:rPr>
                <w:b/>
                <w:bCs/>
                <w:color w:val="000000"/>
                <w:sz w:val="14"/>
                <w:szCs w:val="14"/>
              </w:rPr>
            </w:pPr>
            <w:r w:rsidRPr="002058C8">
              <w:rPr>
                <w:b/>
                <w:bCs/>
                <w:color w:val="000000"/>
                <w:sz w:val="14"/>
                <w:szCs w:val="14"/>
              </w:rPr>
              <w:t>5</w:t>
            </w:r>
          </w:p>
        </w:tc>
        <w:tc>
          <w:tcPr>
            <w:tcW w:w="425"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line="133" w:lineRule="exact"/>
              <w:jc w:val="center"/>
              <w:rPr>
                <w:b/>
                <w:bCs/>
                <w:color w:val="000000"/>
                <w:sz w:val="14"/>
                <w:szCs w:val="14"/>
              </w:rPr>
            </w:pPr>
            <w:r w:rsidRPr="002058C8">
              <w:rPr>
                <w:b/>
                <w:bCs/>
                <w:color w:val="000000"/>
                <w:sz w:val="14"/>
                <w:szCs w:val="14"/>
              </w:rPr>
              <w:t>6</w:t>
            </w:r>
          </w:p>
        </w:tc>
        <w:tc>
          <w:tcPr>
            <w:tcW w:w="425"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line="133" w:lineRule="exact"/>
              <w:jc w:val="center"/>
              <w:rPr>
                <w:b/>
                <w:bCs/>
                <w:color w:val="000000"/>
                <w:sz w:val="14"/>
                <w:szCs w:val="14"/>
              </w:rPr>
            </w:pPr>
            <w:r w:rsidRPr="002058C8">
              <w:rPr>
                <w:b/>
                <w:bCs/>
                <w:color w:val="000000"/>
                <w:sz w:val="14"/>
                <w:szCs w:val="14"/>
              </w:rPr>
              <w:t>7</w:t>
            </w:r>
          </w:p>
        </w:tc>
        <w:tc>
          <w:tcPr>
            <w:tcW w:w="425"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line="133" w:lineRule="exact"/>
              <w:jc w:val="center"/>
              <w:rPr>
                <w:b/>
                <w:bCs/>
                <w:color w:val="000000"/>
                <w:sz w:val="14"/>
                <w:szCs w:val="14"/>
              </w:rPr>
            </w:pPr>
            <w:r w:rsidRPr="002058C8">
              <w:rPr>
                <w:b/>
                <w:bCs/>
                <w:color w:val="000000"/>
                <w:sz w:val="14"/>
                <w:szCs w:val="14"/>
              </w:rPr>
              <w:t>8</w:t>
            </w:r>
          </w:p>
        </w:tc>
        <w:tc>
          <w:tcPr>
            <w:tcW w:w="426"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line="133" w:lineRule="exact"/>
              <w:jc w:val="center"/>
              <w:rPr>
                <w:b/>
                <w:bCs/>
                <w:color w:val="000000"/>
                <w:sz w:val="14"/>
                <w:szCs w:val="14"/>
              </w:rPr>
            </w:pPr>
            <w:r w:rsidRPr="002058C8">
              <w:rPr>
                <w:b/>
                <w:bCs/>
                <w:color w:val="000000"/>
                <w:sz w:val="14"/>
                <w:szCs w:val="14"/>
              </w:rPr>
              <w:t>9</w:t>
            </w:r>
          </w:p>
        </w:tc>
        <w:tc>
          <w:tcPr>
            <w:tcW w:w="425"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line="133" w:lineRule="exact"/>
              <w:jc w:val="center"/>
              <w:rPr>
                <w:b/>
                <w:bCs/>
                <w:color w:val="000000"/>
                <w:sz w:val="14"/>
                <w:szCs w:val="14"/>
              </w:rPr>
            </w:pPr>
            <w:r w:rsidRPr="002058C8">
              <w:rPr>
                <w:b/>
                <w:bCs/>
                <w:color w:val="000000"/>
                <w:sz w:val="14"/>
                <w:szCs w:val="14"/>
              </w:rPr>
              <w:t>10</w:t>
            </w:r>
          </w:p>
        </w:tc>
        <w:tc>
          <w:tcPr>
            <w:tcW w:w="425"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line="133" w:lineRule="exact"/>
              <w:jc w:val="center"/>
              <w:rPr>
                <w:b/>
                <w:bCs/>
                <w:color w:val="000000"/>
                <w:sz w:val="14"/>
                <w:szCs w:val="14"/>
              </w:rPr>
            </w:pPr>
            <w:r w:rsidRPr="002058C8">
              <w:rPr>
                <w:b/>
                <w:bCs/>
                <w:color w:val="000000"/>
                <w:sz w:val="14"/>
                <w:szCs w:val="14"/>
              </w:rPr>
              <w:t>11(1)</w:t>
            </w:r>
          </w:p>
        </w:tc>
        <w:tc>
          <w:tcPr>
            <w:tcW w:w="425"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line="133" w:lineRule="exact"/>
              <w:jc w:val="center"/>
              <w:rPr>
                <w:b/>
                <w:bCs/>
                <w:color w:val="000000"/>
                <w:sz w:val="14"/>
                <w:szCs w:val="14"/>
              </w:rPr>
            </w:pPr>
            <w:r w:rsidRPr="002058C8">
              <w:rPr>
                <w:b/>
                <w:bCs/>
                <w:color w:val="000000"/>
                <w:sz w:val="14"/>
                <w:szCs w:val="14"/>
              </w:rPr>
              <w:t>11(2)</w:t>
            </w:r>
          </w:p>
        </w:tc>
        <w:tc>
          <w:tcPr>
            <w:tcW w:w="426"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line="133" w:lineRule="exact"/>
              <w:jc w:val="center"/>
              <w:rPr>
                <w:b/>
                <w:bCs/>
                <w:color w:val="000000"/>
                <w:sz w:val="14"/>
                <w:szCs w:val="14"/>
              </w:rPr>
            </w:pPr>
            <w:r w:rsidRPr="002058C8">
              <w:rPr>
                <w:b/>
                <w:bCs/>
                <w:color w:val="000000"/>
                <w:sz w:val="14"/>
                <w:szCs w:val="14"/>
              </w:rPr>
              <w:t>12(1)</w:t>
            </w:r>
          </w:p>
        </w:tc>
        <w:tc>
          <w:tcPr>
            <w:tcW w:w="425"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line="133" w:lineRule="exact"/>
              <w:jc w:val="center"/>
              <w:rPr>
                <w:b/>
                <w:bCs/>
                <w:color w:val="000000"/>
                <w:sz w:val="14"/>
                <w:szCs w:val="14"/>
              </w:rPr>
            </w:pPr>
            <w:r w:rsidRPr="002058C8">
              <w:rPr>
                <w:b/>
                <w:bCs/>
                <w:color w:val="000000"/>
                <w:sz w:val="14"/>
                <w:szCs w:val="14"/>
              </w:rPr>
              <w:t>12(2)</w:t>
            </w:r>
          </w:p>
        </w:tc>
        <w:tc>
          <w:tcPr>
            <w:tcW w:w="567"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line="133" w:lineRule="exact"/>
              <w:jc w:val="center"/>
              <w:rPr>
                <w:b/>
                <w:bCs/>
                <w:color w:val="000000"/>
                <w:sz w:val="14"/>
                <w:szCs w:val="14"/>
              </w:rPr>
            </w:pPr>
            <w:r w:rsidRPr="002058C8">
              <w:rPr>
                <w:b/>
                <w:bCs/>
                <w:color w:val="000000"/>
                <w:sz w:val="14"/>
                <w:szCs w:val="14"/>
              </w:rPr>
              <w:t>13</w:t>
            </w:r>
          </w:p>
        </w:tc>
        <w:tc>
          <w:tcPr>
            <w:tcW w:w="567"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line="133" w:lineRule="exact"/>
              <w:jc w:val="center"/>
              <w:rPr>
                <w:b/>
                <w:bCs/>
                <w:color w:val="000000"/>
                <w:sz w:val="14"/>
                <w:szCs w:val="14"/>
              </w:rPr>
            </w:pPr>
            <w:r w:rsidRPr="002058C8">
              <w:rPr>
                <w:b/>
                <w:bCs/>
                <w:color w:val="000000"/>
                <w:sz w:val="14"/>
                <w:szCs w:val="14"/>
              </w:rPr>
              <w:t>14</w:t>
            </w:r>
          </w:p>
        </w:tc>
      </w:tr>
      <w:tr w:rsidR="00BD7FFC" w:rsidRPr="002058C8" w:rsidTr="00D56F28">
        <w:trPr>
          <w:gridAfter w:val="1"/>
          <w:wAfter w:w="854" w:type="dxa"/>
          <w:trHeight w:hRule="exact" w:val="295"/>
        </w:trPr>
        <w:tc>
          <w:tcPr>
            <w:tcW w:w="2093" w:type="dxa"/>
            <w:gridSpan w:val="4"/>
            <w:vMerge/>
            <w:tcBorders>
              <w:top w:val="single" w:sz="8" w:space="0" w:color="000000"/>
              <w:left w:val="single" w:sz="8" w:space="0" w:color="000000"/>
              <w:bottom w:val="single" w:sz="8" w:space="0" w:color="000000"/>
              <w:right w:val="single" w:sz="8" w:space="0" w:color="000000"/>
            </w:tcBorders>
          </w:tcPr>
          <w:p w:rsidR="00BD7FFC" w:rsidRPr="002058C8" w:rsidRDefault="00BD7FFC" w:rsidP="00D56F28">
            <w:pPr>
              <w:widowControl w:val="0"/>
              <w:autoSpaceDE w:val="0"/>
              <w:autoSpaceDN w:val="0"/>
              <w:adjustRightInd w:val="0"/>
              <w:rPr>
                <w:sz w:val="18"/>
                <w:szCs w:val="18"/>
              </w:rPr>
            </w:pPr>
          </w:p>
        </w:tc>
        <w:tc>
          <w:tcPr>
            <w:tcW w:w="441" w:type="dxa"/>
            <w:vMerge/>
            <w:tcBorders>
              <w:top w:val="single" w:sz="8" w:space="0" w:color="000000"/>
              <w:left w:val="single" w:sz="8" w:space="0" w:color="000000"/>
              <w:bottom w:val="single" w:sz="8" w:space="0" w:color="000000"/>
              <w:right w:val="single" w:sz="8" w:space="0" w:color="000000"/>
            </w:tcBorders>
          </w:tcPr>
          <w:p w:rsidR="00BD7FFC" w:rsidRPr="002058C8" w:rsidRDefault="00BD7FFC" w:rsidP="00D56F28">
            <w:pPr>
              <w:widowControl w:val="0"/>
              <w:autoSpaceDE w:val="0"/>
              <w:autoSpaceDN w:val="0"/>
              <w:adjustRightInd w:val="0"/>
              <w:rPr>
                <w:sz w:val="18"/>
                <w:szCs w:val="18"/>
              </w:rPr>
            </w:pPr>
          </w:p>
        </w:tc>
        <w:tc>
          <w:tcPr>
            <w:tcW w:w="222" w:type="dxa"/>
            <w:tcBorders>
              <w:top w:val="single" w:sz="8" w:space="0" w:color="000000"/>
              <w:left w:val="single" w:sz="8" w:space="0" w:color="000000"/>
              <w:bottom w:val="single" w:sz="8" w:space="0" w:color="000000"/>
              <w:right w:val="single" w:sz="8" w:space="0" w:color="000000"/>
            </w:tcBorders>
          </w:tcPr>
          <w:p w:rsidR="00BD7FFC" w:rsidRPr="002058C8" w:rsidRDefault="00BD7FFC" w:rsidP="00D56F28">
            <w:pPr>
              <w:widowControl w:val="0"/>
              <w:autoSpaceDE w:val="0"/>
              <w:autoSpaceDN w:val="0"/>
              <w:adjustRightInd w:val="0"/>
              <w:spacing w:before="29" w:line="123" w:lineRule="exact"/>
              <w:ind w:left="15"/>
              <w:jc w:val="center"/>
              <w:rPr>
                <w:color w:val="000000"/>
                <w:sz w:val="10"/>
                <w:szCs w:val="10"/>
              </w:rPr>
            </w:pPr>
            <w:r w:rsidRPr="002058C8">
              <w:rPr>
                <w:color w:val="000000"/>
                <w:sz w:val="10"/>
                <w:szCs w:val="10"/>
              </w:rPr>
              <w:t>Макс</w:t>
            </w:r>
            <w:r w:rsidRPr="002058C8">
              <w:rPr>
                <w:color w:val="000000"/>
                <w:sz w:val="10"/>
                <w:szCs w:val="10"/>
              </w:rPr>
              <w:br/>
              <w:t>балл</w:t>
            </w:r>
          </w:p>
        </w:tc>
        <w:tc>
          <w:tcPr>
            <w:tcW w:w="243"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b/>
                <w:bCs/>
                <w:color w:val="000000"/>
                <w:sz w:val="16"/>
                <w:szCs w:val="16"/>
              </w:rPr>
            </w:pPr>
            <w:r w:rsidRPr="002058C8">
              <w:rPr>
                <w:b/>
                <w:bCs/>
                <w:color w:val="000000"/>
                <w:sz w:val="16"/>
                <w:szCs w:val="16"/>
              </w:rPr>
              <w:t>1</w:t>
            </w:r>
          </w:p>
        </w:tc>
        <w:tc>
          <w:tcPr>
            <w:tcW w:w="388"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b/>
                <w:bCs/>
                <w:color w:val="000000"/>
                <w:sz w:val="16"/>
                <w:szCs w:val="16"/>
              </w:rPr>
            </w:pPr>
            <w:r w:rsidRPr="002058C8">
              <w:rPr>
                <w:b/>
                <w:bCs/>
                <w:color w:val="000000"/>
                <w:sz w:val="16"/>
                <w:szCs w:val="16"/>
              </w:rPr>
              <w:t>1</w:t>
            </w:r>
          </w:p>
        </w:tc>
        <w:tc>
          <w:tcPr>
            <w:tcW w:w="284"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b/>
                <w:bCs/>
                <w:color w:val="000000"/>
                <w:sz w:val="16"/>
                <w:szCs w:val="16"/>
              </w:rPr>
            </w:pPr>
            <w:r w:rsidRPr="002058C8">
              <w:rPr>
                <w:b/>
                <w:bCs/>
                <w:color w:val="000000"/>
                <w:sz w:val="16"/>
                <w:szCs w:val="16"/>
              </w:rPr>
              <w:t>1</w:t>
            </w:r>
          </w:p>
        </w:tc>
        <w:tc>
          <w:tcPr>
            <w:tcW w:w="425"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b/>
                <w:bCs/>
                <w:color w:val="000000"/>
                <w:sz w:val="16"/>
                <w:szCs w:val="16"/>
              </w:rPr>
            </w:pPr>
            <w:r w:rsidRPr="002058C8">
              <w:rPr>
                <w:b/>
                <w:bCs/>
                <w:color w:val="000000"/>
                <w:sz w:val="16"/>
                <w:szCs w:val="16"/>
              </w:rPr>
              <w:t>1</w:t>
            </w:r>
          </w:p>
        </w:tc>
        <w:tc>
          <w:tcPr>
            <w:tcW w:w="284"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b/>
                <w:bCs/>
                <w:color w:val="000000"/>
                <w:sz w:val="16"/>
                <w:szCs w:val="16"/>
              </w:rPr>
            </w:pPr>
            <w:r w:rsidRPr="002058C8">
              <w:rPr>
                <w:b/>
                <w:bCs/>
                <w:color w:val="000000"/>
                <w:sz w:val="16"/>
                <w:szCs w:val="16"/>
              </w:rPr>
              <w:t>1</w:t>
            </w:r>
          </w:p>
        </w:tc>
        <w:tc>
          <w:tcPr>
            <w:tcW w:w="425"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b/>
                <w:bCs/>
                <w:color w:val="000000"/>
                <w:sz w:val="16"/>
                <w:szCs w:val="16"/>
              </w:rPr>
            </w:pPr>
            <w:r w:rsidRPr="002058C8">
              <w:rPr>
                <w:b/>
                <w:bCs/>
                <w:color w:val="000000"/>
                <w:sz w:val="16"/>
                <w:szCs w:val="16"/>
              </w:rPr>
              <w:t>2</w:t>
            </w:r>
          </w:p>
        </w:tc>
        <w:tc>
          <w:tcPr>
            <w:tcW w:w="425"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b/>
                <w:bCs/>
                <w:color w:val="000000"/>
                <w:sz w:val="16"/>
                <w:szCs w:val="16"/>
              </w:rPr>
            </w:pPr>
            <w:r w:rsidRPr="002058C8">
              <w:rPr>
                <w:b/>
                <w:bCs/>
                <w:color w:val="000000"/>
                <w:sz w:val="16"/>
                <w:szCs w:val="16"/>
              </w:rPr>
              <w:t>1</w:t>
            </w:r>
          </w:p>
        </w:tc>
        <w:tc>
          <w:tcPr>
            <w:tcW w:w="425"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b/>
                <w:bCs/>
                <w:color w:val="000000"/>
                <w:sz w:val="16"/>
                <w:szCs w:val="16"/>
              </w:rPr>
            </w:pPr>
            <w:r w:rsidRPr="002058C8">
              <w:rPr>
                <w:b/>
                <w:bCs/>
                <w:color w:val="000000"/>
                <w:sz w:val="16"/>
                <w:szCs w:val="16"/>
              </w:rPr>
              <w:t>1</w:t>
            </w:r>
          </w:p>
        </w:tc>
        <w:tc>
          <w:tcPr>
            <w:tcW w:w="426"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b/>
                <w:bCs/>
                <w:color w:val="000000"/>
                <w:sz w:val="16"/>
                <w:szCs w:val="16"/>
              </w:rPr>
            </w:pPr>
            <w:r w:rsidRPr="002058C8">
              <w:rPr>
                <w:b/>
                <w:bCs/>
                <w:color w:val="000000"/>
                <w:sz w:val="16"/>
                <w:szCs w:val="16"/>
              </w:rPr>
              <w:t>2</w:t>
            </w:r>
          </w:p>
        </w:tc>
        <w:tc>
          <w:tcPr>
            <w:tcW w:w="425"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b/>
                <w:bCs/>
                <w:color w:val="000000"/>
                <w:sz w:val="16"/>
                <w:szCs w:val="16"/>
              </w:rPr>
            </w:pPr>
            <w:r w:rsidRPr="002058C8">
              <w:rPr>
                <w:b/>
                <w:bCs/>
                <w:color w:val="000000"/>
                <w:sz w:val="16"/>
                <w:szCs w:val="16"/>
              </w:rPr>
              <w:t>2</w:t>
            </w:r>
          </w:p>
        </w:tc>
        <w:tc>
          <w:tcPr>
            <w:tcW w:w="425"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b/>
                <w:bCs/>
                <w:color w:val="000000"/>
                <w:sz w:val="16"/>
                <w:szCs w:val="16"/>
              </w:rPr>
            </w:pPr>
            <w:r w:rsidRPr="002058C8">
              <w:rPr>
                <w:b/>
                <w:bCs/>
                <w:color w:val="000000"/>
                <w:sz w:val="16"/>
                <w:szCs w:val="16"/>
              </w:rPr>
              <w:t>1</w:t>
            </w:r>
          </w:p>
        </w:tc>
        <w:tc>
          <w:tcPr>
            <w:tcW w:w="425"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b/>
                <w:bCs/>
                <w:color w:val="000000"/>
                <w:sz w:val="16"/>
                <w:szCs w:val="16"/>
              </w:rPr>
            </w:pPr>
            <w:r w:rsidRPr="002058C8">
              <w:rPr>
                <w:b/>
                <w:bCs/>
                <w:color w:val="000000"/>
                <w:sz w:val="16"/>
                <w:szCs w:val="16"/>
              </w:rPr>
              <w:t>1</w:t>
            </w:r>
          </w:p>
        </w:tc>
        <w:tc>
          <w:tcPr>
            <w:tcW w:w="426"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b/>
                <w:bCs/>
                <w:color w:val="000000"/>
                <w:sz w:val="16"/>
                <w:szCs w:val="16"/>
              </w:rPr>
            </w:pPr>
            <w:r w:rsidRPr="002058C8">
              <w:rPr>
                <w:b/>
                <w:bCs/>
                <w:color w:val="000000"/>
                <w:sz w:val="16"/>
                <w:szCs w:val="16"/>
              </w:rPr>
              <w:t>1</w:t>
            </w:r>
          </w:p>
        </w:tc>
        <w:tc>
          <w:tcPr>
            <w:tcW w:w="425"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b/>
                <w:bCs/>
                <w:color w:val="000000"/>
                <w:sz w:val="16"/>
                <w:szCs w:val="16"/>
              </w:rPr>
            </w:pPr>
            <w:r w:rsidRPr="002058C8">
              <w:rPr>
                <w:b/>
                <w:bCs/>
                <w:color w:val="000000"/>
                <w:sz w:val="16"/>
                <w:szCs w:val="16"/>
              </w:rPr>
              <w:t>1</w:t>
            </w:r>
          </w:p>
        </w:tc>
        <w:tc>
          <w:tcPr>
            <w:tcW w:w="567"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b/>
                <w:bCs/>
                <w:color w:val="000000"/>
                <w:sz w:val="16"/>
                <w:szCs w:val="16"/>
              </w:rPr>
            </w:pPr>
            <w:r w:rsidRPr="002058C8">
              <w:rPr>
                <w:b/>
                <w:bCs/>
                <w:color w:val="000000"/>
                <w:sz w:val="16"/>
                <w:szCs w:val="16"/>
              </w:rPr>
              <w:t>1</w:t>
            </w:r>
          </w:p>
        </w:tc>
        <w:tc>
          <w:tcPr>
            <w:tcW w:w="567"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b/>
                <w:bCs/>
                <w:color w:val="000000"/>
                <w:sz w:val="16"/>
                <w:szCs w:val="16"/>
              </w:rPr>
            </w:pPr>
            <w:r w:rsidRPr="002058C8">
              <w:rPr>
                <w:b/>
                <w:bCs/>
                <w:color w:val="000000"/>
                <w:sz w:val="16"/>
                <w:szCs w:val="16"/>
              </w:rPr>
              <w:t>2</w:t>
            </w:r>
          </w:p>
        </w:tc>
      </w:tr>
      <w:tr w:rsidR="00BD7FFC" w:rsidRPr="002058C8" w:rsidTr="00D56F28">
        <w:trPr>
          <w:gridAfter w:val="1"/>
          <w:wAfter w:w="854" w:type="dxa"/>
          <w:trHeight w:hRule="exact" w:val="59"/>
        </w:trPr>
        <w:tc>
          <w:tcPr>
            <w:tcW w:w="9341" w:type="dxa"/>
            <w:gridSpan w:val="22"/>
            <w:tcBorders>
              <w:top w:val="nil"/>
              <w:left w:val="nil"/>
              <w:bottom w:val="nil"/>
              <w:right w:val="nil"/>
            </w:tcBorders>
          </w:tcPr>
          <w:p w:rsidR="00BD7FFC" w:rsidRPr="002058C8" w:rsidRDefault="00BD7FFC" w:rsidP="00D56F28">
            <w:pPr>
              <w:widowControl w:val="0"/>
              <w:autoSpaceDE w:val="0"/>
              <w:autoSpaceDN w:val="0"/>
              <w:adjustRightInd w:val="0"/>
              <w:spacing w:before="29" w:line="180" w:lineRule="exact"/>
              <w:ind w:left="15"/>
              <w:rPr>
                <w:color w:val="000000"/>
                <w:sz w:val="16"/>
                <w:szCs w:val="16"/>
              </w:rPr>
            </w:pPr>
          </w:p>
        </w:tc>
      </w:tr>
      <w:tr w:rsidR="00BD7FFC" w:rsidRPr="002058C8" w:rsidTr="00D56F28">
        <w:trPr>
          <w:gridAfter w:val="1"/>
          <w:wAfter w:w="854" w:type="dxa"/>
          <w:trHeight w:hRule="exact" w:val="580"/>
        </w:trPr>
        <w:tc>
          <w:tcPr>
            <w:tcW w:w="2093" w:type="dxa"/>
            <w:gridSpan w:val="4"/>
            <w:tcBorders>
              <w:top w:val="single" w:sz="8" w:space="0" w:color="000000"/>
              <w:left w:val="single" w:sz="8" w:space="0" w:color="000000"/>
              <w:bottom w:val="single" w:sz="8" w:space="0" w:color="000000"/>
              <w:right w:val="single" w:sz="8" w:space="0" w:color="000000"/>
            </w:tcBorders>
          </w:tcPr>
          <w:p w:rsidR="00BD7FFC" w:rsidRPr="002058C8" w:rsidRDefault="00BD7FFC" w:rsidP="00D56F28">
            <w:pPr>
              <w:widowControl w:val="0"/>
              <w:autoSpaceDE w:val="0"/>
              <w:autoSpaceDN w:val="0"/>
              <w:adjustRightInd w:val="0"/>
              <w:spacing w:before="29" w:line="218" w:lineRule="exact"/>
              <w:ind w:left="15"/>
              <w:rPr>
                <w:b/>
                <w:bCs/>
                <w:color w:val="000000"/>
                <w:sz w:val="20"/>
                <w:szCs w:val="20"/>
              </w:rPr>
            </w:pPr>
            <w:r w:rsidRPr="002058C8">
              <w:rPr>
                <w:b/>
                <w:bCs/>
                <w:color w:val="000000"/>
                <w:sz w:val="20"/>
                <w:szCs w:val="20"/>
              </w:rPr>
              <w:t>Вся выборка</w:t>
            </w:r>
          </w:p>
        </w:tc>
        <w:tc>
          <w:tcPr>
            <w:tcW w:w="441"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rPr>
                <w:b/>
                <w:bCs/>
                <w:color w:val="000000"/>
                <w:sz w:val="16"/>
                <w:szCs w:val="16"/>
              </w:rPr>
            </w:pPr>
            <w:r w:rsidRPr="002058C8">
              <w:rPr>
                <w:b/>
                <w:bCs/>
                <w:color w:val="000000"/>
                <w:sz w:val="16"/>
                <w:szCs w:val="16"/>
              </w:rPr>
              <w:t>1296774</w:t>
            </w:r>
          </w:p>
        </w:tc>
        <w:tc>
          <w:tcPr>
            <w:tcW w:w="222" w:type="dxa"/>
            <w:tcBorders>
              <w:top w:val="single" w:sz="8" w:space="0" w:color="000000"/>
              <w:left w:val="single" w:sz="8" w:space="0" w:color="000000"/>
              <w:bottom w:val="single" w:sz="8" w:space="0" w:color="000000"/>
              <w:right w:val="single" w:sz="8" w:space="0" w:color="000000"/>
            </w:tcBorders>
          </w:tcPr>
          <w:p w:rsidR="00BD7FFC" w:rsidRPr="002058C8" w:rsidRDefault="00BD7FFC" w:rsidP="00D56F28">
            <w:pPr>
              <w:widowControl w:val="0"/>
              <w:autoSpaceDE w:val="0"/>
              <w:autoSpaceDN w:val="0"/>
              <w:adjustRightInd w:val="0"/>
              <w:spacing w:before="29" w:line="180" w:lineRule="exact"/>
              <w:ind w:left="15"/>
              <w:rPr>
                <w:color w:val="000000"/>
                <w:sz w:val="20"/>
                <w:szCs w:val="20"/>
              </w:rPr>
            </w:pPr>
          </w:p>
        </w:tc>
        <w:tc>
          <w:tcPr>
            <w:tcW w:w="243"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b/>
                <w:bCs/>
                <w:color w:val="000000"/>
                <w:sz w:val="16"/>
                <w:szCs w:val="16"/>
              </w:rPr>
            </w:pPr>
            <w:r w:rsidRPr="002058C8">
              <w:rPr>
                <w:b/>
                <w:bCs/>
                <w:color w:val="000000"/>
                <w:sz w:val="16"/>
                <w:szCs w:val="16"/>
              </w:rPr>
              <w:t>61</w:t>
            </w:r>
          </w:p>
        </w:tc>
        <w:tc>
          <w:tcPr>
            <w:tcW w:w="388"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b/>
                <w:bCs/>
                <w:color w:val="000000"/>
                <w:sz w:val="16"/>
                <w:szCs w:val="16"/>
              </w:rPr>
            </w:pPr>
            <w:r w:rsidRPr="002058C8">
              <w:rPr>
                <w:b/>
                <w:bCs/>
                <w:color w:val="000000"/>
                <w:sz w:val="16"/>
                <w:szCs w:val="16"/>
              </w:rPr>
              <w:t>59</w:t>
            </w:r>
          </w:p>
        </w:tc>
        <w:tc>
          <w:tcPr>
            <w:tcW w:w="284"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b/>
                <w:bCs/>
                <w:color w:val="000000"/>
                <w:sz w:val="16"/>
                <w:szCs w:val="16"/>
              </w:rPr>
            </w:pPr>
            <w:r w:rsidRPr="002058C8">
              <w:rPr>
                <w:b/>
                <w:bCs/>
                <w:color w:val="000000"/>
                <w:sz w:val="16"/>
                <w:szCs w:val="16"/>
              </w:rPr>
              <w:t>59</w:t>
            </w:r>
          </w:p>
        </w:tc>
        <w:tc>
          <w:tcPr>
            <w:tcW w:w="425"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b/>
                <w:bCs/>
                <w:color w:val="000000"/>
                <w:sz w:val="16"/>
                <w:szCs w:val="16"/>
              </w:rPr>
            </w:pPr>
            <w:r w:rsidRPr="002058C8">
              <w:rPr>
                <w:b/>
                <w:bCs/>
                <w:color w:val="000000"/>
                <w:sz w:val="16"/>
                <w:szCs w:val="16"/>
              </w:rPr>
              <w:t>52</w:t>
            </w:r>
          </w:p>
        </w:tc>
        <w:tc>
          <w:tcPr>
            <w:tcW w:w="284"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b/>
                <w:bCs/>
                <w:color w:val="000000"/>
                <w:sz w:val="16"/>
                <w:szCs w:val="16"/>
              </w:rPr>
            </w:pPr>
            <w:r w:rsidRPr="002058C8">
              <w:rPr>
                <w:b/>
                <w:bCs/>
                <w:color w:val="000000"/>
                <w:sz w:val="16"/>
                <w:szCs w:val="16"/>
              </w:rPr>
              <w:t>87</w:t>
            </w:r>
          </w:p>
        </w:tc>
        <w:tc>
          <w:tcPr>
            <w:tcW w:w="425"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b/>
                <w:bCs/>
                <w:color w:val="000000"/>
                <w:sz w:val="16"/>
                <w:szCs w:val="16"/>
              </w:rPr>
            </w:pPr>
            <w:r w:rsidRPr="002058C8">
              <w:rPr>
                <w:b/>
                <w:bCs/>
                <w:color w:val="000000"/>
                <w:sz w:val="16"/>
                <w:szCs w:val="16"/>
              </w:rPr>
              <w:t>24</w:t>
            </w:r>
          </w:p>
        </w:tc>
        <w:tc>
          <w:tcPr>
            <w:tcW w:w="425"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b/>
                <w:bCs/>
                <w:color w:val="000000"/>
                <w:sz w:val="16"/>
                <w:szCs w:val="16"/>
              </w:rPr>
            </w:pPr>
            <w:r w:rsidRPr="002058C8">
              <w:rPr>
                <w:b/>
                <w:bCs/>
                <w:color w:val="000000"/>
                <w:sz w:val="16"/>
                <w:szCs w:val="16"/>
              </w:rPr>
              <w:t>45</w:t>
            </w:r>
          </w:p>
        </w:tc>
        <w:tc>
          <w:tcPr>
            <w:tcW w:w="425"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b/>
                <w:bCs/>
                <w:color w:val="000000"/>
                <w:sz w:val="16"/>
                <w:szCs w:val="16"/>
              </w:rPr>
            </w:pPr>
            <w:r w:rsidRPr="002058C8">
              <w:rPr>
                <w:b/>
                <w:bCs/>
                <w:color w:val="000000"/>
                <w:sz w:val="16"/>
                <w:szCs w:val="16"/>
              </w:rPr>
              <w:t>30</w:t>
            </w:r>
          </w:p>
        </w:tc>
        <w:tc>
          <w:tcPr>
            <w:tcW w:w="426"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b/>
                <w:bCs/>
                <w:color w:val="000000"/>
                <w:sz w:val="16"/>
                <w:szCs w:val="16"/>
              </w:rPr>
            </w:pPr>
            <w:r w:rsidRPr="002058C8">
              <w:rPr>
                <w:b/>
                <w:bCs/>
                <w:color w:val="000000"/>
                <w:sz w:val="16"/>
                <w:szCs w:val="16"/>
              </w:rPr>
              <w:t>66</w:t>
            </w:r>
          </w:p>
        </w:tc>
        <w:tc>
          <w:tcPr>
            <w:tcW w:w="425"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b/>
                <w:bCs/>
                <w:color w:val="000000"/>
                <w:sz w:val="16"/>
                <w:szCs w:val="16"/>
              </w:rPr>
            </w:pPr>
            <w:r w:rsidRPr="002058C8">
              <w:rPr>
                <w:b/>
                <w:bCs/>
                <w:color w:val="000000"/>
                <w:sz w:val="16"/>
                <w:szCs w:val="16"/>
              </w:rPr>
              <w:t>42</w:t>
            </w:r>
          </w:p>
        </w:tc>
        <w:tc>
          <w:tcPr>
            <w:tcW w:w="425"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b/>
                <w:bCs/>
                <w:color w:val="000000"/>
                <w:sz w:val="16"/>
                <w:szCs w:val="16"/>
              </w:rPr>
            </w:pPr>
            <w:r w:rsidRPr="002058C8">
              <w:rPr>
                <w:b/>
                <w:bCs/>
                <w:color w:val="000000"/>
                <w:sz w:val="16"/>
                <w:szCs w:val="16"/>
              </w:rPr>
              <w:t>87</w:t>
            </w:r>
          </w:p>
        </w:tc>
        <w:tc>
          <w:tcPr>
            <w:tcW w:w="425"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b/>
                <w:bCs/>
                <w:color w:val="000000"/>
                <w:sz w:val="16"/>
                <w:szCs w:val="16"/>
              </w:rPr>
            </w:pPr>
            <w:r w:rsidRPr="002058C8">
              <w:rPr>
                <w:b/>
                <w:bCs/>
                <w:color w:val="000000"/>
                <w:sz w:val="16"/>
                <w:szCs w:val="16"/>
              </w:rPr>
              <w:t>60</w:t>
            </w:r>
          </w:p>
        </w:tc>
        <w:tc>
          <w:tcPr>
            <w:tcW w:w="426"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b/>
                <w:bCs/>
                <w:color w:val="000000"/>
                <w:sz w:val="16"/>
                <w:szCs w:val="16"/>
              </w:rPr>
            </w:pPr>
            <w:r w:rsidRPr="002058C8">
              <w:rPr>
                <w:b/>
                <w:bCs/>
                <w:color w:val="000000"/>
                <w:sz w:val="16"/>
                <w:szCs w:val="16"/>
              </w:rPr>
              <w:t>80</w:t>
            </w:r>
          </w:p>
        </w:tc>
        <w:tc>
          <w:tcPr>
            <w:tcW w:w="425"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b/>
                <w:bCs/>
                <w:color w:val="000000"/>
                <w:sz w:val="16"/>
                <w:szCs w:val="16"/>
              </w:rPr>
            </w:pPr>
            <w:r w:rsidRPr="002058C8">
              <w:rPr>
                <w:b/>
                <w:bCs/>
                <w:color w:val="000000"/>
                <w:sz w:val="16"/>
                <w:szCs w:val="16"/>
              </w:rPr>
              <w:t>80</w:t>
            </w:r>
          </w:p>
        </w:tc>
        <w:tc>
          <w:tcPr>
            <w:tcW w:w="567"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b/>
                <w:bCs/>
                <w:color w:val="000000"/>
                <w:sz w:val="16"/>
                <w:szCs w:val="16"/>
              </w:rPr>
            </w:pPr>
            <w:r w:rsidRPr="002058C8">
              <w:rPr>
                <w:b/>
                <w:bCs/>
                <w:color w:val="000000"/>
                <w:sz w:val="16"/>
                <w:szCs w:val="16"/>
              </w:rPr>
              <w:t>23</w:t>
            </w:r>
          </w:p>
        </w:tc>
        <w:tc>
          <w:tcPr>
            <w:tcW w:w="567"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b/>
                <w:bCs/>
                <w:color w:val="000000"/>
                <w:sz w:val="16"/>
                <w:szCs w:val="16"/>
              </w:rPr>
            </w:pPr>
            <w:r w:rsidRPr="002058C8">
              <w:rPr>
                <w:b/>
                <w:bCs/>
                <w:color w:val="000000"/>
                <w:sz w:val="16"/>
                <w:szCs w:val="16"/>
              </w:rPr>
              <w:t>12</w:t>
            </w:r>
          </w:p>
        </w:tc>
      </w:tr>
      <w:tr w:rsidR="00BD7FFC" w:rsidRPr="002058C8" w:rsidTr="00D56F28">
        <w:trPr>
          <w:gridAfter w:val="1"/>
          <w:wAfter w:w="854" w:type="dxa"/>
          <w:trHeight w:hRule="exact" w:val="295"/>
        </w:trPr>
        <w:tc>
          <w:tcPr>
            <w:tcW w:w="70" w:type="dxa"/>
            <w:vMerge w:val="restart"/>
            <w:tcBorders>
              <w:top w:val="nil"/>
              <w:left w:val="nil"/>
              <w:bottom w:val="nil"/>
              <w:right w:val="nil"/>
            </w:tcBorders>
          </w:tcPr>
          <w:p w:rsidR="00BD7FFC" w:rsidRPr="002058C8" w:rsidRDefault="00BD7FFC" w:rsidP="00D56F28">
            <w:pPr>
              <w:widowControl w:val="0"/>
              <w:autoSpaceDE w:val="0"/>
              <w:autoSpaceDN w:val="0"/>
              <w:adjustRightInd w:val="0"/>
              <w:spacing w:before="29" w:line="180" w:lineRule="exact"/>
              <w:ind w:left="15"/>
              <w:rPr>
                <w:color w:val="000000"/>
                <w:sz w:val="16"/>
                <w:szCs w:val="16"/>
              </w:rPr>
            </w:pPr>
          </w:p>
        </w:tc>
        <w:tc>
          <w:tcPr>
            <w:tcW w:w="2023" w:type="dxa"/>
            <w:gridSpan w:val="3"/>
            <w:tcBorders>
              <w:top w:val="single" w:sz="8" w:space="0" w:color="000000"/>
              <w:left w:val="single" w:sz="8" w:space="0" w:color="000000"/>
              <w:bottom w:val="single" w:sz="8" w:space="0" w:color="000000"/>
              <w:right w:val="single" w:sz="8" w:space="0" w:color="000000"/>
            </w:tcBorders>
          </w:tcPr>
          <w:p w:rsidR="00BD7FFC" w:rsidRPr="002058C8" w:rsidRDefault="00BD7FFC" w:rsidP="00D56F28">
            <w:pPr>
              <w:widowControl w:val="0"/>
              <w:autoSpaceDE w:val="0"/>
              <w:autoSpaceDN w:val="0"/>
              <w:adjustRightInd w:val="0"/>
              <w:spacing w:before="29" w:line="218" w:lineRule="exact"/>
              <w:ind w:left="15"/>
              <w:rPr>
                <w:b/>
                <w:bCs/>
                <w:color w:val="000000"/>
                <w:sz w:val="20"/>
                <w:szCs w:val="20"/>
              </w:rPr>
            </w:pPr>
            <w:r w:rsidRPr="002058C8">
              <w:rPr>
                <w:b/>
                <w:bCs/>
                <w:color w:val="000000"/>
                <w:sz w:val="20"/>
                <w:szCs w:val="20"/>
              </w:rPr>
              <w:t>Приморский край</w:t>
            </w:r>
          </w:p>
        </w:tc>
        <w:tc>
          <w:tcPr>
            <w:tcW w:w="441"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218" w:lineRule="exact"/>
              <w:ind w:left="15"/>
              <w:rPr>
                <w:b/>
                <w:bCs/>
                <w:color w:val="000000"/>
                <w:sz w:val="20"/>
                <w:szCs w:val="20"/>
              </w:rPr>
            </w:pPr>
            <w:r w:rsidRPr="002058C8">
              <w:rPr>
                <w:b/>
                <w:bCs/>
                <w:color w:val="000000"/>
                <w:sz w:val="20"/>
                <w:szCs w:val="20"/>
              </w:rPr>
              <w:t>17184</w:t>
            </w:r>
          </w:p>
        </w:tc>
        <w:tc>
          <w:tcPr>
            <w:tcW w:w="222" w:type="dxa"/>
            <w:tcBorders>
              <w:top w:val="single" w:sz="8" w:space="0" w:color="000000"/>
              <w:left w:val="single" w:sz="8" w:space="0" w:color="000000"/>
              <w:bottom w:val="single" w:sz="8" w:space="0" w:color="000000"/>
              <w:right w:val="single" w:sz="8" w:space="0" w:color="000000"/>
            </w:tcBorders>
          </w:tcPr>
          <w:p w:rsidR="00BD7FFC" w:rsidRPr="002058C8" w:rsidRDefault="00BD7FFC" w:rsidP="00D56F28">
            <w:pPr>
              <w:widowControl w:val="0"/>
              <w:autoSpaceDE w:val="0"/>
              <w:autoSpaceDN w:val="0"/>
              <w:adjustRightInd w:val="0"/>
              <w:spacing w:before="29" w:line="218" w:lineRule="exact"/>
              <w:ind w:left="15"/>
              <w:rPr>
                <w:color w:val="000000"/>
                <w:sz w:val="20"/>
                <w:szCs w:val="20"/>
              </w:rPr>
            </w:pPr>
          </w:p>
        </w:tc>
        <w:tc>
          <w:tcPr>
            <w:tcW w:w="243"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b/>
                <w:bCs/>
                <w:color w:val="000000"/>
                <w:sz w:val="16"/>
                <w:szCs w:val="16"/>
              </w:rPr>
            </w:pPr>
            <w:r w:rsidRPr="002058C8">
              <w:rPr>
                <w:b/>
                <w:bCs/>
                <w:color w:val="000000"/>
                <w:sz w:val="16"/>
                <w:szCs w:val="16"/>
              </w:rPr>
              <w:t>67</w:t>
            </w:r>
          </w:p>
        </w:tc>
        <w:tc>
          <w:tcPr>
            <w:tcW w:w="388"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b/>
                <w:bCs/>
                <w:color w:val="000000"/>
                <w:sz w:val="16"/>
                <w:szCs w:val="16"/>
              </w:rPr>
            </w:pPr>
            <w:r w:rsidRPr="002058C8">
              <w:rPr>
                <w:b/>
                <w:bCs/>
                <w:color w:val="000000"/>
                <w:sz w:val="16"/>
                <w:szCs w:val="16"/>
              </w:rPr>
              <w:t>62</w:t>
            </w:r>
          </w:p>
        </w:tc>
        <w:tc>
          <w:tcPr>
            <w:tcW w:w="284"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b/>
                <w:bCs/>
                <w:color w:val="000000"/>
                <w:sz w:val="16"/>
                <w:szCs w:val="16"/>
              </w:rPr>
            </w:pPr>
            <w:r w:rsidRPr="002058C8">
              <w:rPr>
                <w:b/>
                <w:bCs/>
                <w:color w:val="000000"/>
                <w:sz w:val="16"/>
                <w:szCs w:val="16"/>
              </w:rPr>
              <w:t>61</w:t>
            </w:r>
          </w:p>
        </w:tc>
        <w:tc>
          <w:tcPr>
            <w:tcW w:w="425"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b/>
                <w:bCs/>
                <w:color w:val="000000"/>
                <w:sz w:val="16"/>
                <w:szCs w:val="16"/>
              </w:rPr>
            </w:pPr>
            <w:r w:rsidRPr="002058C8">
              <w:rPr>
                <w:b/>
                <w:bCs/>
                <w:color w:val="000000"/>
                <w:sz w:val="16"/>
                <w:szCs w:val="16"/>
              </w:rPr>
              <w:t>32</w:t>
            </w:r>
          </w:p>
        </w:tc>
        <w:tc>
          <w:tcPr>
            <w:tcW w:w="284"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b/>
                <w:bCs/>
                <w:color w:val="000000"/>
                <w:sz w:val="16"/>
                <w:szCs w:val="16"/>
              </w:rPr>
            </w:pPr>
            <w:r w:rsidRPr="002058C8">
              <w:rPr>
                <w:b/>
                <w:bCs/>
                <w:color w:val="000000"/>
                <w:sz w:val="16"/>
                <w:szCs w:val="16"/>
              </w:rPr>
              <w:t>86</w:t>
            </w:r>
          </w:p>
        </w:tc>
        <w:tc>
          <w:tcPr>
            <w:tcW w:w="425"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b/>
                <w:bCs/>
                <w:color w:val="000000"/>
                <w:sz w:val="16"/>
                <w:szCs w:val="16"/>
              </w:rPr>
            </w:pPr>
            <w:r w:rsidRPr="002058C8">
              <w:rPr>
                <w:b/>
                <w:bCs/>
                <w:color w:val="000000"/>
                <w:sz w:val="16"/>
                <w:szCs w:val="16"/>
              </w:rPr>
              <w:t>35</w:t>
            </w:r>
          </w:p>
        </w:tc>
        <w:tc>
          <w:tcPr>
            <w:tcW w:w="425"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b/>
                <w:bCs/>
                <w:color w:val="000000"/>
                <w:sz w:val="16"/>
                <w:szCs w:val="16"/>
              </w:rPr>
            </w:pPr>
            <w:r w:rsidRPr="002058C8">
              <w:rPr>
                <w:b/>
                <w:bCs/>
                <w:color w:val="000000"/>
                <w:sz w:val="16"/>
                <w:szCs w:val="16"/>
              </w:rPr>
              <w:t>44</w:t>
            </w:r>
          </w:p>
        </w:tc>
        <w:tc>
          <w:tcPr>
            <w:tcW w:w="425"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b/>
                <w:bCs/>
                <w:color w:val="000000"/>
                <w:sz w:val="16"/>
                <w:szCs w:val="16"/>
              </w:rPr>
            </w:pPr>
            <w:r w:rsidRPr="002058C8">
              <w:rPr>
                <w:b/>
                <w:bCs/>
                <w:color w:val="000000"/>
                <w:sz w:val="16"/>
                <w:szCs w:val="16"/>
              </w:rPr>
              <w:t>20</w:t>
            </w:r>
          </w:p>
        </w:tc>
        <w:tc>
          <w:tcPr>
            <w:tcW w:w="426"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b/>
                <w:bCs/>
                <w:color w:val="000000"/>
                <w:sz w:val="16"/>
                <w:szCs w:val="16"/>
              </w:rPr>
            </w:pPr>
            <w:r w:rsidRPr="002058C8">
              <w:rPr>
                <w:b/>
                <w:bCs/>
                <w:color w:val="000000"/>
                <w:sz w:val="16"/>
                <w:szCs w:val="16"/>
              </w:rPr>
              <w:t>59</w:t>
            </w:r>
          </w:p>
        </w:tc>
        <w:tc>
          <w:tcPr>
            <w:tcW w:w="425"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b/>
                <w:bCs/>
                <w:color w:val="000000"/>
                <w:sz w:val="16"/>
                <w:szCs w:val="16"/>
              </w:rPr>
            </w:pPr>
            <w:r w:rsidRPr="002058C8">
              <w:rPr>
                <w:b/>
                <w:bCs/>
                <w:color w:val="000000"/>
                <w:sz w:val="16"/>
                <w:szCs w:val="16"/>
              </w:rPr>
              <w:t>32</w:t>
            </w:r>
          </w:p>
        </w:tc>
        <w:tc>
          <w:tcPr>
            <w:tcW w:w="425"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b/>
                <w:bCs/>
                <w:color w:val="000000"/>
                <w:sz w:val="16"/>
                <w:szCs w:val="16"/>
              </w:rPr>
            </w:pPr>
            <w:r w:rsidRPr="002058C8">
              <w:rPr>
                <w:b/>
                <w:bCs/>
                <w:color w:val="000000"/>
                <w:sz w:val="16"/>
                <w:szCs w:val="16"/>
              </w:rPr>
              <w:t>88</w:t>
            </w:r>
          </w:p>
        </w:tc>
        <w:tc>
          <w:tcPr>
            <w:tcW w:w="425"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b/>
                <w:bCs/>
                <w:color w:val="000000"/>
                <w:sz w:val="16"/>
                <w:szCs w:val="16"/>
              </w:rPr>
            </w:pPr>
            <w:r w:rsidRPr="002058C8">
              <w:rPr>
                <w:b/>
                <w:bCs/>
                <w:color w:val="000000"/>
                <w:sz w:val="16"/>
                <w:szCs w:val="16"/>
              </w:rPr>
              <w:t>69</w:t>
            </w:r>
          </w:p>
        </w:tc>
        <w:tc>
          <w:tcPr>
            <w:tcW w:w="426"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b/>
                <w:bCs/>
                <w:color w:val="000000"/>
                <w:sz w:val="16"/>
                <w:szCs w:val="16"/>
              </w:rPr>
            </w:pPr>
            <w:r w:rsidRPr="002058C8">
              <w:rPr>
                <w:b/>
                <w:bCs/>
                <w:color w:val="000000"/>
                <w:sz w:val="16"/>
                <w:szCs w:val="16"/>
              </w:rPr>
              <w:t>75</w:t>
            </w:r>
          </w:p>
        </w:tc>
        <w:tc>
          <w:tcPr>
            <w:tcW w:w="425"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b/>
                <w:bCs/>
                <w:color w:val="000000"/>
                <w:sz w:val="16"/>
                <w:szCs w:val="16"/>
              </w:rPr>
            </w:pPr>
            <w:r w:rsidRPr="002058C8">
              <w:rPr>
                <w:b/>
                <w:bCs/>
                <w:color w:val="000000"/>
                <w:sz w:val="16"/>
                <w:szCs w:val="16"/>
              </w:rPr>
              <w:t>78</w:t>
            </w:r>
          </w:p>
        </w:tc>
        <w:tc>
          <w:tcPr>
            <w:tcW w:w="567"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b/>
                <w:bCs/>
                <w:color w:val="000000"/>
                <w:sz w:val="16"/>
                <w:szCs w:val="16"/>
              </w:rPr>
            </w:pPr>
            <w:r w:rsidRPr="002058C8">
              <w:rPr>
                <w:b/>
                <w:bCs/>
                <w:color w:val="000000"/>
                <w:sz w:val="16"/>
                <w:szCs w:val="16"/>
              </w:rPr>
              <w:t>19</w:t>
            </w:r>
          </w:p>
        </w:tc>
        <w:tc>
          <w:tcPr>
            <w:tcW w:w="567"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b/>
                <w:bCs/>
                <w:color w:val="000000"/>
                <w:sz w:val="16"/>
                <w:szCs w:val="16"/>
              </w:rPr>
            </w:pPr>
            <w:r w:rsidRPr="002058C8">
              <w:rPr>
                <w:b/>
                <w:bCs/>
                <w:color w:val="000000"/>
                <w:sz w:val="16"/>
                <w:szCs w:val="16"/>
              </w:rPr>
              <w:t>14</w:t>
            </w:r>
          </w:p>
        </w:tc>
      </w:tr>
      <w:tr w:rsidR="00BD7FFC" w:rsidRPr="002058C8" w:rsidTr="00D56F28">
        <w:trPr>
          <w:gridAfter w:val="1"/>
          <w:wAfter w:w="854" w:type="dxa"/>
          <w:trHeight w:hRule="exact" w:val="295"/>
        </w:trPr>
        <w:tc>
          <w:tcPr>
            <w:tcW w:w="70" w:type="dxa"/>
            <w:vMerge/>
            <w:tcBorders>
              <w:top w:val="nil"/>
              <w:left w:val="nil"/>
              <w:bottom w:val="nil"/>
              <w:right w:val="nil"/>
            </w:tcBorders>
          </w:tcPr>
          <w:p w:rsidR="00BD7FFC" w:rsidRPr="002058C8" w:rsidRDefault="00BD7FFC" w:rsidP="00D56F28">
            <w:pPr>
              <w:widowControl w:val="0"/>
              <w:autoSpaceDE w:val="0"/>
              <w:autoSpaceDN w:val="0"/>
              <w:adjustRightInd w:val="0"/>
              <w:rPr>
                <w:sz w:val="18"/>
                <w:szCs w:val="18"/>
              </w:rPr>
            </w:pPr>
          </w:p>
        </w:tc>
        <w:tc>
          <w:tcPr>
            <w:tcW w:w="110" w:type="dxa"/>
            <w:vMerge w:val="restart"/>
            <w:tcBorders>
              <w:top w:val="nil"/>
              <w:left w:val="nil"/>
              <w:bottom w:val="nil"/>
              <w:right w:val="nil"/>
            </w:tcBorders>
          </w:tcPr>
          <w:p w:rsidR="00BD7FFC" w:rsidRPr="002058C8" w:rsidRDefault="00BD7FFC" w:rsidP="00D56F28">
            <w:pPr>
              <w:widowControl w:val="0"/>
              <w:autoSpaceDE w:val="0"/>
              <w:autoSpaceDN w:val="0"/>
              <w:adjustRightInd w:val="0"/>
              <w:spacing w:before="29" w:line="180" w:lineRule="exact"/>
              <w:ind w:left="15"/>
              <w:rPr>
                <w:color w:val="000000"/>
                <w:sz w:val="16"/>
                <w:szCs w:val="16"/>
              </w:rPr>
            </w:pPr>
          </w:p>
        </w:tc>
        <w:tc>
          <w:tcPr>
            <w:tcW w:w="1913" w:type="dxa"/>
            <w:gridSpan w:val="2"/>
            <w:tcBorders>
              <w:top w:val="single" w:sz="8" w:space="0" w:color="000000"/>
              <w:left w:val="single" w:sz="8" w:space="0" w:color="000000"/>
              <w:bottom w:val="single" w:sz="8" w:space="0" w:color="000000"/>
              <w:right w:val="single" w:sz="8" w:space="0" w:color="000000"/>
            </w:tcBorders>
          </w:tcPr>
          <w:p w:rsidR="00BD7FFC" w:rsidRPr="002058C8" w:rsidRDefault="00BD7FFC" w:rsidP="00D56F28">
            <w:pPr>
              <w:widowControl w:val="0"/>
              <w:autoSpaceDE w:val="0"/>
              <w:autoSpaceDN w:val="0"/>
              <w:adjustRightInd w:val="0"/>
              <w:spacing w:before="29" w:line="218" w:lineRule="exact"/>
              <w:ind w:left="15"/>
              <w:rPr>
                <w:b/>
                <w:bCs/>
                <w:color w:val="000000"/>
                <w:sz w:val="20"/>
                <w:szCs w:val="20"/>
              </w:rPr>
            </w:pPr>
            <w:r w:rsidRPr="002058C8">
              <w:rPr>
                <w:b/>
                <w:bCs/>
                <w:color w:val="000000"/>
                <w:sz w:val="20"/>
                <w:szCs w:val="20"/>
              </w:rPr>
              <w:t>Красноармейский муниципальный район</w:t>
            </w:r>
          </w:p>
        </w:tc>
        <w:tc>
          <w:tcPr>
            <w:tcW w:w="441"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218" w:lineRule="exact"/>
              <w:ind w:left="15"/>
              <w:rPr>
                <w:b/>
                <w:bCs/>
                <w:color w:val="000000"/>
                <w:sz w:val="20"/>
                <w:szCs w:val="20"/>
              </w:rPr>
            </w:pPr>
            <w:r w:rsidRPr="002058C8">
              <w:rPr>
                <w:b/>
                <w:bCs/>
                <w:color w:val="000000"/>
                <w:sz w:val="20"/>
                <w:szCs w:val="20"/>
              </w:rPr>
              <w:t>184</w:t>
            </w:r>
          </w:p>
        </w:tc>
        <w:tc>
          <w:tcPr>
            <w:tcW w:w="222" w:type="dxa"/>
            <w:tcBorders>
              <w:top w:val="single" w:sz="8" w:space="0" w:color="000000"/>
              <w:left w:val="single" w:sz="8" w:space="0" w:color="000000"/>
              <w:bottom w:val="single" w:sz="8" w:space="0" w:color="000000"/>
              <w:right w:val="single" w:sz="8" w:space="0" w:color="000000"/>
            </w:tcBorders>
          </w:tcPr>
          <w:p w:rsidR="00BD7FFC" w:rsidRPr="002058C8" w:rsidRDefault="00BD7FFC" w:rsidP="00D56F28">
            <w:pPr>
              <w:widowControl w:val="0"/>
              <w:autoSpaceDE w:val="0"/>
              <w:autoSpaceDN w:val="0"/>
              <w:adjustRightInd w:val="0"/>
              <w:spacing w:before="29" w:line="218" w:lineRule="exact"/>
              <w:ind w:left="15"/>
              <w:rPr>
                <w:color w:val="000000"/>
                <w:sz w:val="20"/>
                <w:szCs w:val="20"/>
              </w:rPr>
            </w:pPr>
          </w:p>
        </w:tc>
        <w:tc>
          <w:tcPr>
            <w:tcW w:w="243"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b/>
                <w:bCs/>
                <w:color w:val="000000"/>
                <w:sz w:val="16"/>
                <w:szCs w:val="16"/>
              </w:rPr>
            </w:pPr>
            <w:r w:rsidRPr="002058C8">
              <w:rPr>
                <w:b/>
                <w:bCs/>
                <w:color w:val="000000"/>
                <w:sz w:val="16"/>
                <w:szCs w:val="16"/>
              </w:rPr>
              <w:t>60</w:t>
            </w:r>
          </w:p>
        </w:tc>
        <w:tc>
          <w:tcPr>
            <w:tcW w:w="388"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b/>
                <w:bCs/>
                <w:color w:val="000000"/>
                <w:sz w:val="16"/>
                <w:szCs w:val="16"/>
              </w:rPr>
            </w:pPr>
            <w:r w:rsidRPr="002058C8">
              <w:rPr>
                <w:b/>
                <w:bCs/>
                <w:color w:val="000000"/>
                <w:sz w:val="16"/>
                <w:szCs w:val="16"/>
              </w:rPr>
              <w:t>47</w:t>
            </w:r>
          </w:p>
        </w:tc>
        <w:tc>
          <w:tcPr>
            <w:tcW w:w="284"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b/>
                <w:bCs/>
                <w:color w:val="000000"/>
                <w:sz w:val="16"/>
                <w:szCs w:val="16"/>
              </w:rPr>
            </w:pPr>
            <w:r w:rsidRPr="002058C8">
              <w:rPr>
                <w:b/>
                <w:bCs/>
                <w:color w:val="000000"/>
                <w:sz w:val="16"/>
                <w:szCs w:val="16"/>
              </w:rPr>
              <w:t>58</w:t>
            </w:r>
          </w:p>
        </w:tc>
        <w:tc>
          <w:tcPr>
            <w:tcW w:w="425"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b/>
                <w:bCs/>
                <w:color w:val="000000"/>
                <w:sz w:val="16"/>
                <w:szCs w:val="16"/>
              </w:rPr>
            </w:pPr>
            <w:r w:rsidRPr="002058C8">
              <w:rPr>
                <w:b/>
                <w:bCs/>
                <w:color w:val="000000"/>
                <w:sz w:val="16"/>
                <w:szCs w:val="16"/>
              </w:rPr>
              <w:t>29</w:t>
            </w:r>
          </w:p>
        </w:tc>
        <w:tc>
          <w:tcPr>
            <w:tcW w:w="284"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b/>
                <w:bCs/>
                <w:color w:val="000000"/>
                <w:sz w:val="16"/>
                <w:szCs w:val="16"/>
              </w:rPr>
            </w:pPr>
            <w:r w:rsidRPr="002058C8">
              <w:rPr>
                <w:b/>
                <w:bCs/>
                <w:color w:val="000000"/>
                <w:sz w:val="16"/>
                <w:szCs w:val="16"/>
              </w:rPr>
              <w:t>89</w:t>
            </w:r>
          </w:p>
        </w:tc>
        <w:tc>
          <w:tcPr>
            <w:tcW w:w="425"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b/>
                <w:bCs/>
                <w:color w:val="000000"/>
                <w:sz w:val="16"/>
                <w:szCs w:val="16"/>
              </w:rPr>
            </w:pPr>
            <w:r w:rsidRPr="002058C8">
              <w:rPr>
                <w:b/>
                <w:bCs/>
                <w:color w:val="000000"/>
                <w:sz w:val="16"/>
                <w:szCs w:val="16"/>
              </w:rPr>
              <w:t>32</w:t>
            </w:r>
          </w:p>
        </w:tc>
        <w:tc>
          <w:tcPr>
            <w:tcW w:w="425"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b/>
                <w:bCs/>
                <w:color w:val="000000"/>
                <w:sz w:val="16"/>
                <w:szCs w:val="16"/>
              </w:rPr>
            </w:pPr>
            <w:r w:rsidRPr="002058C8">
              <w:rPr>
                <w:b/>
                <w:bCs/>
                <w:color w:val="000000"/>
                <w:sz w:val="16"/>
                <w:szCs w:val="16"/>
              </w:rPr>
              <w:t>47</w:t>
            </w:r>
          </w:p>
        </w:tc>
        <w:tc>
          <w:tcPr>
            <w:tcW w:w="425"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b/>
                <w:bCs/>
                <w:color w:val="000000"/>
                <w:sz w:val="16"/>
                <w:szCs w:val="16"/>
              </w:rPr>
            </w:pPr>
            <w:r w:rsidRPr="002058C8">
              <w:rPr>
                <w:b/>
                <w:bCs/>
                <w:color w:val="000000"/>
                <w:sz w:val="16"/>
                <w:szCs w:val="16"/>
              </w:rPr>
              <w:t>29</w:t>
            </w:r>
          </w:p>
        </w:tc>
        <w:tc>
          <w:tcPr>
            <w:tcW w:w="426"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b/>
                <w:bCs/>
                <w:color w:val="000000"/>
                <w:sz w:val="16"/>
                <w:szCs w:val="16"/>
              </w:rPr>
            </w:pPr>
            <w:r w:rsidRPr="002058C8">
              <w:rPr>
                <w:b/>
                <w:bCs/>
                <w:color w:val="000000"/>
                <w:sz w:val="16"/>
                <w:szCs w:val="16"/>
              </w:rPr>
              <w:t>55</w:t>
            </w:r>
          </w:p>
        </w:tc>
        <w:tc>
          <w:tcPr>
            <w:tcW w:w="425"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b/>
                <w:bCs/>
                <w:color w:val="000000"/>
                <w:sz w:val="16"/>
                <w:szCs w:val="16"/>
              </w:rPr>
            </w:pPr>
            <w:r w:rsidRPr="002058C8">
              <w:rPr>
                <w:b/>
                <w:bCs/>
                <w:color w:val="000000"/>
                <w:sz w:val="16"/>
                <w:szCs w:val="16"/>
              </w:rPr>
              <w:t>33</w:t>
            </w:r>
          </w:p>
        </w:tc>
        <w:tc>
          <w:tcPr>
            <w:tcW w:w="425"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b/>
                <w:bCs/>
                <w:color w:val="000000"/>
                <w:sz w:val="16"/>
                <w:szCs w:val="16"/>
              </w:rPr>
            </w:pPr>
            <w:r w:rsidRPr="002058C8">
              <w:rPr>
                <w:b/>
                <w:bCs/>
                <w:color w:val="000000"/>
                <w:sz w:val="16"/>
                <w:szCs w:val="16"/>
              </w:rPr>
              <w:t>89</w:t>
            </w:r>
          </w:p>
        </w:tc>
        <w:tc>
          <w:tcPr>
            <w:tcW w:w="425"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b/>
                <w:bCs/>
                <w:color w:val="000000"/>
                <w:sz w:val="16"/>
                <w:szCs w:val="16"/>
              </w:rPr>
            </w:pPr>
            <w:r w:rsidRPr="002058C8">
              <w:rPr>
                <w:b/>
                <w:bCs/>
                <w:color w:val="000000"/>
                <w:sz w:val="16"/>
                <w:szCs w:val="16"/>
              </w:rPr>
              <w:t>66</w:t>
            </w:r>
          </w:p>
        </w:tc>
        <w:tc>
          <w:tcPr>
            <w:tcW w:w="426"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b/>
                <w:bCs/>
                <w:color w:val="000000"/>
                <w:sz w:val="16"/>
                <w:szCs w:val="16"/>
              </w:rPr>
            </w:pPr>
            <w:r w:rsidRPr="002058C8">
              <w:rPr>
                <w:b/>
                <w:bCs/>
                <w:color w:val="000000"/>
                <w:sz w:val="16"/>
                <w:szCs w:val="16"/>
              </w:rPr>
              <w:t>74</w:t>
            </w:r>
          </w:p>
        </w:tc>
        <w:tc>
          <w:tcPr>
            <w:tcW w:w="425"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b/>
                <w:bCs/>
                <w:color w:val="000000"/>
                <w:sz w:val="16"/>
                <w:szCs w:val="16"/>
              </w:rPr>
            </w:pPr>
            <w:r w:rsidRPr="002058C8">
              <w:rPr>
                <w:b/>
                <w:bCs/>
                <w:color w:val="000000"/>
                <w:sz w:val="16"/>
                <w:szCs w:val="16"/>
              </w:rPr>
              <w:t>78</w:t>
            </w:r>
          </w:p>
        </w:tc>
        <w:tc>
          <w:tcPr>
            <w:tcW w:w="567"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b/>
                <w:bCs/>
                <w:color w:val="000000"/>
                <w:sz w:val="16"/>
                <w:szCs w:val="16"/>
              </w:rPr>
            </w:pPr>
            <w:r w:rsidRPr="002058C8">
              <w:rPr>
                <w:b/>
                <w:bCs/>
                <w:color w:val="000000"/>
                <w:sz w:val="16"/>
                <w:szCs w:val="16"/>
              </w:rPr>
              <w:t>16</w:t>
            </w:r>
          </w:p>
        </w:tc>
        <w:tc>
          <w:tcPr>
            <w:tcW w:w="567"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b/>
                <w:bCs/>
                <w:color w:val="000000"/>
                <w:sz w:val="16"/>
                <w:szCs w:val="16"/>
              </w:rPr>
            </w:pPr>
            <w:r w:rsidRPr="002058C8">
              <w:rPr>
                <w:b/>
                <w:bCs/>
                <w:color w:val="000000"/>
                <w:sz w:val="16"/>
                <w:szCs w:val="16"/>
              </w:rPr>
              <w:t>8</w:t>
            </w:r>
          </w:p>
        </w:tc>
      </w:tr>
      <w:tr w:rsidR="00BD7FFC" w:rsidRPr="002058C8" w:rsidTr="00D56F28">
        <w:trPr>
          <w:gridAfter w:val="1"/>
          <w:wAfter w:w="854" w:type="dxa"/>
          <w:trHeight w:hRule="exact" w:val="678"/>
        </w:trPr>
        <w:tc>
          <w:tcPr>
            <w:tcW w:w="70" w:type="dxa"/>
            <w:vMerge/>
            <w:tcBorders>
              <w:top w:val="nil"/>
              <w:left w:val="nil"/>
              <w:bottom w:val="nil"/>
              <w:right w:val="nil"/>
            </w:tcBorders>
          </w:tcPr>
          <w:p w:rsidR="00BD7FFC" w:rsidRPr="002058C8" w:rsidRDefault="00BD7FFC" w:rsidP="00D56F28">
            <w:pPr>
              <w:widowControl w:val="0"/>
              <w:autoSpaceDE w:val="0"/>
              <w:autoSpaceDN w:val="0"/>
              <w:adjustRightInd w:val="0"/>
              <w:rPr>
                <w:sz w:val="20"/>
                <w:szCs w:val="20"/>
              </w:rPr>
            </w:pPr>
          </w:p>
        </w:tc>
        <w:tc>
          <w:tcPr>
            <w:tcW w:w="110" w:type="dxa"/>
            <w:vMerge/>
            <w:tcBorders>
              <w:top w:val="nil"/>
              <w:left w:val="nil"/>
              <w:bottom w:val="nil"/>
              <w:right w:val="nil"/>
            </w:tcBorders>
          </w:tcPr>
          <w:p w:rsidR="00BD7FFC" w:rsidRPr="002058C8" w:rsidRDefault="00BD7FFC" w:rsidP="00D56F28">
            <w:pPr>
              <w:widowControl w:val="0"/>
              <w:autoSpaceDE w:val="0"/>
              <w:autoSpaceDN w:val="0"/>
              <w:adjustRightInd w:val="0"/>
              <w:rPr>
                <w:sz w:val="20"/>
                <w:szCs w:val="20"/>
              </w:rPr>
            </w:pPr>
          </w:p>
        </w:tc>
        <w:tc>
          <w:tcPr>
            <w:tcW w:w="110" w:type="dxa"/>
            <w:tcBorders>
              <w:top w:val="nil"/>
              <w:left w:val="nil"/>
              <w:bottom w:val="nil"/>
              <w:right w:val="nil"/>
            </w:tcBorders>
          </w:tcPr>
          <w:p w:rsidR="00BD7FFC" w:rsidRPr="002058C8" w:rsidRDefault="00BD7FFC" w:rsidP="00D56F28">
            <w:pPr>
              <w:widowControl w:val="0"/>
              <w:autoSpaceDE w:val="0"/>
              <w:autoSpaceDN w:val="0"/>
              <w:adjustRightInd w:val="0"/>
              <w:spacing w:before="29" w:line="180" w:lineRule="exact"/>
              <w:ind w:left="15"/>
              <w:rPr>
                <w:color w:val="000000"/>
                <w:sz w:val="16"/>
                <w:szCs w:val="16"/>
              </w:rPr>
            </w:pPr>
          </w:p>
        </w:tc>
        <w:tc>
          <w:tcPr>
            <w:tcW w:w="1803"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99" w:lineRule="exact"/>
              <w:ind w:left="15"/>
              <w:rPr>
                <w:color w:val="000000"/>
                <w:sz w:val="18"/>
                <w:szCs w:val="18"/>
              </w:rPr>
            </w:pPr>
            <w:r w:rsidRPr="002058C8">
              <w:rPr>
                <w:color w:val="000000"/>
                <w:sz w:val="18"/>
                <w:szCs w:val="18"/>
              </w:rPr>
              <w:t>МБОУ "СОШ №31" п.Восток</w:t>
            </w:r>
          </w:p>
        </w:tc>
        <w:tc>
          <w:tcPr>
            <w:tcW w:w="441"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218" w:lineRule="exact"/>
              <w:ind w:left="15"/>
              <w:rPr>
                <w:color w:val="000000"/>
                <w:sz w:val="20"/>
                <w:szCs w:val="20"/>
              </w:rPr>
            </w:pPr>
            <w:r w:rsidRPr="002058C8">
              <w:rPr>
                <w:color w:val="000000"/>
                <w:sz w:val="20"/>
                <w:szCs w:val="20"/>
              </w:rPr>
              <w:t>40</w:t>
            </w:r>
          </w:p>
        </w:tc>
        <w:tc>
          <w:tcPr>
            <w:tcW w:w="222" w:type="dxa"/>
            <w:tcBorders>
              <w:top w:val="single" w:sz="8" w:space="0" w:color="000000"/>
              <w:left w:val="single" w:sz="8" w:space="0" w:color="000000"/>
              <w:bottom w:val="single" w:sz="8" w:space="0" w:color="000000"/>
              <w:right w:val="single" w:sz="8" w:space="0" w:color="000000"/>
            </w:tcBorders>
          </w:tcPr>
          <w:p w:rsidR="00BD7FFC" w:rsidRPr="002058C8" w:rsidRDefault="00BD7FFC" w:rsidP="00D56F28">
            <w:pPr>
              <w:widowControl w:val="0"/>
              <w:autoSpaceDE w:val="0"/>
              <w:autoSpaceDN w:val="0"/>
              <w:adjustRightInd w:val="0"/>
              <w:spacing w:before="29" w:line="218" w:lineRule="exact"/>
              <w:ind w:left="15"/>
              <w:rPr>
                <w:color w:val="000000"/>
                <w:sz w:val="20"/>
                <w:szCs w:val="20"/>
              </w:rPr>
            </w:pPr>
          </w:p>
        </w:tc>
        <w:tc>
          <w:tcPr>
            <w:tcW w:w="243"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color w:val="000000"/>
                <w:sz w:val="16"/>
                <w:szCs w:val="16"/>
              </w:rPr>
            </w:pPr>
            <w:r w:rsidRPr="002058C8">
              <w:rPr>
                <w:color w:val="000000"/>
                <w:sz w:val="16"/>
                <w:szCs w:val="16"/>
              </w:rPr>
              <w:t>40</w:t>
            </w:r>
          </w:p>
        </w:tc>
        <w:tc>
          <w:tcPr>
            <w:tcW w:w="388"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color w:val="000000"/>
                <w:sz w:val="16"/>
                <w:szCs w:val="16"/>
              </w:rPr>
            </w:pPr>
            <w:r w:rsidRPr="002058C8">
              <w:rPr>
                <w:color w:val="000000"/>
                <w:sz w:val="16"/>
                <w:szCs w:val="16"/>
              </w:rPr>
              <w:t>90</w:t>
            </w:r>
          </w:p>
        </w:tc>
        <w:tc>
          <w:tcPr>
            <w:tcW w:w="284"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color w:val="000000"/>
                <w:sz w:val="16"/>
                <w:szCs w:val="16"/>
              </w:rPr>
            </w:pPr>
            <w:r w:rsidRPr="002058C8">
              <w:rPr>
                <w:color w:val="000000"/>
                <w:sz w:val="16"/>
                <w:szCs w:val="16"/>
              </w:rPr>
              <w:t>32</w:t>
            </w:r>
          </w:p>
        </w:tc>
        <w:tc>
          <w:tcPr>
            <w:tcW w:w="425"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color w:val="000000"/>
                <w:sz w:val="16"/>
                <w:szCs w:val="16"/>
              </w:rPr>
            </w:pPr>
            <w:r w:rsidRPr="002058C8">
              <w:rPr>
                <w:color w:val="000000"/>
                <w:sz w:val="16"/>
                <w:szCs w:val="16"/>
              </w:rPr>
              <w:t>18</w:t>
            </w:r>
          </w:p>
        </w:tc>
        <w:tc>
          <w:tcPr>
            <w:tcW w:w="284"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color w:val="000000"/>
                <w:sz w:val="16"/>
                <w:szCs w:val="16"/>
              </w:rPr>
            </w:pPr>
            <w:r w:rsidRPr="002058C8">
              <w:rPr>
                <w:color w:val="000000"/>
                <w:sz w:val="16"/>
                <w:szCs w:val="16"/>
              </w:rPr>
              <w:t>92</w:t>
            </w:r>
          </w:p>
        </w:tc>
        <w:tc>
          <w:tcPr>
            <w:tcW w:w="425"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color w:val="000000"/>
                <w:sz w:val="16"/>
                <w:szCs w:val="16"/>
              </w:rPr>
            </w:pPr>
            <w:r w:rsidRPr="002058C8">
              <w:rPr>
                <w:color w:val="000000"/>
                <w:sz w:val="16"/>
                <w:szCs w:val="16"/>
              </w:rPr>
              <w:t>15</w:t>
            </w:r>
          </w:p>
        </w:tc>
        <w:tc>
          <w:tcPr>
            <w:tcW w:w="425"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color w:val="000000"/>
                <w:sz w:val="16"/>
                <w:szCs w:val="16"/>
              </w:rPr>
            </w:pPr>
            <w:r w:rsidRPr="002058C8">
              <w:rPr>
                <w:color w:val="000000"/>
                <w:sz w:val="16"/>
                <w:szCs w:val="16"/>
              </w:rPr>
              <w:t>52</w:t>
            </w:r>
          </w:p>
        </w:tc>
        <w:tc>
          <w:tcPr>
            <w:tcW w:w="425"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color w:val="000000"/>
                <w:sz w:val="16"/>
                <w:szCs w:val="16"/>
              </w:rPr>
            </w:pPr>
            <w:r w:rsidRPr="002058C8">
              <w:rPr>
                <w:color w:val="000000"/>
                <w:sz w:val="16"/>
                <w:szCs w:val="16"/>
              </w:rPr>
              <w:t>25</w:t>
            </w:r>
          </w:p>
        </w:tc>
        <w:tc>
          <w:tcPr>
            <w:tcW w:w="426"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color w:val="000000"/>
                <w:sz w:val="16"/>
                <w:szCs w:val="16"/>
              </w:rPr>
            </w:pPr>
            <w:r w:rsidRPr="002058C8">
              <w:rPr>
                <w:color w:val="000000"/>
                <w:sz w:val="16"/>
                <w:szCs w:val="16"/>
              </w:rPr>
              <w:t>55</w:t>
            </w:r>
          </w:p>
        </w:tc>
        <w:tc>
          <w:tcPr>
            <w:tcW w:w="425"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color w:val="000000"/>
                <w:sz w:val="16"/>
                <w:szCs w:val="16"/>
              </w:rPr>
            </w:pPr>
            <w:r w:rsidRPr="002058C8">
              <w:rPr>
                <w:color w:val="000000"/>
                <w:sz w:val="16"/>
                <w:szCs w:val="16"/>
              </w:rPr>
              <w:t>19</w:t>
            </w:r>
          </w:p>
        </w:tc>
        <w:tc>
          <w:tcPr>
            <w:tcW w:w="425"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color w:val="000000"/>
                <w:sz w:val="16"/>
                <w:szCs w:val="16"/>
              </w:rPr>
            </w:pPr>
            <w:r w:rsidRPr="002058C8">
              <w:rPr>
                <w:color w:val="000000"/>
                <w:sz w:val="16"/>
                <w:szCs w:val="16"/>
              </w:rPr>
              <w:t>98</w:t>
            </w:r>
          </w:p>
        </w:tc>
        <w:tc>
          <w:tcPr>
            <w:tcW w:w="425"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color w:val="000000"/>
                <w:sz w:val="16"/>
                <w:szCs w:val="16"/>
              </w:rPr>
            </w:pPr>
            <w:r w:rsidRPr="002058C8">
              <w:rPr>
                <w:color w:val="000000"/>
                <w:sz w:val="16"/>
                <w:szCs w:val="16"/>
              </w:rPr>
              <w:t>82</w:t>
            </w:r>
          </w:p>
        </w:tc>
        <w:tc>
          <w:tcPr>
            <w:tcW w:w="426"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color w:val="000000"/>
                <w:sz w:val="16"/>
                <w:szCs w:val="16"/>
              </w:rPr>
            </w:pPr>
            <w:r w:rsidRPr="002058C8">
              <w:rPr>
                <w:color w:val="000000"/>
                <w:sz w:val="16"/>
                <w:szCs w:val="16"/>
              </w:rPr>
              <w:t>88</w:t>
            </w:r>
          </w:p>
        </w:tc>
        <w:tc>
          <w:tcPr>
            <w:tcW w:w="425"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color w:val="000000"/>
                <w:sz w:val="16"/>
                <w:szCs w:val="16"/>
              </w:rPr>
            </w:pPr>
            <w:r w:rsidRPr="002058C8">
              <w:rPr>
                <w:color w:val="000000"/>
                <w:sz w:val="16"/>
                <w:szCs w:val="16"/>
              </w:rPr>
              <w:t>80</w:t>
            </w:r>
          </w:p>
        </w:tc>
        <w:tc>
          <w:tcPr>
            <w:tcW w:w="567"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color w:val="000000"/>
                <w:sz w:val="16"/>
                <w:szCs w:val="16"/>
              </w:rPr>
            </w:pPr>
            <w:r w:rsidRPr="002058C8">
              <w:rPr>
                <w:color w:val="000000"/>
                <w:sz w:val="16"/>
                <w:szCs w:val="16"/>
              </w:rPr>
              <w:t>0</w:t>
            </w:r>
          </w:p>
        </w:tc>
        <w:tc>
          <w:tcPr>
            <w:tcW w:w="567"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80" w:lineRule="exact"/>
              <w:ind w:left="15"/>
              <w:jc w:val="center"/>
              <w:rPr>
                <w:color w:val="000000"/>
                <w:sz w:val="16"/>
                <w:szCs w:val="16"/>
              </w:rPr>
            </w:pPr>
            <w:r w:rsidRPr="002058C8">
              <w:rPr>
                <w:color w:val="000000"/>
                <w:sz w:val="16"/>
                <w:szCs w:val="16"/>
              </w:rPr>
              <w:t>11</w:t>
            </w:r>
          </w:p>
        </w:tc>
      </w:tr>
      <w:tr w:rsidR="00BD7FFC" w:rsidRPr="002058C8" w:rsidTr="00D56F28">
        <w:trPr>
          <w:gridAfter w:val="1"/>
          <w:wAfter w:w="854" w:type="dxa"/>
          <w:trHeight w:hRule="exact" w:val="532"/>
        </w:trPr>
        <w:tc>
          <w:tcPr>
            <w:tcW w:w="9341" w:type="dxa"/>
            <w:gridSpan w:val="22"/>
            <w:tcBorders>
              <w:top w:val="nil"/>
              <w:left w:val="nil"/>
              <w:bottom w:val="nil"/>
              <w:right w:val="nil"/>
            </w:tcBorders>
          </w:tcPr>
          <w:p w:rsidR="00BD7FFC" w:rsidRPr="002058C8" w:rsidRDefault="00BD7FFC" w:rsidP="00D56F28">
            <w:pPr>
              <w:widowControl w:val="0"/>
              <w:autoSpaceDE w:val="0"/>
              <w:autoSpaceDN w:val="0"/>
              <w:adjustRightInd w:val="0"/>
              <w:spacing w:before="29" w:line="180" w:lineRule="exact"/>
              <w:ind w:left="15"/>
              <w:rPr>
                <w:color w:val="000000"/>
                <w:sz w:val="18"/>
                <w:szCs w:val="18"/>
              </w:rPr>
            </w:pPr>
          </w:p>
        </w:tc>
      </w:tr>
    </w:tbl>
    <w:p w:rsidR="00BD7FFC" w:rsidRDefault="00BD7FFC" w:rsidP="00BD7FFC">
      <w:pPr>
        <w:ind w:firstLine="284"/>
        <w:jc w:val="both"/>
        <w:rPr>
          <w:rFonts w:eastAsia="Calibri"/>
        </w:rPr>
      </w:pPr>
    </w:p>
    <w:tbl>
      <w:tblPr>
        <w:tblW w:w="10804" w:type="dxa"/>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455"/>
        <w:gridCol w:w="1251"/>
        <w:gridCol w:w="2161"/>
      </w:tblGrid>
      <w:tr w:rsidR="00BD7FFC" w:rsidRPr="002058C8" w:rsidTr="00D56F28">
        <w:trPr>
          <w:trHeight w:hRule="exact" w:val="384"/>
        </w:trPr>
        <w:tc>
          <w:tcPr>
            <w:tcW w:w="10804" w:type="dxa"/>
            <w:gridSpan w:val="11"/>
            <w:tcBorders>
              <w:top w:val="nil"/>
              <w:left w:val="nil"/>
              <w:bottom w:val="nil"/>
              <w:right w:val="nil"/>
            </w:tcBorders>
          </w:tcPr>
          <w:p w:rsidR="00BD7FFC" w:rsidRPr="002058C8" w:rsidRDefault="00BD7FFC" w:rsidP="00D56F28">
            <w:pPr>
              <w:widowControl w:val="0"/>
              <w:autoSpaceDE w:val="0"/>
              <w:autoSpaceDN w:val="0"/>
              <w:adjustRightInd w:val="0"/>
              <w:spacing w:before="29" w:line="256" w:lineRule="exact"/>
              <w:ind w:left="15"/>
              <w:jc w:val="center"/>
              <w:rPr>
                <w:rFonts w:eastAsiaTheme="minorEastAsia"/>
                <w:b/>
                <w:bCs/>
                <w:color w:val="000000"/>
              </w:rPr>
            </w:pPr>
            <w:r w:rsidRPr="002058C8">
              <w:rPr>
                <w:rFonts w:eastAsiaTheme="minorEastAsia"/>
                <w:b/>
                <w:bCs/>
                <w:color w:val="000000"/>
              </w:rPr>
              <w:t>Статистика по отметкам</w:t>
            </w:r>
          </w:p>
        </w:tc>
      </w:tr>
      <w:tr w:rsidR="00BD7FFC" w:rsidRPr="002058C8" w:rsidTr="00D56F28">
        <w:trPr>
          <w:trHeight w:hRule="exact" w:val="274"/>
        </w:trPr>
        <w:tc>
          <w:tcPr>
            <w:tcW w:w="10804" w:type="dxa"/>
            <w:gridSpan w:val="11"/>
            <w:tcBorders>
              <w:top w:val="nil"/>
              <w:left w:val="nil"/>
              <w:bottom w:val="nil"/>
              <w:right w:val="nil"/>
            </w:tcBorders>
          </w:tcPr>
          <w:p w:rsidR="00BD7FFC" w:rsidRPr="002058C8" w:rsidRDefault="00BD7FFC" w:rsidP="00D56F28">
            <w:pPr>
              <w:widowControl w:val="0"/>
              <w:autoSpaceDE w:val="0"/>
              <w:autoSpaceDN w:val="0"/>
              <w:adjustRightInd w:val="0"/>
              <w:spacing w:before="29" w:line="256" w:lineRule="exact"/>
              <w:ind w:left="15"/>
              <w:rPr>
                <w:rFonts w:eastAsiaTheme="minorEastAsia"/>
                <w:color w:val="000000"/>
              </w:rPr>
            </w:pPr>
          </w:p>
        </w:tc>
      </w:tr>
      <w:tr w:rsidR="00BD7FFC" w:rsidRPr="002058C8" w:rsidTr="00D56F28">
        <w:trPr>
          <w:trHeight w:hRule="exact" w:val="493"/>
        </w:trPr>
        <w:tc>
          <w:tcPr>
            <w:tcW w:w="10804" w:type="dxa"/>
            <w:gridSpan w:val="11"/>
            <w:tcBorders>
              <w:top w:val="nil"/>
              <w:left w:val="nil"/>
              <w:bottom w:val="nil"/>
              <w:right w:val="nil"/>
            </w:tcBorders>
          </w:tcPr>
          <w:p w:rsidR="00BD7FFC" w:rsidRPr="002058C8" w:rsidRDefault="00BD7FFC" w:rsidP="00D56F28">
            <w:pPr>
              <w:widowControl w:val="0"/>
              <w:autoSpaceDE w:val="0"/>
              <w:autoSpaceDN w:val="0"/>
              <w:adjustRightInd w:val="0"/>
              <w:spacing w:before="72" w:line="261" w:lineRule="exact"/>
              <w:ind w:left="15"/>
              <w:rPr>
                <w:rFonts w:eastAsiaTheme="minorEastAsia"/>
                <w:color w:val="000000"/>
              </w:rPr>
            </w:pPr>
            <w:r w:rsidRPr="002058C8">
              <w:rPr>
                <w:rFonts w:eastAsiaTheme="minorEastAsia"/>
                <w:color w:val="000000"/>
              </w:rPr>
              <w:lastRenderedPageBreak/>
              <w:t>Максимальный первичный балл: 20</w:t>
            </w:r>
          </w:p>
        </w:tc>
      </w:tr>
      <w:tr w:rsidR="00BD7FFC" w:rsidRPr="002058C8" w:rsidTr="00D56F28">
        <w:trPr>
          <w:trHeight w:hRule="exact" w:val="217"/>
        </w:trPr>
        <w:tc>
          <w:tcPr>
            <w:tcW w:w="10804" w:type="dxa"/>
            <w:gridSpan w:val="11"/>
            <w:tcBorders>
              <w:top w:val="nil"/>
              <w:left w:val="nil"/>
              <w:bottom w:val="nil"/>
              <w:right w:val="nil"/>
            </w:tcBorders>
          </w:tcPr>
          <w:p w:rsidR="00BD7FFC" w:rsidRPr="002058C8" w:rsidRDefault="00BD7FFC" w:rsidP="00D56F28">
            <w:pPr>
              <w:widowControl w:val="0"/>
              <w:autoSpaceDE w:val="0"/>
              <w:autoSpaceDN w:val="0"/>
              <w:adjustRightInd w:val="0"/>
              <w:spacing w:before="72" w:line="261" w:lineRule="exact"/>
              <w:ind w:left="15"/>
              <w:rPr>
                <w:rFonts w:eastAsiaTheme="minorEastAsia"/>
                <w:color w:val="000000"/>
              </w:rPr>
            </w:pPr>
          </w:p>
        </w:tc>
      </w:tr>
      <w:tr w:rsidR="00BD7FFC" w:rsidRPr="002058C8" w:rsidTr="00D56F28">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218" w:lineRule="exact"/>
              <w:ind w:left="15"/>
              <w:jc w:val="center"/>
              <w:rPr>
                <w:rFonts w:ascii="Arial" w:eastAsiaTheme="minorEastAsia" w:hAnsi="Arial" w:cs="Arial"/>
                <w:b/>
                <w:bCs/>
                <w:color w:val="000000"/>
                <w:sz w:val="20"/>
                <w:szCs w:val="20"/>
              </w:rPr>
            </w:pPr>
            <w:r w:rsidRPr="002058C8">
              <w:rPr>
                <w:rFonts w:ascii="Arial" w:eastAsiaTheme="minorEastAsia"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2058C8">
              <w:rPr>
                <w:rFonts w:ascii="Arial" w:eastAsiaTheme="minorEastAsia"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2058C8">
              <w:rPr>
                <w:rFonts w:ascii="Arial" w:eastAsiaTheme="minorEastAsia" w:hAnsi="Arial" w:cs="Arial"/>
                <w:b/>
                <w:bCs/>
                <w:color w:val="000000"/>
                <w:sz w:val="18"/>
                <w:szCs w:val="18"/>
              </w:rPr>
              <w:t>Распределение групп баллов в %</w:t>
            </w:r>
          </w:p>
        </w:tc>
        <w:tc>
          <w:tcPr>
            <w:tcW w:w="1251" w:type="dxa"/>
            <w:vMerge w:val="restart"/>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2058C8">
              <w:rPr>
                <w:rFonts w:ascii="Arial" w:eastAsiaTheme="minorEastAsia" w:hAnsi="Arial" w:cs="Arial"/>
                <w:b/>
                <w:bCs/>
                <w:color w:val="000000"/>
                <w:sz w:val="18"/>
                <w:szCs w:val="18"/>
              </w:rPr>
              <w:t>Отметки о наличии рисков</w:t>
            </w:r>
          </w:p>
        </w:tc>
        <w:tc>
          <w:tcPr>
            <w:tcW w:w="2161" w:type="dxa"/>
            <w:vMerge w:val="restart"/>
            <w:tcBorders>
              <w:top w:val="nil"/>
              <w:left w:val="nil"/>
              <w:bottom w:val="nil"/>
              <w:right w:val="nil"/>
            </w:tcBorders>
          </w:tcPr>
          <w:p w:rsidR="00BD7FFC" w:rsidRPr="002058C8" w:rsidRDefault="00BD7FFC" w:rsidP="00D56F28">
            <w:pPr>
              <w:widowControl w:val="0"/>
              <w:autoSpaceDE w:val="0"/>
              <w:autoSpaceDN w:val="0"/>
              <w:adjustRightInd w:val="0"/>
              <w:spacing w:before="29" w:line="199" w:lineRule="exact"/>
              <w:ind w:left="15"/>
              <w:rPr>
                <w:rFonts w:ascii="Tahoma" w:eastAsiaTheme="minorEastAsia" w:hAnsi="Tahoma" w:cs="Tahoma"/>
                <w:color w:val="000000"/>
                <w:sz w:val="16"/>
                <w:szCs w:val="16"/>
              </w:rPr>
            </w:pPr>
          </w:p>
        </w:tc>
      </w:tr>
      <w:tr w:rsidR="00BD7FFC" w:rsidRPr="002058C8" w:rsidTr="00D56F28">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BD7FFC" w:rsidRPr="002058C8" w:rsidRDefault="00BD7FFC" w:rsidP="00D56F28">
            <w:pPr>
              <w:widowControl w:val="0"/>
              <w:autoSpaceDE w:val="0"/>
              <w:autoSpaceDN w:val="0"/>
              <w:adjustRightInd w:val="0"/>
              <w:rPr>
                <w:rFonts w:ascii="Tahoma" w:eastAsiaTheme="minorEastAsi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BD7FFC" w:rsidRPr="002058C8" w:rsidRDefault="00BD7FFC" w:rsidP="00D56F28">
            <w:pPr>
              <w:widowControl w:val="0"/>
              <w:autoSpaceDE w:val="0"/>
              <w:autoSpaceDN w:val="0"/>
              <w:adjustRightInd w:val="0"/>
              <w:rPr>
                <w:rFonts w:ascii="Tahoma" w:eastAsiaTheme="minorEastAsi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99" w:lineRule="exact"/>
              <w:ind w:left="15"/>
              <w:jc w:val="center"/>
              <w:rPr>
                <w:rFonts w:ascii="Arial" w:eastAsiaTheme="minorEastAsia" w:hAnsi="Arial" w:cs="Arial"/>
                <w:color w:val="000000"/>
                <w:sz w:val="18"/>
                <w:szCs w:val="18"/>
              </w:rPr>
            </w:pPr>
            <w:r w:rsidRPr="002058C8">
              <w:rPr>
                <w:rFonts w:ascii="Arial" w:eastAsiaTheme="minorEastAsia"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99" w:lineRule="exact"/>
              <w:ind w:left="15"/>
              <w:jc w:val="center"/>
              <w:rPr>
                <w:rFonts w:ascii="Arial" w:eastAsiaTheme="minorEastAsia" w:hAnsi="Arial" w:cs="Arial"/>
                <w:color w:val="000000"/>
                <w:sz w:val="18"/>
                <w:szCs w:val="18"/>
              </w:rPr>
            </w:pPr>
            <w:r w:rsidRPr="002058C8">
              <w:rPr>
                <w:rFonts w:ascii="Arial" w:eastAsiaTheme="minorEastAsia"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99" w:lineRule="exact"/>
              <w:ind w:left="15"/>
              <w:jc w:val="center"/>
              <w:rPr>
                <w:rFonts w:ascii="Arial" w:eastAsiaTheme="minorEastAsia" w:hAnsi="Arial" w:cs="Arial"/>
                <w:color w:val="000000"/>
                <w:sz w:val="18"/>
                <w:szCs w:val="18"/>
              </w:rPr>
            </w:pPr>
            <w:r w:rsidRPr="002058C8">
              <w:rPr>
                <w:rFonts w:ascii="Arial" w:eastAsiaTheme="minorEastAsia"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99" w:lineRule="exact"/>
              <w:ind w:left="15"/>
              <w:jc w:val="center"/>
              <w:rPr>
                <w:rFonts w:ascii="Arial" w:eastAsiaTheme="minorEastAsia" w:hAnsi="Arial" w:cs="Arial"/>
                <w:color w:val="000000"/>
                <w:sz w:val="18"/>
                <w:szCs w:val="18"/>
              </w:rPr>
            </w:pPr>
            <w:r w:rsidRPr="002058C8">
              <w:rPr>
                <w:rFonts w:ascii="Arial" w:eastAsiaTheme="minorEastAsia" w:hAnsi="Arial" w:cs="Arial"/>
                <w:color w:val="000000"/>
                <w:sz w:val="18"/>
                <w:szCs w:val="18"/>
              </w:rPr>
              <w:t>5</w:t>
            </w:r>
          </w:p>
        </w:tc>
        <w:tc>
          <w:tcPr>
            <w:tcW w:w="1251" w:type="dxa"/>
            <w:vMerge/>
            <w:tcBorders>
              <w:top w:val="single" w:sz="8" w:space="0" w:color="000000"/>
              <w:left w:val="single" w:sz="8" w:space="0" w:color="000000"/>
              <w:bottom w:val="single" w:sz="8" w:space="0" w:color="000000"/>
              <w:right w:val="single" w:sz="8" w:space="0" w:color="000000"/>
            </w:tcBorders>
          </w:tcPr>
          <w:p w:rsidR="00BD7FFC" w:rsidRPr="002058C8" w:rsidRDefault="00BD7FFC" w:rsidP="00D56F28">
            <w:pPr>
              <w:widowControl w:val="0"/>
              <w:autoSpaceDE w:val="0"/>
              <w:autoSpaceDN w:val="0"/>
              <w:adjustRightInd w:val="0"/>
              <w:jc w:val="center"/>
              <w:rPr>
                <w:rFonts w:ascii="Tahoma" w:eastAsiaTheme="minorEastAsia" w:hAnsi="Tahoma" w:cs="Tahoma"/>
                <w:sz w:val="20"/>
                <w:szCs w:val="20"/>
              </w:rPr>
            </w:pPr>
          </w:p>
        </w:tc>
        <w:tc>
          <w:tcPr>
            <w:tcW w:w="2161" w:type="dxa"/>
            <w:vMerge/>
            <w:tcBorders>
              <w:top w:val="nil"/>
              <w:left w:val="nil"/>
              <w:bottom w:val="nil"/>
              <w:right w:val="nil"/>
            </w:tcBorders>
          </w:tcPr>
          <w:p w:rsidR="00BD7FFC" w:rsidRPr="002058C8" w:rsidRDefault="00BD7FFC" w:rsidP="00D56F28">
            <w:pPr>
              <w:widowControl w:val="0"/>
              <w:autoSpaceDE w:val="0"/>
              <w:autoSpaceDN w:val="0"/>
              <w:adjustRightInd w:val="0"/>
              <w:jc w:val="center"/>
              <w:rPr>
                <w:rFonts w:ascii="Tahoma" w:eastAsiaTheme="minorEastAsia" w:hAnsi="Tahoma" w:cs="Tahoma"/>
                <w:sz w:val="20"/>
                <w:szCs w:val="20"/>
              </w:rPr>
            </w:pPr>
          </w:p>
        </w:tc>
      </w:tr>
      <w:tr w:rsidR="00BD7FFC" w:rsidRPr="002058C8" w:rsidTr="00D56F28">
        <w:trPr>
          <w:trHeight w:hRule="exact" w:val="86"/>
        </w:trPr>
        <w:tc>
          <w:tcPr>
            <w:tcW w:w="8643" w:type="dxa"/>
            <w:gridSpan w:val="10"/>
            <w:tcBorders>
              <w:top w:val="nil"/>
              <w:left w:val="nil"/>
              <w:bottom w:val="nil"/>
              <w:right w:val="nil"/>
            </w:tcBorders>
          </w:tcPr>
          <w:p w:rsidR="00BD7FFC" w:rsidRPr="002058C8" w:rsidRDefault="00BD7FFC" w:rsidP="00D56F28">
            <w:pPr>
              <w:widowControl w:val="0"/>
              <w:autoSpaceDE w:val="0"/>
              <w:autoSpaceDN w:val="0"/>
              <w:adjustRightInd w:val="0"/>
              <w:spacing w:before="29" w:line="199" w:lineRule="exact"/>
              <w:ind w:left="15"/>
              <w:rPr>
                <w:rFonts w:ascii="Tahoma" w:eastAsiaTheme="minorEastAsia" w:hAnsi="Tahoma" w:cs="Tahoma"/>
                <w:color w:val="000000"/>
                <w:sz w:val="16"/>
                <w:szCs w:val="16"/>
              </w:rPr>
            </w:pPr>
          </w:p>
        </w:tc>
        <w:tc>
          <w:tcPr>
            <w:tcW w:w="2161" w:type="dxa"/>
            <w:vMerge/>
            <w:tcBorders>
              <w:top w:val="nil"/>
              <w:left w:val="nil"/>
              <w:bottom w:val="nil"/>
              <w:right w:val="nil"/>
            </w:tcBorders>
          </w:tcPr>
          <w:p w:rsidR="00BD7FFC" w:rsidRPr="002058C8" w:rsidRDefault="00BD7FFC" w:rsidP="00D56F28">
            <w:pPr>
              <w:widowControl w:val="0"/>
              <w:autoSpaceDE w:val="0"/>
              <w:autoSpaceDN w:val="0"/>
              <w:adjustRightInd w:val="0"/>
              <w:rPr>
                <w:rFonts w:ascii="Tahoma" w:eastAsiaTheme="minorEastAsia" w:hAnsi="Tahoma" w:cs="Tahoma"/>
                <w:sz w:val="5"/>
                <w:szCs w:val="5"/>
              </w:rPr>
            </w:pPr>
          </w:p>
        </w:tc>
      </w:tr>
      <w:tr w:rsidR="00BD7FFC" w:rsidRPr="002058C8" w:rsidTr="00D56F28">
        <w:trPr>
          <w:trHeight w:hRule="exact" w:val="420"/>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BD7FFC" w:rsidRPr="002058C8" w:rsidRDefault="00BD7FFC" w:rsidP="00D56F28">
            <w:pPr>
              <w:widowControl w:val="0"/>
              <w:autoSpaceDE w:val="0"/>
              <w:autoSpaceDN w:val="0"/>
              <w:adjustRightInd w:val="0"/>
              <w:spacing w:before="29" w:line="256" w:lineRule="exact"/>
              <w:ind w:left="15"/>
              <w:rPr>
                <w:rFonts w:ascii="Arial" w:eastAsiaTheme="minorEastAsia" w:hAnsi="Arial" w:cs="Arial"/>
                <w:b/>
                <w:bCs/>
                <w:color w:val="000000"/>
              </w:rPr>
            </w:pPr>
            <w:r w:rsidRPr="002058C8">
              <w:rPr>
                <w:rFonts w:ascii="Arial" w:eastAsiaTheme="minorEastAsia"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BD7FFC" w:rsidRPr="002058C8" w:rsidRDefault="00BD7FFC" w:rsidP="00D56F28">
            <w:pPr>
              <w:widowControl w:val="0"/>
              <w:autoSpaceDE w:val="0"/>
              <w:autoSpaceDN w:val="0"/>
              <w:adjustRightInd w:val="0"/>
              <w:spacing w:before="29" w:line="180" w:lineRule="exact"/>
              <w:ind w:left="15"/>
              <w:rPr>
                <w:rFonts w:ascii="Arial" w:eastAsiaTheme="minorEastAsia" w:hAnsi="Arial" w:cs="Arial"/>
                <w:color w:val="000000"/>
                <w:sz w:val="16"/>
                <w:szCs w:val="16"/>
              </w:rPr>
            </w:pPr>
            <w:r w:rsidRPr="002058C8">
              <w:rPr>
                <w:rFonts w:ascii="Arial" w:eastAsiaTheme="minorEastAsia" w:hAnsi="Arial" w:cs="Arial"/>
                <w:color w:val="000000"/>
                <w:sz w:val="16"/>
                <w:szCs w:val="16"/>
              </w:rPr>
              <w:t>1296774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BD7FFC" w:rsidRPr="002058C8" w:rsidRDefault="00BD7FFC" w:rsidP="00D56F28">
            <w:pPr>
              <w:widowControl w:val="0"/>
              <w:autoSpaceDE w:val="0"/>
              <w:autoSpaceDN w:val="0"/>
              <w:adjustRightInd w:val="0"/>
              <w:spacing w:before="29" w:line="218" w:lineRule="exact"/>
              <w:ind w:left="15"/>
              <w:jc w:val="center"/>
              <w:rPr>
                <w:rFonts w:ascii="Arial" w:eastAsiaTheme="minorEastAsia" w:hAnsi="Arial" w:cs="Arial"/>
                <w:color w:val="000000"/>
                <w:sz w:val="20"/>
                <w:szCs w:val="20"/>
              </w:rPr>
            </w:pPr>
            <w:r w:rsidRPr="002058C8">
              <w:rPr>
                <w:rFonts w:ascii="Arial" w:eastAsiaTheme="minorEastAsia" w:hAnsi="Arial" w:cs="Arial"/>
                <w:color w:val="000000"/>
                <w:sz w:val="20"/>
                <w:szCs w:val="20"/>
              </w:rPr>
              <w:t>13.6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BD7FFC" w:rsidRPr="002058C8" w:rsidRDefault="00BD7FFC" w:rsidP="00D56F28">
            <w:pPr>
              <w:widowControl w:val="0"/>
              <w:autoSpaceDE w:val="0"/>
              <w:autoSpaceDN w:val="0"/>
              <w:adjustRightInd w:val="0"/>
              <w:spacing w:before="29" w:line="218" w:lineRule="exact"/>
              <w:ind w:left="15"/>
              <w:jc w:val="center"/>
              <w:rPr>
                <w:rFonts w:ascii="Arial" w:eastAsiaTheme="minorEastAsia" w:hAnsi="Arial" w:cs="Arial"/>
                <w:color w:val="000000"/>
                <w:sz w:val="20"/>
                <w:szCs w:val="20"/>
              </w:rPr>
            </w:pPr>
            <w:r w:rsidRPr="002058C8">
              <w:rPr>
                <w:rFonts w:ascii="Arial" w:eastAsiaTheme="minorEastAsia" w:hAnsi="Arial" w:cs="Arial"/>
                <w:color w:val="000000"/>
                <w:sz w:val="20"/>
                <w:szCs w:val="20"/>
              </w:rPr>
              <w:t>37.5</w:t>
            </w:r>
          </w:p>
        </w:tc>
        <w:tc>
          <w:tcPr>
            <w:tcW w:w="456" w:type="dxa"/>
            <w:tcBorders>
              <w:top w:val="single" w:sz="16" w:space="0" w:color="000000"/>
              <w:left w:val="single" w:sz="16" w:space="0" w:color="000000"/>
              <w:bottom w:val="single" w:sz="16" w:space="0" w:color="000000"/>
              <w:right w:val="single" w:sz="16" w:space="0" w:color="000000"/>
            </w:tcBorders>
            <w:vAlign w:val="center"/>
          </w:tcPr>
          <w:p w:rsidR="00BD7FFC" w:rsidRPr="002058C8" w:rsidRDefault="00BD7FFC" w:rsidP="00D56F28">
            <w:pPr>
              <w:widowControl w:val="0"/>
              <w:autoSpaceDE w:val="0"/>
              <w:autoSpaceDN w:val="0"/>
              <w:adjustRightInd w:val="0"/>
              <w:spacing w:before="29" w:line="218" w:lineRule="exact"/>
              <w:ind w:left="15"/>
              <w:jc w:val="center"/>
              <w:rPr>
                <w:rFonts w:ascii="Arial" w:eastAsiaTheme="minorEastAsia" w:hAnsi="Arial" w:cs="Arial"/>
                <w:color w:val="000000"/>
                <w:sz w:val="20"/>
                <w:szCs w:val="20"/>
              </w:rPr>
            </w:pPr>
            <w:r w:rsidRPr="002058C8">
              <w:rPr>
                <w:rFonts w:ascii="Arial" w:eastAsiaTheme="minorEastAsia" w:hAnsi="Arial" w:cs="Arial"/>
                <w:color w:val="000000"/>
                <w:sz w:val="20"/>
                <w:szCs w:val="20"/>
              </w:rPr>
              <w:t>33.1</w:t>
            </w:r>
          </w:p>
        </w:tc>
        <w:tc>
          <w:tcPr>
            <w:tcW w:w="455" w:type="dxa"/>
            <w:tcBorders>
              <w:top w:val="single" w:sz="16" w:space="0" w:color="000000"/>
              <w:left w:val="single" w:sz="16" w:space="0" w:color="000000"/>
              <w:bottom w:val="single" w:sz="16" w:space="0" w:color="000000"/>
              <w:right w:val="single" w:sz="16" w:space="0" w:color="000000"/>
            </w:tcBorders>
            <w:vAlign w:val="center"/>
          </w:tcPr>
          <w:p w:rsidR="00BD7FFC" w:rsidRPr="002058C8" w:rsidRDefault="00BD7FFC" w:rsidP="00D56F28">
            <w:pPr>
              <w:widowControl w:val="0"/>
              <w:autoSpaceDE w:val="0"/>
              <w:autoSpaceDN w:val="0"/>
              <w:adjustRightInd w:val="0"/>
              <w:spacing w:before="29" w:line="218" w:lineRule="exact"/>
              <w:ind w:left="15"/>
              <w:jc w:val="center"/>
              <w:rPr>
                <w:rFonts w:ascii="Arial" w:eastAsiaTheme="minorEastAsia" w:hAnsi="Arial" w:cs="Arial"/>
                <w:color w:val="000000"/>
                <w:sz w:val="20"/>
                <w:szCs w:val="20"/>
              </w:rPr>
            </w:pPr>
            <w:r w:rsidRPr="002058C8">
              <w:rPr>
                <w:rFonts w:ascii="Arial" w:eastAsiaTheme="minorEastAsia" w:hAnsi="Arial" w:cs="Arial"/>
                <w:color w:val="000000"/>
                <w:sz w:val="20"/>
                <w:szCs w:val="20"/>
              </w:rPr>
              <w:t>15.8</w:t>
            </w:r>
          </w:p>
        </w:tc>
        <w:tc>
          <w:tcPr>
            <w:tcW w:w="1251" w:type="dxa"/>
            <w:tcBorders>
              <w:top w:val="single" w:sz="16" w:space="0" w:color="000000"/>
              <w:left w:val="single" w:sz="16" w:space="0" w:color="000000"/>
              <w:bottom w:val="single" w:sz="16" w:space="0" w:color="000000"/>
              <w:right w:val="single" w:sz="16" w:space="0" w:color="000000"/>
            </w:tcBorders>
            <w:vAlign w:val="center"/>
          </w:tcPr>
          <w:p w:rsidR="00BD7FFC" w:rsidRPr="002058C8" w:rsidRDefault="00BD7FFC" w:rsidP="00D56F28">
            <w:pPr>
              <w:widowControl w:val="0"/>
              <w:autoSpaceDE w:val="0"/>
              <w:autoSpaceDN w:val="0"/>
              <w:adjustRightInd w:val="0"/>
              <w:spacing w:before="29" w:line="218" w:lineRule="exact"/>
              <w:ind w:left="15"/>
              <w:jc w:val="center"/>
              <w:rPr>
                <w:rFonts w:ascii="Arial" w:eastAsiaTheme="minorEastAsia" w:hAnsi="Arial" w:cs="Arial"/>
                <w:color w:val="000000"/>
                <w:sz w:val="18"/>
                <w:szCs w:val="18"/>
              </w:rPr>
            </w:pPr>
          </w:p>
        </w:tc>
        <w:tc>
          <w:tcPr>
            <w:tcW w:w="2161" w:type="dxa"/>
            <w:vMerge/>
            <w:tcBorders>
              <w:top w:val="nil"/>
              <w:left w:val="nil"/>
              <w:bottom w:val="nil"/>
              <w:right w:val="nil"/>
            </w:tcBorders>
          </w:tcPr>
          <w:p w:rsidR="00BD7FFC" w:rsidRPr="002058C8" w:rsidRDefault="00BD7FFC" w:rsidP="00D56F28">
            <w:pPr>
              <w:widowControl w:val="0"/>
              <w:autoSpaceDE w:val="0"/>
              <w:autoSpaceDN w:val="0"/>
              <w:adjustRightInd w:val="0"/>
              <w:jc w:val="center"/>
              <w:rPr>
                <w:rFonts w:ascii="Tahoma" w:eastAsiaTheme="minorEastAsia" w:hAnsi="Tahoma" w:cs="Tahoma"/>
                <w:sz w:val="20"/>
                <w:szCs w:val="20"/>
              </w:rPr>
            </w:pPr>
          </w:p>
        </w:tc>
      </w:tr>
      <w:tr w:rsidR="00BD7FFC" w:rsidRPr="002058C8" w:rsidTr="00D56F28">
        <w:trPr>
          <w:trHeight w:hRule="exact" w:val="304"/>
        </w:trPr>
        <w:tc>
          <w:tcPr>
            <w:tcW w:w="168" w:type="dxa"/>
            <w:vMerge w:val="restart"/>
            <w:tcBorders>
              <w:top w:val="nil"/>
              <w:left w:val="nil"/>
              <w:bottom w:val="nil"/>
              <w:right w:val="nil"/>
            </w:tcBorders>
          </w:tcPr>
          <w:p w:rsidR="00BD7FFC" w:rsidRPr="002058C8" w:rsidRDefault="00BD7FFC" w:rsidP="00D56F28">
            <w:pPr>
              <w:widowControl w:val="0"/>
              <w:autoSpaceDE w:val="0"/>
              <w:autoSpaceDN w:val="0"/>
              <w:adjustRightInd w:val="0"/>
              <w:spacing w:before="29" w:line="218" w:lineRule="exact"/>
              <w:ind w:left="15"/>
              <w:rPr>
                <w:rFonts w:ascii="Tahoma" w:eastAsiaTheme="minorEastAsi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BD7FFC" w:rsidRPr="002058C8" w:rsidRDefault="00BD7FFC" w:rsidP="00D56F28">
            <w:pPr>
              <w:widowControl w:val="0"/>
              <w:autoSpaceDE w:val="0"/>
              <w:autoSpaceDN w:val="0"/>
              <w:adjustRightInd w:val="0"/>
              <w:spacing w:before="29" w:line="256" w:lineRule="exact"/>
              <w:ind w:left="15"/>
              <w:rPr>
                <w:rFonts w:ascii="Arial" w:eastAsiaTheme="minorEastAsia" w:hAnsi="Arial" w:cs="Arial"/>
                <w:b/>
                <w:bCs/>
                <w:color w:val="000000"/>
              </w:rPr>
            </w:pPr>
            <w:r w:rsidRPr="002058C8">
              <w:rPr>
                <w:rFonts w:ascii="Arial" w:eastAsiaTheme="minorEastAsia" w:hAnsi="Arial" w:cs="Arial"/>
                <w:b/>
                <w:bCs/>
                <w:color w:val="000000"/>
              </w:rPr>
              <w:t>Приморский край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BD7FFC" w:rsidRPr="002058C8" w:rsidRDefault="00BD7FFC" w:rsidP="00D56F28">
            <w:pPr>
              <w:widowControl w:val="0"/>
              <w:autoSpaceDE w:val="0"/>
              <w:autoSpaceDN w:val="0"/>
              <w:adjustRightInd w:val="0"/>
              <w:spacing w:before="29" w:line="237" w:lineRule="exact"/>
              <w:ind w:left="15"/>
              <w:rPr>
                <w:rFonts w:ascii="Arial" w:eastAsiaTheme="minorEastAsia" w:hAnsi="Arial" w:cs="Arial"/>
                <w:color w:val="000000"/>
              </w:rPr>
            </w:pPr>
            <w:r w:rsidRPr="002058C8">
              <w:rPr>
                <w:rFonts w:ascii="Arial" w:eastAsiaTheme="minorEastAsia" w:hAnsi="Arial" w:cs="Arial"/>
                <w:color w:val="000000"/>
              </w:rPr>
              <w:t>17184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D7FFC" w:rsidRPr="002058C8" w:rsidRDefault="00BD7FFC" w:rsidP="00D56F28">
            <w:pPr>
              <w:widowControl w:val="0"/>
              <w:autoSpaceDE w:val="0"/>
              <w:autoSpaceDN w:val="0"/>
              <w:adjustRightInd w:val="0"/>
              <w:spacing w:before="29" w:line="218" w:lineRule="exact"/>
              <w:ind w:left="15"/>
              <w:jc w:val="center"/>
              <w:rPr>
                <w:rFonts w:ascii="Arial" w:eastAsiaTheme="minorEastAsia" w:hAnsi="Arial" w:cs="Arial"/>
                <w:color w:val="000000"/>
                <w:sz w:val="20"/>
                <w:szCs w:val="20"/>
              </w:rPr>
            </w:pPr>
            <w:r w:rsidRPr="002058C8">
              <w:rPr>
                <w:rFonts w:ascii="Arial" w:eastAsiaTheme="minorEastAsia" w:hAnsi="Arial" w:cs="Arial"/>
                <w:color w:val="000000"/>
                <w:sz w:val="20"/>
                <w:szCs w:val="20"/>
              </w:rPr>
              <w:t>15.4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D7FFC" w:rsidRPr="002058C8" w:rsidRDefault="00BD7FFC" w:rsidP="00D56F28">
            <w:pPr>
              <w:widowControl w:val="0"/>
              <w:autoSpaceDE w:val="0"/>
              <w:autoSpaceDN w:val="0"/>
              <w:adjustRightInd w:val="0"/>
              <w:spacing w:before="29" w:line="218" w:lineRule="exact"/>
              <w:ind w:left="15"/>
              <w:jc w:val="center"/>
              <w:rPr>
                <w:rFonts w:ascii="Arial" w:eastAsiaTheme="minorEastAsia" w:hAnsi="Arial" w:cs="Arial"/>
                <w:color w:val="000000"/>
                <w:sz w:val="20"/>
                <w:szCs w:val="20"/>
              </w:rPr>
            </w:pPr>
            <w:r w:rsidRPr="002058C8">
              <w:rPr>
                <w:rFonts w:ascii="Arial" w:eastAsiaTheme="minorEastAsia" w:hAnsi="Arial" w:cs="Arial"/>
                <w:color w:val="000000"/>
                <w:sz w:val="20"/>
                <w:szCs w:val="20"/>
              </w:rPr>
              <w:t>40</w:t>
            </w:r>
          </w:p>
        </w:tc>
        <w:tc>
          <w:tcPr>
            <w:tcW w:w="456" w:type="dxa"/>
            <w:tcBorders>
              <w:top w:val="single" w:sz="12" w:space="0" w:color="000000"/>
              <w:left w:val="single" w:sz="12" w:space="0" w:color="000000"/>
              <w:bottom w:val="single" w:sz="12" w:space="0" w:color="000000"/>
              <w:right w:val="single" w:sz="12" w:space="0" w:color="000000"/>
            </w:tcBorders>
            <w:vAlign w:val="center"/>
          </w:tcPr>
          <w:p w:rsidR="00BD7FFC" w:rsidRPr="002058C8" w:rsidRDefault="00BD7FFC" w:rsidP="00D56F28">
            <w:pPr>
              <w:widowControl w:val="0"/>
              <w:autoSpaceDE w:val="0"/>
              <w:autoSpaceDN w:val="0"/>
              <w:adjustRightInd w:val="0"/>
              <w:spacing w:before="29" w:line="218" w:lineRule="exact"/>
              <w:ind w:left="15"/>
              <w:jc w:val="center"/>
              <w:rPr>
                <w:rFonts w:ascii="Arial" w:eastAsiaTheme="minorEastAsia" w:hAnsi="Arial" w:cs="Arial"/>
                <w:color w:val="000000"/>
                <w:sz w:val="20"/>
                <w:szCs w:val="20"/>
              </w:rPr>
            </w:pPr>
            <w:r w:rsidRPr="002058C8">
              <w:rPr>
                <w:rFonts w:ascii="Arial" w:eastAsiaTheme="minorEastAsia" w:hAnsi="Arial" w:cs="Arial"/>
                <w:color w:val="000000"/>
                <w:sz w:val="20"/>
                <w:szCs w:val="20"/>
              </w:rPr>
              <w:t>30.2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D7FFC" w:rsidRPr="002058C8" w:rsidRDefault="00BD7FFC" w:rsidP="00D56F28">
            <w:pPr>
              <w:widowControl w:val="0"/>
              <w:autoSpaceDE w:val="0"/>
              <w:autoSpaceDN w:val="0"/>
              <w:adjustRightInd w:val="0"/>
              <w:spacing w:before="29" w:line="218" w:lineRule="exact"/>
              <w:ind w:left="15"/>
              <w:jc w:val="center"/>
              <w:rPr>
                <w:rFonts w:ascii="Arial" w:eastAsiaTheme="minorEastAsia" w:hAnsi="Arial" w:cs="Arial"/>
                <w:color w:val="000000"/>
                <w:sz w:val="20"/>
                <w:szCs w:val="20"/>
              </w:rPr>
            </w:pPr>
            <w:r w:rsidRPr="002058C8">
              <w:rPr>
                <w:rFonts w:ascii="Arial" w:eastAsiaTheme="minorEastAsia" w:hAnsi="Arial" w:cs="Arial"/>
                <w:color w:val="000000"/>
                <w:sz w:val="20"/>
                <w:szCs w:val="20"/>
              </w:rPr>
              <w:t>14.3</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BD7FFC" w:rsidRPr="002058C8" w:rsidRDefault="00BD7FFC" w:rsidP="00D56F28">
            <w:pPr>
              <w:widowControl w:val="0"/>
              <w:autoSpaceDE w:val="0"/>
              <w:autoSpaceDN w:val="0"/>
              <w:adjustRightInd w:val="0"/>
              <w:spacing w:before="29" w:line="218" w:lineRule="exact"/>
              <w:ind w:left="15"/>
              <w:jc w:val="center"/>
              <w:rPr>
                <w:rFonts w:ascii="Arial" w:eastAsiaTheme="minorEastAsia" w:hAnsi="Arial" w:cs="Arial"/>
                <w:color w:val="000000"/>
                <w:sz w:val="18"/>
                <w:szCs w:val="18"/>
              </w:rPr>
            </w:pPr>
          </w:p>
        </w:tc>
        <w:tc>
          <w:tcPr>
            <w:tcW w:w="2161" w:type="dxa"/>
            <w:vMerge/>
            <w:tcBorders>
              <w:top w:val="nil"/>
              <w:left w:val="nil"/>
              <w:bottom w:val="nil"/>
              <w:right w:val="nil"/>
            </w:tcBorders>
          </w:tcPr>
          <w:p w:rsidR="00BD7FFC" w:rsidRPr="002058C8" w:rsidRDefault="00BD7FFC" w:rsidP="00D56F28">
            <w:pPr>
              <w:widowControl w:val="0"/>
              <w:autoSpaceDE w:val="0"/>
              <w:autoSpaceDN w:val="0"/>
              <w:adjustRightInd w:val="0"/>
              <w:jc w:val="center"/>
              <w:rPr>
                <w:rFonts w:ascii="Tahoma" w:eastAsiaTheme="minorEastAsia" w:hAnsi="Tahoma" w:cs="Tahoma"/>
                <w:sz w:val="20"/>
                <w:szCs w:val="20"/>
              </w:rPr>
            </w:pPr>
          </w:p>
        </w:tc>
      </w:tr>
      <w:tr w:rsidR="00BD7FFC" w:rsidRPr="002058C8" w:rsidTr="00D56F28">
        <w:trPr>
          <w:trHeight w:hRule="exact" w:val="290"/>
        </w:trPr>
        <w:tc>
          <w:tcPr>
            <w:tcW w:w="168" w:type="dxa"/>
            <w:vMerge/>
            <w:tcBorders>
              <w:top w:val="nil"/>
              <w:left w:val="nil"/>
              <w:bottom w:val="nil"/>
              <w:right w:val="nil"/>
            </w:tcBorders>
          </w:tcPr>
          <w:p w:rsidR="00BD7FFC" w:rsidRPr="002058C8" w:rsidRDefault="00BD7FFC" w:rsidP="00D56F28">
            <w:pPr>
              <w:widowControl w:val="0"/>
              <w:autoSpaceDE w:val="0"/>
              <w:autoSpaceDN w:val="0"/>
              <w:adjustRightInd w:val="0"/>
              <w:rPr>
                <w:rFonts w:ascii="Tahoma" w:eastAsiaTheme="minorEastAsia" w:hAnsi="Tahoma" w:cs="Tahoma"/>
                <w:sz w:val="19"/>
                <w:szCs w:val="19"/>
              </w:rPr>
            </w:pPr>
          </w:p>
        </w:tc>
        <w:tc>
          <w:tcPr>
            <w:tcW w:w="170" w:type="dxa"/>
            <w:vMerge w:val="restart"/>
            <w:tcBorders>
              <w:top w:val="nil"/>
              <w:left w:val="nil"/>
              <w:bottom w:val="nil"/>
              <w:right w:val="nil"/>
            </w:tcBorders>
          </w:tcPr>
          <w:p w:rsidR="00BD7FFC" w:rsidRPr="002058C8" w:rsidRDefault="00BD7FFC" w:rsidP="00D56F28">
            <w:pPr>
              <w:widowControl w:val="0"/>
              <w:autoSpaceDE w:val="0"/>
              <w:autoSpaceDN w:val="0"/>
              <w:adjustRightInd w:val="0"/>
              <w:spacing w:before="29" w:line="218" w:lineRule="exact"/>
              <w:ind w:left="15"/>
              <w:rPr>
                <w:rFonts w:ascii="Tahoma" w:eastAsiaTheme="minorEastAsi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BD7FFC" w:rsidRPr="002058C8" w:rsidRDefault="00BD7FFC" w:rsidP="00D56F28">
            <w:pPr>
              <w:widowControl w:val="0"/>
              <w:autoSpaceDE w:val="0"/>
              <w:autoSpaceDN w:val="0"/>
              <w:adjustRightInd w:val="0"/>
              <w:spacing w:before="29" w:line="218" w:lineRule="exact"/>
              <w:ind w:left="15"/>
              <w:rPr>
                <w:rFonts w:ascii="Arial" w:eastAsiaTheme="minorEastAsia" w:hAnsi="Arial" w:cs="Arial"/>
                <w:b/>
                <w:bCs/>
                <w:color w:val="000000"/>
                <w:sz w:val="20"/>
                <w:szCs w:val="20"/>
              </w:rPr>
            </w:pPr>
            <w:r w:rsidRPr="002058C8">
              <w:rPr>
                <w:rFonts w:ascii="Arial" w:eastAsiaTheme="minorEastAsia" w:hAnsi="Arial" w:cs="Arial"/>
                <w:b/>
                <w:bCs/>
                <w:color w:val="000000"/>
                <w:sz w:val="20"/>
                <w:szCs w:val="20"/>
              </w:rPr>
              <w:t>Красноармейский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BD7FFC" w:rsidRPr="002058C8" w:rsidRDefault="00BD7FFC" w:rsidP="00D56F28">
            <w:pPr>
              <w:widowControl w:val="0"/>
              <w:autoSpaceDE w:val="0"/>
              <w:autoSpaceDN w:val="0"/>
              <w:adjustRightInd w:val="0"/>
              <w:spacing w:before="29" w:line="237" w:lineRule="exact"/>
              <w:ind w:left="15"/>
              <w:rPr>
                <w:rFonts w:ascii="Arial" w:eastAsiaTheme="minorEastAsia" w:hAnsi="Arial" w:cs="Arial"/>
                <w:color w:val="000000"/>
              </w:rPr>
            </w:pPr>
            <w:r w:rsidRPr="002058C8">
              <w:rPr>
                <w:rFonts w:ascii="Arial" w:eastAsiaTheme="minorEastAsia" w:hAnsi="Arial" w:cs="Arial"/>
                <w:color w:val="000000"/>
              </w:rPr>
              <w:t>184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D7FFC" w:rsidRPr="002058C8" w:rsidRDefault="00BD7FFC" w:rsidP="00D56F28">
            <w:pPr>
              <w:widowControl w:val="0"/>
              <w:autoSpaceDE w:val="0"/>
              <w:autoSpaceDN w:val="0"/>
              <w:adjustRightInd w:val="0"/>
              <w:spacing w:before="29" w:line="218" w:lineRule="exact"/>
              <w:ind w:left="15"/>
              <w:jc w:val="center"/>
              <w:rPr>
                <w:rFonts w:ascii="Arial" w:eastAsiaTheme="minorEastAsia" w:hAnsi="Arial" w:cs="Arial"/>
                <w:color w:val="000000"/>
                <w:sz w:val="20"/>
                <w:szCs w:val="20"/>
              </w:rPr>
            </w:pPr>
            <w:r w:rsidRPr="002058C8">
              <w:rPr>
                <w:rFonts w:ascii="Arial" w:eastAsiaTheme="minorEastAsia" w:hAnsi="Arial" w:cs="Arial"/>
                <w:color w:val="000000"/>
                <w:sz w:val="20"/>
                <w:szCs w:val="20"/>
              </w:rPr>
              <w:t>21.7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D7FFC" w:rsidRPr="002058C8" w:rsidRDefault="00BD7FFC" w:rsidP="00D56F28">
            <w:pPr>
              <w:widowControl w:val="0"/>
              <w:autoSpaceDE w:val="0"/>
              <w:autoSpaceDN w:val="0"/>
              <w:adjustRightInd w:val="0"/>
              <w:spacing w:before="29" w:line="218" w:lineRule="exact"/>
              <w:ind w:left="15"/>
              <w:jc w:val="center"/>
              <w:rPr>
                <w:rFonts w:ascii="Arial" w:eastAsiaTheme="minorEastAsia" w:hAnsi="Arial" w:cs="Arial"/>
                <w:color w:val="000000"/>
                <w:sz w:val="20"/>
                <w:szCs w:val="20"/>
              </w:rPr>
            </w:pPr>
            <w:r w:rsidRPr="002058C8">
              <w:rPr>
                <w:rFonts w:ascii="Arial" w:eastAsiaTheme="minorEastAsia" w:hAnsi="Arial" w:cs="Arial"/>
                <w:color w:val="000000"/>
                <w:sz w:val="20"/>
                <w:szCs w:val="20"/>
              </w:rPr>
              <w:t>39.7</w:t>
            </w:r>
          </w:p>
        </w:tc>
        <w:tc>
          <w:tcPr>
            <w:tcW w:w="456" w:type="dxa"/>
            <w:tcBorders>
              <w:top w:val="single" w:sz="12" w:space="0" w:color="000000"/>
              <w:left w:val="single" w:sz="12" w:space="0" w:color="000000"/>
              <w:bottom w:val="single" w:sz="12" w:space="0" w:color="000000"/>
              <w:right w:val="single" w:sz="12" w:space="0" w:color="000000"/>
            </w:tcBorders>
            <w:vAlign w:val="center"/>
          </w:tcPr>
          <w:p w:rsidR="00BD7FFC" w:rsidRPr="002058C8" w:rsidRDefault="00BD7FFC" w:rsidP="00D56F28">
            <w:pPr>
              <w:widowControl w:val="0"/>
              <w:autoSpaceDE w:val="0"/>
              <w:autoSpaceDN w:val="0"/>
              <w:adjustRightInd w:val="0"/>
              <w:spacing w:before="29" w:line="218" w:lineRule="exact"/>
              <w:ind w:left="15"/>
              <w:jc w:val="center"/>
              <w:rPr>
                <w:rFonts w:ascii="Arial" w:eastAsiaTheme="minorEastAsia" w:hAnsi="Arial" w:cs="Arial"/>
                <w:color w:val="000000"/>
                <w:sz w:val="20"/>
                <w:szCs w:val="20"/>
              </w:rPr>
            </w:pPr>
            <w:r w:rsidRPr="002058C8">
              <w:rPr>
                <w:rFonts w:ascii="Arial" w:eastAsiaTheme="minorEastAsia" w:hAnsi="Arial" w:cs="Arial"/>
                <w:color w:val="000000"/>
                <w:sz w:val="20"/>
                <w:szCs w:val="20"/>
              </w:rPr>
              <w:t>23.9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D7FFC" w:rsidRPr="002058C8" w:rsidRDefault="00BD7FFC" w:rsidP="00D56F28">
            <w:pPr>
              <w:widowControl w:val="0"/>
              <w:autoSpaceDE w:val="0"/>
              <w:autoSpaceDN w:val="0"/>
              <w:adjustRightInd w:val="0"/>
              <w:spacing w:before="29" w:line="218" w:lineRule="exact"/>
              <w:ind w:left="15"/>
              <w:jc w:val="center"/>
              <w:rPr>
                <w:rFonts w:ascii="Arial" w:eastAsiaTheme="minorEastAsia" w:hAnsi="Arial" w:cs="Arial"/>
                <w:color w:val="000000"/>
                <w:sz w:val="20"/>
                <w:szCs w:val="20"/>
              </w:rPr>
            </w:pPr>
            <w:r w:rsidRPr="002058C8">
              <w:rPr>
                <w:rFonts w:ascii="Arial" w:eastAsiaTheme="minorEastAsia" w:hAnsi="Arial" w:cs="Arial"/>
                <w:color w:val="000000"/>
                <w:sz w:val="20"/>
                <w:szCs w:val="20"/>
              </w:rPr>
              <w:t>14.7</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BD7FFC" w:rsidRPr="002058C8" w:rsidRDefault="00BD7FFC" w:rsidP="00D56F28">
            <w:pPr>
              <w:widowControl w:val="0"/>
              <w:autoSpaceDE w:val="0"/>
              <w:autoSpaceDN w:val="0"/>
              <w:adjustRightInd w:val="0"/>
              <w:spacing w:before="29" w:line="218" w:lineRule="exact"/>
              <w:ind w:left="15"/>
              <w:jc w:val="center"/>
              <w:rPr>
                <w:rFonts w:ascii="Arial" w:eastAsiaTheme="minorEastAsia" w:hAnsi="Arial" w:cs="Arial"/>
                <w:color w:val="000000"/>
                <w:sz w:val="18"/>
                <w:szCs w:val="18"/>
              </w:rPr>
            </w:pPr>
          </w:p>
        </w:tc>
        <w:tc>
          <w:tcPr>
            <w:tcW w:w="2161" w:type="dxa"/>
            <w:vMerge/>
            <w:tcBorders>
              <w:top w:val="nil"/>
              <w:left w:val="nil"/>
              <w:bottom w:val="nil"/>
              <w:right w:val="nil"/>
            </w:tcBorders>
          </w:tcPr>
          <w:p w:rsidR="00BD7FFC" w:rsidRPr="002058C8" w:rsidRDefault="00BD7FFC" w:rsidP="00D56F28">
            <w:pPr>
              <w:widowControl w:val="0"/>
              <w:autoSpaceDE w:val="0"/>
              <w:autoSpaceDN w:val="0"/>
              <w:adjustRightInd w:val="0"/>
              <w:jc w:val="center"/>
              <w:rPr>
                <w:rFonts w:ascii="Tahoma" w:eastAsiaTheme="minorEastAsia" w:hAnsi="Tahoma" w:cs="Tahoma"/>
                <w:sz w:val="19"/>
                <w:szCs w:val="19"/>
              </w:rPr>
            </w:pPr>
          </w:p>
        </w:tc>
      </w:tr>
      <w:tr w:rsidR="00BD7FFC" w:rsidRPr="002058C8" w:rsidTr="00D56F28">
        <w:trPr>
          <w:trHeight w:hRule="exact" w:val="548"/>
        </w:trPr>
        <w:tc>
          <w:tcPr>
            <w:tcW w:w="168" w:type="dxa"/>
            <w:vMerge/>
            <w:tcBorders>
              <w:top w:val="nil"/>
              <w:left w:val="nil"/>
              <w:bottom w:val="nil"/>
              <w:right w:val="nil"/>
            </w:tcBorders>
          </w:tcPr>
          <w:p w:rsidR="00BD7FFC" w:rsidRPr="002058C8" w:rsidRDefault="00BD7FFC" w:rsidP="00D56F28">
            <w:pPr>
              <w:widowControl w:val="0"/>
              <w:autoSpaceDE w:val="0"/>
              <w:autoSpaceDN w:val="0"/>
              <w:adjustRightInd w:val="0"/>
              <w:rPr>
                <w:rFonts w:ascii="Tahoma" w:eastAsiaTheme="minorEastAsia" w:hAnsi="Tahoma" w:cs="Tahoma"/>
                <w:sz w:val="20"/>
                <w:szCs w:val="20"/>
              </w:rPr>
            </w:pPr>
          </w:p>
        </w:tc>
        <w:tc>
          <w:tcPr>
            <w:tcW w:w="170" w:type="dxa"/>
            <w:vMerge/>
            <w:tcBorders>
              <w:top w:val="nil"/>
              <w:left w:val="nil"/>
              <w:bottom w:val="nil"/>
              <w:right w:val="nil"/>
            </w:tcBorders>
          </w:tcPr>
          <w:p w:rsidR="00BD7FFC" w:rsidRPr="002058C8" w:rsidRDefault="00BD7FFC" w:rsidP="00D56F28">
            <w:pPr>
              <w:widowControl w:val="0"/>
              <w:autoSpaceDE w:val="0"/>
              <w:autoSpaceDN w:val="0"/>
              <w:adjustRightInd w:val="0"/>
              <w:rPr>
                <w:rFonts w:ascii="Tahoma" w:eastAsiaTheme="minorEastAsia" w:hAnsi="Tahoma" w:cs="Tahoma"/>
                <w:sz w:val="20"/>
                <w:szCs w:val="20"/>
              </w:rPr>
            </w:pPr>
          </w:p>
        </w:tc>
        <w:tc>
          <w:tcPr>
            <w:tcW w:w="171" w:type="dxa"/>
            <w:vMerge w:val="restart"/>
            <w:tcBorders>
              <w:top w:val="nil"/>
              <w:left w:val="nil"/>
              <w:bottom w:val="nil"/>
              <w:right w:val="nil"/>
            </w:tcBorders>
          </w:tcPr>
          <w:p w:rsidR="00BD7FFC" w:rsidRPr="002058C8" w:rsidRDefault="00BD7FFC" w:rsidP="00D56F28">
            <w:pPr>
              <w:widowControl w:val="0"/>
              <w:autoSpaceDE w:val="0"/>
              <w:autoSpaceDN w:val="0"/>
              <w:adjustRightInd w:val="0"/>
              <w:spacing w:before="29" w:line="218" w:lineRule="exact"/>
              <w:ind w:left="15"/>
              <w:rPr>
                <w:rFonts w:ascii="Tahoma" w:eastAsiaTheme="minorEastAsi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99" w:lineRule="exact"/>
              <w:ind w:left="15"/>
              <w:rPr>
                <w:rFonts w:ascii="Arial" w:eastAsiaTheme="minorEastAsia" w:hAnsi="Arial" w:cs="Arial"/>
                <w:color w:val="000000"/>
                <w:sz w:val="18"/>
                <w:szCs w:val="18"/>
              </w:rPr>
            </w:pPr>
            <w:r w:rsidRPr="002058C8">
              <w:rPr>
                <w:rFonts w:ascii="Arial" w:eastAsiaTheme="minorEastAsia" w:hAnsi="Arial" w:cs="Arial"/>
                <w:color w:val="000000"/>
                <w:sz w:val="18"/>
                <w:szCs w:val="18"/>
              </w:rPr>
              <w:t>(sch253449) МБОУ "СОШ №31" п.Восток</w:t>
            </w:r>
          </w:p>
        </w:tc>
        <w:tc>
          <w:tcPr>
            <w:tcW w:w="682"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218" w:lineRule="exact"/>
              <w:ind w:left="15"/>
              <w:rPr>
                <w:rFonts w:ascii="Arial" w:eastAsiaTheme="minorEastAsia" w:hAnsi="Arial" w:cs="Arial"/>
                <w:color w:val="000000"/>
                <w:sz w:val="20"/>
                <w:szCs w:val="20"/>
              </w:rPr>
            </w:pPr>
            <w:r w:rsidRPr="002058C8">
              <w:rPr>
                <w:rFonts w:ascii="Arial" w:eastAsiaTheme="minorEastAsia" w:hAnsi="Arial" w:cs="Arial"/>
                <w:color w:val="000000"/>
                <w:sz w:val="20"/>
                <w:szCs w:val="20"/>
              </w:rPr>
              <w:t>40</w:t>
            </w:r>
          </w:p>
        </w:tc>
        <w:tc>
          <w:tcPr>
            <w:tcW w:w="455"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99" w:lineRule="exact"/>
              <w:ind w:left="15"/>
              <w:jc w:val="center"/>
              <w:rPr>
                <w:rFonts w:ascii="Arial" w:eastAsiaTheme="minorEastAsia" w:hAnsi="Arial" w:cs="Arial"/>
                <w:color w:val="000000"/>
                <w:sz w:val="18"/>
                <w:szCs w:val="18"/>
              </w:rPr>
            </w:pPr>
            <w:r w:rsidRPr="002058C8">
              <w:rPr>
                <w:rFonts w:ascii="Arial" w:eastAsiaTheme="minorEastAsia" w:hAnsi="Arial" w:cs="Arial"/>
                <w:color w:val="000000"/>
                <w:sz w:val="18"/>
                <w:szCs w:val="18"/>
              </w:rPr>
              <w:t>12.5</w:t>
            </w:r>
          </w:p>
        </w:tc>
        <w:tc>
          <w:tcPr>
            <w:tcW w:w="455"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99" w:lineRule="exact"/>
              <w:ind w:left="15"/>
              <w:jc w:val="center"/>
              <w:rPr>
                <w:rFonts w:ascii="Arial" w:eastAsiaTheme="minorEastAsia" w:hAnsi="Arial" w:cs="Arial"/>
                <w:color w:val="000000"/>
                <w:sz w:val="18"/>
                <w:szCs w:val="18"/>
              </w:rPr>
            </w:pPr>
            <w:r w:rsidRPr="002058C8">
              <w:rPr>
                <w:rFonts w:ascii="Arial" w:eastAsiaTheme="minorEastAsia" w:hAnsi="Arial" w:cs="Arial"/>
                <w:color w:val="000000"/>
                <w:sz w:val="18"/>
                <w:szCs w:val="18"/>
              </w:rPr>
              <w:t>60</w:t>
            </w:r>
          </w:p>
        </w:tc>
        <w:tc>
          <w:tcPr>
            <w:tcW w:w="456"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99" w:lineRule="exact"/>
              <w:ind w:left="15"/>
              <w:jc w:val="center"/>
              <w:rPr>
                <w:rFonts w:ascii="Arial" w:eastAsiaTheme="minorEastAsia" w:hAnsi="Arial" w:cs="Arial"/>
                <w:color w:val="000000"/>
                <w:sz w:val="18"/>
                <w:szCs w:val="18"/>
              </w:rPr>
            </w:pPr>
            <w:r w:rsidRPr="002058C8">
              <w:rPr>
                <w:rFonts w:ascii="Arial" w:eastAsiaTheme="minorEastAsia" w:hAnsi="Arial" w:cs="Arial"/>
                <w:color w:val="000000"/>
                <w:sz w:val="18"/>
                <w:szCs w:val="18"/>
              </w:rPr>
              <w:t>22.5</w:t>
            </w:r>
          </w:p>
        </w:tc>
        <w:tc>
          <w:tcPr>
            <w:tcW w:w="455"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99" w:lineRule="exact"/>
              <w:ind w:left="15"/>
              <w:jc w:val="center"/>
              <w:rPr>
                <w:rFonts w:ascii="Arial" w:eastAsiaTheme="minorEastAsia" w:hAnsi="Arial" w:cs="Arial"/>
                <w:color w:val="000000"/>
                <w:sz w:val="18"/>
                <w:szCs w:val="18"/>
              </w:rPr>
            </w:pPr>
            <w:r w:rsidRPr="002058C8">
              <w:rPr>
                <w:rFonts w:ascii="Arial" w:eastAsiaTheme="minorEastAsia" w:hAnsi="Arial" w:cs="Arial"/>
                <w:color w:val="000000"/>
                <w:sz w:val="18"/>
                <w:szCs w:val="18"/>
              </w:rPr>
              <w:t>5</w:t>
            </w:r>
          </w:p>
        </w:tc>
        <w:tc>
          <w:tcPr>
            <w:tcW w:w="1251" w:type="dxa"/>
            <w:tcBorders>
              <w:top w:val="single" w:sz="8" w:space="0" w:color="000000"/>
              <w:left w:val="single" w:sz="8" w:space="0" w:color="000000"/>
              <w:bottom w:val="single" w:sz="8" w:space="0" w:color="000000"/>
              <w:right w:val="single" w:sz="8" w:space="0" w:color="000000"/>
            </w:tcBorders>
            <w:vAlign w:val="center"/>
          </w:tcPr>
          <w:p w:rsidR="00BD7FFC" w:rsidRPr="002058C8" w:rsidRDefault="00BD7FFC" w:rsidP="00D56F28">
            <w:pPr>
              <w:widowControl w:val="0"/>
              <w:autoSpaceDE w:val="0"/>
              <w:autoSpaceDN w:val="0"/>
              <w:adjustRightInd w:val="0"/>
              <w:spacing w:before="29" w:line="199" w:lineRule="exact"/>
              <w:ind w:left="15"/>
              <w:jc w:val="center"/>
              <w:rPr>
                <w:rFonts w:ascii="Arial" w:eastAsiaTheme="minorEastAsia" w:hAnsi="Arial" w:cs="Arial"/>
                <w:color w:val="000000"/>
                <w:sz w:val="16"/>
                <w:szCs w:val="16"/>
              </w:rPr>
            </w:pPr>
          </w:p>
        </w:tc>
        <w:tc>
          <w:tcPr>
            <w:tcW w:w="2161" w:type="dxa"/>
            <w:vMerge/>
            <w:tcBorders>
              <w:top w:val="nil"/>
              <w:left w:val="nil"/>
              <w:bottom w:val="nil"/>
              <w:right w:val="nil"/>
            </w:tcBorders>
          </w:tcPr>
          <w:p w:rsidR="00BD7FFC" w:rsidRPr="002058C8" w:rsidRDefault="00BD7FFC" w:rsidP="00D56F28">
            <w:pPr>
              <w:widowControl w:val="0"/>
              <w:autoSpaceDE w:val="0"/>
              <w:autoSpaceDN w:val="0"/>
              <w:adjustRightInd w:val="0"/>
              <w:jc w:val="center"/>
              <w:rPr>
                <w:rFonts w:ascii="Tahoma" w:eastAsiaTheme="minorEastAsia" w:hAnsi="Tahoma" w:cs="Tahoma"/>
                <w:sz w:val="20"/>
                <w:szCs w:val="20"/>
              </w:rPr>
            </w:pPr>
          </w:p>
        </w:tc>
      </w:tr>
      <w:tr w:rsidR="00BD7FFC" w:rsidRPr="002058C8" w:rsidTr="00D56F28">
        <w:trPr>
          <w:trHeight w:hRule="exact" w:val="403"/>
        </w:trPr>
        <w:tc>
          <w:tcPr>
            <w:tcW w:w="168" w:type="dxa"/>
            <w:vMerge/>
            <w:tcBorders>
              <w:top w:val="nil"/>
              <w:left w:val="nil"/>
              <w:bottom w:val="nil"/>
              <w:right w:val="nil"/>
            </w:tcBorders>
          </w:tcPr>
          <w:p w:rsidR="00BD7FFC" w:rsidRPr="002058C8" w:rsidRDefault="00BD7FFC" w:rsidP="00D56F28">
            <w:pPr>
              <w:widowControl w:val="0"/>
              <w:autoSpaceDE w:val="0"/>
              <w:autoSpaceDN w:val="0"/>
              <w:adjustRightInd w:val="0"/>
              <w:rPr>
                <w:rFonts w:ascii="Tahoma" w:eastAsiaTheme="minorEastAsia" w:hAnsi="Tahoma" w:cs="Tahoma"/>
                <w:sz w:val="20"/>
                <w:szCs w:val="20"/>
              </w:rPr>
            </w:pPr>
          </w:p>
        </w:tc>
        <w:tc>
          <w:tcPr>
            <w:tcW w:w="170" w:type="dxa"/>
            <w:vMerge/>
            <w:tcBorders>
              <w:top w:val="nil"/>
              <w:left w:val="nil"/>
              <w:bottom w:val="nil"/>
              <w:right w:val="nil"/>
            </w:tcBorders>
          </w:tcPr>
          <w:p w:rsidR="00BD7FFC" w:rsidRPr="002058C8" w:rsidRDefault="00BD7FFC" w:rsidP="00D56F28">
            <w:pPr>
              <w:widowControl w:val="0"/>
              <w:autoSpaceDE w:val="0"/>
              <w:autoSpaceDN w:val="0"/>
              <w:adjustRightInd w:val="0"/>
              <w:rPr>
                <w:rFonts w:ascii="Tahoma" w:eastAsiaTheme="minorEastAsia" w:hAnsi="Tahoma" w:cs="Tahoma"/>
                <w:sz w:val="20"/>
                <w:szCs w:val="20"/>
              </w:rPr>
            </w:pPr>
          </w:p>
        </w:tc>
        <w:tc>
          <w:tcPr>
            <w:tcW w:w="171" w:type="dxa"/>
            <w:vMerge/>
            <w:tcBorders>
              <w:top w:val="nil"/>
              <w:left w:val="nil"/>
              <w:bottom w:val="nil"/>
              <w:right w:val="nil"/>
            </w:tcBorders>
          </w:tcPr>
          <w:p w:rsidR="00BD7FFC" w:rsidRPr="002058C8" w:rsidRDefault="00BD7FFC" w:rsidP="00D56F28">
            <w:pPr>
              <w:widowControl w:val="0"/>
              <w:autoSpaceDE w:val="0"/>
              <w:autoSpaceDN w:val="0"/>
              <w:adjustRightInd w:val="0"/>
              <w:rPr>
                <w:rFonts w:ascii="Tahoma" w:eastAsiaTheme="minorEastAsia" w:hAnsi="Tahoma" w:cs="Tahoma"/>
                <w:sz w:val="20"/>
                <w:szCs w:val="20"/>
              </w:rPr>
            </w:pPr>
          </w:p>
        </w:tc>
        <w:tc>
          <w:tcPr>
            <w:tcW w:w="8134" w:type="dxa"/>
            <w:gridSpan w:val="7"/>
            <w:tcBorders>
              <w:top w:val="nil"/>
              <w:left w:val="nil"/>
              <w:bottom w:val="nil"/>
              <w:right w:val="nil"/>
            </w:tcBorders>
          </w:tcPr>
          <w:p w:rsidR="00BD7FFC" w:rsidRPr="002058C8" w:rsidRDefault="00BD7FFC" w:rsidP="00D56F28">
            <w:pPr>
              <w:widowControl w:val="0"/>
              <w:autoSpaceDE w:val="0"/>
              <w:autoSpaceDN w:val="0"/>
              <w:adjustRightInd w:val="0"/>
              <w:spacing w:before="29" w:line="199" w:lineRule="exact"/>
              <w:ind w:left="15"/>
              <w:rPr>
                <w:rFonts w:ascii="Tahoma" w:eastAsiaTheme="minorEastAsia" w:hAnsi="Tahoma" w:cs="Tahoma"/>
                <w:color w:val="000000"/>
                <w:sz w:val="16"/>
                <w:szCs w:val="16"/>
              </w:rPr>
            </w:pPr>
          </w:p>
        </w:tc>
        <w:tc>
          <w:tcPr>
            <w:tcW w:w="2161" w:type="dxa"/>
            <w:vMerge/>
            <w:tcBorders>
              <w:top w:val="nil"/>
              <w:left w:val="nil"/>
              <w:bottom w:val="nil"/>
              <w:right w:val="nil"/>
            </w:tcBorders>
          </w:tcPr>
          <w:p w:rsidR="00BD7FFC" w:rsidRPr="002058C8" w:rsidRDefault="00BD7FFC" w:rsidP="00D56F28">
            <w:pPr>
              <w:widowControl w:val="0"/>
              <w:autoSpaceDE w:val="0"/>
              <w:autoSpaceDN w:val="0"/>
              <w:adjustRightInd w:val="0"/>
              <w:rPr>
                <w:rFonts w:ascii="Tahoma" w:eastAsiaTheme="minorEastAsia" w:hAnsi="Tahoma" w:cs="Tahoma"/>
                <w:sz w:val="20"/>
                <w:szCs w:val="20"/>
              </w:rPr>
            </w:pPr>
          </w:p>
        </w:tc>
      </w:tr>
      <w:tr w:rsidR="00BD7FFC" w:rsidRPr="002058C8" w:rsidTr="00D56F28">
        <w:trPr>
          <w:trHeight w:hRule="exact" w:val="276"/>
        </w:trPr>
        <w:tc>
          <w:tcPr>
            <w:tcW w:w="10804" w:type="dxa"/>
            <w:gridSpan w:val="11"/>
            <w:tcBorders>
              <w:top w:val="nil"/>
              <w:left w:val="nil"/>
              <w:bottom w:val="nil"/>
              <w:right w:val="nil"/>
            </w:tcBorders>
          </w:tcPr>
          <w:p w:rsidR="00BD7FFC" w:rsidRPr="002058C8" w:rsidRDefault="00BD7FFC" w:rsidP="00D56F28">
            <w:pPr>
              <w:widowControl w:val="0"/>
              <w:autoSpaceDE w:val="0"/>
              <w:autoSpaceDN w:val="0"/>
              <w:adjustRightInd w:val="0"/>
              <w:spacing w:before="29" w:line="218" w:lineRule="exact"/>
              <w:ind w:left="15"/>
              <w:jc w:val="center"/>
              <w:rPr>
                <w:rFonts w:eastAsiaTheme="minorEastAsia"/>
                <w:b/>
                <w:color w:val="000000"/>
                <w:sz w:val="20"/>
                <w:szCs w:val="20"/>
              </w:rPr>
            </w:pPr>
            <w:r w:rsidRPr="002058C8">
              <w:rPr>
                <w:rFonts w:eastAsiaTheme="minorEastAsia"/>
                <w:b/>
                <w:color w:val="000000"/>
                <w:szCs w:val="20"/>
              </w:rPr>
              <w:t>Общая гистограмма отметок</w:t>
            </w:r>
          </w:p>
        </w:tc>
      </w:tr>
      <w:tr w:rsidR="00BD7FFC" w:rsidRPr="002058C8" w:rsidTr="00D56F28">
        <w:trPr>
          <w:trHeight w:hRule="exact" w:val="3791"/>
        </w:trPr>
        <w:tc>
          <w:tcPr>
            <w:tcW w:w="10804" w:type="dxa"/>
            <w:gridSpan w:val="11"/>
            <w:tcBorders>
              <w:top w:val="nil"/>
              <w:left w:val="nil"/>
              <w:bottom w:val="nil"/>
              <w:right w:val="nil"/>
            </w:tcBorders>
          </w:tcPr>
          <w:p w:rsidR="00BD7FFC" w:rsidRPr="002058C8" w:rsidRDefault="00BD7FFC" w:rsidP="00D56F28">
            <w:pPr>
              <w:widowControl w:val="0"/>
              <w:autoSpaceDE w:val="0"/>
              <w:autoSpaceDN w:val="0"/>
              <w:adjustRightInd w:val="0"/>
              <w:spacing w:line="240" w:lineRule="atLeast"/>
              <w:rPr>
                <w:rFonts w:ascii="Tahoma" w:eastAsiaTheme="minorEastAsia" w:hAnsi="Tahoma" w:cs="Tahoma"/>
              </w:rPr>
            </w:pPr>
            <w:r w:rsidRPr="002058C8">
              <w:rPr>
                <w:rFonts w:ascii="Tahoma" w:eastAsiaTheme="minorEastAsia" w:hAnsi="Tahoma" w:cs="Tahoma"/>
                <w:noProof/>
              </w:rPr>
              <w:drawing>
                <wp:inline distT="0" distB="0" distL="0" distR="0" wp14:anchorId="2326F9F9" wp14:editId="295088BF">
                  <wp:extent cx="5854423" cy="2128124"/>
                  <wp:effectExtent l="0" t="0" r="0" b="571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95082" cy="2142904"/>
                          </a:xfrm>
                          <a:prstGeom prst="rect">
                            <a:avLst/>
                          </a:prstGeom>
                          <a:noFill/>
                          <a:ln>
                            <a:noFill/>
                          </a:ln>
                        </pic:spPr>
                      </pic:pic>
                    </a:graphicData>
                  </a:graphic>
                </wp:inline>
              </w:drawing>
            </w:r>
          </w:p>
        </w:tc>
      </w:tr>
    </w:tbl>
    <w:p w:rsidR="00BD7FFC" w:rsidRDefault="00BD7FFC" w:rsidP="00BD7FFC">
      <w:pPr>
        <w:jc w:val="both"/>
        <w:rPr>
          <w:rFonts w:eastAsia="Calibri"/>
        </w:rPr>
      </w:pPr>
      <w:r w:rsidRPr="004F2736">
        <w:rPr>
          <w:b/>
        </w:rPr>
        <w:t>Вывод:</w:t>
      </w:r>
      <w:r>
        <w:rPr>
          <w:b/>
        </w:rPr>
        <w:t xml:space="preserve"> </w:t>
      </w:r>
      <w:r>
        <w:rPr>
          <w:rFonts w:eastAsia="Calibri"/>
        </w:rPr>
        <w:t>с повышенным уровнем справились 27,5% учащихся, с базовым – 60</w:t>
      </w:r>
      <w:r w:rsidRPr="005270D3">
        <w:rPr>
          <w:rFonts w:eastAsia="Calibri"/>
        </w:rPr>
        <w:t xml:space="preserve">%. Не </w:t>
      </w:r>
      <w:r>
        <w:rPr>
          <w:rFonts w:eastAsia="Calibri"/>
        </w:rPr>
        <w:t>достигли базового уровня около 12,5</w:t>
      </w:r>
      <w:r w:rsidRPr="005270D3">
        <w:rPr>
          <w:rFonts w:eastAsia="Calibri"/>
        </w:rPr>
        <w:t>% учащихся.</w:t>
      </w:r>
      <w:r>
        <w:rPr>
          <w:rFonts w:eastAsia="Calibri"/>
        </w:rPr>
        <w:t xml:space="preserve"> В сравнении с показателями края и района, в нашей школе самый низкий процент учащихся не справившихся с заданиями базового уровня по математики.</w:t>
      </w:r>
    </w:p>
    <w:tbl>
      <w:tblPr>
        <w:tblW w:w="15108" w:type="dxa"/>
        <w:tblInd w:w="15" w:type="dxa"/>
        <w:tblLayout w:type="fixed"/>
        <w:tblCellMar>
          <w:left w:w="15" w:type="dxa"/>
          <w:right w:w="15" w:type="dxa"/>
        </w:tblCellMar>
        <w:tblLook w:val="0000" w:firstRow="0" w:lastRow="0" w:firstColumn="0" w:lastColumn="0" w:noHBand="0" w:noVBand="0"/>
      </w:tblPr>
      <w:tblGrid>
        <w:gridCol w:w="4263"/>
        <w:gridCol w:w="10845"/>
      </w:tblGrid>
      <w:tr w:rsidR="00BD7FFC" w:rsidRPr="00F32016" w:rsidTr="00D56F28">
        <w:trPr>
          <w:trHeight w:hRule="exact" w:val="274"/>
        </w:trPr>
        <w:tc>
          <w:tcPr>
            <w:tcW w:w="15108" w:type="dxa"/>
            <w:gridSpan w:val="2"/>
            <w:tcBorders>
              <w:top w:val="nil"/>
              <w:left w:val="nil"/>
              <w:bottom w:val="nil"/>
              <w:right w:val="nil"/>
            </w:tcBorders>
          </w:tcPr>
          <w:p w:rsidR="00BD7FFC" w:rsidRPr="00F32016" w:rsidRDefault="00BD7FFC" w:rsidP="00D56F28">
            <w:pPr>
              <w:jc w:val="both"/>
              <w:rPr>
                <w:b/>
              </w:rPr>
            </w:pPr>
            <w:r w:rsidRPr="00F32016">
              <w:rPr>
                <w:b/>
              </w:rPr>
              <w:t>Всероссийские проверочные работы (11 класс)</w:t>
            </w:r>
          </w:p>
        </w:tc>
      </w:tr>
      <w:tr w:rsidR="00BD7FFC" w:rsidRPr="00F32016" w:rsidTr="00D56F28">
        <w:trPr>
          <w:trHeight w:hRule="exact" w:val="274"/>
        </w:trPr>
        <w:tc>
          <w:tcPr>
            <w:tcW w:w="15108" w:type="dxa"/>
            <w:gridSpan w:val="2"/>
            <w:tcBorders>
              <w:top w:val="nil"/>
              <w:left w:val="nil"/>
              <w:bottom w:val="nil"/>
              <w:right w:val="nil"/>
            </w:tcBorders>
          </w:tcPr>
          <w:p w:rsidR="00BD7FFC" w:rsidRPr="00F32016" w:rsidRDefault="00BD7FFC" w:rsidP="00D56F28">
            <w:pPr>
              <w:jc w:val="both"/>
              <w:rPr>
                <w:b/>
              </w:rPr>
            </w:pPr>
            <w:r w:rsidRPr="00F32016">
              <w:rPr>
                <w:b/>
              </w:rPr>
              <w:t>Дата: 20.03.2018</w:t>
            </w:r>
          </w:p>
        </w:tc>
      </w:tr>
      <w:tr w:rsidR="00BD7FFC" w:rsidRPr="00F32016" w:rsidTr="00D56F28">
        <w:trPr>
          <w:trHeight w:hRule="exact" w:val="274"/>
        </w:trPr>
        <w:tc>
          <w:tcPr>
            <w:tcW w:w="15108" w:type="dxa"/>
            <w:gridSpan w:val="2"/>
            <w:tcBorders>
              <w:top w:val="nil"/>
              <w:left w:val="nil"/>
              <w:bottom w:val="nil"/>
              <w:right w:val="nil"/>
            </w:tcBorders>
          </w:tcPr>
          <w:p w:rsidR="00BD7FFC" w:rsidRPr="00F32016" w:rsidRDefault="00BD7FFC" w:rsidP="00D56F28">
            <w:pPr>
              <w:jc w:val="both"/>
              <w:rPr>
                <w:b/>
              </w:rPr>
            </w:pPr>
            <w:r w:rsidRPr="00F32016">
              <w:rPr>
                <w:b/>
              </w:rPr>
              <w:t>Предмет: Английский язык</w:t>
            </w:r>
          </w:p>
        </w:tc>
      </w:tr>
      <w:tr w:rsidR="00BD7FFC" w:rsidRPr="00F32016" w:rsidTr="00D56F28">
        <w:trPr>
          <w:trHeight w:hRule="exact" w:val="273"/>
        </w:trPr>
        <w:tc>
          <w:tcPr>
            <w:tcW w:w="15108" w:type="dxa"/>
            <w:gridSpan w:val="2"/>
            <w:tcBorders>
              <w:top w:val="nil"/>
              <w:left w:val="nil"/>
              <w:bottom w:val="nil"/>
              <w:right w:val="nil"/>
            </w:tcBorders>
          </w:tcPr>
          <w:p w:rsidR="00BD7FFC" w:rsidRPr="00F32016" w:rsidRDefault="00BD7FFC" w:rsidP="00D56F28">
            <w:pPr>
              <w:jc w:val="both"/>
              <w:rPr>
                <w:bCs/>
              </w:rPr>
            </w:pPr>
            <w:r w:rsidRPr="00F32016">
              <w:rPr>
                <w:bCs/>
              </w:rPr>
              <w:t>Выполнение заданий</w:t>
            </w:r>
          </w:p>
        </w:tc>
      </w:tr>
      <w:tr w:rsidR="00BD7FFC" w:rsidRPr="00F32016" w:rsidTr="00D56F28">
        <w:trPr>
          <w:trHeight w:hRule="exact" w:val="275"/>
        </w:trPr>
        <w:tc>
          <w:tcPr>
            <w:tcW w:w="15108" w:type="dxa"/>
            <w:gridSpan w:val="2"/>
            <w:tcBorders>
              <w:top w:val="nil"/>
              <w:left w:val="nil"/>
              <w:bottom w:val="nil"/>
              <w:right w:val="nil"/>
            </w:tcBorders>
          </w:tcPr>
          <w:p w:rsidR="00BD7FFC" w:rsidRPr="00F32016" w:rsidRDefault="00BD7FFC" w:rsidP="00D56F28">
            <w:pPr>
              <w:jc w:val="both"/>
              <w:rPr>
                <w:bCs/>
              </w:rPr>
            </w:pPr>
            <w:r w:rsidRPr="00F32016">
              <w:rPr>
                <w:bCs/>
              </w:rPr>
              <w:t>(в % от числа участников)</w:t>
            </w:r>
          </w:p>
        </w:tc>
      </w:tr>
      <w:tr w:rsidR="00BD7FFC" w:rsidRPr="00F32016" w:rsidTr="00D56F28">
        <w:trPr>
          <w:trHeight w:hRule="exact" w:val="329"/>
        </w:trPr>
        <w:tc>
          <w:tcPr>
            <w:tcW w:w="15108" w:type="dxa"/>
            <w:gridSpan w:val="2"/>
            <w:tcBorders>
              <w:top w:val="nil"/>
              <w:left w:val="nil"/>
              <w:bottom w:val="nil"/>
              <w:right w:val="nil"/>
            </w:tcBorders>
          </w:tcPr>
          <w:p w:rsidR="00BD7FFC" w:rsidRPr="00F32016" w:rsidRDefault="00BD7FFC" w:rsidP="00D56F28">
            <w:pPr>
              <w:jc w:val="both"/>
            </w:pPr>
            <w:r w:rsidRPr="00F32016">
              <w:t>Максимальный первичный балл: 22</w:t>
            </w:r>
          </w:p>
        </w:tc>
      </w:tr>
      <w:tr w:rsidR="00BD7FFC" w:rsidRPr="00F32016" w:rsidTr="00D56F28">
        <w:trPr>
          <w:trHeight w:hRule="exact" w:val="274"/>
        </w:trPr>
        <w:tc>
          <w:tcPr>
            <w:tcW w:w="15108" w:type="dxa"/>
            <w:gridSpan w:val="2"/>
            <w:tcBorders>
              <w:top w:val="nil"/>
              <w:left w:val="nil"/>
              <w:bottom w:val="nil"/>
              <w:right w:val="nil"/>
            </w:tcBorders>
          </w:tcPr>
          <w:p w:rsidR="00BD7FFC" w:rsidRPr="00F32016" w:rsidRDefault="00BD7FFC" w:rsidP="00D56F28">
            <w:pPr>
              <w:jc w:val="both"/>
            </w:pPr>
          </w:p>
        </w:tc>
      </w:tr>
      <w:tr w:rsidR="00BD7FFC" w:rsidRPr="00F32016" w:rsidTr="00D56F28">
        <w:trPr>
          <w:trHeight w:hRule="exact" w:val="219"/>
        </w:trPr>
        <w:tc>
          <w:tcPr>
            <w:tcW w:w="4263" w:type="dxa"/>
            <w:tcBorders>
              <w:top w:val="nil"/>
              <w:left w:val="nil"/>
              <w:bottom w:val="nil"/>
              <w:right w:val="nil"/>
            </w:tcBorders>
          </w:tcPr>
          <w:p w:rsidR="00BD7FFC" w:rsidRPr="00F32016" w:rsidRDefault="00BD7FFC" w:rsidP="00D56F28">
            <w:pPr>
              <w:jc w:val="both"/>
            </w:pPr>
          </w:p>
        </w:tc>
        <w:tc>
          <w:tcPr>
            <w:tcW w:w="10845" w:type="dxa"/>
            <w:tcBorders>
              <w:top w:val="nil"/>
              <w:left w:val="nil"/>
              <w:bottom w:val="nil"/>
              <w:right w:val="nil"/>
            </w:tcBorders>
          </w:tcPr>
          <w:p w:rsidR="00BD7FFC" w:rsidRPr="00F32016" w:rsidRDefault="00BD7FFC" w:rsidP="00D56F28">
            <w:pPr>
              <w:jc w:val="both"/>
            </w:pPr>
          </w:p>
        </w:tc>
      </w:tr>
    </w:tbl>
    <w:p w:rsidR="00BD7FFC" w:rsidRDefault="00BD7FFC" w:rsidP="00BD7FFC">
      <w:pPr>
        <w:jc w:val="both"/>
      </w:pPr>
    </w:p>
    <w:tbl>
      <w:tblPr>
        <w:tblW w:w="5787" w:type="pct"/>
        <w:tblInd w:w="-10" w:type="dxa"/>
        <w:tblCellMar>
          <w:left w:w="15" w:type="dxa"/>
          <w:right w:w="15" w:type="dxa"/>
        </w:tblCellMar>
        <w:tblLook w:val="0000" w:firstRow="0" w:lastRow="0" w:firstColumn="0" w:lastColumn="0" w:noHBand="0" w:noVBand="0"/>
      </w:tblPr>
      <w:tblGrid>
        <w:gridCol w:w="12"/>
        <w:gridCol w:w="89"/>
        <w:gridCol w:w="139"/>
        <w:gridCol w:w="139"/>
        <w:gridCol w:w="2368"/>
        <w:gridCol w:w="580"/>
        <w:gridCol w:w="376"/>
        <w:gridCol w:w="315"/>
        <w:gridCol w:w="317"/>
        <w:gridCol w:w="315"/>
        <w:gridCol w:w="315"/>
        <w:gridCol w:w="315"/>
        <w:gridCol w:w="317"/>
        <w:gridCol w:w="315"/>
        <w:gridCol w:w="315"/>
        <w:gridCol w:w="315"/>
        <w:gridCol w:w="317"/>
        <w:gridCol w:w="315"/>
        <w:gridCol w:w="315"/>
        <w:gridCol w:w="315"/>
        <w:gridCol w:w="317"/>
        <w:gridCol w:w="315"/>
        <w:gridCol w:w="315"/>
        <w:gridCol w:w="315"/>
        <w:gridCol w:w="330"/>
        <w:gridCol w:w="1466"/>
      </w:tblGrid>
      <w:tr w:rsidR="00BD7FFC" w:rsidRPr="00F32016" w:rsidTr="00D56F28">
        <w:trPr>
          <w:gridBefore w:val="1"/>
          <w:gridAfter w:val="1"/>
          <w:wBefore w:w="5" w:type="pct"/>
          <w:wAfter w:w="675" w:type="pct"/>
          <w:trHeight w:hRule="exact" w:val="493"/>
        </w:trPr>
        <w:tc>
          <w:tcPr>
            <w:tcW w:w="1259" w:type="pct"/>
            <w:gridSpan w:val="4"/>
            <w:vMerge w:val="restar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218" w:lineRule="exact"/>
              <w:ind w:left="15"/>
              <w:rPr>
                <w:rFonts w:eastAsiaTheme="minorEastAsia"/>
                <w:b/>
                <w:bCs/>
                <w:color w:val="000000"/>
                <w:sz w:val="20"/>
                <w:szCs w:val="20"/>
              </w:rPr>
            </w:pPr>
            <w:r w:rsidRPr="00857D2A">
              <w:rPr>
                <w:rFonts w:eastAsiaTheme="minorEastAsia"/>
                <w:b/>
                <w:bCs/>
                <w:color w:val="000000"/>
                <w:sz w:val="20"/>
                <w:szCs w:val="20"/>
              </w:rPr>
              <w:t>ОО</w:t>
            </w:r>
          </w:p>
        </w:tc>
        <w:tc>
          <w:tcPr>
            <w:tcW w:w="267" w:type="pct"/>
            <w:vMerge w:val="restar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99" w:lineRule="exact"/>
              <w:ind w:left="15"/>
              <w:jc w:val="center"/>
              <w:rPr>
                <w:rFonts w:eastAsiaTheme="minorEastAsia"/>
                <w:b/>
                <w:bCs/>
                <w:color w:val="000000"/>
                <w:sz w:val="18"/>
                <w:szCs w:val="18"/>
              </w:rPr>
            </w:pPr>
            <w:r w:rsidRPr="00857D2A">
              <w:rPr>
                <w:rFonts w:eastAsiaTheme="minorEastAsia"/>
                <w:b/>
                <w:bCs/>
                <w:color w:val="000000"/>
                <w:sz w:val="18"/>
                <w:szCs w:val="18"/>
              </w:rPr>
              <w:t>Кол-во уч.</w:t>
            </w:r>
          </w:p>
        </w:tc>
        <w:tc>
          <w:tcPr>
            <w:tcW w:w="173" w:type="pct"/>
            <w:tcBorders>
              <w:top w:val="single" w:sz="8" w:space="0" w:color="000000"/>
              <w:left w:val="single" w:sz="8" w:space="0" w:color="000000"/>
              <w:bottom w:val="single" w:sz="8" w:space="0" w:color="000000"/>
              <w:right w:val="single" w:sz="8" w:space="0" w:color="000000"/>
            </w:tcBorders>
          </w:tcPr>
          <w:p w:rsidR="00BD7FFC" w:rsidRPr="00857D2A" w:rsidRDefault="00BD7FFC" w:rsidP="00D56F28">
            <w:pPr>
              <w:widowControl w:val="0"/>
              <w:autoSpaceDE w:val="0"/>
              <w:autoSpaceDN w:val="0"/>
              <w:adjustRightInd w:val="0"/>
              <w:spacing w:line="240" w:lineRule="atLeast"/>
              <w:jc w:val="center"/>
              <w:rPr>
                <w:rFonts w:eastAsiaTheme="minorEastAsia"/>
              </w:rPr>
            </w:pPr>
            <w:r w:rsidRPr="00857D2A">
              <w:rPr>
                <w:rFonts w:eastAsiaTheme="minorEastAsia"/>
                <w:noProof/>
              </w:rPr>
              <w:drawing>
                <wp:inline distT="0" distB="0" distL="0" distR="0" wp14:anchorId="60452803" wp14:editId="581CD321">
                  <wp:extent cx="218440" cy="31813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440" cy="318135"/>
                          </a:xfrm>
                          <a:prstGeom prst="rect">
                            <a:avLst/>
                          </a:prstGeom>
                          <a:noFill/>
                          <a:ln>
                            <a:noFill/>
                          </a:ln>
                        </pic:spPr>
                      </pic:pic>
                    </a:graphicData>
                  </a:graphic>
                </wp:inline>
              </w:drawing>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line="133" w:lineRule="exact"/>
              <w:jc w:val="center"/>
              <w:rPr>
                <w:rFonts w:eastAsiaTheme="minorEastAsia"/>
                <w:b/>
                <w:bCs/>
                <w:color w:val="000000"/>
                <w:sz w:val="14"/>
                <w:szCs w:val="14"/>
              </w:rPr>
            </w:pPr>
            <w:r w:rsidRPr="00857D2A">
              <w:rPr>
                <w:rFonts w:eastAsiaTheme="minorEastAsia"/>
                <w:b/>
                <w:bCs/>
                <w:color w:val="000000"/>
                <w:sz w:val="14"/>
                <w:szCs w:val="14"/>
              </w:rPr>
              <w:t>1</w:t>
            </w:r>
          </w:p>
        </w:tc>
        <w:tc>
          <w:tcPr>
            <w:tcW w:w="146"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line="133" w:lineRule="exact"/>
              <w:jc w:val="center"/>
              <w:rPr>
                <w:rFonts w:eastAsiaTheme="minorEastAsia"/>
                <w:b/>
                <w:bCs/>
                <w:color w:val="000000"/>
                <w:sz w:val="14"/>
                <w:szCs w:val="14"/>
              </w:rPr>
            </w:pPr>
            <w:r w:rsidRPr="00857D2A">
              <w:rPr>
                <w:rFonts w:eastAsiaTheme="minorEastAsia"/>
                <w:b/>
                <w:bCs/>
                <w:color w:val="000000"/>
                <w:sz w:val="14"/>
                <w:szCs w:val="14"/>
              </w:rPr>
              <w:t>2</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line="133" w:lineRule="exact"/>
              <w:jc w:val="center"/>
              <w:rPr>
                <w:rFonts w:eastAsiaTheme="minorEastAsia"/>
                <w:b/>
                <w:bCs/>
                <w:color w:val="000000"/>
                <w:sz w:val="14"/>
                <w:szCs w:val="14"/>
              </w:rPr>
            </w:pPr>
            <w:r w:rsidRPr="00857D2A">
              <w:rPr>
                <w:rFonts w:eastAsiaTheme="minorEastAsia"/>
                <w:b/>
                <w:bCs/>
                <w:color w:val="000000"/>
                <w:sz w:val="14"/>
                <w:szCs w:val="14"/>
              </w:rPr>
              <w:t>3</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line="133" w:lineRule="exact"/>
              <w:jc w:val="center"/>
              <w:rPr>
                <w:rFonts w:eastAsiaTheme="minorEastAsia"/>
                <w:b/>
                <w:bCs/>
                <w:color w:val="000000"/>
                <w:sz w:val="14"/>
                <w:szCs w:val="14"/>
              </w:rPr>
            </w:pPr>
            <w:r w:rsidRPr="00857D2A">
              <w:rPr>
                <w:rFonts w:eastAsiaTheme="minorEastAsia"/>
                <w:b/>
                <w:bCs/>
                <w:color w:val="000000"/>
                <w:sz w:val="14"/>
                <w:szCs w:val="14"/>
              </w:rPr>
              <w:t>4</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line="133" w:lineRule="exact"/>
              <w:jc w:val="center"/>
              <w:rPr>
                <w:rFonts w:eastAsiaTheme="minorEastAsia"/>
                <w:b/>
                <w:bCs/>
                <w:color w:val="000000"/>
                <w:sz w:val="14"/>
                <w:szCs w:val="14"/>
              </w:rPr>
            </w:pPr>
            <w:r w:rsidRPr="00857D2A">
              <w:rPr>
                <w:rFonts w:eastAsiaTheme="minorEastAsia"/>
                <w:b/>
                <w:bCs/>
                <w:color w:val="000000"/>
                <w:sz w:val="14"/>
                <w:szCs w:val="14"/>
              </w:rPr>
              <w:t>5</w:t>
            </w:r>
          </w:p>
        </w:tc>
        <w:tc>
          <w:tcPr>
            <w:tcW w:w="146"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line="133" w:lineRule="exact"/>
              <w:jc w:val="center"/>
              <w:rPr>
                <w:rFonts w:eastAsiaTheme="minorEastAsia"/>
                <w:b/>
                <w:bCs/>
                <w:color w:val="000000"/>
                <w:sz w:val="14"/>
                <w:szCs w:val="14"/>
              </w:rPr>
            </w:pPr>
            <w:r w:rsidRPr="00857D2A">
              <w:rPr>
                <w:rFonts w:eastAsiaTheme="minorEastAsia"/>
                <w:b/>
                <w:bCs/>
                <w:color w:val="000000"/>
                <w:sz w:val="14"/>
                <w:szCs w:val="14"/>
              </w:rPr>
              <w:t>6</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line="133" w:lineRule="exact"/>
              <w:jc w:val="center"/>
              <w:rPr>
                <w:rFonts w:eastAsiaTheme="minorEastAsia"/>
                <w:b/>
                <w:bCs/>
                <w:color w:val="000000"/>
                <w:sz w:val="14"/>
                <w:szCs w:val="14"/>
              </w:rPr>
            </w:pPr>
            <w:r w:rsidRPr="00857D2A">
              <w:rPr>
                <w:rFonts w:eastAsiaTheme="minorEastAsia"/>
                <w:b/>
                <w:bCs/>
                <w:color w:val="000000"/>
                <w:sz w:val="14"/>
                <w:szCs w:val="14"/>
              </w:rPr>
              <w:t>7</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line="133" w:lineRule="exact"/>
              <w:jc w:val="center"/>
              <w:rPr>
                <w:rFonts w:eastAsiaTheme="minorEastAsia"/>
                <w:b/>
                <w:bCs/>
                <w:color w:val="000000"/>
                <w:sz w:val="14"/>
                <w:szCs w:val="14"/>
              </w:rPr>
            </w:pPr>
            <w:r w:rsidRPr="00857D2A">
              <w:rPr>
                <w:rFonts w:eastAsiaTheme="minorEastAsia"/>
                <w:b/>
                <w:bCs/>
                <w:color w:val="000000"/>
                <w:sz w:val="14"/>
                <w:szCs w:val="14"/>
              </w:rPr>
              <w:t>8</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line="133" w:lineRule="exact"/>
              <w:jc w:val="center"/>
              <w:rPr>
                <w:rFonts w:eastAsiaTheme="minorEastAsia"/>
                <w:b/>
                <w:bCs/>
                <w:color w:val="000000"/>
                <w:sz w:val="14"/>
                <w:szCs w:val="14"/>
              </w:rPr>
            </w:pPr>
            <w:r w:rsidRPr="00857D2A">
              <w:rPr>
                <w:rFonts w:eastAsiaTheme="minorEastAsia"/>
                <w:b/>
                <w:bCs/>
                <w:color w:val="000000"/>
                <w:sz w:val="14"/>
                <w:szCs w:val="14"/>
              </w:rPr>
              <w:t>9</w:t>
            </w:r>
          </w:p>
        </w:tc>
        <w:tc>
          <w:tcPr>
            <w:tcW w:w="146"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line="133" w:lineRule="exact"/>
              <w:jc w:val="center"/>
              <w:rPr>
                <w:rFonts w:eastAsiaTheme="minorEastAsia"/>
                <w:b/>
                <w:bCs/>
                <w:color w:val="000000"/>
                <w:sz w:val="14"/>
                <w:szCs w:val="14"/>
              </w:rPr>
            </w:pPr>
            <w:r w:rsidRPr="00857D2A">
              <w:rPr>
                <w:rFonts w:eastAsiaTheme="minorEastAsia"/>
                <w:b/>
                <w:bCs/>
                <w:color w:val="000000"/>
                <w:sz w:val="14"/>
                <w:szCs w:val="14"/>
              </w:rPr>
              <w:t>10</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line="133" w:lineRule="exact"/>
              <w:jc w:val="center"/>
              <w:rPr>
                <w:rFonts w:eastAsiaTheme="minorEastAsia"/>
                <w:b/>
                <w:bCs/>
                <w:color w:val="000000"/>
                <w:sz w:val="14"/>
                <w:szCs w:val="14"/>
              </w:rPr>
            </w:pPr>
            <w:r w:rsidRPr="00857D2A">
              <w:rPr>
                <w:rFonts w:eastAsiaTheme="minorEastAsia"/>
                <w:b/>
                <w:bCs/>
                <w:color w:val="000000"/>
                <w:sz w:val="14"/>
                <w:szCs w:val="14"/>
              </w:rPr>
              <w:t>11</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line="133" w:lineRule="exact"/>
              <w:jc w:val="center"/>
              <w:rPr>
                <w:rFonts w:eastAsiaTheme="minorEastAsia"/>
                <w:b/>
                <w:bCs/>
                <w:color w:val="000000"/>
                <w:sz w:val="14"/>
                <w:szCs w:val="14"/>
              </w:rPr>
            </w:pPr>
            <w:r w:rsidRPr="00857D2A">
              <w:rPr>
                <w:rFonts w:eastAsiaTheme="minorEastAsia"/>
                <w:b/>
                <w:bCs/>
                <w:color w:val="000000"/>
                <w:sz w:val="14"/>
                <w:szCs w:val="14"/>
              </w:rPr>
              <w:t>12</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line="133" w:lineRule="exact"/>
              <w:jc w:val="center"/>
              <w:rPr>
                <w:rFonts w:eastAsiaTheme="minorEastAsia"/>
                <w:b/>
                <w:bCs/>
                <w:color w:val="000000"/>
                <w:sz w:val="14"/>
                <w:szCs w:val="14"/>
              </w:rPr>
            </w:pPr>
            <w:r w:rsidRPr="00857D2A">
              <w:rPr>
                <w:rFonts w:eastAsiaTheme="minorEastAsia"/>
                <w:b/>
                <w:bCs/>
                <w:color w:val="000000"/>
                <w:sz w:val="14"/>
                <w:szCs w:val="14"/>
              </w:rPr>
              <w:t>13</w:t>
            </w:r>
          </w:p>
        </w:tc>
        <w:tc>
          <w:tcPr>
            <w:tcW w:w="146"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line="133" w:lineRule="exact"/>
              <w:jc w:val="center"/>
              <w:rPr>
                <w:rFonts w:eastAsiaTheme="minorEastAsia"/>
                <w:b/>
                <w:bCs/>
                <w:color w:val="000000"/>
                <w:sz w:val="14"/>
                <w:szCs w:val="14"/>
              </w:rPr>
            </w:pPr>
            <w:r w:rsidRPr="00857D2A">
              <w:rPr>
                <w:rFonts w:eastAsiaTheme="minorEastAsia"/>
                <w:b/>
                <w:bCs/>
                <w:color w:val="000000"/>
                <w:sz w:val="14"/>
                <w:szCs w:val="14"/>
              </w:rPr>
              <w:t>14</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line="133" w:lineRule="exact"/>
              <w:jc w:val="center"/>
              <w:rPr>
                <w:rFonts w:eastAsiaTheme="minorEastAsia"/>
                <w:b/>
                <w:bCs/>
                <w:color w:val="000000"/>
                <w:sz w:val="14"/>
                <w:szCs w:val="14"/>
              </w:rPr>
            </w:pPr>
            <w:r w:rsidRPr="00857D2A">
              <w:rPr>
                <w:rFonts w:eastAsiaTheme="minorEastAsia"/>
                <w:b/>
                <w:bCs/>
                <w:color w:val="000000"/>
                <w:sz w:val="14"/>
                <w:szCs w:val="14"/>
              </w:rPr>
              <w:t>15</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line="133" w:lineRule="exact"/>
              <w:jc w:val="center"/>
              <w:rPr>
                <w:rFonts w:eastAsiaTheme="minorEastAsia"/>
                <w:b/>
                <w:bCs/>
                <w:color w:val="000000"/>
                <w:sz w:val="14"/>
                <w:szCs w:val="14"/>
              </w:rPr>
            </w:pPr>
            <w:r w:rsidRPr="00857D2A">
              <w:rPr>
                <w:rFonts w:eastAsiaTheme="minorEastAsia"/>
                <w:b/>
                <w:bCs/>
                <w:color w:val="000000"/>
                <w:sz w:val="14"/>
                <w:szCs w:val="14"/>
              </w:rPr>
              <w:t>16</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line="133" w:lineRule="exact"/>
              <w:jc w:val="center"/>
              <w:rPr>
                <w:rFonts w:eastAsiaTheme="minorEastAsia"/>
                <w:b/>
                <w:bCs/>
                <w:color w:val="000000"/>
                <w:sz w:val="14"/>
                <w:szCs w:val="14"/>
              </w:rPr>
            </w:pPr>
            <w:r w:rsidRPr="00857D2A">
              <w:rPr>
                <w:rFonts w:eastAsiaTheme="minorEastAsia"/>
                <w:b/>
                <w:bCs/>
                <w:color w:val="000000"/>
                <w:sz w:val="14"/>
                <w:szCs w:val="14"/>
              </w:rPr>
              <w:t>17</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line="133" w:lineRule="exact"/>
              <w:jc w:val="center"/>
              <w:rPr>
                <w:rFonts w:eastAsiaTheme="minorEastAsia"/>
                <w:b/>
                <w:bCs/>
                <w:color w:val="000000"/>
                <w:sz w:val="14"/>
                <w:szCs w:val="14"/>
              </w:rPr>
            </w:pPr>
            <w:r w:rsidRPr="00857D2A">
              <w:rPr>
                <w:rFonts w:eastAsiaTheme="minorEastAsia"/>
                <w:b/>
                <w:bCs/>
                <w:color w:val="000000"/>
                <w:sz w:val="14"/>
                <w:szCs w:val="14"/>
              </w:rPr>
              <w:t>18</w:t>
            </w:r>
          </w:p>
        </w:tc>
      </w:tr>
      <w:tr w:rsidR="00BD7FFC" w:rsidRPr="00F32016" w:rsidTr="00D56F28">
        <w:trPr>
          <w:gridBefore w:val="1"/>
          <w:gridAfter w:val="1"/>
          <w:wBefore w:w="5" w:type="pct"/>
          <w:wAfter w:w="675" w:type="pct"/>
          <w:trHeight w:hRule="exact" w:val="274"/>
        </w:trPr>
        <w:tc>
          <w:tcPr>
            <w:tcW w:w="1259" w:type="pct"/>
            <w:gridSpan w:val="4"/>
            <w:vMerge/>
            <w:tcBorders>
              <w:top w:val="single" w:sz="8" w:space="0" w:color="000000"/>
              <w:left w:val="single" w:sz="8" w:space="0" w:color="000000"/>
              <w:bottom w:val="single" w:sz="8" w:space="0" w:color="000000"/>
              <w:right w:val="single" w:sz="8" w:space="0" w:color="000000"/>
            </w:tcBorders>
          </w:tcPr>
          <w:p w:rsidR="00BD7FFC" w:rsidRPr="00857D2A" w:rsidRDefault="00BD7FFC" w:rsidP="00D56F28">
            <w:pPr>
              <w:widowControl w:val="0"/>
              <w:autoSpaceDE w:val="0"/>
              <w:autoSpaceDN w:val="0"/>
              <w:adjustRightInd w:val="0"/>
              <w:rPr>
                <w:rFonts w:eastAsiaTheme="minorEastAsia"/>
                <w:sz w:val="18"/>
                <w:szCs w:val="18"/>
              </w:rPr>
            </w:pPr>
          </w:p>
        </w:tc>
        <w:tc>
          <w:tcPr>
            <w:tcW w:w="267" w:type="pct"/>
            <w:vMerge/>
            <w:tcBorders>
              <w:top w:val="single" w:sz="8" w:space="0" w:color="000000"/>
              <w:left w:val="single" w:sz="8" w:space="0" w:color="000000"/>
              <w:bottom w:val="single" w:sz="8" w:space="0" w:color="000000"/>
              <w:right w:val="single" w:sz="8" w:space="0" w:color="000000"/>
            </w:tcBorders>
          </w:tcPr>
          <w:p w:rsidR="00BD7FFC" w:rsidRPr="00857D2A" w:rsidRDefault="00BD7FFC" w:rsidP="00D56F28">
            <w:pPr>
              <w:widowControl w:val="0"/>
              <w:autoSpaceDE w:val="0"/>
              <w:autoSpaceDN w:val="0"/>
              <w:adjustRightInd w:val="0"/>
              <w:rPr>
                <w:rFonts w:eastAsiaTheme="minorEastAsia"/>
                <w:sz w:val="18"/>
                <w:szCs w:val="18"/>
              </w:rPr>
            </w:pPr>
          </w:p>
        </w:tc>
        <w:tc>
          <w:tcPr>
            <w:tcW w:w="173" w:type="pct"/>
            <w:tcBorders>
              <w:top w:val="single" w:sz="8" w:space="0" w:color="000000"/>
              <w:left w:val="single" w:sz="8" w:space="0" w:color="000000"/>
              <w:bottom w:val="single" w:sz="8" w:space="0" w:color="000000"/>
              <w:right w:val="single" w:sz="8" w:space="0" w:color="000000"/>
            </w:tcBorders>
          </w:tcPr>
          <w:p w:rsidR="00BD7FFC" w:rsidRPr="00857D2A" w:rsidRDefault="00BD7FFC" w:rsidP="00D56F28">
            <w:pPr>
              <w:widowControl w:val="0"/>
              <w:autoSpaceDE w:val="0"/>
              <w:autoSpaceDN w:val="0"/>
              <w:adjustRightInd w:val="0"/>
              <w:spacing w:before="29" w:line="123" w:lineRule="exact"/>
              <w:ind w:left="15"/>
              <w:jc w:val="center"/>
              <w:rPr>
                <w:rFonts w:eastAsiaTheme="minorEastAsia"/>
                <w:color w:val="000000"/>
                <w:sz w:val="10"/>
                <w:szCs w:val="10"/>
              </w:rPr>
            </w:pPr>
            <w:r w:rsidRPr="00857D2A">
              <w:rPr>
                <w:rFonts w:eastAsiaTheme="minorEastAsia"/>
                <w:color w:val="000000"/>
                <w:sz w:val="10"/>
                <w:szCs w:val="10"/>
              </w:rPr>
              <w:t>Макс</w:t>
            </w:r>
            <w:r w:rsidRPr="00857D2A">
              <w:rPr>
                <w:rFonts w:eastAsiaTheme="minorEastAsia"/>
                <w:color w:val="000000"/>
                <w:sz w:val="10"/>
                <w:szCs w:val="10"/>
              </w:rPr>
              <w:br/>
              <w:t>балл</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1</w:t>
            </w:r>
          </w:p>
        </w:tc>
        <w:tc>
          <w:tcPr>
            <w:tcW w:w="146"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1</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1</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1</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1</w:t>
            </w:r>
          </w:p>
        </w:tc>
        <w:tc>
          <w:tcPr>
            <w:tcW w:w="146"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5</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1</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1</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1</w:t>
            </w:r>
          </w:p>
        </w:tc>
        <w:tc>
          <w:tcPr>
            <w:tcW w:w="146"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1</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1</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1</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1</w:t>
            </w:r>
          </w:p>
        </w:tc>
        <w:tc>
          <w:tcPr>
            <w:tcW w:w="146"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1</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1</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1</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1</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1</w:t>
            </w:r>
          </w:p>
        </w:tc>
      </w:tr>
      <w:tr w:rsidR="00BD7FFC" w:rsidRPr="00F32016" w:rsidTr="00D56F28">
        <w:trPr>
          <w:gridBefore w:val="1"/>
          <w:gridAfter w:val="1"/>
          <w:wBefore w:w="5" w:type="pct"/>
          <w:wAfter w:w="675" w:type="pct"/>
          <w:trHeight w:hRule="exact" w:val="55"/>
        </w:trPr>
        <w:tc>
          <w:tcPr>
            <w:tcW w:w="4320" w:type="pct"/>
            <w:gridSpan w:val="24"/>
            <w:tcBorders>
              <w:top w:val="nil"/>
              <w:left w:val="nil"/>
              <w:bottom w:val="nil"/>
              <w:right w:val="nil"/>
            </w:tcBorders>
          </w:tcPr>
          <w:p w:rsidR="00BD7FFC" w:rsidRPr="00857D2A" w:rsidRDefault="00BD7FFC" w:rsidP="00D56F28">
            <w:pPr>
              <w:widowControl w:val="0"/>
              <w:autoSpaceDE w:val="0"/>
              <w:autoSpaceDN w:val="0"/>
              <w:adjustRightInd w:val="0"/>
              <w:spacing w:before="29" w:line="180" w:lineRule="exact"/>
              <w:ind w:left="15"/>
              <w:rPr>
                <w:rFonts w:eastAsiaTheme="minorEastAsia"/>
                <w:color w:val="000000"/>
                <w:sz w:val="16"/>
                <w:szCs w:val="16"/>
              </w:rPr>
            </w:pPr>
          </w:p>
        </w:tc>
      </w:tr>
      <w:tr w:rsidR="00BD7FFC" w:rsidRPr="00F32016" w:rsidTr="00D56F28">
        <w:trPr>
          <w:gridBefore w:val="1"/>
          <w:gridAfter w:val="1"/>
          <w:wBefore w:w="5" w:type="pct"/>
          <w:wAfter w:w="675" w:type="pct"/>
          <w:trHeight w:hRule="exact" w:val="274"/>
        </w:trPr>
        <w:tc>
          <w:tcPr>
            <w:tcW w:w="1259" w:type="pct"/>
            <w:gridSpan w:val="4"/>
            <w:tcBorders>
              <w:top w:val="single" w:sz="8" w:space="0" w:color="000000"/>
              <w:left w:val="single" w:sz="8" w:space="0" w:color="000000"/>
              <w:bottom w:val="single" w:sz="8" w:space="0" w:color="000000"/>
              <w:right w:val="single" w:sz="8" w:space="0" w:color="000000"/>
            </w:tcBorders>
          </w:tcPr>
          <w:p w:rsidR="00BD7FFC" w:rsidRPr="00857D2A" w:rsidRDefault="00BD7FFC" w:rsidP="00D56F28">
            <w:pPr>
              <w:widowControl w:val="0"/>
              <w:autoSpaceDE w:val="0"/>
              <w:autoSpaceDN w:val="0"/>
              <w:adjustRightInd w:val="0"/>
              <w:spacing w:before="29" w:line="218" w:lineRule="exact"/>
              <w:ind w:left="15"/>
              <w:rPr>
                <w:rFonts w:eastAsiaTheme="minorEastAsia"/>
                <w:b/>
                <w:bCs/>
                <w:color w:val="000000"/>
                <w:sz w:val="20"/>
                <w:szCs w:val="20"/>
              </w:rPr>
            </w:pPr>
            <w:r w:rsidRPr="00857D2A">
              <w:rPr>
                <w:rFonts w:eastAsiaTheme="minorEastAsia"/>
                <w:b/>
                <w:bCs/>
                <w:color w:val="000000"/>
                <w:sz w:val="20"/>
                <w:szCs w:val="20"/>
              </w:rPr>
              <w:t>Вся выборка</w:t>
            </w:r>
          </w:p>
        </w:tc>
        <w:tc>
          <w:tcPr>
            <w:tcW w:w="267"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rPr>
                <w:rFonts w:eastAsiaTheme="minorEastAsia"/>
                <w:b/>
                <w:bCs/>
                <w:color w:val="000000"/>
                <w:sz w:val="16"/>
                <w:szCs w:val="16"/>
              </w:rPr>
            </w:pPr>
            <w:r w:rsidRPr="00857D2A">
              <w:rPr>
                <w:rFonts w:eastAsiaTheme="minorEastAsia"/>
                <w:b/>
                <w:bCs/>
                <w:color w:val="000000"/>
                <w:sz w:val="16"/>
                <w:szCs w:val="16"/>
              </w:rPr>
              <w:t>181963</w:t>
            </w:r>
          </w:p>
        </w:tc>
        <w:tc>
          <w:tcPr>
            <w:tcW w:w="173" w:type="pct"/>
            <w:tcBorders>
              <w:top w:val="single" w:sz="8" w:space="0" w:color="000000"/>
              <w:left w:val="single" w:sz="8" w:space="0" w:color="000000"/>
              <w:bottom w:val="single" w:sz="8" w:space="0" w:color="000000"/>
              <w:right w:val="single" w:sz="8" w:space="0" w:color="000000"/>
            </w:tcBorders>
          </w:tcPr>
          <w:p w:rsidR="00BD7FFC" w:rsidRPr="00857D2A" w:rsidRDefault="00BD7FFC" w:rsidP="00D56F28">
            <w:pPr>
              <w:widowControl w:val="0"/>
              <w:autoSpaceDE w:val="0"/>
              <w:autoSpaceDN w:val="0"/>
              <w:adjustRightInd w:val="0"/>
              <w:spacing w:before="29" w:line="180" w:lineRule="exact"/>
              <w:ind w:left="15"/>
              <w:rPr>
                <w:rFonts w:eastAsiaTheme="minorEastAsia"/>
                <w:color w:val="000000"/>
                <w:sz w:val="20"/>
                <w:szCs w:val="20"/>
              </w:rPr>
            </w:pP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86</w:t>
            </w:r>
          </w:p>
        </w:tc>
        <w:tc>
          <w:tcPr>
            <w:tcW w:w="146"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68</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81</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83</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78</w:t>
            </w:r>
          </w:p>
        </w:tc>
        <w:tc>
          <w:tcPr>
            <w:tcW w:w="146"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83</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52</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66</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68</w:t>
            </w:r>
          </w:p>
        </w:tc>
        <w:tc>
          <w:tcPr>
            <w:tcW w:w="146"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72</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72</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69</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81</w:t>
            </w:r>
          </w:p>
        </w:tc>
        <w:tc>
          <w:tcPr>
            <w:tcW w:w="146"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76</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74</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71</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77</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75</w:t>
            </w:r>
          </w:p>
        </w:tc>
      </w:tr>
      <w:tr w:rsidR="00BD7FFC" w:rsidRPr="00F32016" w:rsidTr="00D56F28">
        <w:trPr>
          <w:gridBefore w:val="1"/>
          <w:gridAfter w:val="1"/>
          <w:wBefore w:w="5" w:type="pct"/>
          <w:wAfter w:w="675" w:type="pct"/>
          <w:trHeight w:hRule="exact" w:val="274"/>
        </w:trPr>
        <w:tc>
          <w:tcPr>
            <w:tcW w:w="41" w:type="pct"/>
            <w:vMerge w:val="restart"/>
            <w:tcBorders>
              <w:top w:val="nil"/>
              <w:left w:val="nil"/>
              <w:bottom w:val="nil"/>
              <w:right w:val="nil"/>
            </w:tcBorders>
          </w:tcPr>
          <w:p w:rsidR="00BD7FFC" w:rsidRPr="00857D2A" w:rsidRDefault="00BD7FFC" w:rsidP="00D56F28">
            <w:pPr>
              <w:widowControl w:val="0"/>
              <w:autoSpaceDE w:val="0"/>
              <w:autoSpaceDN w:val="0"/>
              <w:adjustRightInd w:val="0"/>
              <w:spacing w:before="29" w:line="180" w:lineRule="exact"/>
              <w:ind w:left="15"/>
              <w:rPr>
                <w:rFonts w:eastAsiaTheme="minorEastAsia"/>
                <w:color w:val="000000"/>
                <w:sz w:val="16"/>
                <w:szCs w:val="16"/>
              </w:rPr>
            </w:pPr>
          </w:p>
        </w:tc>
        <w:tc>
          <w:tcPr>
            <w:tcW w:w="1218" w:type="pct"/>
            <w:gridSpan w:val="3"/>
            <w:tcBorders>
              <w:top w:val="single" w:sz="8" w:space="0" w:color="000000"/>
              <w:left w:val="single" w:sz="8" w:space="0" w:color="000000"/>
              <w:bottom w:val="single" w:sz="8" w:space="0" w:color="000000"/>
              <w:right w:val="single" w:sz="8" w:space="0" w:color="000000"/>
            </w:tcBorders>
          </w:tcPr>
          <w:p w:rsidR="00BD7FFC" w:rsidRPr="00857D2A" w:rsidRDefault="00BD7FFC" w:rsidP="00D56F28">
            <w:pPr>
              <w:widowControl w:val="0"/>
              <w:autoSpaceDE w:val="0"/>
              <w:autoSpaceDN w:val="0"/>
              <w:adjustRightInd w:val="0"/>
              <w:spacing w:before="29" w:line="218" w:lineRule="exact"/>
              <w:ind w:left="15"/>
              <w:rPr>
                <w:rFonts w:eastAsiaTheme="minorEastAsia"/>
                <w:b/>
                <w:bCs/>
                <w:color w:val="000000"/>
                <w:sz w:val="20"/>
                <w:szCs w:val="20"/>
              </w:rPr>
            </w:pPr>
            <w:r w:rsidRPr="00857D2A">
              <w:rPr>
                <w:rFonts w:eastAsiaTheme="minorEastAsia"/>
                <w:b/>
                <w:bCs/>
                <w:color w:val="000000"/>
                <w:sz w:val="20"/>
                <w:szCs w:val="20"/>
              </w:rPr>
              <w:t>Приморский край</w:t>
            </w:r>
          </w:p>
        </w:tc>
        <w:tc>
          <w:tcPr>
            <w:tcW w:w="267"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218" w:lineRule="exact"/>
              <w:ind w:left="15"/>
              <w:rPr>
                <w:rFonts w:eastAsiaTheme="minorEastAsia"/>
                <w:b/>
                <w:bCs/>
                <w:color w:val="000000"/>
                <w:sz w:val="20"/>
                <w:szCs w:val="20"/>
              </w:rPr>
            </w:pPr>
            <w:r w:rsidRPr="00857D2A">
              <w:rPr>
                <w:rFonts w:eastAsiaTheme="minorEastAsia"/>
                <w:b/>
                <w:bCs/>
                <w:color w:val="000000"/>
                <w:sz w:val="20"/>
                <w:szCs w:val="20"/>
              </w:rPr>
              <w:t>2761</w:t>
            </w:r>
          </w:p>
        </w:tc>
        <w:tc>
          <w:tcPr>
            <w:tcW w:w="173" w:type="pct"/>
            <w:tcBorders>
              <w:top w:val="single" w:sz="8" w:space="0" w:color="000000"/>
              <w:left w:val="single" w:sz="8" w:space="0" w:color="000000"/>
              <w:bottom w:val="single" w:sz="8" w:space="0" w:color="000000"/>
              <w:right w:val="single" w:sz="8" w:space="0" w:color="000000"/>
            </w:tcBorders>
          </w:tcPr>
          <w:p w:rsidR="00BD7FFC" w:rsidRPr="00857D2A" w:rsidRDefault="00BD7FFC" w:rsidP="00D56F28">
            <w:pPr>
              <w:widowControl w:val="0"/>
              <w:autoSpaceDE w:val="0"/>
              <w:autoSpaceDN w:val="0"/>
              <w:adjustRightInd w:val="0"/>
              <w:spacing w:before="29" w:line="218" w:lineRule="exact"/>
              <w:ind w:left="15"/>
              <w:rPr>
                <w:rFonts w:eastAsiaTheme="minorEastAsia"/>
                <w:color w:val="000000"/>
                <w:sz w:val="20"/>
                <w:szCs w:val="20"/>
              </w:rPr>
            </w:pP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80</w:t>
            </w:r>
          </w:p>
        </w:tc>
        <w:tc>
          <w:tcPr>
            <w:tcW w:w="146"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60</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30</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72</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82</w:t>
            </w:r>
          </w:p>
        </w:tc>
        <w:tc>
          <w:tcPr>
            <w:tcW w:w="146"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73</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55</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74</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62</w:t>
            </w:r>
          </w:p>
        </w:tc>
        <w:tc>
          <w:tcPr>
            <w:tcW w:w="146"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50</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75</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75</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78</w:t>
            </w:r>
          </w:p>
        </w:tc>
        <w:tc>
          <w:tcPr>
            <w:tcW w:w="146"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63</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67</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68</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80</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74</w:t>
            </w:r>
          </w:p>
        </w:tc>
      </w:tr>
      <w:tr w:rsidR="00BD7FFC" w:rsidRPr="00F32016" w:rsidTr="00D56F28">
        <w:trPr>
          <w:gridBefore w:val="1"/>
          <w:gridAfter w:val="1"/>
          <w:wBefore w:w="5" w:type="pct"/>
          <w:wAfter w:w="675" w:type="pct"/>
          <w:trHeight w:hRule="exact" w:val="274"/>
        </w:trPr>
        <w:tc>
          <w:tcPr>
            <w:tcW w:w="41" w:type="pct"/>
            <w:vMerge/>
            <w:tcBorders>
              <w:top w:val="nil"/>
              <w:left w:val="nil"/>
              <w:bottom w:val="nil"/>
              <w:right w:val="nil"/>
            </w:tcBorders>
          </w:tcPr>
          <w:p w:rsidR="00BD7FFC" w:rsidRPr="00857D2A" w:rsidRDefault="00BD7FFC" w:rsidP="00D56F28">
            <w:pPr>
              <w:widowControl w:val="0"/>
              <w:autoSpaceDE w:val="0"/>
              <w:autoSpaceDN w:val="0"/>
              <w:adjustRightInd w:val="0"/>
              <w:rPr>
                <w:rFonts w:eastAsiaTheme="minorEastAsia"/>
                <w:sz w:val="18"/>
                <w:szCs w:val="18"/>
              </w:rPr>
            </w:pPr>
          </w:p>
        </w:tc>
        <w:tc>
          <w:tcPr>
            <w:tcW w:w="64" w:type="pct"/>
            <w:vMerge w:val="restart"/>
            <w:tcBorders>
              <w:top w:val="nil"/>
              <w:left w:val="nil"/>
              <w:bottom w:val="nil"/>
              <w:right w:val="nil"/>
            </w:tcBorders>
          </w:tcPr>
          <w:p w:rsidR="00BD7FFC" w:rsidRPr="00857D2A" w:rsidRDefault="00BD7FFC" w:rsidP="00D56F28">
            <w:pPr>
              <w:widowControl w:val="0"/>
              <w:autoSpaceDE w:val="0"/>
              <w:autoSpaceDN w:val="0"/>
              <w:adjustRightInd w:val="0"/>
              <w:spacing w:before="29" w:line="180" w:lineRule="exact"/>
              <w:ind w:left="15"/>
              <w:rPr>
                <w:rFonts w:eastAsiaTheme="minorEastAsia"/>
                <w:color w:val="000000"/>
                <w:sz w:val="16"/>
                <w:szCs w:val="16"/>
              </w:rPr>
            </w:pPr>
          </w:p>
        </w:tc>
        <w:tc>
          <w:tcPr>
            <w:tcW w:w="1153" w:type="pct"/>
            <w:gridSpan w:val="2"/>
            <w:tcBorders>
              <w:top w:val="single" w:sz="8" w:space="0" w:color="000000"/>
              <w:left w:val="single" w:sz="8" w:space="0" w:color="000000"/>
              <w:bottom w:val="single" w:sz="8" w:space="0" w:color="000000"/>
              <w:right w:val="single" w:sz="8" w:space="0" w:color="000000"/>
            </w:tcBorders>
          </w:tcPr>
          <w:p w:rsidR="00BD7FFC" w:rsidRPr="00857D2A" w:rsidRDefault="00BD7FFC" w:rsidP="00D56F28">
            <w:pPr>
              <w:widowControl w:val="0"/>
              <w:autoSpaceDE w:val="0"/>
              <w:autoSpaceDN w:val="0"/>
              <w:adjustRightInd w:val="0"/>
              <w:spacing w:before="29" w:line="218" w:lineRule="exact"/>
              <w:ind w:left="15"/>
              <w:rPr>
                <w:rFonts w:eastAsiaTheme="minorEastAsia"/>
                <w:b/>
                <w:bCs/>
                <w:color w:val="000000"/>
                <w:sz w:val="20"/>
                <w:szCs w:val="20"/>
              </w:rPr>
            </w:pPr>
            <w:r w:rsidRPr="00857D2A">
              <w:rPr>
                <w:rFonts w:eastAsiaTheme="minorEastAsia"/>
                <w:b/>
                <w:bCs/>
                <w:color w:val="000000"/>
                <w:sz w:val="20"/>
                <w:szCs w:val="20"/>
              </w:rPr>
              <w:t>Красноармейский муниципальный район</w:t>
            </w:r>
          </w:p>
        </w:tc>
        <w:tc>
          <w:tcPr>
            <w:tcW w:w="267"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218" w:lineRule="exact"/>
              <w:ind w:left="15"/>
              <w:rPr>
                <w:rFonts w:eastAsiaTheme="minorEastAsia"/>
                <w:b/>
                <w:bCs/>
                <w:color w:val="000000"/>
                <w:sz w:val="20"/>
                <w:szCs w:val="20"/>
              </w:rPr>
            </w:pPr>
            <w:r w:rsidRPr="00857D2A">
              <w:rPr>
                <w:rFonts w:eastAsiaTheme="minorEastAsia"/>
                <w:b/>
                <w:bCs/>
                <w:color w:val="000000"/>
                <w:sz w:val="20"/>
                <w:szCs w:val="20"/>
              </w:rPr>
              <w:t>41</w:t>
            </w:r>
          </w:p>
        </w:tc>
        <w:tc>
          <w:tcPr>
            <w:tcW w:w="173" w:type="pct"/>
            <w:tcBorders>
              <w:top w:val="single" w:sz="8" w:space="0" w:color="000000"/>
              <w:left w:val="single" w:sz="8" w:space="0" w:color="000000"/>
              <w:bottom w:val="single" w:sz="8" w:space="0" w:color="000000"/>
              <w:right w:val="single" w:sz="8" w:space="0" w:color="000000"/>
            </w:tcBorders>
          </w:tcPr>
          <w:p w:rsidR="00BD7FFC" w:rsidRPr="00857D2A" w:rsidRDefault="00BD7FFC" w:rsidP="00D56F28">
            <w:pPr>
              <w:widowControl w:val="0"/>
              <w:autoSpaceDE w:val="0"/>
              <w:autoSpaceDN w:val="0"/>
              <w:adjustRightInd w:val="0"/>
              <w:spacing w:before="29" w:line="218" w:lineRule="exact"/>
              <w:ind w:left="15"/>
              <w:rPr>
                <w:rFonts w:eastAsiaTheme="minorEastAsia"/>
                <w:color w:val="000000"/>
                <w:sz w:val="20"/>
                <w:szCs w:val="20"/>
              </w:rPr>
            </w:pP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66</w:t>
            </w:r>
          </w:p>
        </w:tc>
        <w:tc>
          <w:tcPr>
            <w:tcW w:w="146"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49</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20</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66</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66</w:t>
            </w:r>
          </w:p>
        </w:tc>
        <w:tc>
          <w:tcPr>
            <w:tcW w:w="146"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67</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71</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85</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68</w:t>
            </w:r>
          </w:p>
        </w:tc>
        <w:tc>
          <w:tcPr>
            <w:tcW w:w="146"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68</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80</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90</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73</w:t>
            </w:r>
          </w:p>
        </w:tc>
        <w:tc>
          <w:tcPr>
            <w:tcW w:w="146"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61</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51</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66</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78</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857D2A">
              <w:rPr>
                <w:rFonts w:eastAsiaTheme="minorEastAsia"/>
                <w:b/>
                <w:bCs/>
                <w:color w:val="000000"/>
                <w:sz w:val="16"/>
                <w:szCs w:val="16"/>
              </w:rPr>
              <w:t>56</w:t>
            </w:r>
          </w:p>
        </w:tc>
      </w:tr>
      <w:tr w:rsidR="00BD7FFC" w:rsidRPr="00F32016" w:rsidTr="00D56F28">
        <w:trPr>
          <w:gridBefore w:val="1"/>
          <w:gridAfter w:val="1"/>
          <w:wBefore w:w="5" w:type="pct"/>
          <w:wAfter w:w="675" w:type="pct"/>
          <w:trHeight w:hRule="exact" w:val="384"/>
        </w:trPr>
        <w:tc>
          <w:tcPr>
            <w:tcW w:w="41" w:type="pct"/>
            <w:vMerge/>
            <w:tcBorders>
              <w:top w:val="nil"/>
              <w:left w:val="nil"/>
              <w:bottom w:val="nil"/>
              <w:right w:val="nil"/>
            </w:tcBorders>
          </w:tcPr>
          <w:p w:rsidR="00BD7FFC" w:rsidRPr="00857D2A" w:rsidRDefault="00BD7FFC" w:rsidP="00D56F28">
            <w:pPr>
              <w:widowControl w:val="0"/>
              <w:autoSpaceDE w:val="0"/>
              <w:autoSpaceDN w:val="0"/>
              <w:adjustRightInd w:val="0"/>
              <w:rPr>
                <w:rFonts w:eastAsiaTheme="minorEastAsia"/>
                <w:sz w:val="20"/>
                <w:szCs w:val="20"/>
              </w:rPr>
            </w:pPr>
          </w:p>
        </w:tc>
        <w:tc>
          <w:tcPr>
            <w:tcW w:w="64" w:type="pct"/>
            <w:vMerge/>
            <w:tcBorders>
              <w:top w:val="nil"/>
              <w:left w:val="nil"/>
              <w:bottom w:val="nil"/>
              <w:right w:val="nil"/>
            </w:tcBorders>
          </w:tcPr>
          <w:p w:rsidR="00BD7FFC" w:rsidRPr="00857D2A" w:rsidRDefault="00BD7FFC" w:rsidP="00D56F28">
            <w:pPr>
              <w:widowControl w:val="0"/>
              <w:autoSpaceDE w:val="0"/>
              <w:autoSpaceDN w:val="0"/>
              <w:adjustRightInd w:val="0"/>
              <w:rPr>
                <w:rFonts w:eastAsiaTheme="minorEastAsia"/>
                <w:sz w:val="20"/>
                <w:szCs w:val="20"/>
              </w:rPr>
            </w:pPr>
          </w:p>
        </w:tc>
        <w:tc>
          <w:tcPr>
            <w:tcW w:w="64" w:type="pct"/>
            <w:vMerge w:val="restart"/>
            <w:tcBorders>
              <w:top w:val="nil"/>
              <w:left w:val="nil"/>
              <w:bottom w:val="nil"/>
              <w:right w:val="nil"/>
            </w:tcBorders>
          </w:tcPr>
          <w:p w:rsidR="00BD7FFC" w:rsidRPr="00857D2A" w:rsidRDefault="00BD7FFC" w:rsidP="00D56F28">
            <w:pPr>
              <w:widowControl w:val="0"/>
              <w:autoSpaceDE w:val="0"/>
              <w:autoSpaceDN w:val="0"/>
              <w:adjustRightInd w:val="0"/>
              <w:spacing w:before="29" w:line="180" w:lineRule="exact"/>
              <w:ind w:left="15"/>
              <w:rPr>
                <w:rFonts w:eastAsiaTheme="minorEastAsia"/>
                <w:color w:val="000000"/>
                <w:sz w:val="16"/>
                <w:szCs w:val="16"/>
              </w:rPr>
            </w:pPr>
          </w:p>
        </w:tc>
        <w:tc>
          <w:tcPr>
            <w:tcW w:w="1089"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99" w:lineRule="exact"/>
              <w:ind w:left="15"/>
              <w:rPr>
                <w:rFonts w:eastAsiaTheme="minorEastAsia"/>
                <w:color w:val="000000"/>
                <w:sz w:val="18"/>
                <w:szCs w:val="18"/>
              </w:rPr>
            </w:pPr>
            <w:r w:rsidRPr="00857D2A">
              <w:rPr>
                <w:rFonts w:eastAsiaTheme="minorEastAsia"/>
                <w:color w:val="000000"/>
                <w:sz w:val="18"/>
                <w:szCs w:val="18"/>
              </w:rPr>
              <w:t>МБОУ "СОШ №31" п.Восток</w:t>
            </w:r>
          </w:p>
        </w:tc>
        <w:tc>
          <w:tcPr>
            <w:tcW w:w="267"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218" w:lineRule="exact"/>
              <w:ind w:left="15"/>
              <w:rPr>
                <w:rFonts w:eastAsiaTheme="minorEastAsia"/>
                <w:color w:val="000000"/>
                <w:sz w:val="20"/>
                <w:szCs w:val="20"/>
              </w:rPr>
            </w:pPr>
            <w:r w:rsidRPr="00857D2A">
              <w:rPr>
                <w:rFonts w:eastAsiaTheme="minorEastAsia"/>
                <w:color w:val="000000"/>
                <w:sz w:val="20"/>
                <w:szCs w:val="20"/>
              </w:rPr>
              <w:t>9</w:t>
            </w:r>
          </w:p>
        </w:tc>
        <w:tc>
          <w:tcPr>
            <w:tcW w:w="173" w:type="pct"/>
            <w:tcBorders>
              <w:top w:val="single" w:sz="8" w:space="0" w:color="000000"/>
              <w:left w:val="single" w:sz="8" w:space="0" w:color="000000"/>
              <w:bottom w:val="single" w:sz="8" w:space="0" w:color="000000"/>
              <w:right w:val="single" w:sz="8" w:space="0" w:color="000000"/>
            </w:tcBorders>
          </w:tcPr>
          <w:p w:rsidR="00BD7FFC" w:rsidRPr="00857D2A" w:rsidRDefault="00BD7FFC" w:rsidP="00D56F28">
            <w:pPr>
              <w:widowControl w:val="0"/>
              <w:autoSpaceDE w:val="0"/>
              <w:autoSpaceDN w:val="0"/>
              <w:adjustRightInd w:val="0"/>
              <w:spacing w:before="29" w:line="218" w:lineRule="exact"/>
              <w:ind w:left="15"/>
              <w:rPr>
                <w:rFonts w:eastAsiaTheme="minorEastAsia"/>
                <w:color w:val="000000"/>
                <w:sz w:val="20"/>
                <w:szCs w:val="20"/>
              </w:rPr>
            </w:pP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color w:val="000000"/>
                <w:sz w:val="16"/>
                <w:szCs w:val="16"/>
              </w:rPr>
            </w:pPr>
            <w:r w:rsidRPr="00857D2A">
              <w:rPr>
                <w:rFonts w:eastAsiaTheme="minorEastAsia"/>
                <w:color w:val="000000"/>
                <w:sz w:val="16"/>
                <w:szCs w:val="16"/>
              </w:rPr>
              <w:t>78</w:t>
            </w:r>
          </w:p>
        </w:tc>
        <w:tc>
          <w:tcPr>
            <w:tcW w:w="146"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color w:val="000000"/>
                <w:sz w:val="16"/>
                <w:szCs w:val="16"/>
              </w:rPr>
            </w:pPr>
            <w:r w:rsidRPr="00857D2A">
              <w:rPr>
                <w:rFonts w:eastAsiaTheme="minorEastAsia"/>
                <w:color w:val="000000"/>
                <w:sz w:val="16"/>
                <w:szCs w:val="16"/>
              </w:rPr>
              <w:t>33</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color w:val="000000"/>
                <w:sz w:val="16"/>
                <w:szCs w:val="16"/>
              </w:rPr>
            </w:pPr>
            <w:r w:rsidRPr="00857D2A">
              <w:rPr>
                <w:rFonts w:eastAsiaTheme="minorEastAsia"/>
                <w:color w:val="000000"/>
                <w:sz w:val="16"/>
                <w:szCs w:val="16"/>
              </w:rPr>
              <w:t>11</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color w:val="000000"/>
                <w:sz w:val="16"/>
                <w:szCs w:val="16"/>
              </w:rPr>
            </w:pPr>
            <w:r w:rsidRPr="00857D2A">
              <w:rPr>
                <w:rFonts w:eastAsiaTheme="minorEastAsia"/>
                <w:color w:val="000000"/>
                <w:sz w:val="16"/>
                <w:szCs w:val="16"/>
              </w:rPr>
              <w:t>89</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color w:val="000000"/>
                <w:sz w:val="16"/>
                <w:szCs w:val="16"/>
              </w:rPr>
            </w:pPr>
            <w:r w:rsidRPr="00857D2A">
              <w:rPr>
                <w:rFonts w:eastAsiaTheme="minorEastAsia"/>
                <w:color w:val="000000"/>
                <w:sz w:val="16"/>
                <w:szCs w:val="16"/>
              </w:rPr>
              <w:t>100</w:t>
            </w:r>
          </w:p>
        </w:tc>
        <w:tc>
          <w:tcPr>
            <w:tcW w:w="146"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color w:val="000000"/>
                <w:sz w:val="16"/>
                <w:szCs w:val="16"/>
              </w:rPr>
            </w:pPr>
            <w:r w:rsidRPr="00857D2A">
              <w:rPr>
                <w:rFonts w:eastAsiaTheme="minorEastAsia"/>
                <w:color w:val="000000"/>
                <w:sz w:val="16"/>
                <w:szCs w:val="16"/>
              </w:rPr>
              <w:t>82</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color w:val="000000"/>
                <w:sz w:val="16"/>
                <w:szCs w:val="16"/>
              </w:rPr>
            </w:pPr>
            <w:r w:rsidRPr="00857D2A">
              <w:rPr>
                <w:rFonts w:eastAsiaTheme="minorEastAsia"/>
                <w:color w:val="000000"/>
                <w:sz w:val="16"/>
                <w:szCs w:val="16"/>
              </w:rPr>
              <w:t>78</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color w:val="000000"/>
                <w:sz w:val="16"/>
                <w:szCs w:val="16"/>
              </w:rPr>
            </w:pPr>
            <w:r w:rsidRPr="00857D2A">
              <w:rPr>
                <w:rFonts w:eastAsiaTheme="minorEastAsia"/>
                <w:color w:val="000000"/>
                <w:sz w:val="16"/>
                <w:szCs w:val="16"/>
              </w:rPr>
              <w:t>100</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color w:val="000000"/>
                <w:sz w:val="16"/>
                <w:szCs w:val="16"/>
              </w:rPr>
            </w:pPr>
            <w:r w:rsidRPr="00857D2A">
              <w:rPr>
                <w:rFonts w:eastAsiaTheme="minorEastAsia"/>
                <w:color w:val="000000"/>
                <w:sz w:val="16"/>
                <w:szCs w:val="16"/>
              </w:rPr>
              <w:t>67</w:t>
            </w:r>
          </w:p>
        </w:tc>
        <w:tc>
          <w:tcPr>
            <w:tcW w:w="146"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color w:val="000000"/>
                <w:sz w:val="16"/>
                <w:szCs w:val="16"/>
              </w:rPr>
            </w:pPr>
            <w:r w:rsidRPr="00857D2A">
              <w:rPr>
                <w:rFonts w:eastAsiaTheme="minorEastAsia"/>
                <w:color w:val="000000"/>
                <w:sz w:val="16"/>
                <w:szCs w:val="16"/>
              </w:rPr>
              <w:t>67</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color w:val="000000"/>
                <w:sz w:val="16"/>
                <w:szCs w:val="16"/>
              </w:rPr>
            </w:pPr>
            <w:r w:rsidRPr="00857D2A">
              <w:rPr>
                <w:rFonts w:eastAsiaTheme="minorEastAsia"/>
                <w:color w:val="000000"/>
                <w:sz w:val="16"/>
                <w:szCs w:val="16"/>
              </w:rPr>
              <w:t>89</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color w:val="000000"/>
                <w:sz w:val="16"/>
                <w:szCs w:val="16"/>
              </w:rPr>
            </w:pPr>
            <w:r w:rsidRPr="00857D2A">
              <w:rPr>
                <w:rFonts w:eastAsiaTheme="minorEastAsia"/>
                <w:color w:val="000000"/>
                <w:sz w:val="16"/>
                <w:szCs w:val="16"/>
              </w:rPr>
              <w:t>100</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color w:val="000000"/>
                <w:sz w:val="16"/>
                <w:szCs w:val="16"/>
              </w:rPr>
            </w:pPr>
            <w:r w:rsidRPr="00857D2A">
              <w:rPr>
                <w:rFonts w:eastAsiaTheme="minorEastAsia"/>
                <w:color w:val="000000"/>
                <w:sz w:val="16"/>
                <w:szCs w:val="16"/>
              </w:rPr>
              <w:t>100</w:t>
            </w:r>
          </w:p>
        </w:tc>
        <w:tc>
          <w:tcPr>
            <w:tcW w:w="146"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color w:val="000000"/>
                <w:sz w:val="16"/>
                <w:szCs w:val="16"/>
              </w:rPr>
            </w:pPr>
            <w:r w:rsidRPr="00857D2A">
              <w:rPr>
                <w:rFonts w:eastAsiaTheme="minorEastAsia"/>
                <w:color w:val="000000"/>
                <w:sz w:val="16"/>
                <w:szCs w:val="16"/>
              </w:rPr>
              <w:t>89</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color w:val="000000"/>
                <w:sz w:val="16"/>
                <w:szCs w:val="16"/>
              </w:rPr>
            </w:pPr>
            <w:r w:rsidRPr="00857D2A">
              <w:rPr>
                <w:rFonts w:eastAsiaTheme="minorEastAsia"/>
                <w:color w:val="000000"/>
                <w:sz w:val="16"/>
                <w:szCs w:val="16"/>
              </w:rPr>
              <w:t>89</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color w:val="000000"/>
                <w:sz w:val="16"/>
                <w:szCs w:val="16"/>
              </w:rPr>
            </w:pPr>
            <w:r w:rsidRPr="00857D2A">
              <w:rPr>
                <w:rFonts w:eastAsiaTheme="minorEastAsia"/>
                <w:color w:val="000000"/>
                <w:sz w:val="16"/>
                <w:szCs w:val="16"/>
              </w:rPr>
              <w:t>100</w:t>
            </w:r>
          </w:p>
        </w:tc>
        <w:tc>
          <w:tcPr>
            <w:tcW w:w="145"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color w:val="000000"/>
                <w:sz w:val="16"/>
                <w:szCs w:val="16"/>
              </w:rPr>
            </w:pPr>
            <w:r w:rsidRPr="00857D2A">
              <w:rPr>
                <w:rFonts w:eastAsiaTheme="minorEastAsia"/>
                <w:color w:val="000000"/>
                <w:sz w:val="16"/>
                <w:szCs w:val="16"/>
              </w:rPr>
              <w:t>100</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857D2A" w:rsidRDefault="00BD7FFC" w:rsidP="00D56F28">
            <w:pPr>
              <w:widowControl w:val="0"/>
              <w:autoSpaceDE w:val="0"/>
              <w:autoSpaceDN w:val="0"/>
              <w:adjustRightInd w:val="0"/>
              <w:spacing w:before="29" w:line="180" w:lineRule="exact"/>
              <w:ind w:left="15"/>
              <w:jc w:val="center"/>
              <w:rPr>
                <w:rFonts w:eastAsiaTheme="minorEastAsia"/>
                <w:color w:val="000000"/>
                <w:sz w:val="16"/>
                <w:szCs w:val="16"/>
              </w:rPr>
            </w:pPr>
            <w:r w:rsidRPr="00857D2A">
              <w:rPr>
                <w:rFonts w:eastAsiaTheme="minorEastAsia"/>
                <w:color w:val="000000"/>
                <w:sz w:val="16"/>
                <w:szCs w:val="16"/>
              </w:rPr>
              <w:t>100</w:t>
            </w:r>
          </w:p>
        </w:tc>
      </w:tr>
      <w:tr w:rsidR="00BD7FFC" w:rsidRPr="00F32016" w:rsidTr="00D56F28">
        <w:trPr>
          <w:gridBefore w:val="1"/>
          <w:gridAfter w:val="1"/>
          <w:wBefore w:w="5" w:type="pct"/>
          <w:wAfter w:w="675" w:type="pct"/>
          <w:trHeight w:hRule="exact" w:val="4275"/>
        </w:trPr>
        <w:tc>
          <w:tcPr>
            <w:tcW w:w="41" w:type="pct"/>
            <w:vMerge/>
            <w:tcBorders>
              <w:top w:val="nil"/>
              <w:left w:val="nil"/>
              <w:bottom w:val="nil"/>
              <w:right w:val="nil"/>
            </w:tcBorders>
          </w:tcPr>
          <w:p w:rsidR="00BD7FFC" w:rsidRPr="00F32016" w:rsidRDefault="00BD7FFC" w:rsidP="00D56F28">
            <w:pPr>
              <w:widowControl w:val="0"/>
              <w:autoSpaceDE w:val="0"/>
              <w:autoSpaceDN w:val="0"/>
              <w:adjustRightInd w:val="0"/>
              <w:rPr>
                <w:rFonts w:ascii="Tahoma" w:eastAsiaTheme="minorEastAsia" w:hAnsi="Tahoma" w:cs="Tahoma"/>
                <w:sz w:val="20"/>
                <w:szCs w:val="20"/>
              </w:rPr>
            </w:pPr>
          </w:p>
        </w:tc>
        <w:tc>
          <w:tcPr>
            <w:tcW w:w="64" w:type="pct"/>
            <w:vMerge/>
            <w:tcBorders>
              <w:top w:val="nil"/>
              <w:left w:val="nil"/>
              <w:bottom w:val="nil"/>
              <w:right w:val="nil"/>
            </w:tcBorders>
          </w:tcPr>
          <w:p w:rsidR="00BD7FFC" w:rsidRPr="00F32016" w:rsidRDefault="00BD7FFC" w:rsidP="00D56F28">
            <w:pPr>
              <w:widowControl w:val="0"/>
              <w:autoSpaceDE w:val="0"/>
              <w:autoSpaceDN w:val="0"/>
              <w:adjustRightInd w:val="0"/>
              <w:rPr>
                <w:rFonts w:ascii="Tahoma" w:eastAsiaTheme="minorEastAsia" w:hAnsi="Tahoma" w:cs="Tahoma"/>
                <w:sz w:val="20"/>
                <w:szCs w:val="20"/>
              </w:rPr>
            </w:pPr>
          </w:p>
        </w:tc>
        <w:tc>
          <w:tcPr>
            <w:tcW w:w="64" w:type="pct"/>
            <w:vMerge/>
            <w:tcBorders>
              <w:top w:val="nil"/>
              <w:left w:val="nil"/>
              <w:bottom w:val="nil"/>
              <w:right w:val="nil"/>
            </w:tcBorders>
          </w:tcPr>
          <w:p w:rsidR="00BD7FFC" w:rsidRPr="00F32016" w:rsidRDefault="00BD7FFC" w:rsidP="00D56F28">
            <w:pPr>
              <w:widowControl w:val="0"/>
              <w:autoSpaceDE w:val="0"/>
              <w:autoSpaceDN w:val="0"/>
              <w:adjustRightInd w:val="0"/>
              <w:rPr>
                <w:rFonts w:ascii="Tahoma" w:eastAsiaTheme="minorEastAsia" w:hAnsi="Tahoma" w:cs="Tahoma"/>
                <w:sz w:val="20"/>
                <w:szCs w:val="20"/>
              </w:rPr>
            </w:pPr>
          </w:p>
        </w:tc>
        <w:tc>
          <w:tcPr>
            <w:tcW w:w="4150" w:type="pct"/>
            <w:gridSpan w:val="21"/>
            <w:tcBorders>
              <w:top w:val="nil"/>
              <w:left w:val="nil"/>
              <w:bottom w:val="nil"/>
              <w:right w:val="nil"/>
            </w:tcBorders>
          </w:tcPr>
          <w:p w:rsidR="00BD7FFC" w:rsidRDefault="00BD7FFC" w:rsidP="00D56F28">
            <w:pPr>
              <w:widowControl w:val="0"/>
              <w:autoSpaceDE w:val="0"/>
              <w:autoSpaceDN w:val="0"/>
              <w:adjustRightInd w:val="0"/>
              <w:spacing w:before="29" w:line="180" w:lineRule="exact"/>
              <w:ind w:left="15"/>
              <w:rPr>
                <w:rFonts w:ascii="Tahoma" w:eastAsiaTheme="minorEastAsia" w:hAnsi="Tahoma" w:cs="Tahoma"/>
                <w:color w:val="000000"/>
                <w:sz w:val="16"/>
                <w:szCs w:val="16"/>
              </w:rPr>
            </w:pPr>
          </w:p>
          <w:tbl>
            <w:tblPr>
              <w:tblW w:w="0" w:type="auto"/>
              <w:tblInd w:w="15" w:type="dxa"/>
              <w:tblCellMar>
                <w:left w:w="15" w:type="dxa"/>
                <w:right w:w="15" w:type="dxa"/>
              </w:tblCellMar>
              <w:tblLook w:val="0000" w:firstRow="0" w:lastRow="0" w:firstColumn="0" w:lastColumn="0" w:noHBand="0" w:noVBand="0"/>
            </w:tblPr>
            <w:tblGrid>
              <w:gridCol w:w="132"/>
              <w:gridCol w:w="140"/>
              <w:gridCol w:w="146"/>
              <w:gridCol w:w="3652"/>
              <w:gridCol w:w="656"/>
              <w:gridCol w:w="422"/>
              <w:gridCol w:w="449"/>
              <w:gridCol w:w="453"/>
              <w:gridCol w:w="452"/>
              <w:gridCol w:w="2470"/>
            </w:tblGrid>
            <w:tr w:rsidR="00BD7FFC" w:rsidTr="00D56F28">
              <w:trPr>
                <w:trHeight w:hRule="exact" w:val="384"/>
              </w:trPr>
              <w:tc>
                <w:tcPr>
                  <w:tcW w:w="10804" w:type="dxa"/>
                  <w:gridSpan w:val="10"/>
                  <w:tcBorders>
                    <w:top w:val="nil"/>
                    <w:left w:val="nil"/>
                    <w:bottom w:val="nil"/>
                    <w:right w:val="nil"/>
                  </w:tcBorders>
                </w:tcPr>
                <w:p w:rsidR="00BD7FFC" w:rsidRDefault="00BD7FFC" w:rsidP="00D56F28">
                  <w:pPr>
                    <w:widowControl w:val="0"/>
                    <w:autoSpaceDE w:val="0"/>
                    <w:autoSpaceDN w:val="0"/>
                    <w:adjustRightInd w:val="0"/>
                    <w:spacing w:before="29" w:line="256" w:lineRule="exact"/>
                    <w:ind w:left="15"/>
                    <w:jc w:val="center"/>
                    <w:rPr>
                      <w:rFonts w:ascii="Arial" w:hAnsi="Arial" w:cs="Arial"/>
                      <w:b/>
                      <w:bCs/>
                      <w:color w:val="000000"/>
                    </w:rPr>
                  </w:pPr>
                  <w:r>
                    <w:rPr>
                      <w:rFonts w:ascii="Arial" w:hAnsi="Arial" w:cs="Arial"/>
                      <w:b/>
                      <w:bCs/>
                      <w:color w:val="000000"/>
                    </w:rPr>
                    <w:t>Статистика по отметкам</w:t>
                  </w:r>
                </w:p>
              </w:tc>
            </w:tr>
            <w:tr w:rsidR="00BD7FFC" w:rsidTr="00D56F28">
              <w:trPr>
                <w:trHeight w:hRule="exact" w:val="274"/>
              </w:trPr>
              <w:tc>
                <w:tcPr>
                  <w:tcW w:w="10804" w:type="dxa"/>
                  <w:gridSpan w:val="10"/>
                  <w:tcBorders>
                    <w:top w:val="nil"/>
                    <w:left w:val="nil"/>
                    <w:bottom w:val="nil"/>
                    <w:right w:val="nil"/>
                  </w:tcBorders>
                </w:tcPr>
                <w:p w:rsidR="00BD7FFC" w:rsidRDefault="00BD7FFC" w:rsidP="00D56F28">
                  <w:pPr>
                    <w:widowControl w:val="0"/>
                    <w:autoSpaceDE w:val="0"/>
                    <w:autoSpaceDN w:val="0"/>
                    <w:adjustRightInd w:val="0"/>
                    <w:spacing w:before="29" w:line="256" w:lineRule="exact"/>
                    <w:ind w:left="15"/>
                    <w:rPr>
                      <w:rFonts w:ascii="Tahoma" w:hAnsi="Tahoma" w:cs="Tahoma"/>
                      <w:color w:val="000000"/>
                      <w:sz w:val="16"/>
                      <w:szCs w:val="16"/>
                    </w:rPr>
                  </w:pPr>
                </w:p>
              </w:tc>
            </w:tr>
            <w:tr w:rsidR="00BD7FFC" w:rsidTr="00D56F28">
              <w:trPr>
                <w:trHeight w:hRule="exact" w:val="493"/>
              </w:trPr>
              <w:tc>
                <w:tcPr>
                  <w:tcW w:w="10804" w:type="dxa"/>
                  <w:gridSpan w:val="10"/>
                  <w:tcBorders>
                    <w:top w:val="nil"/>
                    <w:left w:val="nil"/>
                    <w:bottom w:val="nil"/>
                    <w:right w:val="nil"/>
                  </w:tcBorders>
                </w:tcPr>
                <w:p w:rsidR="00BD7FFC" w:rsidRDefault="00BD7FFC" w:rsidP="00D56F28">
                  <w:pPr>
                    <w:widowControl w:val="0"/>
                    <w:autoSpaceDE w:val="0"/>
                    <w:autoSpaceDN w:val="0"/>
                    <w:adjustRightInd w:val="0"/>
                    <w:spacing w:before="72" w:line="261" w:lineRule="exact"/>
                    <w:ind w:left="15"/>
                    <w:rPr>
                      <w:rFonts w:ascii="Arial" w:hAnsi="Arial" w:cs="Arial"/>
                      <w:color w:val="000000"/>
                      <w:sz w:val="20"/>
                      <w:szCs w:val="20"/>
                    </w:rPr>
                  </w:pPr>
                  <w:r>
                    <w:rPr>
                      <w:rFonts w:ascii="Arial" w:hAnsi="Arial" w:cs="Arial"/>
                      <w:color w:val="000000"/>
                      <w:sz w:val="20"/>
                      <w:szCs w:val="20"/>
                    </w:rPr>
                    <w:t>Максимальный первичный балл: 22</w:t>
                  </w:r>
                </w:p>
              </w:tc>
            </w:tr>
            <w:tr w:rsidR="00BD7FFC" w:rsidTr="00D56F28">
              <w:trPr>
                <w:trHeight w:hRule="exact" w:val="217"/>
              </w:trPr>
              <w:tc>
                <w:tcPr>
                  <w:tcW w:w="10804" w:type="dxa"/>
                  <w:gridSpan w:val="10"/>
                  <w:tcBorders>
                    <w:top w:val="nil"/>
                    <w:left w:val="nil"/>
                    <w:bottom w:val="nil"/>
                    <w:right w:val="nil"/>
                  </w:tcBorders>
                </w:tcPr>
                <w:p w:rsidR="00BD7FFC" w:rsidRDefault="00BD7FFC" w:rsidP="00D56F28">
                  <w:pPr>
                    <w:widowControl w:val="0"/>
                    <w:autoSpaceDE w:val="0"/>
                    <w:autoSpaceDN w:val="0"/>
                    <w:adjustRightInd w:val="0"/>
                    <w:spacing w:before="72" w:line="261" w:lineRule="exact"/>
                    <w:ind w:left="15"/>
                    <w:rPr>
                      <w:rFonts w:ascii="Tahoma" w:hAnsi="Tahoma" w:cs="Tahoma"/>
                      <w:color w:val="000000"/>
                      <w:sz w:val="16"/>
                      <w:szCs w:val="16"/>
                    </w:rPr>
                  </w:pPr>
                </w:p>
              </w:tc>
            </w:tr>
            <w:tr w:rsidR="00BD7FFC" w:rsidTr="00D56F28">
              <w:trPr>
                <w:gridAfter w:val="1"/>
                <w:wAfter w:w="3412" w:type="dxa"/>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r>
            <w:tr w:rsidR="00BD7FFC" w:rsidTr="00D56F28">
              <w:trPr>
                <w:gridAfter w:val="1"/>
                <w:wAfter w:w="3412" w:type="dxa"/>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BD7FFC" w:rsidRDefault="00BD7FFC" w:rsidP="00D56F28">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BD7FFC" w:rsidRDefault="00BD7FFC" w:rsidP="00D56F28">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r>
            <w:tr w:rsidR="00BD7FFC" w:rsidTr="00D56F28">
              <w:trPr>
                <w:gridAfter w:val="1"/>
                <w:wAfter w:w="3412" w:type="dxa"/>
                <w:trHeight w:hRule="exact" w:val="86"/>
              </w:trPr>
              <w:tc>
                <w:tcPr>
                  <w:tcW w:w="7392" w:type="dxa"/>
                  <w:gridSpan w:val="9"/>
                  <w:tcBorders>
                    <w:top w:val="nil"/>
                    <w:left w:val="nil"/>
                    <w:bottom w:val="nil"/>
                    <w:right w:val="nil"/>
                  </w:tcBorders>
                </w:tcPr>
                <w:p w:rsidR="00BD7FFC" w:rsidRDefault="00BD7FFC" w:rsidP="00D56F28">
                  <w:pPr>
                    <w:widowControl w:val="0"/>
                    <w:autoSpaceDE w:val="0"/>
                    <w:autoSpaceDN w:val="0"/>
                    <w:adjustRightInd w:val="0"/>
                    <w:spacing w:before="29" w:line="199" w:lineRule="exact"/>
                    <w:ind w:left="15"/>
                    <w:rPr>
                      <w:rFonts w:ascii="Tahoma" w:hAnsi="Tahoma" w:cs="Tahoma"/>
                      <w:color w:val="000000"/>
                      <w:sz w:val="16"/>
                      <w:szCs w:val="16"/>
                    </w:rPr>
                  </w:pPr>
                </w:p>
              </w:tc>
            </w:tr>
            <w:tr w:rsidR="00BD7FFC" w:rsidTr="00D56F28">
              <w:trPr>
                <w:gridAfter w:val="1"/>
                <w:wAfter w:w="3412" w:type="dxa"/>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BD7FFC" w:rsidRDefault="00BD7FFC" w:rsidP="00D56F28">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BD7FFC" w:rsidRDefault="00BD7FFC" w:rsidP="00D56F2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181963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BD7FFC" w:rsidRDefault="00BD7FFC" w:rsidP="00D56F28">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BD7FFC" w:rsidRDefault="00BD7FFC" w:rsidP="00D56F28">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15</w:t>
                  </w:r>
                </w:p>
              </w:tc>
              <w:tc>
                <w:tcPr>
                  <w:tcW w:w="456" w:type="dxa"/>
                  <w:tcBorders>
                    <w:top w:val="single" w:sz="16" w:space="0" w:color="000000"/>
                    <w:left w:val="single" w:sz="16" w:space="0" w:color="000000"/>
                    <w:bottom w:val="single" w:sz="16" w:space="0" w:color="000000"/>
                    <w:right w:val="single" w:sz="16" w:space="0" w:color="000000"/>
                  </w:tcBorders>
                  <w:vAlign w:val="center"/>
                </w:tcPr>
                <w:p w:rsidR="00BD7FFC" w:rsidRDefault="00BD7FFC" w:rsidP="00D56F28">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33.9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BD7FFC" w:rsidRDefault="00BD7FFC" w:rsidP="00D56F28">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49.3</w:t>
                  </w:r>
                </w:p>
              </w:tc>
            </w:tr>
            <w:tr w:rsidR="00BD7FFC" w:rsidTr="00D56F28">
              <w:trPr>
                <w:gridAfter w:val="1"/>
                <w:wAfter w:w="3412" w:type="dxa"/>
                <w:trHeight w:hRule="exact" w:val="304"/>
              </w:trPr>
              <w:tc>
                <w:tcPr>
                  <w:tcW w:w="168" w:type="dxa"/>
                  <w:vMerge w:val="restart"/>
                  <w:tcBorders>
                    <w:top w:val="nil"/>
                    <w:left w:val="nil"/>
                    <w:bottom w:val="nil"/>
                    <w:right w:val="nil"/>
                  </w:tcBorders>
                </w:tcPr>
                <w:p w:rsidR="00BD7FFC" w:rsidRDefault="00BD7FFC" w:rsidP="00D56F28">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BD7FFC" w:rsidRDefault="00BD7FFC" w:rsidP="00D56F28">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Приморский край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BD7FFC" w:rsidRDefault="00BD7FFC" w:rsidP="00D56F28">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2761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D7FFC" w:rsidRDefault="00BD7FFC" w:rsidP="00D56F28">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D7FFC" w:rsidRDefault="00BD7FFC" w:rsidP="00D56F28">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25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BD7FFC" w:rsidRDefault="00BD7FFC" w:rsidP="00D56F28">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34.6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D7FFC" w:rsidRDefault="00BD7FFC" w:rsidP="00D56F28">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36.2</w:t>
                  </w:r>
                </w:p>
              </w:tc>
            </w:tr>
            <w:tr w:rsidR="00BD7FFC" w:rsidTr="00D56F28">
              <w:trPr>
                <w:gridAfter w:val="1"/>
                <w:wAfter w:w="3412" w:type="dxa"/>
                <w:trHeight w:hRule="exact" w:val="290"/>
              </w:trPr>
              <w:tc>
                <w:tcPr>
                  <w:tcW w:w="168" w:type="dxa"/>
                  <w:vMerge/>
                  <w:tcBorders>
                    <w:top w:val="nil"/>
                    <w:left w:val="nil"/>
                    <w:bottom w:val="nil"/>
                    <w:right w:val="nil"/>
                  </w:tcBorders>
                </w:tcPr>
                <w:p w:rsidR="00BD7FFC" w:rsidRDefault="00BD7FFC" w:rsidP="00D56F28">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BD7FFC" w:rsidRDefault="00BD7FFC" w:rsidP="00D56F28">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BD7FFC" w:rsidRDefault="00BD7FFC" w:rsidP="00D56F28">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Красноармейский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BD7FFC" w:rsidRDefault="00BD7FFC" w:rsidP="00D56F28">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41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D7FFC" w:rsidRDefault="00BD7FFC" w:rsidP="00D56F28">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D7FFC" w:rsidRDefault="00BD7FFC" w:rsidP="00D56F28">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17.1</w:t>
                  </w:r>
                </w:p>
              </w:tc>
              <w:tc>
                <w:tcPr>
                  <w:tcW w:w="456" w:type="dxa"/>
                  <w:tcBorders>
                    <w:top w:val="single" w:sz="12" w:space="0" w:color="000000"/>
                    <w:left w:val="single" w:sz="12" w:space="0" w:color="000000"/>
                    <w:bottom w:val="single" w:sz="12" w:space="0" w:color="000000"/>
                    <w:right w:val="single" w:sz="12" w:space="0" w:color="000000"/>
                  </w:tcBorders>
                  <w:vAlign w:val="center"/>
                </w:tcPr>
                <w:p w:rsidR="00BD7FFC" w:rsidRDefault="00BD7FFC" w:rsidP="00D56F28">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53.7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D7FFC" w:rsidRDefault="00BD7FFC" w:rsidP="00D56F28">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24.4</w:t>
                  </w:r>
                </w:p>
              </w:tc>
            </w:tr>
            <w:tr w:rsidR="00BD7FFC" w:rsidTr="00D56F28">
              <w:trPr>
                <w:gridAfter w:val="1"/>
                <w:wAfter w:w="3412" w:type="dxa"/>
                <w:trHeight w:hRule="exact" w:val="548"/>
              </w:trPr>
              <w:tc>
                <w:tcPr>
                  <w:tcW w:w="168" w:type="dxa"/>
                  <w:vMerge/>
                  <w:tcBorders>
                    <w:top w:val="nil"/>
                    <w:left w:val="nil"/>
                    <w:bottom w:val="nil"/>
                    <w:right w:val="nil"/>
                  </w:tcBorders>
                </w:tcPr>
                <w:p w:rsidR="00BD7FFC" w:rsidRDefault="00BD7FFC" w:rsidP="00D56F28">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BD7FFC" w:rsidRDefault="00BD7FFC" w:rsidP="00D56F28">
                  <w:pPr>
                    <w:widowControl w:val="0"/>
                    <w:autoSpaceDE w:val="0"/>
                    <w:autoSpaceDN w:val="0"/>
                    <w:adjustRightInd w:val="0"/>
                    <w:rPr>
                      <w:rFonts w:ascii="Tahoma" w:hAnsi="Tahoma" w:cs="Tahoma"/>
                      <w:sz w:val="20"/>
                      <w:szCs w:val="20"/>
                    </w:rPr>
                  </w:pPr>
                </w:p>
              </w:tc>
              <w:tc>
                <w:tcPr>
                  <w:tcW w:w="171" w:type="dxa"/>
                  <w:tcBorders>
                    <w:top w:val="nil"/>
                    <w:left w:val="nil"/>
                    <w:bottom w:val="nil"/>
                    <w:right w:val="nil"/>
                  </w:tcBorders>
                </w:tcPr>
                <w:p w:rsidR="00BD7FFC" w:rsidRDefault="00BD7FFC" w:rsidP="00D56F28">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 xml:space="preserve">(sch253449) МБОУ "СОШ №31" п.Восток     </w:t>
                  </w:r>
                </w:p>
              </w:tc>
              <w:tc>
                <w:tcPr>
                  <w:tcW w:w="682" w:type="dxa"/>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9</w:t>
                  </w:r>
                </w:p>
              </w:tc>
              <w:tc>
                <w:tcPr>
                  <w:tcW w:w="455" w:type="dxa"/>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456" w:type="dxa"/>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33.3</w:t>
                  </w:r>
                </w:p>
              </w:tc>
              <w:tc>
                <w:tcPr>
                  <w:tcW w:w="455" w:type="dxa"/>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66.7</w:t>
                  </w:r>
                </w:p>
              </w:tc>
            </w:tr>
          </w:tbl>
          <w:p w:rsidR="00BD7FFC" w:rsidRPr="00F32016" w:rsidRDefault="00BD7FFC" w:rsidP="00D56F28">
            <w:pPr>
              <w:widowControl w:val="0"/>
              <w:autoSpaceDE w:val="0"/>
              <w:autoSpaceDN w:val="0"/>
              <w:adjustRightInd w:val="0"/>
              <w:spacing w:before="29" w:line="180" w:lineRule="exact"/>
              <w:ind w:left="15"/>
              <w:rPr>
                <w:rFonts w:ascii="Tahoma" w:eastAsiaTheme="minorEastAsia" w:hAnsi="Tahoma" w:cs="Tahoma"/>
                <w:color w:val="000000"/>
                <w:sz w:val="16"/>
                <w:szCs w:val="16"/>
              </w:rPr>
            </w:pPr>
          </w:p>
        </w:tc>
      </w:tr>
      <w:tr w:rsidR="00BD7FFC" w:rsidRPr="00857D2A" w:rsidTr="00D56F28">
        <w:trPr>
          <w:trHeight w:hRule="exact" w:val="276"/>
        </w:trPr>
        <w:tc>
          <w:tcPr>
            <w:tcW w:w="5000" w:type="pct"/>
            <w:gridSpan w:val="26"/>
            <w:tcBorders>
              <w:top w:val="nil"/>
              <w:left w:val="nil"/>
              <w:bottom w:val="nil"/>
              <w:right w:val="nil"/>
            </w:tcBorders>
          </w:tcPr>
          <w:p w:rsidR="00BD7FFC" w:rsidRPr="00857D2A" w:rsidRDefault="00BD7FFC" w:rsidP="00D56F28">
            <w:pPr>
              <w:widowControl w:val="0"/>
              <w:autoSpaceDE w:val="0"/>
              <w:autoSpaceDN w:val="0"/>
              <w:adjustRightInd w:val="0"/>
              <w:spacing w:before="29" w:line="218" w:lineRule="exact"/>
              <w:ind w:left="15"/>
              <w:jc w:val="center"/>
              <w:rPr>
                <w:rFonts w:eastAsiaTheme="minorEastAsia"/>
                <w:b/>
                <w:color w:val="000000"/>
                <w:szCs w:val="20"/>
              </w:rPr>
            </w:pPr>
            <w:r w:rsidRPr="00857D2A">
              <w:rPr>
                <w:rFonts w:eastAsiaTheme="minorEastAsia"/>
                <w:b/>
                <w:color w:val="000000"/>
                <w:szCs w:val="20"/>
              </w:rPr>
              <w:t>Общая гистограмма отметок</w:t>
            </w:r>
          </w:p>
        </w:tc>
      </w:tr>
      <w:tr w:rsidR="00BD7FFC" w:rsidRPr="00857D2A" w:rsidTr="00D56F28">
        <w:trPr>
          <w:trHeight w:hRule="exact" w:val="3791"/>
        </w:trPr>
        <w:tc>
          <w:tcPr>
            <w:tcW w:w="5000" w:type="pct"/>
            <w:gridSpan w:val="26"/>
            <w:tcBorders>
              <w:top w:val="nil"/>
              <w:left w:val="nil"/>
              <w:bottom w:val="nil"/>
              <w:right w:val="nil"/>
            </w:tcBorders>
          </w:tcPr>
          <w:p w:rsidR="00BD7FFC" w:rsidRPr="00857D2A" w:rsidRDefault="00BD7FFC" w:rsidP="00D56F28">
            <w:pPr>
              <w:widowControl w:val="0"/>
              <w:autoSpaceDE w:val="0"/>
              <w:autoSpaceDN w:val="0"/>
              <w:adjustRightInd w:val="0"/>
              <w:spacing w:line="240" w:lineRule="atLeast"/>
              <w:rPr>
                <w:rFonts w:ascii="Tahoma" w:eastAsiaTheme="minorEastAsia" w:hAnsi="Tahoma" w:cs="Tahoma"/>
              </w:rPr>
            </w:pPr>
            <w:r w:rsidRPr="00857D2A">
              <w:rPr>
                <w:rFonts w:ascii="Tahoma" w:eastAsiaTheme="minorEastAsia" w:hAnsi="Tahoma" w:cs="Tahoma"/>
                <w:noProof/>
              </w:rPr>
              <w:drawing>
                <wp:inline distT="0" distB="0" distL="0" distR="0" wp14:anchorId="1340CAF3" wp14:editId="37B699FB">
                  <wp:extent cx="5745093" cy="2088382"/>
                  <wp:effectExtent l="0" t="0" r="8255"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288" cy="2093905"/>
                          </a:xfrm>
                          <a:prstGeom prst="rect">
                            <a:avLst/>
                          </a:prstGeom>
                          <a:noFill/>
                          <a:ln>
                            <a:noFill/>
                          </a:ln>
                        </pic:spPr>
                      </pic:pic>
                    </a:graphicData>
                  </a:graphic>
                </wp:inline>
              </w:drawing>
            </w:r>
          </w:p>
        </w:tc>
      </w:tr>
    </w:tbl>
    <w:p w:rsidR="00BD7FFC" w:rsidRDefault="00BD7FFC" w:rsidP="00BD7FFC">
      <w:pPr>
        <w:jc w:val="both"/>
      </w:pPr>
      <w:r>
        <w:t>Вывод: Проанализировав данные таблицы можно сделать вывод, что учащиеся хорошо справились с работой, показав высокие результаты. Повышенный уровень составил 100%.</w:t>
      </w:r>
    </w:p>
    <w:p w:rsidR="00BD7FFC" w:rsidRDefault="00BD7FFC" w:rsidP="00BD7FFC">
      <w:pPr>
        <w:jc w:val="both"/>
      </w:pPr>
    </w:p>
    <w:tbl>
      <w:tblPr>
        <w:tblW w:w="0" w:type="auto"/>
        <w:tblCellMar>
          <w:left w:w="15" w:type="dxa"/>
          <w:right w:w="15" w:type="dxa"/>
        </w:tblCellMar>
        <w:tblLook w:val="0000" w:firstRow="0" w:lastRow="0" w:firstColumn="0" w:lastColumn="0" w:noHBand="0" w:noVBand="0"/>
      </w:tblPr>
      <w:tblGrid>
        <w:gridCol w:w="34"/>
        <w:gridCol w:w="34"/>
        <w:gridCol w:w="34"/>
        <w:gridCol w:w="1458"/>
        <w:gridCol w:w="541"/>
        <w:gridCol w:w="416"/>
        <w:gridCol w:w="315"/>
        <w:gridCol w:w="315"/>
        <w:gridCol w:w="315"/>
        <w:gridCol w:w="315"/>
        <w:gridCol w:w="315"/>
        <w:gridCol w:w="286"/>
        <w:gridCol w:w="201"/>
        <w:gridCol w:w="201"/>
        <w:gridCol w:w="315"/>
        <w:gridCol w:w="315"/>
        <w:gridCol w:w="201"/>
        <w:gridCol w:w="286"/>
        <w:gridCol w:w="286"/>
        <w:gridCol w:w="400"/>
        <w:gridCol w:w="400"/>
        <w:gridCol w:w="400"/>
        <w:gridCol w:w="400"/>
        <w:gridCol w:w="400"/>
        <w:gridCol w:w="400"/>
        <w:gridCol w:w="400"/>
        <w:gridCol w:w="201"/>
        <w:gridCol w:w="201"/>
      </w:tblGrid>
      <w:tr w:rsidR="00BD7FFC" w:rsidRPr="00786CF8" w:rsidTr="00D56F28">
        <w:trPr>
          <w:trHeight w:hRule="exact" w:val="274"/>
        </w:trPr>
        <w:tc>
          <w:tcPr>
            <w:tcW w:w="0" w:type="auto"/>
            <w:gridSpan w:val="28"/>
            <w:tcBorders>
              <w:top w:val="nil"/>
              <w:left w:val="nil"/>
              <w:bottom w:val="nil"/>
              <w:right w:val="nil"/>
            </w:tcBorders>
          </w:tcPr>
          <w:p w:rsidR="00BD7FFC" w:rsidRPr="00786CF8" w:rsidRDefault="00BD7FFC" w:rsidP="00D56F28">
            <w:pPr>
              <w:jc w:val="both"/>
              <w:rPr>
                <w:b/>
              </w:rPr>
            </w:pPr>
            <w:r w:rsidRPr="00786CF8">
              <w:rPr>
                <w:b/>
              </w:rPr>
              <w:t>Всероссийские проверочные работы (11 класс)</w:t>
            </w:r>
          </w:p>
        </w:tc>
      </w:tr>
      <w:tr w:rsidR="00BD7FFC" w:rsidRPr="00786CF8" w:rsidTr="00D56F28">
        <w:trPr>
          <w:trHeight w:hRule="exact" w:val="274"/>
        </w:trPr>
        <w:tc>
          <w:tcPr>
            <w:tcW w:w="0" w:type="auto"/>
            <w:gridSpan w:val="28"/>
            <w:tcBorders>
              <w:top w:val="nil"/>
              <w:left w:val="nil"/>
              <w:bottom w:val="nil"/>
              <w:right w:val="nil"/>
            </w:tcBorders>
          </w:tcPr>
          <w:p w:rsidR="00BD7FFC" w:rsidRPr="00786CF8" w:rsidRDefault="00BD7FFC" w:rsidP="00D56F28">
            <w:pPr>
              <w:jc w:val="both"/>
              <w:rPr>
                <w:b/>
              </w:rPr>
            </w:pPr>
            <w:r w:rsidRPr="00786CF8">
              <w:rPr>
                <w:b/>
              </w:rPr>
              <w:t>Дата: 12.04.2018</w:t>
            </w:r>
          </w:p>
        </w:tc>
      </w:tr>
      <w:tr w:rsidR="00BD7FFC" w:rsidRPr="00786CF8" w:rsidTr="00D56F28">
        <w:trPr>
          <w:trHeight w:hRule="exact" w:val="274"/>
        </w:trPr>
        <w:tc>
          <w:tcPr>
            <w:tcW w:w="0" w:type="auto"/>
            <w:gridSpan w:val="28"/>
            <w:tcBorders>
              <w:top w:val="nil"/>
              <w:left w:val="nil"/>
              <w:bottom w:val="nil"/>
              <w:right w:val="nil"/>
            </w:tcBorders>
          </w:tcPr>
          <w:p w:rsidR="00BD7FFC" w:rsidRPr="00786CF8" w:rsidRDefault="00BD7FFC" w:rsidP="00D56F28">
            <w:pPr>
              <w:jc w:val="both"/>
              <w:rPr>
                <w:b/>
              </w:rPr>
            </w:pPr>
            <w:r w:rsidRPr="00786CF8">
              <w:rPr>
                <w:b/>
              </w:rPr>
              <w:t>Предмет: Биология</w:t>
            </w:r>
          </w:p>
        </w:tc>
      </w:tr>
      <w:tr w:rsidR="00BD7FFC" w:rsidRPr="00786CF8" w:rsidTr="00D56F28">
        <w:trPr>
          <w:trHeight w:hRule="exact" w:val="273"/>
        </w:trPr>
        <w:tc>
          <w:tcPr>
            <w:tcW w:w="0" w:type="auto"/>
            <w:gridSpan w:val="28"/>
            <w:tcBorders>
              <w:top w:val="nil"/>
              <w:left w:val="nil"/>
              <w:bottom w:val="nil"/>
              <w:right w:val="nil"/>
            </w:tcBorders>
          </w:tcPr>
          <w:p w:rsidR="00BD7FFC" w:rsidRPr="00786CF8" w:rsidRDefault="00BD7FFC" w:rsidP="00D56F28">
            <w:pPr>
              <w:jc w:val="both"/>
              <w:rPr>
                <w:bCs/>
              </w:rPr>
            </w:pPr>
            <w:r w:rsidRPr="00786CF8">
              <w:rPr>
                <w:bCs/>
              </w:rPr>
              <w:t>Выполнение заданий</w:t>
            </w:r>
          </w:p>
        </w:tc>
      </w:tr>
      <w:tr w:rsidR="00BD7FFC" w:rsidRPr="00786CF8" w:rsidTr="00D56F28">
        <w:trPr>
          <w:trHeight w:hRule="exact" w:val="275"/>
        </w:trPr>
        <w:tc>
          <w:tcPr>
            <w:tcW w:w="0" w:type="auto"/>
            <w:gridSpan w:val="28"/>
            <w:tcBorders>
              <w:top w:val="nil"/>
              <w:left w:val="nil"/>
              <w:bottom w:val="nil"/>
              <w:right w:val="nil"/>
            </w:tcBorders>
          </w:tcPr>
          <w:p w:rsidR="00BD7FFC" w:rsidRPr="00786CF8" w:rsidRDefault="00BD7FFC" w:rsidP="00D56F28">
            <w:pPr>
              <w:jc w:val="both"/>
              <w:rPr>
                <w:bCs/>
              </w:rPr>
            </w:pPr>
            <w:r w:rsidRPr="00786CF8">
              <w:rPr>
                <w:bCs/>
              </w:rPr>
              <w:t>(в % от числа участников)</w:t>
            </w:r>
          </w:p>
        </w:tc>
      </w:tr>
      <w:tr w:rsidR="00BD7FFC" w:rsidRPr="00786CF8" w:rsidTr="00D56F28">
        <w:trPr>
          <w:trHeight w:hRule="exact" w:val="329"/>
        </w:trPr>
        <w:tc>
          <w:tcPr>
            <w:tcW w:w="0" w:type="auto"/>
            <w:gridSpan w:val="28"/>
            <w:tcBorders>
              <w:top w:val="nil"/>
              <w:left w:val="nil"/>
              <w:bottom w:val="nil"/>
              <w:right w:val="nil"/>
            </w:tcBorders>
          </w:tcPr>
          <w:p w:rsidR="00BD7FFC" w:rsidRPr="00786CF8" w:rsidRDefault="00BD7FFC" w:rsidP="00D56F28">
            <w:pPr>
              <w:jc w:val="both"/>
            </w:pPr>
            <w:r w:rsidRPr="00786CF8">
              <w:t>Максимальный первичный балл: 32</w:t>
            </w:r>
          </w:p>
        </w:tc>
      </w:tr>
      <w:tr w:rsidR="00BD7FFC" w:rsidRPr="00786CF8" w:rsidTr="00D56F28">
        <w:trPr>
          <w:trHeight w:hRule="exact" w:val="274"/>
        </w:trPr>
        <w:tc>
          <w:tcPr>
            <w:tcW w:w="0" w:type="auto"/>
            <w:gridSpan w:val="28"/>
            <w:tcBorders>
              <w:top w:val="nil"/>
              <w:left w:val="nil"/>
              <w:bottom w:val="nil"/>
              <w:right w:val="nil"/>
            </w:tcBorders>
          </w:tcPr>
          <w:p w:rsidR="00BD7FFC" w:rsidRPr="00786CF8" w:rsidRDefault="00BD7FFC" w:rsidP="00D56F28">
            <w:pPr>
              <w:jc w:val="both"/>
            </w:pPr>
          </w:p>
        </w:tc>
      </w:tr>
      <w:tr w:rsidR="00BD7FFC" w:rsidRPr="00786CF8" w:rsidTr="00D56F28">
        <w:trPr>
          <w:trHeight w:hRule="exact" w:val="83"/>
        </w:trPr>
        <w:tc>
          <w:tcPr>
            <w:tcW w:w="0" w:type="auto"/>
            <w:gridSpan w:val="6"/>
            <w:tcBorders>
              <w:top w:val="nil"/>
              <w:left w:val="nil"/>
              <w:bottom w:val="nil"/>
              <w:right w:val="nil"/>
            </w:tcBorders>
          </w:tcPr>
          <w:p w:rsidR="00BD7FFC" w:rsidRPr="00786CF8" w:rsidRDefault="00BD7FFC" w:rsidP="00D56F28">
            <w:pPr>
              <w:jc w:val="both"/>
            </w:pPr>
          </w:p>
        </w:tc>
        <w:tc>
          <w:tcPr>
            <w:tcW w:w="0" w:type="auto"/>
            <w:gridSpan w:val="22"/>
            <w:tcBorders>
              <w:top w:val="nil"/>
              <w:left w:val="nil"/>
              <w:bottom w:val="nil"/>
              <w:right w:val="nil"/>
            </w:tcBorders>
          </w:tcPr>
          <w:p w:rsidR="00BD7FFC" w:rsidRPr="00786CF8" w:rsidRDefault="00BD7FFC" w:rsidP="00D56F28">
            <w:pPr>
              <w:jc w:val="both"/>
            </w:pPr>
          </w:p>
        </w:tc>
      </w:tr>
      <w:tr w:rsidR="00BD7FFC" w:rsidRPr="00786CF8" w:rsidTr="00D56F28">
        <w:trPr>
          <w:trHeight w:hRule="exact" w:val="678"/>
        </w:trPr>
        <w:tc>
          <w:tcPr>
            <w:tcW w:w="0" w:type="auto"/>
            <w:gridSpan w:val="4"/>
            <w:vMerge w:val="restart"/>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ОО</w:t>
            </w:r>
          </w:p>
        </w:tc>
        <w:tc>
          <w:tcPr>
            <w:tcW w:w="0" w:type="auto"/>
            <w:vMerge w:val="restart"/>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Кол-во уч.</w:t>
            </w:r>
          </w:p>
        </w:tc>
        <w:tc>
          <w:tcPr>
            <w:tcW w:w="0" w:type="auto"/>
            <w:tcBorders>
              <w:top w:val="single" w:sz="8" w:space="0" w:color="000000"/>
              <w:left w:val="single" w:sz="8" w:space="0" w:color="000000"/>
              <w:bottom w:val="single" w:sz="8" w:space="0" w:color="000000"/>
              <w:right w:val="single" w:sz="8" w:space="0" w:color="000000"/>
            </w:tcBorders>
          </w:tcPr>
          <w:p w:rsidR="00BD7FFC" w:rsidRPr="00786CF8" w:rsidRDefault="00BD7FFC" w:rsidP="00D56F28">
            <w:pPr>
              <w:jc w:val="both"/>
              <w:rPr>
                <w:sz w:val="20"/>
              </w:rPr>
            </w:pPr>
            <w:r w:rsidRPr="00786CF8">
              <w:rPr>
                <w:noProof/>
                <w:sz w:val="20"/>
              </w:rPr>
              <w:drawing>
                <wp:inline distT="0" distB="0" distL="0" distR="0" wp14:anchorId="242F154D" wp14:editId="3D50E2F2">
                  <wp:extent cx="218440" cy="31813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440" cy="318135"/>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1(1)</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1(2)</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2(1)</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2(2)</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2(3)</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3</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4</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5</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6(1)</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6(2)</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7</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8</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9</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10(1)</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10(2)</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11(1)</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11(2)</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12(1)</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12(2)</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12(3)</w:t>
            </w:r>
          </w:p>
        </w:tc>
        <w:tc>
          <w:tcPr>
            <w:tcW w:w="119" w:type="dxa"/>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13</w:t>
            </w:r>
          </w:p>
        </w:tc>
        <w:tc>
          <w:tcPr>
            <w:tcW w:w="283" w:type="dxa"/>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14</w:t>
            </w:r>
          </w:p>
        </w:tc>
      </w:tr>
      <w:tr w:rsidR="00BD7FFC" w:rsidRPr="00786CF8" w:rsidTr="00D56F28">
        <w:trPr>
          <w:trHeight w:hRule="exact" w:val="274"/>
        </w:trPr>
        <w:tc>
          <w:tcPr>
            <w:tcW w:w="0" w:type="auto"/>
            <w:gridSpan w:val="4"/>
            <w:vMerge/>
            <w:tcBorders>
              <w:top w:val="single" w:sz="8" w:space="0" w:color="000000"/>
              <w:left w:val="single" w:sz="8" w:space="0" w:color="000000"/>
              <w:bottom w:val="single" w:sz="8" w:space="0" w:color="000000"/>
              <w:right w:val="single" w:sz="8" w:space="0" w:color="000000"/>
            </w:tcBorders>
          </w:tcPr>
          <w:p w:rsidR="00BD7FFC" w:rsidRPr="00786CF8" w:rsidRDefault="00BD7FFC" w:rsidP="00D56F28">
            <w:pPr>
              <w:jc w:val="both"/>
              <w:rPr>
                <w:sz w:val="20"/>
              </w:rPr>
            </w:pPr>
          </w:p>
        </w:tc>
        <w:tc>
          <w:tcPr>
            <w:tcW w:w="0" w:type="auto"/>
            <w:vMerge/>
            <w:tcBorders>
              <w:top w:val="single" w:sz="8" w:space="0" w:color="000000"/>
              <w:left w:val="single" w:sz="8" w:space="0" w:color="000000"/>
              <w:bottom w:val="single" w:sz="8" w:space="0" w:color="000000"/>
              <w:right w:val="single" w:sz="8" w:space="0" w:color="000000"/>
            </w:tcBorders>
          </w:tcPr>
          <w:p w:rsidR="00BD7FFC" w:rsidRPr="00786CF8" w:rsidRDefault="00BD7FFC" w:rsidP="00D56F28">
            <w:pPr>
              <w:jc w:val="both"/>
              <w:rPr>
                <w:sz w:val="20"/>
              </w:rPr>
            </w:pPr>
          </w:p>
        </w:tc>
        <w:tc>
          <w:tcPr>
            <w:tcW w:w="0" w:type="auto"/>
            <w:tcBorders>
              <w:top w:val="single" w:sz="8" w:space="0" w:color="000000"/>
              <w:left w:val="single" w:sz="8" w:space="0" w:color="000000"/>
              <w:bottom w:val="single" w:sz="8" w:space="0" w:color="000000"/>
              <w:right w:val="single" w:sz="8" w:space="0" w:color="000000"/>
            </w:tcBorders>
          </w:tcPr>
          <w:p w:rsidR="00BD7FFC" w:rsidRPr="00786CF8" w:rsidRDefault="00BD7FFC" w:rsidP="00D56F28">
            <w:pPr>
              <w:jc w:val="both"/>
              <w:rPr>
                <w:sz w:val="20"/>
              </w:rPr>
            </w:pPr>
            <w:r w:rsidRPr="00786CF8">
              <w:rPr>
                <w:sz w:val="20"/>
              </w:rPr>
              <w:t>Макс</w:t>
            </w:r>
            <w:r w:rsidRPr="00786CF8">
              <w:rPr>
                <w:sz w:val="20"/>
              </w:rPr>
              <w:br/>
              <w:t>балл</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1</w:t>
            </w:r>
          </w:p>
        </w:tc>
        <w:tc>
          <w:tcPr>
            <w:tcW w:w="119" w:type="dxa"/>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3</w:t>
            </w:r>
          </w:p>
        </w:tc>
        <w:tc>
          <w:tcPr>
            <w:tcW w:w="283" w:type="dxa"/>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2</w:t>
            </w:r>
          </w:p>
        </w:tc>
      </w:tr>
      <w:tr w:rsidR="00BD7FFC" w:rsidRPr="00786CF8" w:rsidTr="00D56F28">
        <w:trPr>
          <w:trHeight w:hRule="exact" w:val="55"/>
        </w:trPr>
        <w:tc>
          <w:tcPr>
            <w:tcW w:w="0" w:type="auto"/>
            <w:gridSpan w:val="28"/>
            <w:tcBorders>
              <w:top w:val="nil"/>
              <w:left w:val="nil"/>
              <w:bottom w:val="nil"/>
              <w:right w:val="nil"/>
            </w:tcBorders>
          </w:tcPr>
          <w:p w:rsidR="00BD7FFC" w:rsidRPr="00786CF8" w:rsidRDefault="00BD7FFC" w:rsidP="00D56F28">
            <w:pPr>
              <w:jc w:val="both"/>
              <w:rPr>
                <w:sz w:val="20"/>
              </w:rPr>
            </w:pPr>
          </w:p>
        </w:tc>
      </w:tr>
      <w:tr w:rsidR="00BD7FFC" w:rsidRPr="00786CF8" w:rsidTr="00D56F28">
        <w:trPr>
          <w:trHeight w:hRule="exact" w:val="274"/>
        </w:trPr>
        <w:tc>
          <w:tcPr>
            <w:tcW w:w="0" w:type="auto"/>
            <w:gridSpan w:val="4"/>
            <w:tcBorders>
              <w:top w:val="single" w:sz="8" w:space="0" w:color="000000"/>
              <w:left w:val="single" w:sz="8" w:space="0" w:color="000000"/>
              <w:bottom w:val="single" w:sz="8" w:space="0" w:color="000000"/>
              <w:right w:val="single" w:sz="8" w:space="0" w:color="000000"/>
            </w:tcBorders>
          </w:tcPr>
          <w:p w:rsidR="00BD7FFC" w:rsidRPr="00786CF8" w:rsidRDefault="00BD7FFC" w:rsidP="00D56F28">
            <w:pPr>
              <w:jc w:val="both"/>
              <w:rPr>
                <w:b/>
                <w:bCs/>
                <w:sz w:val="20"/>
              </w:rPr>
            </w:pPr>
            <w:r w:rsidRPr="00786CF8">
              <w:rPr>
                <w:b/>
                <w:bCs/>
                <w:sz w:val="20"/>
              </w:rPr>
              <w:t>Вся выборка</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242855</w:t>
            </w:r>
          </w:p>
        </w:tc>
        <w:tc>
          <w:tcPr>
            <w:tcW w:w="0" w:type="auto"/>
            <w:tcBorders>
              <w:top w:val="single" w:sz="8" w:space="0" w:color="000000"/>
              <w:left w:val="single" w:sz="8" w:space="0" w:color="000000"/>
              <w:bottom w:val="single" w:sz="8" w:space="0" w:color="000000"/>
              <w:right w:val="single" w:sz="8" w:space="0" w:color="000000"/>
            </w:tcBorders>
          </w:tcPr>
          <w:p w:rsidR="00BD7FFC" w:rsidRPr="00786CF8" w:rsidRDefault="00BD7FFC" w:rsidP="00D56F28">
            <w:pPr>
              <w:jc w:val="both"/>
              <w:rPr>
                <w:sz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84</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55</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92</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82</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64</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85</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68</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36</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67</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68</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81</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80</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85</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89</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93</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54</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35</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60</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56</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63</w:t>
            </w:r>
          </w:p>
        </w:tc>
        <w:tc>
          <w:tcPr>
            <w:tcW w:w="119" w:type="dxa"/>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17</w:t>
            </w:r>
          </w:p>
        </w:tc>
        <w:tc>
          <w:tcPr>
            <w:tcW w:w="283" w:type="dxa"/>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51</w:t>
            </w:r>
          </w:p>
        </w:tc>
      </w:tr>
      <w:tr w:rsidR="00BD7FFC" w:rsidRPr="00786CF8" w:rsidTr="00D56F28">
        <w:trPr>
          <w:trHeight w:hRule="exact" w:val="274"/>
        </w:trPr>
        <w:tc>
          <w:tcPr>
            <w:tcW w:w="0" w:type="auto"/>
            <w:vMerge w:val="restart"/>
            <w:tcBorders>
              <w:top w:val="nil"/>
              <w:left w:val="nil"/>
              <w:bottom w:val="nil"/>
              <w:right w:val="nil"/>
            </w:tcBorders>
          </w:tcPr>
          <w:p w:rsidR="00BD7FFC" w:rsidRPr="00786CF8" w:rsidRDefault="00BD7FFC" w:rsidP="00D56F28">
            <w:pPr>
              <w:jc w:val="both"/>
              <w:rPr>
                <w:sz w:val="20"/>
              </w:rPr>
            </w:pPr>
          </w:p>
        </w:tc>
        <w:tc>
          <w:tcPr>
            <w:tcW w:w="0" w:type="auto"/>
            <w:gridSpan w:val="3"/>
            <w:tcBorders>
              <w:top w:val="single" w:sz="8" w:space="0" w:color="000000"/>
              <w:left w:val="single" w:sz="8" w:space="0" w:color="000000"/>
              <w:bottom w:val="single" w:sz="8" w:space="0" w:color="000000"/>
              <w:right w:val="single" w:sz="8" w:space="0" w:color="000000"/>
            </w:tcBorders>
          </w:tcPr>
          <w:p w:rsidR="00BD7FFC" w:rsidRPr="00786CF8" w:rsidRDefault="00BD7FFC" w:rsidP="00D56F28">
            <w:pPr>
              <w:jc w:val="both"/>
              <w:rPr>
                <w:b/>
                <w:bCs/>
                <w:sz w:val="20"/>
              </w:rPr>
            </w:pPr>
            <w:r w:rsidRPr="00786CF8">
              <w:rPr>
                <w:b/>
                <w:bCs/>
                <w:sz w:val="20"/>
              </w:rPr>
              <w:t>Приморский край</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3463</w:t>
            </w:r>
          </w:p>
        </w:tc>
        <w:tc>
          <w:tcPr>
            <w:tcW w:w="0" w:type="auto"/>
            <w:tcBorders>
              <w:top w:val="single" w:sz="8" w:space="0" w:color="000000"/>
              <w:left w:val="single" w:sz="8" w:space="0" w:color="000000"/>
              <w:bottom w:val="single" w:sz="8" w:space="0" w:color="000000"/>
              <w:right w:val="single" w:sz="8" w:space="0" w:color="000000"/>
            </w:tcBorders>
          </w:tcPr>
          <w:p w:rsidR="00BD7FFC" w:rsidRPr="00786CF8" w:rsidRDefault="00BD7FFC" w:rsidP="00D56F28">
            <w:pPr>
              <w:jc w:val="both"/>
              <w:rPr>
                <w:sz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68</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63</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87</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56</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57</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93</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67</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46</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54</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61</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74</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64</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78</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78</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94</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60</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28</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41</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43</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46</w:t>
            </w:r>
          </w:p>
        </w:tc>
        <w:tc>
          <w:tcPr>
            <w:tcW w:w="119" w:type="dxa"/>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22</w:t>
            </w:r>
          </w:p>
        </w:tc>
        <w:tc>
          <w:tcPr>
            <w:tcW w:w="283" w:type="dxa"/>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47</w:t>
            </w:r>
          </w:p>
        </w:tc>
      </w:tr>
      <w:tr w:rsidR="00BD7FFC" w:rsidRPr="00786CF8" w:rsidTr="00D56F28">
        <w:trPr>
          <w:trHeight w:hRule="exact" w:val="274"/>
        </w:trPr>
        <w:tc>
          <w:tcPr>
            <w:tcW w:w="0" w:type="auto"/>
            <w:vMerge/>
            <w:tcBorders>
              <w:top w:val="nil"/>
              <w:left w:val="nil"/>
              <w:bottom w:val="nil"/>
              <w:right w:val="nil"/>
            </w:tcBorders>
          </w:tcPr>
          <w:p w:rsidR="00BD7FFC" w:rsidRPr="00786CF8" w:rsidRDefault="00BD7FFC" w:rsidP="00D56F28">
            <w:pPr>
              <w:jc w:val="both"/>
              <w:rPr>
                <w:sz w:val="20"/>
              </w:rPr>
            </w:pPr>
          </w:p>
        </w:tc>
        <w:tc>
          <w:tcPr>
            <w:tcW w:w="0" w:type="auto"/>
            <w:vMerge w:val="restart"/>
            <w:tcBorders>
              <w:top w:val="nil"/>
              <w:left w:val="nil"/>
              <w:bottom w:val="nil"/>
              <w:right w:val="nil"/>
            </w:tcBorders>
          </w:tcPr>
          <w:p w:rsidR="00BD7FFC" w:rsidRPr="00786CF8" w:rsidRDefault="00BD7FFC" w:rsidP="00D56F28">
            <w:pPr>
              <w:jc w:val="both"/>
              <w:rPr>
                <w:sz w:val="20"/>
              </w:rPr>
            </w:pPr>
          </w:p>
        </w:tc>
        <w:tc>
          <w:tcPr>
            <w:tcW w:w="0" w:type="auto"/>
            <w:gridSpan w:val="2"/>
            <w:tcBorders>
              <w:top w:val="single" w:sz="8" w:space="0" w:color="000000"/>
              <w:left w:val="single" w:sz="8" w:space="0" w:color="000000"/>
              <w:bottom w:val="single" w:sz="8" w:space="0" w:color="000000"/>
              <w:right w:val="single" w:sz="8" w:space="0" w:color="000000"/>
            </w:tcBorders>
          </w:tcPr>
          <w:p w:rsidR="00BD7FFC" w:rsidRPr="00786CF8" w:rsidRDefault="00BD7FFC" w:rsidP="00D56F28">
            <w:pPr>
              <w:jc w:val="both"/>
              <w:rPr>
                <w:b/>
                <w:bCs/>
                <w:sz w:val="20"/>
              </w:rPr>
            </w:pPr>
            <w:r w:rsidRPr="00786CF8">
              <w:rPr>
                <w:b/>
                <w:bCs/>
                <w:sz w:val="20"/>
              </w:rPr>
              <w:t>Красноармейский муниципальный район</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37</w:t>
            </w:r>
          </w:p>
        </w:tc>
        <w:tc>
          <w:tcPr>
            <w:tcW w:w="0" w:type="auto"/>
            <w:tcBorders>
              <w:top w:val="single" w:sz="8" w:space="0" w:color="000000"/>
              <w:left w:val="single" w:sz="8" w:space="0" w:color="000000"/>
              <w:bottom w:val="single" w:sz="8" w:space="0" w:color="000000"/>
              <w:right w:val="single" w:sz="8" w:space="0" w:color="000000"/>
            </w:tcBorders>
          </w:tcPr>
          <w:p w:rsidR="00BD7FFC" w:rsidRPr="00786CF8" w:rsidRDefault="00BD7FFC" w:rsidP="00D56F28">
            <w:pPr>
              <w:jc w:val="both"/>
              <w:rPr>
                <w:sz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57</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73</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74</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70</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70</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86</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65</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47</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57</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68</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53</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62</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54</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92</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95</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51</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23</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27</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54</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32</w:t>
            </w:r>
          </w:p>
        </w:tc>
        <w:tc>
          <w:tcPr>
            <w:tcW w:w="119" w:type="dxa"/>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15</w:t>
            </w:r>
          </w:p>
        </w:tc>
        <w:tc>
          <w:tcPr>
            <w:tcW w:w="283" w:type="dxa"/>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b/>
                <w:bCs/>
                <w:sz w:val="20"/>
              </w:rPr>
            </w:pPr>
            <w:r w:rsidRPr="00786CF8">
              <w:rPr>
                <w:b/>
                <w:bCs/>
                <w:sz w:val="20"/>
              </w:rPr>
              <w:t>38</w:t>
            </w:r>
          </w:p>
        </w:tc>
      </w:tr>
      <w:tr w:rsidR="00BD7FFC" w:rsidRPr="00786CF8" w:rsidTr="00D56F28">
        <w:trPr>
          <w:trHeight w:hRule="exact" w:val="609"/>
        </w:trPr>
        <w:tc>
          <w:tcPr>
            <w:tcW w:w="0" w:type="auto"/>
            <w:vMerge/>
            <w:tcBorders>
              <w:top w:val="nil"/>
              <w:left w:val="nil"/>
              <w:bottom w:val="nil"/>
              <w:right w:val="nil"/>
            </w:tcBorders>
          </w:tcPr>
          <w:p w:rsidR="00BD7FFC" w:rsidRPr="00786CF8" w:rsidRDefault="00BD7FFC" w:rsidP="00D56F28">
            <w:pPr>
              <w:jc w:val="both"/>
              <w:rPr>
                <w:sz w:val="20"/>
              </w:rPr>
            </w:pPr>
          </w:p>
        </w:tc>
        <w:tc>
          <w:tcPr>
            <w:tcW w:w="0" w:type="auto"/>
            <w:vMerge/>
            <w:tcBorders>
              <w:top w:val="nil"/>
              <w:left w:val="nil"/>
              <w:bottom w:val="nil"/>
              <w:right w:val="nil"/>
            </w:tcBorders>
          </w:tcPr>
          <w:p w:rsidR="00BD7FFC" w:rsidRPr="00786CF8" w:rsidRDefault="00BD7FFC" w:rsidP="00D56F28">
            <w:pPr>
              <w:jc w:val="both"/>
              <w:rPr>
                <w:sz w:val="20"/>
              </w:rPr>
            </w:pPr>
          </w:p>
        </w:tc>
        <w:tc>
          <w:tcPr>
            <w:tcW w:w="0" w:type="auto"/>
            <w:vMerge w:val="restart"/>
            <w:tcBorders>
              <w:top w:val="nil"/>
              <w:left w:val="nil"/>
              <w:bottom w:val="nil"/>
              <w:right w:val="nil"/>
            </w:tcBorders>
          </w:tcPr>
          <w:p w:rsidR="00BD7FFC" w:rsidRPr="00786CF8" w:rsidRDefault="00BD7FFC" w:rsidP="00D56F28">
            <w:pPr>
              <w:jc w:val="both"/>
              <w:rPr>
                <w:sz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sz w:val="20"/>
              </w:rPr>
            </w:pPr>
            <w:r w:rsidRPr="00786CF8">
              <w:rPr>
                <w:sz w:val="20"/>
              </w:rPr>
              <w:t>МБОУ "СОШ №31" п.Восток</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sz w:val="20"/>
              </w:rPr>
            </w:pPr>
            <w:r w:rsidRPr="00786CF8">
              <w:rPr>
                <w:sz w:val="20"/>
              </w:rPr>
              <w:t>12</w:t>
            </w:r>
          </w:p>
        </w:tc>
        <w:tc>
          <w:tcPr>
            <w:tcW w:w="0" w:type="auto"/>
            <w:tcBorders>
              <w:top w:val="single" w:sz="8" w:space="0" w:color="000000"/>
              <w:left w:val="single" w:sz="8" w:space="0" w:color="000000"/>
              <w:bottom w:val="single" w:sz="8" w:space="0" w:color="000000"/>
              <w:right w:val="single" w:sz="8" w:space="0" w:color="000000"/>
            </w:tcBorders>
          </w:tcPr>
          <w:p w:rsidR="00BD7FFC" w:rsidRPr="00786CF8" w:rsidRDefault="00BD7FFC" w:rsidP="00D56F28">
            <w:pPr>
              <w:jc w:val="both"/>
              <w:rPr>
                <w:sz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sz w:val="20"/>
              </w:rPr>
            </w:pPr>
            <w:r w:rsidRPr="00786CF8">
              <w:rPr>
                <w:sz w:val="20"/>
              </w:rPr>
              <w:t>100</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sz w:val="20"/>
              </w:rPr>
            </w:pPr>
            <w:r w:rsidRPr="00786CF8">
              <w:rPr>
                <w:sz w:val="20"/>
              </w:rPr>
              <w:t>67</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sz w:val="20"/>
              </w:rPr>
            </w:pPr>
            <w:r w:rsidRPr="00786CF8">
              <w:rPr>
                <w:sz w:val="20"/>
              </w:rPr>
              <w:t>75</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sz w:val="20"/>
              </w:rPr>
            </w:pPr>
            <w:r w:rsidRPr="00786CF8">
              <w:rPr>
                <w:sz w:val="20"/>
              </w:rPr>
              <w:t>88</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sz w:val="20"/>
              </w:rPr>
            </w:pPr>
            <w:r w:rsidRPr="00786CF8">
              <w:rPr>
                <w:sz w:val="20"/>
              </w:rPr>
              <w:t>62</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sz w:val="20"/>
              </w:rPr>
            </w:pPr>
            <w:r w:rsidRPr="00786CF8">
              <w:rPr>
                <w:sz w:val="20"/>
              </w:rPr>
              <w:t>100</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sz w:val="20"/>
              </w:rPr>
            </w:pPr>
            <w:r w:rsidRPr="00786CF8">
              <w:rPr>
                <w:sz w:val="20"/>
              </w:rPr>
              <w:t>67</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sz w:val="20"/>
              </w:rPr>
            </w:pPr>
            <w:r w:rsidRPr="00786CF8">
              <w:rPr>
                <w:sz w:val="20"/>
              </w:rPr>
              <w:t>96</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sz w:val="20"/>
              </w:rPr>
            </w:pPr>
            <w:r w:rsidRPr="00786CF8">
              <w:rPr>
                <w:sz w:val="20"/>
              </w:rPr>
              <w:t>50</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sz w:val="20"/>
              </w:rPr>
            </w:pPr>
            <w:r w:rsidRPr="00786CF8">
              <w:rPr>
                <w:sz w:val="20"/>
              </w:rPr>
              <w:t>67</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sz w:val="20"/>
              </w:rPr>
            </w:pPr>
            <w:r w:rsidRPr="00786CF8">
              <w:rPr>
                <w:sz w:val="20"/>
              </w:rPr>
              <w:t>92</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sz w:val="20"/>
              </w:rPr>
            </w:pPr>
            <w:r w:rsidRPr="00786CF8">
              <w:rPr>
                <w:sz w:val="20"/>
              </w:rPr>
              <w:t>100</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sz w:val="20"/>
              </w:rPr>
            </w:pPr>
            <w:r w:rsidRPr="00786CF8">
              <w:rPr>
                <w:sz w:val="20"/>
              </w:rPr>
              <w:t>100</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sz w:val="20"/>
              </w:rPr>
            </w:pPr>
            <w:r w:rsidRPr="00786CF8">
              <w:rPr>
                <w:sz w:val="20"/>
              </w:rPr>
              <w:t>100</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sz w:val="20"/>
              </w:rPr>
            </w:pPr>
            <w:r w:rsidRPr="00786CF8">
              <w:rPr>
                <w:sz w:val="20"/>
              </w:rPr>
              <w:t>100</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sz w:val="20"/>
              </w:rPr>
            </w:pPr>
            <w:r w:rsidRPr="00786CF8">
              <w:rPr>
                <w:sz w:val="20"/>
              </w:rPr>
              <w:t>83</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sz w:val="20"/>
              </w:rPr>
            </w:pPr>
            <w:r w:rsidRPr="00786CF8">
              <w:rPr>
                <w:sz w:val="20"/>
              </w:rPr>
              <w:t>38</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sz w:val="20"/>
              </w:rPr>
            </w:pPr>
            <w:r w:rsidRPr="00786CF8">
              <w:rPr>
                <w:sz w:val="20"/>
              </w:rPr>
              <w:t>50</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sz w:val="20"/>
              </w:rPr>
            </w:pPr>
            <w:r w:rsidRPr="00786CF8">
              <w:rPr>
                <w:sz w:val="20"/>
              </w:rPr>
              <w:t>92</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sz w:val="20"/>
              </w:rPr>
            </w:pPr>
            <w:r w:rsidRPr="00786CF8">
              <w:rPr>
                <w:sz w:val="20"/>
              </w:rPr>
              <w:t>75</w:t>
            </w:r>
          </w:p>
        </w:tc>
        <w:tc>
          <w:tcPr>
            <w:tcW w:w="119" w:type="dxa"/>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sz w:val="20"/>
              </w:rPr>
            </w:pPr>
            <w:r w:rsidRPr="00786CF8">
              <w:rPr>
                <w:sz w:val="20"/>
              </w:rPr>
              <w:t>19</w:t>
            </w:r>
          </w:p>
        </w:tc>
        <w:tc>
          <w:tcPr>
            <w:tcW w:w="283" w:type="dxa"/>
            <w:tcBorders>
              <w:top w:val="single" w:sz="8" w:space="0" w:color="000000"/>
              <w:left w:val="single" w:sz="8" w:space="0" w:color="000000"/>
              <w:bottom w:val="single" w:sz="8" w:space="0" w:color="000000"/>
              <w:right w:val="single" w:sz="8" w:space="0" w:color="000000"/>
            </w:tcBorders>
            <w:vAlign w:val="center"/>
          </w:tcPr>
          <w:p w:rsidR="00BD7FFC" w:rsidRPr="00786CF8" w:rsidRDefault="00BD7FFC" w:rsidP="00D56F28">
            <w:pPr>
              <w:jc w:val="both"/>
              <w:rPr>
                <w:sz w:val="20"/>
              </w:rPr>
            </w:pPr>
            <w:r w:rsidRPr="00786CF8">
              <w:rPr>
                <w:sz w:val="20"/>
              </w:rPr>
              <w:t>54</w:t>
            </w:r>
          </w:p>
        </w:tc>
      </w:tr>
      <w:tr w:rsidR="00BD7FFC" w:rsidRPr="00786CF8" w:rsidTr="00D56F28">
        <w:trPr>
          <w:trHeight w:hRule="exact" w:val="4275"/>
        </w:trPr>
        <w:tc>
          <w:tcPr>
            <w:tcW w:w="0" w:type="auto"/>
            <w:vMerge/>
            <w:tcBorders>
              <w:top w:val="nil"/>
              <w:left w:val="nil"/>
              <w:bottom w:val="nil"/>
              <w:right w:val="nil"/>
            </w:tcBorders>
          </w:tcPr>
          <w:p w:rsidR="00BD7FFC" w:rsidRPr="00786CF8" w:rsidRDefault="00BD7FFC" w:rsidP="00D56F28">
            <w:pPr>
              <w:jc w:val="both"/>
              <w:rPr>
                <w:sz w:val="20"/>
              </w:rPr>
            </w:pPr>
          </w:p>
        </w:tc>
        <w:tc>
          <w:tcPr>
            <w:tcW w:w="0" w:type="auto"/>
            <w:vMerge/>
            <w:tcBorders>
              <w:top w:val="nil"/>
              <w:left w:val="nil"/>
              <w:bottom w:val="nil"/>
              <w:right w:val="nil"/>
            </w:tcBorders>
          </w:tcPr>
          <w:p w:rsidR="00BD7FFC" w:rsidRPr="00786CF8" w:rsidRDefault="00BD7FFC" w:rsidP="00D56F28">
            <w:pPr>
              <w:jc w:val="both"/>
              <w:rPr>
                <w:sz w:val="20"/>
              </w:rPr>
            </w:pPr>
          </w:p>
        </w:tc>
        <w:tc>
          <w:tcPr>
            <w:tcW w:w="0" w:type="auto"/>
            <w:vMerge/>
            <w:tcBorders>
              <w:top w:val="nil"/>
              <w:left w:val="nil"/>
              <w:bottom w:val="nil"/>
              <w:right w:val="nil"/>
            </w:tcBorders>
          </w:tcPr>
          <w:p w:rsidR="00BD7FFC" w:rsidRPr="00786CF8" w:rsidRDefault="00BD7FFC" w:rsidP="00D56F28">
            <w:pPr>
              <w:jc w:val="both"/>
              <w:rPr>
                <w:sz w:val="20"/>
              </w:rPr>
            </w:pPr>
          </w:p>
        </w:tc>
        <w:tc>
          <w:tcPr>
            <w:tcW w:w="0" w:type="auto"/>
            <w:gridSpan w:val="25"/>
            <w:tcBorders>
              <w:top w:val="nil"/>
              <w:left w:val="nil"/>
              <w:bottom w:val="nil"/>
              <w:right w:val="nil"/>
            </w:tcBorders>
          </w:tcPr>
          <w:p w:rsidR="00BD7FFC" w:rsidRDefault="00BD7FFC" w:rsidP="00D56F28">
            <w:pPr>
              <w:jc w:val="both"/>
              <w:rPr>
                <w:sz w:val="20"/>
              </w:rPr>
            </w:pPr>
          </w:p>
          <w:tbl>
            <w:tblPr>
              <w:tblW w:w="0" w:type="auto"/>
              <w:tblInd w:w="15" w:type="dxa"/>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455"/>
              <w:gridCol w:w="1846"/>
            </w:tblGrid>
            <w:tr w:rsidR="00BD7FFC" w:rsidTr="00D56F28">
              <w:trPr>
                <w:trHeight w:hRule="exact" w:val="384"/>
              </w:trPr>
              <w:tc>
                <w:tcPr>
                  <w:tcW w:w="10804" w:type="dxa"/>
                  <w:gridSpan w:val="10"/>
                  <w:tcBorders>
                    <w:top w:val="nil"/>
                    <w:left w:val="nil"/>
                    <w:bottom w:val="nil"/>
                    <w:right w:val="nil"/>
                  </w:tcBorders>
                </w:tcPr>
                <w:p w:rsidR="00BD7FFC" w:rsidRPr="00786CF8" w:rsidRDefault="00BD7FFC" w:rsidP="00D56F28">
                  <w:pPr>
                    <w:widowControl w:val="0"/>
                    <w:autoSpaceDE w:val="0"/>
                    <w:autoSpaceDN w:val="0"/>
                    <w:adjustRightInd w:val="0"/>
                    <w:spacing w:before="29" w:line="256" w:lineRule="exact"/>
                    <w:ind w:left="15"/>
                    <w:jc w:val="center"/>
                    <w:rPr>
                      <w:b/>
                      <w:bCs/>
                      <w:color w:val="000000"/>
                    </w:rPr>
                  </w:pPr>
                  <w:r w:rsidRPr="00786CF8">
                    <w:rPr>
                      <w:b/>
                      <w:bCs/>
                      <w:color w:val="000000"/>
                    </w:rPr>
                    <w:t>Статистика по отметкам</w:t>
                  </w:r>
                </w:p>
              </w:tc>
            </w:tr>
            <w:tr w:rsidR="00BD7FFC" w:rsidTr="00D56F28">
              <w:trPr>
                <w:trHeight w:hRule="exact" w:val="274"/>
              </w:trPr>
              <w:tc>
                <w:tcPr>
                  <w:tcW w:w="10804" w:type="dxa"/>
                  <w:gridSpan w:val="10"/>
                  <w:tcBorders>
                    <w:top w:val="nil"/>
                    <w:left w:val="nil"/>
                    <w:bottom w:val="nil"/>
                    <w:right w:val="nil"/>
                  </w:tcBorders>
                </w:tcPr>
                <w:p w:rsidR="00BD7FFC" w:rsidRPr="00786CF8" w:rsidRDefault="00BD7FFC" w:rsidP="00D56F28">
                  <w:pPr>
                    <w:widowControl w:val="0"/>
                    <w:autoSpaceDE w:val="0"/>
                    <w:autoSpaceDN w:val="0"/>
                    <w:adjustRightInd w:val="0"/>
                    <w:spacing w:before="29" w:line="256" w:lineRule="exact"/>
                    <w:ind w:left="15"/>
                    <w:rPr>
                      <w:color w:val="000000"/>
                      <w:szCs w:val="16"/>
                    </w:rPr>
                  </w:pPr>
                </w:p>
              </w:tc>
            </w:tr>
            <w:tr w:rsidR="00BD7FFC" w:rsidTr="00D56F28">
              <w:trPr>
                <w:trHeight w:hRule="exact" w:val="493"/>
              </w:trPr>
              <w:tc>
                <w:tcPr>
                  <w:tcW w:w="10804" w:type="dxa"/>
                  <w:gridSpan w:val="10"/>
                  <w:tcBorders>
                    <w:top w:val="nil"/>
                    <w:left w:val="nil"/>
                    <w:bottom w:val="nil"/>
                    <w:right w:val="nil"/>
                  </w:tcBorders>
                </w:tcPr>
                <w:p w:rsidR="00BD7FFC" w:rsidRPr="00786CF8" w:rsidRDefault="00BD7FFC" w:rsidP="00D56F28">
                  <w:pPr>
                    <w:widowControl w:val="0"/>
                    <w:autoSpaceDE w:val="0"/>
                    <w:autoSpaceDN w:val="0"/>
                    <w:adjustRightInd w:val="0"/>
                    <w:spacing w:before="72" w:line="261" w:lineRule="exact"/>
                    <w:ind w:left="15"/>
                    <w:rPr>
                      <w:color w:val="000000"/>
                      <w:szCs w:val="20"/>
                    </w:rPr>
                  </w:pPr>
                  <w:r w:rsidRPr="00786CF8">
                    <w:rPr>
                      <w:color w:val="000000"/>
                      <w:szCs w:val="20"/>
                    </w:rPr>
                    <w:t>Максимальный первичный балл: 32</w:t>
                  </w:r>
                </w:p>
              </w:tc>
            </w:tr>
            <w:tr w:rsidR="00BD7FFC" w:rsidTr="00D56F28">
              <w:trPr>
                <w:trHeight w:hRule="exact" w:val="217"/>
              </w:trPr>
              <w:tc>
                <w:tcPr>
                  <w:tcW w:w="10804" w:type="dxa"/>
                  <w:gridSpan w:val="10"/>
                  <w:tcBorders>
                    <w:top w:val="nil"/>
                    <w:left w:val="nil"/>
                    <w:bottom w:val="nil"/>
                    <w:right w:val="nil"/>
                  </w:tcBorders>
                </w:tcPr>
                <w:p w:rsidR="00BD7FFC" w:rsidRDefault="00BD7FFC" w:rsidP="00D56F28">
                  <w:pPr>
                    <w:widowControl w:val="0"/>
                    <w:autoSpaceDE w:val="0"/>
                    <w:autoSpaceDN w:val="0"/>
                    <w:adjustRightInd w:val="0"/>
                    <w:spacing w:before="72" w:line="261" w:lineRule="exact"/>
                    <w:ind w:left="15"/>
                    <w:rPr>
                      <w:rFonts w:ascii="Tahoma" w:hAnsi="Tahoma" w:cs="Tahoma"/>
                      <w:color w:val="000000"/>
                      <w:sz w:val="16"/>
                      <w:szCs w:val="16"/>
                    </w:rPr>
                  </w:pPr>
                </w:p>
              </w:tc>
            </w:tr>
            <w:tr w:rsidR="00BD7FFC" w:rsidTr="00D56F28">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3412" w:type="dxa"/>
                  <w:vMerge w:val="restart"/>
                  <w:tcBorders>
                    <w:top w:val="nil"/>
                    <w:left w:val="nil"/>
                    <w:bottom w:val="nil"/>
                    <w:right w:val="nil"/>
                  </w:tcBorders>
                </w:tcPr>
                <w:p w:rsidR="00BD7FFC" w:rsidRDefault="00BD7FFC" w:rsidP="00D56F28">
                  <w:pPr>
                    <w:widowControl w:val="0"/>
                    <w:autoSpaceDE w:val="0"/>
                    <w:autoSpaceDN w:val="0"/>
                    <w:adjustRightInd w:val="0"/>
                    <w:spacing w:before="29" w:line="199" w:lineRule="exact"/>
                    <w:ind w:left="15"/>
                    <w:rPr>
                      <w:rFonts w:ascii="Tahoma" w:hAnsi="Tahoma" w:cs="Tahoma"/>
                      <w:color w:val="000000"/>
                      <w:sz w:val="16"/>
                      <w:szCs w:val="16"/>
                    </w:rPr>
                  </w:pPr>
                </w:p>
              </w:tc>
            </w:tr>
            <w:tr w:rsidR="00BD7FFC" w:rsidTr="00D56F28">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BD7FFC" w:rsidRDefault="00BD7FFC" w:rsidP="00D56F28">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BD7FFC" w:rsidRDefault="00BD7FFC" w:rsidP="00D56F28">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BD7FFC" w:rsidRDefault="00BD7FFC" w:rsidP="00D56F28">
                  <w:pPr>
                    <w:widowControl w:val="0"/>
                    <w:autoSpaceDE w:val="0"/>
                    <w:autoSpaceDN w:val="0"/>
                    <w:adjustRightInd w:val="0"/>
                    <w:jc w:val="center"/>
                    <w:rPr>
                      <w:rFonts w:ascii="Tahoma" w:hAnsi="Tahoma" w:cs="Tahoma"/>
                      <w:sz w:val="20"/>
                      <w:szCs w:val="20"/>
                    </w:rPr>
                  </w:pPr>
                </w:p>
              </w:tc>
            </w:tr>
            <w:tr w:rsidR="00BD7FFC" w:rsidTr="00D56F28">
              <w:trPr>
                <w:trHeight w:hRule="exact" w:val="86"/>
              </w:trPr>
              <w:tc>
                <w:tcPr>
                  <w:tcW w:w="7392" w:type="dxa"/>
                  <w:gridSpan w:val="9"/>
                  <w:tcBorders>
                    <w:top w:val="nil"/>
                    <w:left w:val="nil"/>
                    <w:bottom w:val="nil"/>
                    <w:right w:val="nil"/>
                  </w:tcBorders>
                </w:tcPr>
                <w:p w:rsidR="00BD7FFC" w:rsidRDefault="00BD7FFC" w:rsidP="00D56F28">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BD7FFC" w:rsidRDefault="00BD7FFC" w:rsidP="00D56F28">
                  <w:pPr>
                    <w:widowControl w:val="0"/>
                    <w:autoSpaceDE w:val="0"/>
                    <w:autoSpaceDN w:val="0"/>
                    <w:adjustRightInd w:val="0"/>
                    <w:rPr>
                      <w:rFonts w:ascii="Tahoma" w:hAnsi="Tahoma" w:cs="Tahoma"/>
                      <w:sz w:val="5"/>
                      <w:szCs w:val="5"/>
                    </w:rPr>
                  </w:pPr>
                </w:p>
              </w:tc>
            </w:tr>
            <w:tr w:rsidR="00BD7FFC" w:rsidTr="00D56F28">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BD7FFC" w:rsidRDefault="00BD7FFC" w:rsidP="00D56F28">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BD7FFC" w:rsidRDefault="00BD7FFC" w:rsidP="00D56F28">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242855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BD7FFC" w:rsidRDefault="00BD7FFC" w:rsidP="00D56F28">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2</w:t>
                  </w:r>
                </w:p>
              </w:tc>
              <w:tc>
                <w:tcPr>
                  <w:tcW w:w="455" w:type="dxa"/>
                  <w:tcBorders>
                    <w:top w:val="single" w:sz="16" w:space="0" w:color="000000"/>
                    <w:left w:val="single" w:sz="16" w:space="0" w:color="000000"/>
                    <w:bottom w:val="single" w:sz="16" w:space="0" w:color="000000"/>
                    <w:right w:val="single" w:sz="16" w:space="0" w:color="000000"/>
                  </w:tcBorders>
                  <w:vAlign w:val="center"/>
                </w:tcPr>
                <w:p w:rsidR="00BD7FFC" w:rsidRDefault="00BD7FFC" w:rsidP="00D56F28">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23.3</w:t>
                  </w:r>
                </w:p>
              </w:tc>
              <w:tc>
                <w:tcPr>
                  <w:tcW w:w="456" w:type="dxa"/>
                  <w:tcBorders>
                    <w:top w:val="single" w:sz="16" w:space="0" w:color="000000"/>
                    <w:left w:val="single" w:sz="16" w:space="0" w:color="000000"/>
                    <w:bottom w:val="single" w:sz="16" w:space="0" w:color="000000"/>
                    <w:right w:val="single" w:sz="16" w:space="0" w:color="000000"/>
                  </w:tcBorders>
                  <w:vAlign w:val="center"/>
                </w:tcPr>
                <w:p w:rsidR="00BD7FFC" w:rsidRDefault="00BD7FFC" w:rsidP="00D56F28">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55.3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BD7FFC" w:rsidRDefault="00BD7FFC" w:rsidP="00D56F28">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19.4</w:t>
                  </w:r>
                </w:p>
              </w:tc>
              <w:tc>
                <w:tcPr>
                  <w:tcW w:w="3412" w:type="dxa"/>
                  <w:vMerge/>
                  <w:tcBorders>
                    <w:top w:val="nil"/>
                    <w:left w:val="nil"/>
                    <w:bottom w:val="nil"/>
                    <w:right w:val="nil"/>
                  </w:tcBorders>
                </w:tcPr>
                <w:p w:rsidR="00BD7FFC" w:rsidRDefault="00BD7FFC" w:rsidP="00D56F28">
                  <w:pPr>
                    <w:widowControl w:val="0"/>
                    <w:autoSpaceDE w:val="0"/>
                    <w:autoSpaceDN w:val="0"/>
                    <w:adjustRightInd w:val="0"/>
                    <w:jc w:val="center"/>
                    <w:rPr>
                      <w:rFonts w:ascii="Tahoma" w:hAnsi="Tahoma" w:cs="Tahoma"/>
                      <w:sz w:val="20"/>
                      <w:szCs w:val="20"/>
                    </w:rPr>
                  </w:pPr>
                </w:p>
              </w:tc>
            </w:tr>
            <w:tr w:rsidR="00BD7FFC" w:rsidTr="00D56F28">
              <w:trPr>
                <w:trHeight w:hRule="exact" w:val="304"/>
              </w:trPr>
              <w:tc>
                <w:tcPr>
                  <w:tcW w:w="168" w:type="dxa"/>
                  <w:vMerge w:val="restart"/>
                  <w:tcBorders>
                    <w:top w:val="nil"/>
                    <w:left w:val="nil"/>
                    <w:bottom w:val="nil"/>
                    <w:right w:val="nil"/>
                  </w:tcBorders>
                </w:tcPr>
                <w:p w:rsidR="00BD7FFC" w:rsidRDefault="00BD7FFC" w:rsidP="00D56F28">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BD7FFC" w:rsidRDefault="00BD7FFC" w:rsidP="00D56F28">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Приморский край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BD7FFC" w:rsidRDefault="00BD7FFC" w:rsidP="00D56F28">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3463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D7FFC" w:rsidRDefault="00BD7FFC" w:rsidP="00D56F28">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D7FFC" w:rsidRDefault="00BD7FFC" w:rsidP="00D56F28">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35.5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BD7FFC" w:rsidRDefault="00BD7FFC" w:rsidP="00D56F28">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49.3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D7FFC" w:rsidRDefault="00BD7FFC" w:rsidP="00D56F28">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10.7</w:t>
                  </w:r>
                </w:p>
              </w:tc>
              <w:tc>
                <w:tcPr>
                  <w:tcW w:w="3412" w:type="dxa"/>
                  <w:vMerge/>
                  <w:tcBorders>
                    <w:top w:val="nil"/>
                    <w:left w:val="nil"/>
                    <w:bottom w:val="nil"/>
                    <w:right w:val="nil"/>
                  </w:tcBorders>
                </w:tcPr>
                <w:p w:rsidR="00BD7FFC" w:rsidRDefault="00BD7FFC" w:rsidP="00D56F28">
                  <w:pPr>
                    <w:widowControl w:val="0"/>
                    <w:autoSpaceDE w:val="0"/>
                    <w:autoSpaceDN w:val="0"/>
                    <w:adjustRightInd w:val="0"/>
                    <w:jc w:val="center"/>
                    <w:rPr>
                      <w:rFonts w:ascii="Tahoma" w:hAnsi="Tahoma" w:cs="Tahoma"/>
                      <w:sz w:val="20"/>
                      <w:szCs w:val="20"/>
                    </w:rPr>
                  </w:pPr>
                </w:p>
              </w:tc>
            </w:tr>
            <w:tr w:rsidR="00BD7FFC" w:rsidTr="00D56F28">
              <w:trPr>
                <w:trHeight w:hRule="exact" w:val="290"/>
              </w:trPr>
              <w:tc>
                <w:tcPr>
                  <w:tcW w:w="168" w:type="dxa"/>
                  <w:vMerge/>
                  <w:tcBorders>
                    <w:top w:val="nil"/>
                    <w:left w:val="nil"/>
                    <w:bottom w:val="nil"/>
                    <w:right w:val="nil"/>
                  </w:tcBorders>
                </w:tcPr>
                <w:p w:rsidR="00BD7FFC" w:rsidRDefault="00BD7FFC" w:rsidP="00D56F28">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BD7FFC" w:rsidRDefault="00BD7FFC" w:rsidP="00D56F28">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BD7FFC" w:rsidRDefault="00BD7FFC" w:rsidP="00D56F28">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Красноармейский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BD7FFC" w:rsidRDefault="00BD7FFC" w:rsidP="00D56F28">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37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D7FFC" w:rsidRDefault="00BD7FFC" w:rsidP="00D56F28">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21.6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D7FFC" w:rsidRDefault="00BD7FFC" w:rsidP="00D56F28">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18.9</w:t>
                  </w:r>
                </w:p>
              </w:tc>
              <w:tc>
                <w:tcPr>
                  <w:tcW w:w="456" w:type="dxa"/>
                  <w:tcBorders>
                    <w:top w:val="single" w:sz="12" w:space="0" w:color="000000"/>
                    <w:left w:val="single" w:sz="12" w:space="0" w:color="000000"/>
                    <w:bottom w:val="single" w:sz="12" w:space="0" w:color="000000"/>
                    <w:right w:val="single" w:sz="12" w:space="0" w:color="000000"/>
                  </w:tcBorders>
                  <w:vAlign w:val="center"/>
                </w:tcPr>
                <w:p w:rsidR="00BD7FFC" w:rsidRDefault="00BD7FFC" w:rsidP="00D56F28">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45.9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D7FFC" w:rsidRDefault="00BD7FFC" w:rsidP="00D56F28">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13.5</w:t>
                  </w:r>
                </w:p>
              </w:tc>
              <w:tc>
                <w:tcPr>
                  <w:tcW w:w="3412" w:type="dxa"/>
                  <w:vMerge/>
                  <w:tcBorders>
                    <w:top w:val="nil"/>
                    <w:left w:val="nil"/>
                    <w:bottom w:val="nil"/>
                    <w:right w:val="nil"/>
                  </w:tcBorders>
                </w:tcPr>
                <w:p w:rsidR="00BD7FFC" w:rsidRDefault="00BD7FFC" w:rsidP="00D56F28">
                  <w:pPr>
                    <w:widowControl w:val="0"/>
                    <w:autoSpaceDE w:val="0"/>
                    <w:autoSpaceDN w:val="0"/>
                    <w:adjustRightInd w:val="0"/>
                    <w:jc w:val="center"/>
                    <w:rPr>
                      <w:rFonts w:ascii="Tahoma" w:hAnsi="Tahoma" w:cs="Tahoma"/>
                      <w:sz w:val="19"/>
                      <w:szCs w:val="19"/>
                    </w:rPr>
                  </w:pPr>
                </w:p>
              </w:tc>
            </w:tr>
            <w:tr w:rsidR="00BD7FFC" w:rsidTr="00D56F28">
              <w:trPr>
                <w:trHeight w:hRule="exact" w:val="548"/>
              </w:trPr>
              <w:tc>
                <w:tcPr>
                  <w:tcW w:w="168" w:type="dxa"/>
                  <w:vMerge/>
                  <w:tcBorders>
                    <w:top w:val="nil"/>
                    <w:left w:val="nil"/>
                    <w:bottom w:val="nil"/>
                    <w:right w:val="nil"/>
                  </w:tcBorders>
                </w:tcPr>
                <w:p w:rsidR="00BD7FFC" w:rsidRDefault="00BD7FFC" w:rsidP="00D56F28">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BD7FFC" w:rsidRDefault="00BD7FFC" w:rsidP="00D56F28">
                  <w:pPr>
                    <w:widowControl w:val="0"/>
                    <w:autoSpaceDE w:val="0"/>
                    <w:autoSpaceDN w:val="0"/>
                    <w:adjustRightInd w:val="0"/>
                    <w:rPr>
                      <w:rFonts w:ascii="Tahoma" w:hAnsi="Tahoma" w:cs="Tahoma"/>
                      <w:sz w:val="20"/>
                      <w:szCs w:val="20"/>
                    </w:rPr>
                  </w:pPr>
                </w:p>
              </w:tc>
              <w:tc>
                <w:tcPr>
                  <w:tcW w:w="171" w:type="dxa"/>
                  <w:vMerge w:val="restart"/>
                  <w:tcBorders>
                    <w:top w:val="nil"/>
                    <w:left w:val="nil"/>
                    <w:bottom w:val="nil"/>
                    <w:right w:val="nil"/>
                  </w:tcBorders>
                </w:tcPr>
                <w:p w:rsidR="00BD7FFC" w:rsidRDefault="00BD7FFC" w:rsidP="00D56F28">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 xml:space="preserve">(sch253449) МБОУ "СОШ №31" п.Восток     </w:t>
                  </w:r>
                </w:p>
              </w:tc>
              <w:tc>
                <w:tcPr>
                  <w:tcW w:w="682" w:type="dxa"/>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12</w:t>
                  </w:r>
                </w:p>
              </w:tc>
              <w:tc>
                <w:tcPr>
                  <w:tcW w:w="455" w:type="dxa"/>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456" w:type="dxa"/>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66.7</w:t>
                  </w:r>
                </w:p>
              </w:tc>
              <w:tc>
                <w:tcPr>
                  <w:tcW w:w="455" w:type="dxa"/>
                  <w:tcBorders>
                    <w:top w:val="single" w:sz="8" w:space="0" w:color="000000"/>
                    <w:left w:val="single" w:sz="8" w:space="0" w:color="000000"/>
                    <w:bottom w:val="single" w:sz="8" w:space="0" w:color="000000"/>
                    <w:right w:val="single" w:sz="8" w:space="0" w:color="000000"/>
                  </w:tcBorders>
                  <w:vAlign w:val="center"/>
                </w:tcPr>
                <w:p w:rsidR="00BD7FFC" w:rsidRDefault="00BD7FFC" w:rsidP="00D56F2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33.3</w:t>
                  </w:r>
                </w:p>
              </w:tc>
              <w:tc>
                <w:tcPr>
                  <w:tcW w:w="3412" w:type="dxa"/>
                  <w:vMerge/>
                  <w:tcBorders>
                    <w:top w:val="nil"/>
                    <w:left w:val="nil"/>
                    <w:bottom w:val="nil"/>
                    <w:right w:val="nil"/>
                  </w:tcBorders>
                </w:tcPr>
                <w:p w:rsidR="00BD7FFC" w:rsidRDefault="00BD7FFC" w:rsidP="00D56F28">
                  <w:pPr>
                    <w:widowControl w:val="0"/>
                    <w:autoSpaceDE w:val="0"/>
                    <w:autoSpaceDN w:val="0"/>
                    <w:adjustRightInd w:val="0"/>
                    <w:jc w:val="center"/>
                    <w:rPr>
                      <w:rFonts w:ascii="Tahoma" w:hAnsi="Tahoma" w:cs="Tahoma"/>
                      <w:sz w:val="20"/>
                      <w:szCs w:val="20"/>
                    </w:rPr>
                  </w:pPr>
                </w:p>
              </w:tc>
            </w:tr>
            <w:tr w:rsidR="00BD7FFC" w:rsidTr="00D56F28">
              <w:trPr>
                <w:trHeight w:hRule="exact" w:val="403"/>
              </w:trPr>
              <w:tc>
                <w:tcPr>
                  <w:tcW w:w="168" w:type="dxa"/>
                  <w:vMerge/>
                  <w:tcBorders>
                    <w:top w:val="nil"/>
                    <w:left w:val="nil"/>
                    <w:bottom w:val="nil"/>
                    <w:right w:val="nil"/>
                  </w:tcBorders>
                </w:tcPr>
                <w:p w:rsidR="00BD7FFC" w:rsidRDefault="00BD7FFC" w:rsidP="00D56F28">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BD7FFC" w:rsidRDefault="00BD7FFC" w:rsidP="00D56F28">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BD7FFC" w:rsidRDefault="00BD7FFC" w:rsidP="00D56F28">
                  <w:pPr>
                    <w:widowControl w:val="0"/>
                    <w:autoSpaceDE w:val="0"/>
                    <w:autoSpaceDN w:val="0"/>
                    <w:adjustRightInd w:val="0"/>
                    <w:rPr>
                      <w:rFonts w:ascii="Tahoma" w:hAnsi="Tahoma" w:cs="Tahoma"/>
                      <w:sz w:val="20"/>
                      <w:szCs w:val="20"/>
                    </w:rPr>
                  </w:pPr>
                </w:p>
              </w:tc>
              <w:tc>
                <w:tcPr>
                  <w:tcW w:w="6883" w:type="dxa"/>
                  <w:gridSpan w:val="6"/>
                  <w:tcBorders>
                    <w:top w:val="nil"/>
                    <w:left w:val="nil"/>
                    <w:bottom w:val="nil"/>
                    <w:right w:val="nil"/>
                  </w:tcBorders>
                </w:tcPr>
                <w:p w:rsidR="00BD7FFC" w:rsidRDefault="00BD7FFC" w:rsidP="00D56F28">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BD7FFC" w:rsidRDefault="00BD7FFC" w:rsidP="00D56F28">
                  <w:pPr>
                    <w:widowControl w:val="0"/>
                    <w:autoSpaceDE w:val="0"/>
                    <w:autoSpaceDN w:val="0"/>
                    <w:adjustRightInd w:val="0"/>
                    <w:rPr>
                      <w:rFonts w:ascii="Tahoma" w:hAnsi="Tahoma" w:cs="Tahoma"/>
                      <w:sz w:val="20"/>
                      <w:szCs w:val="20"/>
                    </w:rPr>
                  </w:pPr>
                </w:p>
              </w:tc>
            </w:tr>
            <w:tr w:rsidR="00BD7FFC" w:rsidTr="00D56F28">
              <w:trPr>
                <w:trHeight w:hRule="exact" w:val="276"/>
              </w:trPr>
              <w:tc>
                <w:tcPr>
                  <w:tcW w:w="10804" w:type="dxa"/>
                  <w:gridSpan w:val="10"/>
                  <w:tcBorders>
                    <w:top w:val="nil"/>
                    <w:left w:val="nil"/>
                    <w:bottom w:val="nil"/>
                    <w:right w:val="nil"/>
                  </w:tcBorders>
                </w:tcPr>
                <w:p w:rsidR="00BD7FFC" w:rsidRDefault="00BD7FFC" w:rsidP="00D56F28">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BD7FFC" w:rsidTr="00D56F28">
              <w:trPr>
                <w:trHeight w:hRule="exact" w:val="3791"/>
              </w:trPr>
              <w:tc>
                <w:tcPr>
                  <w:tcW w:w="10804" w:type="dxa"/>
                  <w:gridSpan w:val="10"/>
                  <w:tcBorders>
                    <w:top w:val="nil"/>
                    <w:left w:val="nil"/>
                    <w:bottom w:val="nil"/>
                    <w:right w:val="nil"/>
                  </w:tcBorders>
                </w:tcPr>
                <w:p w:rsidR="00BD7FFC" w:rsidRDefault="00BD7FFC" w:rsidP="00D56F28">
                  <w:pPr>
                    <w:widowControl w:val="0"/>
                    <w:autoSpaceDE w:val="0"/>
                    <w:autoSpaceDN w:val="0"/>
                    <w:adjustRightInd w:val="0"/>
                    <w:spacing w:line="240" w:lineRule="atLeast"/>
                    <w:rPr>
                      <w:rFonts w:ascii="Tahoma" w:hAnsi="Tahoma" w:cs="Tahoma"/>
                    </w:rPr>
                  </w:pPr>
                  <w:r>
                    <w:rPr>
                      <w:rFonts w:ascii="Tahoma" w:hAnsi="Tahoma" w:cs="Tahoma"/>
                      <w:noProof/>
                    </w:rPr>
                    <w:drawing>
                      <wp:inline distT="0" distB="0" distL="0" distR="0" wp14:anchorId="7866720A" wp14:editId="0D31DFE0">
                        <wp:extent cx="5516493" cy="2005284"/>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8100" cy="2009503"/>
                                </a:xfrm>
                                <a:prstGeom prst="rect">
                                  <a:avLst/>
                                </a:prstGeom>
                                <a:noFill/>
                                <a:ln>
                                  <a:noFill/>
                                </a:ln>
                              </pic:spPr>
                            </pic:pic>
                          </a:graphicData>
                        </a:graphic>
                      </wp:inline>
                    </w:drawing>
                  </w:r>
                </w:p>
              </w:tc>
            </w:tr>
          </w:tbl>
          <w:p w:rsidR="00BD7FFC" w:rsidRPr="00786CF8" w:rsidRDefault="00BD7FFC" w:rsidP="00D56F28">
            <w:pPr>
              <w:jc w:val="both"/>
              <w:rPr>
                <w:sz w:val="20"/>
              </w:rPr>
            </w:pPr>
          </w:p>
        </w:tc>
      </w:tr>
    </w:tbl>
    <w:p w:rsidR="00BD7FFC" w:rsidRDefault="00BD7FFC" w:rsidP="00BD7FFC">
      <w:pPr>
        <w:jc w:val="both"/>
      </w:pPr>
    </w:p>
    <w:p w:rsidR="00BD7FFC" w:rsidRDefault="00BD7FFC" w:rsidP="00BD7FFC">
      <w:pPr>
        <w:jc w:val="both"/>
      </w:pPr>
    </w:p>
    <w:p w:rsidR="00BD7FFC" w:rsidRDefault="00BD7FFC" w:rsidP="00BD7FFC">
      <w:pPr>
        <w:jc w:val="both"/>
      </w:pPr>
    </w:p>
    <w:p w:rsidR="00BD7FFC" w:rsidRDefault="00BD7FFC" w:rsidP="00BD7FFC">
      <w:pPr>
        <w:jc w:val="both"/>
      </w:pPr>
    </w:p>
    <w:p w:rsidR="00BD7FFC" w:rsidRDefault="00BD7FFC" w:rsidP="00BD7FFC">
      <w:pPr>
        <w:jc w:val="both"/>
      </w:pPr>
    </w:p>
    <w:p w:rsidR="00BD7FFC" w:rsidRDefault="00BD7FFC" w:rsidP="00BD7FFC">
      <w:pPr>
        <w:jc w:val="both"/>
      </w:pPr>
    </w:p>
    <w:p w:rsidR="00BD7FFC" w:rsidRDefault="00BD7FFC" w:rsidP="00BD7FFC">
      <w:pPr>
        <w:jc w:val="both"/>
      </w:pPr>
    </w:p>
    <w:p w:rsidR="00BD7FFC" w:rsidRDefault="00BD7FFC" w:rsidP="00BD7FFC">
      <w:pPr>
        <w:jc w:val="both"/>
      </w:pPr>
    </w:p>
    <w:p w:rsidR="00BD7FFC" w:rsidRDefault="00BD7FFC" w:rsidP="00BD7FFC">
      <w:pPr>
        <w:jc w:val="both"/>
      </w:pPr>
    </w:p>
    <w:p w:rsidR="00BD7FFC" w:rsidRDefault="00BD7FFC" w:rsidP="00BD7FFC">
      <w:pPr>
        <w:jc w:val="both"/>
      </w:pPr>
    </w:p>
    <w:p w:rsidR="00BD7FFC" w:rsidRDefault="00BD7FFC" w:rsidP="00BD7FFC">
      <w:pPr>
        <w:jc w:val="both"/>
      </w:pPr>
    </w:p>
    <w:p w:rsidR="00BD7FFC" w:rsidRDefault="00BD7FFC" w:rsidP="00BD7FFC">
      <w:pPr>
        <w:jc w:val="both"/>
      </w:pPr>
    </w:p>
    <w:p w:rsidR="00BD7FFC" w:rsidRDefault="00BD7FFC" w:rsidP="00BD7FFC">
      <w:pPr>
        <w:jc w:val="both"/>
      </w:pPr>
      <w:r>
        <w:t>Вывод: По биологии учащиеся справились с базовым и повышенным уровнем и результат качества знаний составил -100%.</w:t>
      </w:r>
    </w:p>
    <w:tbl>
      <w:tblPr>
        <w:tblW w:w="4015" w:type="pct"/>
        <w:tblLayout w:type="fixed"/>
        <w:tblCellMar>
          <w:left w:w="15" w:type="dxa"/>
          <w:right w:w="15" w:type="dxa"/>
        </w:tblCellMar>
        <w:tblLook w:val="0000" w:firstRow="0" w:lastRow="0" w:firstColumn="0" w:lastColumn="0" w:noHBand="0" w:noVBand="0"/>
      </w:tblPr>
      <w:tblGrid>
        <w:gridCol w:w="50"/>
        <w:gridCol w:w="64"/>
        <w:gridCol w:w="103"/>
        <w:gridCol w:w="1732"/>
        <w:gridCol w:w="582"/>
        <w:gridCol w:w="370"/>
        <w:gridCol w:w="312"/>
        <w:gridCol w:w="222"/>
        <w:gridCol w:w="222"/>
        <w:gridCol w:w="222"/>
        <w:gridCol w:w="222"/>
        <w:gridCol w:w="222"/>
        <w:gridCol w:w="222"/>
        <w:gridCol w:w="223"/>
        <w:gridCol w:w="223"/>
        <w:gridCol w:w="313"/>
        <w:gridCol w:w="223"/>
        <w:gridCol w:w="223"/>
        <w:gridCol w:w="223"/>
        <w:gridCol w:w="223"/>
        <w:gridCol w:w="223"/>
        <w:gridCol w:w="223"/>
        <w:gridCol w:w="351"/>
        <w:gridCol w:w="543"/>
      </w:tblGrid>
      <w:tr w:rsidR="00BD7FFC" w:rsidRPr="001A791B" w:rsidTr="00D56F28">
        <w:trPr>
          <w:trHeight w:hRule="exact" w:val="274"/>
        </w:trPr>
        <w:tc>
          <w:tcPr>
            <w:tcW w:w="5000" w:type="pct"/>
            <w:gridSpan w:val="24"/>
            <w:tcBorders>
              <w:top w:val="nil"/>
              <w:left w:val="nil"/>
              <w:bottom w:val="nil"/>
              <w:right w:val="nil"/>
            </w:tcBorders>
          </w:tcPr>
          <w:p w:rsidR="00BD7FFC" w:rsidRPr="001A791B" w:rsidRDefault="00BD7FFC" w:rsidP="00D56F28">
            <w:pPr>
              <w:widowControl w:val="0"/>
              <w:autoSpaceDE w:val="0"/>
              <w:autoSpaceDN w:val="0"/>
              <w:adjustRightInd w:val="0"/>
              <w:spacing w:before="29" w:line="218" w:lineRule="exact"/>
              <w:ind w:left="15"/>
              <w:rPr>
                <w:rFonts w:eastAsiaTheme="minorEastAsia"/>
                <w:b/>
                <w:color w:val="000000"/>
              </w:rPr>
            </w:pPr>
            <w:r w:rsidRPr="001A791B">
              <w:rPr>
                <w:rFonts w:eastAsiaTheme="minorEastAsia"/>
                <w:b/>
                <w:color w:val="000000"/>
              </w:rPr>
              <w:t>Всероссийские проверочные работы (11 класс)</w:t>
            </w:r>
          </w:p>
        </w:tc>
      </w:tr>
      <w:tr w:rsidR="00BD7FFC" w:rsidRPr="001A791B" w:rsidTr="00D56F28">
        <w:trPr>
          <w:trHeight w:hRule="exact" w:val="274"/>
        </w:trPr>
        <w:tc>
          <w:tcPr>
            <w:tcW w:w="5000" w:type="pct"/>
            <w:gridSpan w:val="24"/>
            <w:tcBorders>
              <w:top w:val="nil"/>
              <w:left w:val="nil"/>
              <w:bottom w:val="nil"/>
              <w:right w:val="nil"/>
            </w:tcBorders>
          </w:tcPr>
          <w:p w:rsidR="00BD7FFC" w:rsidRPr="001A791B" w:rsidRDefault="00BD7FFC" w:rsidP="00D56F28">
            <w:pPr>
              <w:widowControl w:val="0"/>
              <w:autoSpaceDE w:val="0"/>
              <w:autoSpaceDN w:val="0"/>
              <w:adjustRightInd w:val="0"/>
              <w:spacing w:before="29" w:line="199" w:lineRule="exact"/>
              <w:ind w:left="15"/>
              <w:rPr>
                <w:rFonts w:eastAsiaTheme="minorEastAsia"/>
                <w:b/>
                <w:color w:val="000000"/>
              </w:rPr>
            </w:pPr>
            <w:r w:rsidRPr="001A791B">
              <w:rPr>
                <w:rFonts w:eastAsiaTheme="minorEastAsia"/>
                <w:b/>
                <w:color w:val="000000"/>
              </w:rPr>
              <w:t>Дата: 03.04.2018</w:t>
            </w:r>
          </w:p>
        </w:tc>
      </w:tr>
      <w:tr w:rsidR="00BD7FFC" w:rsidRPr="001A791B" w:rsidTr="00D56F28">
        <w:trPr>
          <w:trHeight w:hRule="exact" w:val="274"/>
        </w:trPr>
        <w:tc>
          <w:tcPr>
            <w:tcW w:w="5000" w:type="pct"/>
            <w:gridSpan w:val="24"/>
            <w:tcBorders>
              <w:top w:val="nil"/>
              <w:left w:val="nil"/>
              <w:bottom w:val="nil"/>
              <w:right w:val="nil"/>
            </w:tcBorders>
          </w:tcPr>
          <w:p w:rsidR="00BD7FFC" w:rsidRPr="001A791B" w:rsidRDefault="00BD7FFC" w:rsidP="00D56F28">
            <w:pPr>
              <w:widowControl w:val="0"/>
              <w:autoSpaceDE w:val="0"/>
              <w:autoSpaceDN w:val="0"/>
              <w:adjustRightInd w:val="0"/>
              <w:spacing w:before="29" w:line="199" w:lineRule="exact"/>
              <w:ind w:left="15"/>
              <w:rPr>
                <w:rFonts w:eastAsiaTheme="minorEastAsia"/>
                <w:b/>
                <w:color w:val="000000"/>
              </w:rPr>
            </w:pPr>
            <w:r w:rsidRPr="001A791B">
              <w:rPr>
                <w:rFonts w:eastAsiaTheme="minorEastAsia"/>
                <w:b/>
                <w:color w:val="000000"/>
              </w:rPr>
              <w:t>Предмет: География</w:t>
            </w:r>
          </w:p>
        </w:tc>
      </w:tr>
      <w:tr w:rsidR="00BD7FFC" w:rsidRPr="001A791B" w:rsidTr="00D56F28">
        <w:trPr>
          <w:trHeight w:hRule="exact" w:val="273"/>
        </w:trPr>
        <w:tc>
          <w:tcPr>
            <w:tcW w:w="5000" w:type="pct"/>
            <w:gridSpan w:val="24"/>
            <w:tcBorders>
              <w:top w:val="nil"/>
              <w:left w:val="nil"/>
              <w:bottom w:val="nil"/>
              <w:right w:val="nil"/>
            </w:tcBorders>
          </w:tcPr>
          <w:p w:rsidR="00BD7FFC" w:rsidRPr="001A791B" w:rsidRDefault="00BD7FFC" w:rsidP="00D56F28">
            <w:pPr>
              <w:widowControl w:val="0"/>
              <w:autoSpaceDE w:val="0"/>
              <w:autoSpaceDN w:val="0"/>
              <w:adjustRightInd w:val="0"/>
              <w:spacing w:before="29" w:line="218" w:lineRule="exact"/>
              <w:ind w:left="15"/>
              <w:rPr>
                <w:rFonts w:eastAsiaTheme="minorEastAsia"/>
                <w:bCs/>
                <w:color w:val="000000"/>
              </w:rPr>
            </w:pPr>
            <w:r w:rsidRPr="001A791B">
              <w:rPr>
                <w:rFonts w:eastAsiaTheme="minorEastAsia"/>
                <w:bCs/>
                <w:color w:val="000000"/>
              </w:rPr>
              <w:t>Выполнение заданий</w:t>
            </w:r>
          </w:p>
        </w:tc>
      </w:tr>
      <w:tr w:rsidR="00BD7FFC" w:rsidRPr="001A791B" w:rsidTr="00D56F28">
        <w:trPr>
          <w:trHeight w:hRule="exact" w:val="275"/>
        </w:trPr>
        <w:tc>
          <w:tcPr>
            <w:tcW w:w="5000" w:type="pct"/>
            <w:gridSpan w:val="24"/>
            <w:tcBorders>
              <w:top w:val="nil"/>
              <w:left w:val="nil"/>
              <w:bottom w:val="nil"/>
              <w:right w:val="nil"/>
            </w:tcBorders>
          </w:tcPr>
          <w:p w:rsidR="00BD7FFC" w:rsidRPr="001A791B" w:rsidRDefault="00BD7FFC" w:rsidP="00D56F28">
            <w:pPr>
              <w:widowControl w:val="0"/>
              <w:autoSpaceDE w:val="0"/>
              <w:autoSpaceDN w:val="0"/>
              <w:adjustRightInd w:val="0"/>
              <w:spacing w:before="29" w:line="218" w:lineRule="exact"/>
              <w:ind w:left="15"/>
              <w:rPr>
                <w:rFonts w:eastAsiaTheme="minorEastAsia"/>
                <w:bCs/>
                <w:color w:val="000000"/>
              </w:rPr>
            </w:pPr>
            <w:r w:rsidRPr="001A791B">
              <w:rPr>
                <w:rFonts w:eastAsiaTheme="minorEastAsia"/>
                <w:bCs/>
                <w:color w:val="000000"/>
              </w:rPr>
              <w:t>(в % от числа участников)</w:t>
            </w:r>
          </w:p>
        </w:tc>
      </w:tr>
      <w:tr w:rsidR="00BD7FFC" w:rsidRPr="001A791B" w:rsidTr="00D56F28">
        <w:trPr>
          <w:trHeight w:hRule="exact" w:val="329"/>
        </w:trPr>
        <w:tc>
          <w:tcPr>
            <w:tcW w:w="5000" w:type="pct"/>
            <w:gridSpan w:val="24"/>
            <w:tcBorders>
              <w:top w:val="nil"/>
              <w:left w:val="nil"/>
              <w:bottom w:val="nil"/>
              <w:right w:val="nil"/>
            </w:tcBorders>
          </w:tcPr>
          <w:p w:rsidR="00BD7FFC" w:rsidRPr="001A791B" w:rsidRDefault="00BD7FFC" w:rsidP="00D56F28">
            <w:pPr>
              <w:widowControl w:val="0"/>
              <w:autoSpaceDE w:val="0"/>
              <w:autoSpaceDN w:val="0"/>
              <w:adjustRightInd w:val="0"/>
              <w:spacing w:before="29" w:line="218" w:lineRule="exact"/>
              <w:ind w:left="15"/>
              <w:rPr>
                <w:rFonts w:eastAsiaTheme="minorEastAsia"/>
                <w:color w:val="000000"/>
              </w:rPr>
            </w:pPr>
            <w:r w:rsidRPr="001A791B">
              <w:rPr>
                <w:rFonts w:eastAsiaTheme="minorEastAsia"/>
                <w:color w:val="000000"/>
              </w:rPr>
              <w:t>Максимальный первичный балл: 22</w:t>
            </w:r>
          </w:p>
        </w:tc>
      </w:tr>
      <w:tr w:rsidR="00BD7FFC" w:rsidRPr="001A791B" w:rsidTr="00D56F28">
        <w:trPr>
          <w:trHeight w:hRule="exact" w:val="274"/>
        </w:trPr>
        <w:tc>
          <w:tcPr>
            <w:tcW w:w="5000" w:type="pct"/>
            <w:gridSpan w:val="24"/>
            <w:tcBorders>
              <w:top w:val="nil"/>
              <w:left w:val="nil"/>
              <w:bottom w:val="nil"/>
              <w:right w:val="nil"/>
            </w:tcBorders>
          </w:tcPr>
          <w:p w:rsidR="00BD7FFC" w:rsidRPr="001A791B" w:rsidRDefault="00BD7FFC" w:rsidP="00D56F28">
            <w:pPr>
              <w:widowControl w:val="0"/>
              <w:autoSpaceDE w:val="0"/>
              <w:autoSpaceDN w:val="0"/>
              <w:adjustRightInd w:val="0"/>
              <w:spacing w:before="29" w:line="218" w:lineRule="exact"/>
              <w:ind w:left="15"/>
              <w:rPr>
                <w:rFonts w:ascii="Tahoma" w:eastAsiaTheme="minorEastAsia" w:hAnsi="Tahoma" w:cs="Tahoma"/>
                <w:color w:val="000000"/>
                <w:sz w:val="16"/>
                <w:szCs w:val="16"/>
              </w:rPr>
            </w:pPr>
          </w:p>
        </w:tc>
      </w:tr>
      <w:tr w:rsidR="00BD7FFC" w:rsidRPr="001A791B" w:rsidTr="00D56F28">
        <w:trPr>
          <w:trHeight w:hRule="exact" w:val="219"/>
        </w:trPr>
        <w:tc>
          <w:tcPr>
            <w:tcW w:w="1919" w:type="pct"/>
            <w:gridSpan w:val="6"/>
            <w:tcBorders>
              <w:top w:val="nil"/>
              <w:left w:val="nil"/>
              <w:bottom w:val="nil"/>
              <w:right w:val="nil"/>
            </w:tcBorders>
          </w:tcPr>
          <w:p w:rsidR="00BD7FFC" w:rsidRPr="001A791B" w:rsidRDefault="00BD7FFC" w:rsidP="00D56F28">
            <w:pPr>
              <w:widowControl w:val="0"/>
              <w:autoSpaceDE w:val="0"/>
              <w:autoSpaceDN w:val="0"/>
              <w:adjustRightInd w:val="0"/>
              <w:spacing w:before="29" w:line="218" w:lineRule="exact"/>
              <w:ind w:left="15"/>
              <w:rPr>
                <w:rFonts w:ascii="Arial" w:eastAsiaTheme="minorEastAsia" w:hAnsi="Arial" w:cs="Arial"/>
                <w:color w:val="000000"/>
                <w:sz w:val="20"/>
                <w:szCs w:val="20"/>
              </w:rPr>
            </w:pPr>
          </w:p>
        </w:tc>
        <w:tc>
          <w:tcPr>
            <w:tcW w:w="3081" w:type="pct"/>
            <w:gridSpan w:val="18"/>
            <w:tcBorders>
              <w:top w:val="nil"/>
              <w:left w:val="nil"/>
              <w:bottom w:val="nil"/>
              <w:right w:val="nil"/>
            </w:tcBorders>
          </w:tcPr>
          <w:p w:rsidR="00BD7FFC" w:rsidRPr="001A791B" w:rsidRDefault="00BD7FFC" w:rsidP="00D56F28">
            <w:pPr>
              <w:widowControl w:val="0"/>
              <w:autoSpaceDE w:val="0"/>
              <w:autoSpaceDN w:val="0"/>
              <w:adjustRightInd w:val="0"/>
              <w:spacing w:before="29" w:line="218" w:lineRule="exact"/>
              <w:ind w:left="15"/>
              <w:rPr>
                <w:rFonts w:ascii="Tahoma" w:eastAsiaTheme="minorEastAsia" w:hAnsi="Tahoma" w:cs="Tahoma"/>
                <w:color w:val="000000"/>
                <w:sz w:val="16"/>
                <w:szCs w:val="16"/>
              </w:rPr>
            </w:pPr>
          </w:p>
        </w:tc>
      </w:tr>
      <w:tr w:rsidR="00BD7FFC" w:rsidRPr="001A791B" w:rsidTr="00D56F28">
        <w:trPr>
          <w:trHeight w:hRule="exact" w:val="493"/>
        </w:trPr>
        <w:tc>
          <w:tcPr>
            <w:tcW w:w="1286" w:type="pct"/>
            <w:gridSpan w:val="4"/>
            <w:vMerge w:val="restar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218" w:lineRule="exact"/>
              <w:ind w:left="15"/>
              <w:rPr>
                <w:rFonts w:ascii="Arial" w:eastAsiaTheme="minorEastAsia" w:hAnsi="Arial" w:cs="Arial"/>
                <w:b/>
                <w:bCs/>
                <w:color w:val="000000"/>
                <w:sz w:val="20"/>
                <w:szCs w:val="20"/>
              </w:rPr>
            </w:pPr>
            <w:r w:rsidRPr="001A791B">
              <w:rPr>
                <w:rFonts w:ascii="Arial" w:eastAsiaTheme="minorEastAsia" w:hAnsi="Arial" w:cs="Arial"/>
                <w:b/>
                <w:bCs/>
                <w:color w:val="000000"/>
                <w:sz w:val="20"/>
                <w:szCs w:val="20"/>
              </w:rPr>
              <w:t>ОО</w:t>
            </w:r>
          </w:p>
        </w:tc>
        <w:tc>
          <w:tcPr>
            <w:tcW w:w="387" w:type="pct"/>
            <w:vMerge w:val="restar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1A791B">
              <w:rPr>
                <w:rFonts w:ascii="Arial" w:eastAsiaTheme="minorEastAsia" w:hAnsi="Arial" w:cs="Arial"/>
                <w:b/>
                <w:bCs/>
                <w:color w:val="000000"/>
                <w:sz w:val="18"/>
                <w:szCs w:val="18"/>
              </w:rPr>
              <w:t>Кол-во уч.</w:t>
            </w:r>
          </w:p>
        </w:tc>
        <w:tc>
          <w:tcPr>
            <w:tcW w:w="246" w:type="pct"/>
            <w:tcBorders>
              <w:top w:val="single" w:sz="8" w:space="0" w:color="000000"/>
              <w:left w:val="single" w:sz="8" w:space="0" w:color="000000"/>
              <w:bottom w:val="single" w:sz="8" w:space="0" w:color="000000"/>
              <w:right w:val="single" w:sz="8" w:space="0" w:color="000000"/>
            </w:tcBorders>
          </w:tcPr>
          <w:p w:rsidR="00BD7FFC" w:rsidRPr="001A791B" w:rsidRDefault="00BD7FFC" w:rsidP="00D56F28">
            <w:pPr>
              <w:widowControl w:val="0"/>
              <w:autoSpaceDE w:val="0"/>
              <w:autoSpaceDN w:val="0"/>
              <w:adjustRightInd w:val="0"/>
              <w:spacing w:line="240" w:lineRule="atLeast"/>
              <w:jc w:val="center"/>
              <w:rPr>
                <w:rFonts w:ascii="Tahoma" w:eastAsiaTheme="minorEastAsia" w:hAnsi="Tahoma" w:cs="Tahoma"/>
              </w:rPr>
            </w:pPr>
            <w:r w:rsidRPr="001A791B">
              <w:rPr>
                <w:rFonts w:ascii="Tahoma" w:eastAsiaTheme="minorEastAsia" w:hAnsi="Tahoma" w:cs="Tahoma"/>
                <w:noProof/>
              </w:rPr>
              <w:drawing>
                <wp:inline distT="0" distB="0" distL="0" distR="0" wp14:anchorId="1606CA93" wp14:editId="1D9629FE">
                  <wp:extent cx="215900" cy="31940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900" cy="319405"/>
                          </a:xfrm>
                          <a:prstGeom prst="rect">
                            <a:avLst/>
                          </a:prstGeom>
                          <a:noFill/>
                          <a:ln>
                            <a:noFill/>
                          </a:ln>
                        </pic:spPr>
                      </pic:pic>
                    </a:graphicData>
                  </a:graphic>
                </wp:inline>
              </w:drawing>
            </w:r>
          </w:p>
        </w:tc>
        <w:tc>
          <w:tcPr>
            <w:tcW w:w="20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line="133" w:lineRule="exact"/>
              <w:jc w:val="center"/>
              <w:rPr>
                <w:rFonts w:ascii="Arial" w:eastAsiaTheme="minorEastAsia" w:hAnsi="Arial" w:cs="Arial"/>
                <w:b/>
                <w:bCs/>
                <w:color w:val="000000"/>
                <w:sz w:val="14"/>
                <w:szCs w:val="14"/>
              </w:rPr>
            </w:pPr>
            <w:r w:rsidRPr="001A791B">
              <w:rPr>
                <w:rFonts w:ascii="Arial" w:eastAsiaTheme="minorEastAsia" w:hAnsi="Arial" w:cs="Arial"/>
                <w:b/>
                <w:bCs/>
                <w:color w:val="000000"/>
                <w:sz w:val="14"/>
                <w:szCs w:val="14"/>
              </w:rPr>
              <w:t>1</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line="133" w:lineRule="exact"/>
              <w:jc w:val="center"/>
              <w:rPr>
                <w:rFonts w:ascii="Arial" w:eastAsiaTheme="minorEastAsia" w:hAnsi="Arial" w:cs="Arial"/>
                <w:b/>
                <w:bCs/>
                <w:color w:val="000000"/>
                <w:sz w:val="14"/>
                <w:szCs w:val="14"/>
              </w:rPr>
            </w:pPr>
            <w:r w:rsidRPr="001A791B">
              <w:rPr>
                <w:rFonts w:ascii="Arial" w:eastAsiaTheme="minorEastAsia" w:hAnsi="Arial" w:cs="Arial"/>
                <w:b/>
                <w:bCs/>
                <w:color w:val="000000"/>
                <w:sz w:val="14"/>
                <w:szCs w:val="14"/>
              </w:rPr>
              <w:t>2</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line="133" w:lineRule="exact"/>
              <w:jc w:val="center"/>
              <w:rPr>
                <w:rFonts w:ascii="Arial" w:eastAsiaTheme="minorEastAsia" w:hAnsi="Arial" w:cs="Arial"/>
                <w:b/>
                <w:bCs/>
                <w:color w:val="000000"/>
                <w:sz w:val="14"/>
                <w:szCs w:val="14"/>
              </w:rPr>
            </w:pPr>
            <w:r w:rsidRPr="001A791B">
              <w:rPr>
                <w:rFonts w:ascii="Arial" w:eastAsiaTheme="minorEastAsia" w:hAnsi="Arial" w:cs="Arial"/>
                <w:b/>
                <w:bCs/>
                <w:color w:val="000000"/>
                <w:sz w:val="14"/>
                <w:szCs w:val="14"/>
              </w:rPr>
              <w:t>3</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line="133" w:lineRule="exact"/>
              <w:jc w:val="center"/>
              <w:rPr>
                <w:rFonts w:ascii="Arial" w:eastAsiaTheme="minorEastAsia" w:hAnsi="Arial" w:cs="Arial"/>
                <w:b/>
                <w:bCs/>
                <w:color w:val="000000"/>
                <w:sz w:val="14"/>
                <w:szCs w:val="14"/>
              </w:rPr>
            </w:pPr>
            <w:r w:rsidRPr="001A791B">
              <w:rPr>
                <w:rFonts w:ascii="Arial" w:eastAsiaTheme="minorEastAsia" w:hAnsi="Arial" w:cs="Arial"/>
                <w:b/>
                <w:bCs/>
                <w:color w:val="000000"/>
                <w:sz w:val="14"/>
                <w:szCs w:val="14"/>
              </w:rPr>
              <w:t>4</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line="133" w:lineRule="exact"/>
              <w:jc w:val="center"/>
              <w:rPr>
                <w:rFonts w:ascii="Arial" w:eastAsiaTheme="minorEastAsia" w:hAnsi="Arial" w:cs="Arial"/>
                <w:b/>
                <w:bCs/>
                <w:color w:val="000000"/>
                <w:sz w:val="14"/>
                <w:szCs w:val="14"/>
              </w:rPr>
            </w:pPr>
            <w:r w:rsidRPr="001A791B">
              <w:rPr>
                <w:rFonts w:ascii="Arial" w:eastAsiaTheme="minorEastAsia" w:hAnsi="Arial" w:cs="Arial"/>
                <w:b/>
                <w:bCs/>
                <w:color w:val="000000"/>
                <w:sz w:val="14"/>
                <w:szCs w:val="14"/>
              </w:rPr>
              <w:t>5</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line="133" w:lineRule="exact"/>
              <w:jc w:val="center"/>
              <w:rPr>
                <w:rFonts w:ascii="Arial" w:eastAsiaTheme="minorEastAsia" w:hAnsi="Arial" w:cs="Arial"/>
                <w:b/>
                <w:bCs/>
                <w:color w:val="000000"/>
                <w:sz w:val="14"/>
                <w:szCs w:val="14"/>
              </w:rPr>
            </w:pPr>
            <w:r w:rsidRPr="001A791B">
              <w:rPr>
                <w:rFonts w:ascii="Arial" w:eastAsiaTheme="minorEastAsia" w:hAnsi="Arial" w:cs="Arial"/>
                <w:b/>
                <w:bCs/>
                <w:color w:val="000000"/>
                <w:sz w:val="14"/>
                <w:szCs w:val="14"/>
              </w:rPr>
              <w:t>6</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line="133" w:lineRule="exact"/>
              <w:jc w:val="center"/>
              <w:rPr>
                <w:rFonts w:ascii="Arial" w:eastAsiaTheme="minorEastAsia" w:hAnsi="Arial" w:cs="Arial"/>
                <w:b/>
                <w:bCs/>
                <w:color w:val="000000"/>
                <w:sz w:val="14"/>
                <w:szCs w:val="14"/>
              </w:rPr>
            </w:pPr>
            <w:r w:rsidRPr="001A791B">
              <w:rPr>
                <w:rFonts w:ascii="Arial" w:eastAsiaTheme="minorEastAsia" w:hAnsi="Arial" w:cs="Arial"/>
                <w:b/>
                <w:bCs/>
                <w:color w:val="000000"/>
                <w:sz w:val="14"/>
                <w:szCs w:val="14"/>
              </w:rPr>
              <w:t>7</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line="133" w:lineRule="exact"/>
              <w:jc w:val="center"/>
              <w:rPr>
                <w:rFonts w:ascii="Arial" w:eastAsiaTheme="minorEastAsia" w:hAnsi="Arial" w:cs="Arial"/>
                <w:b/>
                <w:bCs/>
                <w:color w:val="000000"/>
                <w:sz w:val="14"/>
                <w:szCs w:val="14"/>
              </w:rPr>
            </w:pPr>
            <w:r w:rsidRPr="001A791B">
              <w:rPr>
                <w:rFonts w:ascii="Arial" w:eastAsiaTheme="minorEastAsia" w:hAnsi="Arial" w:cs="Arial"/>
                <w:b/>
                <w:bCs/>
                <w:color w:val="000000"/>
                <w:sz w:val="14"/>
                <w:szCs w:val="14"/>
              </w:rPr>
              <w:t>8</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line="133" w:lineRule="exact"/>
              <w:jc w:val="center"/>
              <w:rPr>
                <w:rFonts w:ascii="Arial" w:eastAsiaTheme="minorEastAsia" w:hAnsi="Arial" w:cs="Arial"/>
                <w:b/>
                <w:bCs/>
                <w:color w:val="000000"/>
                <w:sz w:val="14"/>
                <w:szCs w:val="14"/>
              </w:rPr>
            </w:pPr>
            <w:r w:rsidRPr="001A791B">
              <w:rPr>
                <w:rFonts w:ascii="Arial" w:eastAsiaTheme="minorEastAsia" w:hAnsi="Arial" w:cs="Arial"/>
                <w:b/>
                <w:bCs/>
                <w:color w:val="000000"/>
                <w:sz w:val="14"/>
                <w:szCs w:val="14"/>
              </w:rPr>
              <w:t>9</w:t>
            </w:r>
          </w:p>
        </w:tc>
        <w:tc>
          <w:tcPr>
            <w:tcW w:w="20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line="133" w:lineRule="exact"/>
              <w:jc w:val="center"/>
              <w:rPr>
                <w:rFonts w:ascii="Arial" w:eastAsiaTheme="minorEastAsia" w:hAnsi="Arial" w:cs="Arial"/>
                <w:b/>
                <w:bCs/>
                <w:color w:val="000000"/>
                <w:sz w:val="14"/>
                <w:szCs w:val="14"/>
              </w:rPr>
            </w:pPr>
            <w:r w:rsidRPr="001A791B">
              <w:rPr>
                <w:rFonts w:ascii="Arial" w:eastAsiaTheme="minorEastAsia" w:hAnsi="Arial" w:cs="Arial"/>
                <w:b/>
                <w:bCs/>
                <w:color w:val="000000"/>
                <w:sz w:val="14"/>
                <w:szCs w:val="14"/>
              </w:rPr>
              <w:t>10</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line="133" w:lineRule="exact"/>
              <w:jc w:val="center"/>
              <w:rPr>
                <w:rFonts w:ascii="Arial" w:eastAsiaTheme="minorEastAsia" w:hAnsi="Arial" w:cs="Arial"/>
                <w:b/>
                <w:bCs/>
                <w:color w:val="000000"/>
                <w:sz w:val="14"/>
                <w:szCs w:val="14"/>
              </w:rPr>
            </w:pPr>
            <w:r w:rsidRPr="001A791B">
              <w:rPr>
                <w:rFonts w:ascii="Arial" w:eastAsiaTheme="minorEastAsia" w:hAnsi="Arial" w:cs="Arial"/>
                <w:b/>
                <w:bCs/>
                <w:color w:val="000000"/>
                <w:sz w:val="14"/>
                <w:szCs w:val="14"/>
              </w:rPr>
              <w:t>11</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line="133" w:lineRule="exact"/>
              <w:jc w:val="center"/>
              <w:rPr>
                <w:rFonts w:ascii="Arial" w:eastAsiaTheme="minorEastAsia" w:hAnsi="Arial" w:cs="Arial"/>
                <w:b/>
                <w:bCs/>
                <w:color w:val="000000"/>
                <w:sz w:val="14"/>
                <w:szCs w:val="14"/>
              </w:rPr>
            </w:pPr>
            <w:r w:rsidRPr="001A791B">
              <w:rPr>
                <w:rFonts w:ascii="Arial" w:eastAsiaTheme="minorEastAsia" w:hAnsi="Arial" w:cs="Arial"/>
                <w:b/>
                <w:bCs/>
                <w:color w:val="000000"/>
                <w:sz w:val="14"/>
                <w:szCs w:val="14"/>
              </w:rPr>
              <w:t>12</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line="133" w:lineRule="exact"/>
              <w:jc w:val="center"/>
              <w:rPr>
                <w:rFonts w:ascii="Arial" w:eastAsiaTheme="minorEastAsia" w:hAnsi="Arial" w:cs="Arial"/>
                <w:b/>
                <w:bCs/>
                <w:color w:val="000000"/>
                <w:sz w:val="14"/>
                <w:szCs w:val="14"/>
              </w:rPr>
            </w:pPr>
            <w:r w:rsidRPr="001A791B">
              <w:rPr>
                <w:rFonts w:ascii="Arial" w:eastAsiaTheme="minorEastAsia" w:hAnsi="Arial" w:cs="Arial"/>
                <w:b/>
                <w:bCs/>
                <w:color w:val="000000"/>
                <w:sz w:val="14"/>
                <w:szCs w:val="14"/>
              </w:rPr>
              <w:t>13</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line="133" w:lineRule="exact"/>
              <w:jc w:val="center"/>
              <w:rPr>
                <w:rFonts w:ascii="Arial" w:eastAsiaTheme="minorEastAsia" w:hAnsi="Arial" w:cs="Arial"/>
                <w:b/>
                <w:bCs/>
                <w:color w:val="000000"/>
                <w:sz w:val="14"/>
                <w:szCs w:val="14"/>
              </w:rPr>
            </w:pPr>
            <w:r w:rsidRPr="001A791B">
              <w:rPr>
                <w:rFonts w:ascii="Arial" w:eastAsiaTheme="minorEastAsia" w:hAnsi="Arial" w:cs="Arial"/>
                <w:b/>
                <w:bCs/>
                <w:color w:val="000000"/>
                <w:sz w:val="14"/>
                <w:szCs w:val="14"/>
              </w:rPr>
              <w:t>14</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line="133" w:lineRule="exact"/>
              <w:jc w:val="center"/>
              <w:rPr>
                <w:rFonts w:ascii="Arial" w:eastAsiaTheme="minorEastAsia" w:hAnsi="Arial" w:cs="Arial"/>
                <w:b/>
                <w:bCs/>
                <w:color w:val="000000"/>
                <w:sz w:val="14"/>
                <w:szCs w:val="14"/>
              </w:rPr>
            </w:pPr>
            <w:r w:rsidRPr="001A791B">
              <w:rPr>
                <w:rFonts w:ascii="Arial" w:eastAsiaTheme="minorEastAsia" w:hAnsi="Arial" w:cs="Arial"/>
                <w:b/>
                <w:bCs/>
                <w:color w:val="000000"/>
                <w:sz w:val="14"/>
                <w:szCs w:val="14"/>
              </w:rPr>
              <w:t>15</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line="133" w:lineRule="exact"/>
              <w:jc w:val="center"/>
              <w:rPr>
                <w:rFonts w:ascii="Arial" w:eastAsiaTheme="minorEastAsia" w:hAnsi="Arial" w:cs="Arial"/>
                <w:b/>
                <w:bCs/>
                <w:color w:val="000000"/>
                <w:sz w:val="14"/>
                <w:szCs w:val="14"/>
              </w:rPr>
            </w:pPr>
            <w:r w:rsidRPr="001A791B">
              <w:rPr>
                <w:rFonts w:ascii="Arial" w:eastAsiaTheme="minorEastAsia" w:hAnsi="Arial" w:cs="Arial"/>
                <w:b/>
                <w:bCs/>
                <w:color w:val="000000"/>
                <w:sz w:val="14"/>
                <w:szCs w:val="14"/>
              </w:rPr>
              <w:t>16</w:t>
            </w:r>
          </w:p>
        </w:tc>
        <w:tc>
          <w:tcPr>
            <w:tcW w:w="233"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line="133" w:lineRule="exact"/>
              <w:jc w:val="center"/>
              <w:rPr>
                <w:rFonts w:ascii="Arial" w:eastAsiaTheme="minorEastAsia" w:hAnsi="Arial" w:cs="Arial"/>
                <w:b/>
                <w:bCs/>
                <w:color w:val="000000"/>
                <w:sz w:val="14"/>
                <w:szCs w:val="14"/>
              </w:rPr>
            </w:pPr>
            <w:r w:rsidRPr="001A791B">
              <w:rPr>
                <w:rFonts w:ascii="Arial" w:eastAsiaTheme="minorEastAsia" w:hAnsi="Arial" w:cs="Arial"/>
                <w:b/>
                <w:bCs/>
                <w:color w:val="000000"/>
                <w:sz w:val="14"/>
                <w:szCs w:val="14"/>
              </w:rPr>
              <w:t>17К1</w:t>
            </w:r>
          </w:p>
        </w:tc>
        <w:tc>
          <w:tcPr>
            <w:tcW w:w="355"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line="133" w:lineRule="exact"/>
              <w:jc w:val="center"/>
              <w:rPr>
                <w:rFonts w:ascii="Arial" w:eastAsiaTheme="minorEastAsia" w:hAnsi="Arial" w:cs="Arial"/>
                <w:b/>
                <w:bCs/>
                <w:color w:val="000000"/>
                <w:sz w:val="14"/>
                <w:szCs w:val="14"/>
              </w:rPr>
            </w:pPr>
            <w:r w:rsidRPr="001A791B">
              <w:rPr>
                <w:rFonts w:ascii="Arial" w:eastAsiaTheme="minorEastAsia" w:hAnsi="Arial" w:cs="Arial"/>
                <w:b/>
                <w:bCs/>
                <w:color w:val="000000"/>
                <w:sz w:val="14"/>
                <w:szCs w:val="14"/>
              </w:rPr>
              <w:t>17К2</w:t>
            </w:r>
          </w:p>
        </w:tc>
      </w:tr>
      <w:tr w:rsidR="00BD7FFC" w:rsidRPr="001A791B" w:rsidTr="00D56F28">
        <w:trPr>
          <w:trHeight w:hRule="exact" w:val="274"/>
        </w:trPr>
        <w:tc>
          <w:tcPr>
            <w:tcW w:w="1286" w:type="pct"/>
            <w:gridSpan w:val="4"/>
            <w:vMerge/>
            <w:tcBorders>
              <w:top w:val="single" w:sz="8" w:space="0" w:color="000000"/>
              <w:left w:val="single" w:sz="8" w:space="0" w:color="000000"/>
              <w:bottom w:val="single" w:sz="8" w:space="0" w:color="000000"/>
              <w:right w:val="single" w:sz="8" w:space="0" w:color="000000"/>
            </w:tcBorders>
          </w:tcPr>
          <w:p w:rsidR="00BD7FFC" w:rsidRPr="001A791B" w:rsidRDefault="00BD7FFC" w:rsidP="00D56F28">
            <w:pPr>
              <w:widowControl w:val="0"/>
              <w:autoSpaceDE w:val="0"/>
              <w:autoSpaceDN w:val="0"/>
              <w:adjustRightInd w:val="0"/>
              <w:rPr>
                <w:rFonts w:ascii="Tahoma" w:eastAsiaTheme="minorEastAsia" w:hAnsi="Tahoma" w:cs="Tahoma"/>
                <w:sz w:val="18"/>
                <w:szCs w:val="18"/>
              </w:rPr>
            </w:pPr>
          </w:p>
        </w:tc>
        <w:tc>
          <w:tcPr>
            <w:tcW w:w="387" w:type="pct"/>
            <w:vMerge/>
            <w:tcBorders>
              <w:top w:val="single" w:sz="8" w:space="0" w:color="000000"/>
              <w:left w:val="single" w:sz="8" w:space="0" w:color="000000"/>
              <w:bottom w:val="single" w:sz="8" w:space="0" w:color="000000"/>
              <w:right w:val="single" w:sz="8" w:space="0" w:color="000000"/>
            </w:tcBorders>
          </w:tcPr>
          <w:p w:rsidR="00BD7FFC" w:rsidRPr="001A791B" w:rsidRDefault="00BD7FFC" w:rsidP="00D56F28">
            <w:pPr>
              <w:widowControl w:val="0"/>
              <w:autoSpaceDE w:val="0"/>
              <w:autoSpaceDN w:val="0"/>
              <w:adjustRightInd w:val="0"/>
              <w:rPr>
                <w:rFonts w:ascii="Tahoma" w:eastAsiaTheme="minorEastAsia" w:hAnsi="Tahoma" w:cs="Tahoma"/>
                <w:sz w:val="18"/>
                <w:szCs w:val="18"/>
              </w:rPr>
            </w:pPr>
          </w:p>
        </w:tc>
        <w:tc>
          <w:tcPr>
            <w:tcW w:w="246" w:type="pct"/>
            <w:tcBorders>
              <w:top w:val="single" w:sz="8" w:space="0" w:color="000000"/>
              <w:left w:val="single" w:sz="8" w:space="0" w:color="000000"/>
              <w:bottom w:val="single" w:sz="8" w:space="0" w:color="000000"/>
              <w:right w:val="single" w:sz="8" w:space="0" w:color="000000"/>
            </w:tcBorders>
          </w:tcPr>
          <w:p w:rsidR="00BD7FFC" w:rsidRPr="001A791B" w:rsidRDefault="00BD7FFC" w:rsidP="00D56F28">
            <w:pPr>
              <w:widowControl w:val="0"/>
              <w:autoSpaceDE w:val="0"/>
              <w:autoSpaceDN w:val="0"/>
              <w:adjustRightInd w:val="0"/>
              <w:spacing w:before="29" w:line="123" w:lineRule="exact"/>
              <w:ind w:left="15"/>
              <w:jc w:val="center"/>
              <w:rPr>
                <w:rFonts w:ascii="Arial" w:eastAsiaTheme="minorEastAsia" w:hAnsi="Arial" w:cs="Arial"/>
                <w:color w:val="000000"/>
                <w:sz w:val="10"/>
                <w:szCs w:val="10"/>
              </w:rPr>
            </w:pPr>
            <w:r w:rsidRPr="001A791B">
              <w:rPr>
                <w:rFonts w:ascii="Arial" w:eastAsiaTheme="minorEastAsia" w:hAnsi="Arial" w:cs="Arial"/>
                <w:color w:val="000000"/>
                <w:sz w:val="10"/>
                <w:szCs w:val="10"/>
              </w:rPr>
              <w:t>Макс</w:t>
            </w:r>
            <w:r w:rsidRPr="001A791B">
              <w:rPr>
                <w:rFonts w:ascii="Arial" w:eastAsiaTheme="minorEastAsia" w:hAnsi="Arial" w:cs="Arial"/>
                <w:color w:val="000000"/>
                <w:sz w:val="10"/>
                <w:szCs w:val="10"/>
              </w:rPr>
              <w:br/>
              <w:t>балл</w:t>
            </w:r>
          </w:p>
        </w:tc>
        <w:tc>
          <w:tcPr>
            <w:tcW w:w="20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1</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1</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2</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1</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1</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1</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1</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1</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1</w:t>
            </w:r>
          </w:p>
        </w:tc>
        <w:tc>
          <w:tcPr>
            <w:tcW w:w="20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1</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1</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2</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2</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1</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1</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1</w:t>
            </w:r>
          </w:p>
        </w:tc>
        <w:tc>
          <w:tcPr>
            <w:tcW w:w="233"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2</w:t>
            </w:r>
          </w:p>
        </w:tc>
        <w:tc>
          <w:tcPr>
            <w:tcW w:w="355"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1</w:t>
            </w:r>
          </w:p>
        </w:tc>
      </w:tr>
      <w:tr w:rsidR="00BD7FFC" w:rsidRPr="001A791B" w:rsidTr="00D56F28">
        <w:trPr>
          <w:trHeight w:hRule="exact" w:val="55"/>
        </w:trPr>
        <w:tc>
          <w:tcPr>
            <w:tcW w:w="5000" w:type="pct"/>
            <w:gridSpan w:val="24"/>
            <w:tcBorders>
              <w:top w:val="nil"/>
              <w:left w:val="nil"/>
              <w:bottom w:val="nil"/>
              <w:right w:val="nil"/>
            </w:tcBorders>
          </w:tcPr>
          <w:p w:rsidR="00BD7FFC" w:rsidRPr="001A791B" w:rsidRDefault="00BD7FFC" w:rsidP="00D56F28">
            <w:pPr>
              <w:widowControl w:val="0"/>
              <w:autoSpaceDE w:val="0"/>
              <w:autoSpaceDN w:val="0"/>
              <w:adjustRightInd w:val="0"/>
              <w:spacing w:before="29" w:line="180" w:lineRule="exact"/>
              <w:ind w:left="15"/>
              <w:rPr>
                <w:rFonts w:ascii="Tahoma" w:eastAsiaTheme="minorEastAsia" w:hAnsi="Tahoma" w:cs="Tahoma"/>
                <w:color w:val="000000"/>
                <w:sz w:val="16"/>
                <w:szCs w:val="16"/>
              </w:rPr>
            </w:pPr>
          </w:p>
        </w:tc>
      </w:tr>
      <w:tr w:rsidR="00BD7FFC" w:rsidRPr="001A791B" w:rsidTr="00D56F28">
        <w:trPr>
          <w:trHeight w:hRule="exact" w:val="274"/>
        </w:trPr>
        <w:tc>
          <w:tcPr>
            <w:tcW w:w="1286" w:type="pct"/>
            <w:gridSpan w:val="4"/>
            <w:tcBorders>
              <w:top w:val="single" w:sz="8" w:space="0" w:color="000000"/>
              <w:left w:val="single" w:sz="8" w:space="0" w:color="000000"/>
              <w:bottom w:val="single" w:sz="8" w:space="0" w:color="000000"/>
              <w:right w:val="single" w:sz="8" w:space="0" w:color="000000"/>
            </w:tcBorders>
          </w:tcPr>
          <w:p w:rsidR="00BD7FFC" w:rsidRPr="001A791B" w:rsidRDefault="00BD7FFC" w:rsidP="00D56F28">
            <w:pPr>
              <w:widowControl w:val="0"/>
              <w:autoSpaceDE w:val="0"/>
              <w:autoSpaceDN w:val="0"/>
              <w:adjustRightInd w:val="0"/>
              <w:spacing w:before="29" w:line="218" w:lineRule="exact"/>
              <w:ind w:left="15"/>
              <w:rPr>
                <w:rFonts w:ascii="Arial" w:eastAsiaTheme="minorEastAsia" w:hAnsi="Arial" w:cs="Arial"/>
                <w:b/>
                <w:bCs/>
                <w:color w:val="000000"/>
                <w:sz w:val="20"/>
                <w:szCs w:val="20"/>
              </w:rPr>
            </w:pPr>
            <w:r w:rsidRPr="001A791B">
              <w:rPr>
                <w:rFonts w:ascii="Arial" w:eastAsiaTheme="minorEastAsia" w:hAnsi="Arial" w:cs="Arial"/>
                <w:b/>
                <w:bCs/>
                <w:color w:val="000000"/>
                <w:sz w:val="20"/>
                <w:szCs w:val="20"/>
              </w:rPr>
              <w:t>Вся выборка</w:t>
            </w:r>
          </w:p>
        </w:tc>
        <w:tc>
          <w:tcPr>
            <w:tcW w:w="387"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222190</w:t>
            </w:r>
          </w:p>
        </w:tc>
        <w:tc>
          <w:tcPr>
            <w:tcW w:w="246" w:type="pct"/>
            <w:tcBorders>
              <w:top w:val="single" w:sz="8" w:space="0" w:color="000000"/>
              <w:left w:val="single" w:sz="8" w:space="0" w:color="000000"/>
              <w:bottom w:val="single" w:sz="8" w:space="0" w:color="000000"/>
              <w:right w:val="single" w:sz="8" w:space="0" w:color="000000"/>
            </w:tcBorders>
          </w:tcPr>
          <w:p w:rsidR="00BD7FFC" w:rsidRPr="001A791B" w:rsidRDefault="00BD7FFC" w:rsidP="00D56F28">
            <w:pPr>
              <w:widowControl w:val="0"/>
              <w:autoSpaceDE w:val="0"/>
              <w:autoSpaceDN w:val="0"/>
              <w:adjustRightInd w:val="0"/>
              <w:spacing w:before="29" w:line="180" w:lineRule="exact"/>
              <w:ind w:left="15"/>
              <w:rPr>
                <w:rFonts w:ascii="Arial" w:eastAsiaTheme="minorEastAsia" w:hAnsi="Arial" w:cs="Arial"/>
                <w:color w:val="000000"/>
                <w:sz w:val="20"/>
                <w:szCs w:val="20"/>
              </w:rPr>
            </w:pPr>
          </w:p>
        </w:tc>
        <w:tc>
          <w:tcPr>
            <w:tcW w:w="20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66</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76</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85</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82</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51</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88</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87</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75</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55</w:t>
            </w:r>
          </w:p>
        </w:tc>
        <w:tc>
          <w:tcPr>
            <w:tcW w:w="20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91</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83</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75</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40</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79</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59</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57</w:t>
            </w:r>
          </w:p>
        </w:tc>
        <w:tc>
          <w:tcPr>
            <w:tcW w:w="233"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35</w:t>
            </w:r>
          </w:p>
        </w:tc>
        <w:tc>
          <w:tcPr>
            <w:tcW w:w="355"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30</w:t>
            </w:r>
          </w:p>
        </w:tc>
      </w:tr>
      <w:tr w:rsidR="00BD7FFC" w:rsidRPr="001A791B" w:rsidTr="00D56F28">
        <w:trPr>
          <w:trHeight w:hRule="exact" w:val="274"/>
        </w:trPr>
        <w:tc>
          <w:tcPr>
            <w:tcW w:w="24" w:type="pct"/>
            <w:vMerge w:val="restart"/>
            <w:tcBorders>
              <w:top w:val="nil"/>
              <w:left w:val="nil"/>
              <w:bottom w:val="nil"/>
              <w:right w:val="nil"/>
            </w:tcBorders>
          </w:tcPr>
          <w:p w:rsidR="00BD7FFC" w:rsidRPr="001A791B" w:rsidRDefault="00BD7FFC" w:rsidP="00D56F28">
            <w:pPr>
              <w:widowControl w:val="0"/>
              <w:autoSpaceDE w:val="0"/>
              <w:autoSpaceDN w:val="0"/>
              <w:adjustRightInd w:val="0"/>
              <w:spacing w:before="29" w:line="180" w:lineRule="exact"/>
              <w:ind w:left="15"/>
              <w:rPr>
                <w:rFonts w:ascii="Tahoma" w:eastAsiaTheme="minorEastAsia" w:hAnsi="Tahoma" w:cs="Tahoma"/>
                <w:color w:val="000000"/>
                <w:sz w:val="16"/>
                <w:szCs w:val="16"/>
              </w:rPr>
            </w:pPr>
          </w:p>
        </w:tc>
        <w:tc>
          <w:tcPr>
            <w:tcW w:w="1262" w:type="pct"/>
            <w:gridSpan w:val="3"/>
            <w:tcBorders>
              <w:top w:val="single" w:sz="8" w:space="0" w:color="000000"/>
              <w:left w:val="single" w:sz="8" w:space="0" w:color="000000"/>
              <w:bottom w:val="single" w:sz="8" w:space="0" w:color="000000"/>
              <w:right w:val="single" w:sz="8" w:space="0" w:color="000000"/>
            </w:tcBorders>
          </w:tcPr>
          <w:p w:rsidR="00BD7FFC" w:rsidRPr="001A791B" w:rsidRDefault="00BD7FFC" w:rsidP="00D56F28">
            <w:pPr>
              <w:widowControl w:val="0"/>
              <w:autoSpaceDE w:val="0"/>
              <w:autoSpaceDN w:val="0"/>
              <w:adjustRightInd w:val="0"/>
              <w:spacing w:before="29" w:line="218" w:lineRule="exact"/>
              <w:ind w:left="15"/>
              <w:rPr>
                <w:rFonts w:ascii="Arial" w:eastAsiaTheme="minorEastAsia" w:hAnsi="Arial" w:cs="Arial"/>
                <w:b/>
                <w:bCs/>
                <w:color w:val="000000"/>
                <w:sz w:val="20"/>
                <w:szCs w:val="20"/>
              </w:rPr>
            </w:pPr>
            <w:r w:rsidRPr="001A791B">
              <w:rPr>
                <w:rFonts w:ascii="Arial" w:eastAsiaTheme="minorEastAsia" w:hAnsi="Arial" w:cs="Arial"/>
                <w:b/>
                <w:bCs/>
                <w:color w:val="000000"/>
                <w:sz w:val="20"/>
                <w:szCs w:val="20"/>
              </w:rPr>
              <w:t>Приморский край</w:t>
            </w:r>
          </w:p>
        </w:tc>
        <w:tc>
          <w:tcPr>
            <w:tcW w:w="387"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218" w:lineRule="exact"/>
              <w:ind w:left="15"/>
              <w:rPr>
                <w:rFonts w:ascii="Arial" w:eastAsiaTheme="minorEastAsia" w:hAnsi="Arial" w:cs="Arial"/>
                <w:b/>
                <w:bCs/>
                <w:color w:val="000000"/>
                <w:sz w:val="20"/>
                <w:szCs w:val="20"/>
              </w:rPr>
            </w:pPr>
            <w:r w:rsidRPr="001A791B">
              <w:rPr>
                <w:rFonts w:ascii="Arial" w:eastAsiaTheme="minorEastAsia" w:hAnsi="Arial" w:cs="Arial"/>
                <w:b/>
                <w:bCs/>
                <w:color w:val="000000"/>
                <w:sz w:val="20"/>
                <w:szCs w:val="20"/>
              </w:rPr>
              <w:t>3438</w:t>
            </w:r>
          </w:p>
        </w:tc>
        <w:tc>
          <w:tcPr>
            <w:tcW w:w="246" w:type="pct"/>
            <w:tcBorders>
              <w:top w:val="single" w:sz="8" w:space="0" w:color="000000"/>
              <w:left w:val="single" w:sz="8" w:space="0" w:color="000000"/>
              <w:bottom w:val="single" w:sz="8" w:space="0" w:color="000000"/>
              <w:right w:val="single" w:sz="8" w:space="0" w:color="000000"/>
            </w:tcBorders>
          </w:tcPr>
          <w:p w:rsidR="00BD7FFC" w:rsidRPr="001A791B" w:rsidRDefault="00BD7FFC" w:rsidP="00D56F28">
            <w:pPr>
              <w:widowControl w:val="0"/>
              <w:autoSpaceDE w:val="0"/>
              <w:autoSpaceDN w:val="0"/>
              <w:adjustRightInd w:val="0"/>
              <w:spacing w:before="29" w:line="218" w:lineRule="exact"/>
              <w:ind w:left="15"/>
              <w:rPr>
                <w:rFonts w:ascii="Arial" w:eastAsiaTheme="minorEastAsia" w:hAnsi="Arial" w:cs="Arial"/>
                <w:color w:val="000000"/>
                <w:sz w:val="20"/>
                <w:szCs w:val="20"/>
              </w:rPr>
            </w:pPr>
          </w:p>
        </w:tc>
        <w:tc>
          <w:tcPr>
            <w:tcW w:w="20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71</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58</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76</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55</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69</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86</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69</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62</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32</w:t>
            </w:r>
          </w:p>
        </w:tc>
        <w:tc>
          <w:tcPr>
            <w:tcW w:w="20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95</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73</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81</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33</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81</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60</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42</w:t>
            </w:r>
          </w:p>
        </w:tc>
        <w:tc>
          <w:tcPr>
            <w:tcW w:w="233"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28</w:t>
            </w:r>
          </w:p>
        </w:tc>
        <w:tc>
          <w:tcPr>
            <w:tcW w:w="355"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25</w:t>
            </w:r>
          </w:p>
        </w:tc>
      </w:tr>
      <w:tr w:rsidR="00BD7FFC" w:rsidRPr="001A791B" w:rsidTr="00D56F28">
        <w:trPr>
          <w:trHeight w:hRule="exact" w:val="274"/>
        </w:trPr>
        <w:tc>
          <w:tcPr>
            <w:tcW w:w="24" w:type="pct"/>
            <w:vMerge/>
            <w:tcBorders>
              <w:top w:val="nil"/>
              <w:left w:val="nil"/>
              <w:bottom w:val="nil"/>
              <w:right w:val="nil"/>
            </w:tcBorders>
          </w:tcPr>
          <w:p w:rsidR="00BD7FFC" w:rsidRPr="001A791B" w:rsidRDefault="00BD7FFC" w:rsidP="00D56F28">
            <w:pPr>
              <w:widowControl w:val="0"/>
              <w:autoSpaceDE w:val="0"/>
              <w:autoSpaceDN w:val="0"/>
              <w:adjustRightInd w:val="0"/>
              <w:rPr>
                <w:rFonts w:ascii="Tahoma" w:eastAsiaTheme="minorEastAsia" w:hAnsi="Tahoma" w:cs="Tahoma"/>
                <w:sz w:val="18"/>
                <w:szCs w:val="18"/>
              </w:rPr>
            </w:pPr>
          </w:p>
        </w:tc>
        <w:tc>
          <w:tcPr>
            <w:tcW w:w="43" w:type="pct"/>
            <w:vMerge w:val="restart"/>
            <w:tcBorders>
              <w:top w:val="nil"/>
              <w:left w:val="nil"/>
              <w:bottom w:val="nil"/>
              <w:right w:val="nil"/>
            </w:tcBorders>
          </w:tcPr>
          <w:p w:rsidR="00BD7FFC" w:rsidRPr="001A791B" w:rsidRDefault="00BD7FFC" w:rsidP="00D56F28">
            <w:pPr>
              <w:widowControl w:val="0"/>
              <w:autoSpaceDE w:val="0"/>
              <w:autoSpaceDN w:val="0"/>
              <w:adjustRightInd w:val="0"/>
              <w:spacing w:before="29" w:line="180" w:lineRule="exact"/>
              <w:ind w:left="15"/>
              <w:rPr>
                <w:rFonts w:ascii="Tahoma" w:eastAsiaTheme="minorEastAsia" w:hAnsi="Tahoma" w:cs="Tahoma"/>
                <w:color w:val="000000"/>
                <w:sz w:val="16"/>
                <w:szCs w:val="16"/>
              </w:rPr>
            </w:pPr>
          </w:p>
        </w:tc>
        <w:tc>
          <w:tcPr>
            <w:tcW w:w="1219" w:type="pct"/>
            <w:gridSpan w:val="2"/>
            <w:tcBorders>
              <w:top w:val="single" w:sz="8" w:space="0" w:color="000000"/>
              <w:left w:val="single" w:sz="8" w:space="0" w:color="000000"/>
              <w:bottom w:val="single" w:sz="8" w:space="0" w:color="000000"/>
              <w:right w:val="single" w:sz="8" w:space="0" w:color="000000"/>
            </w:tcBorders>
          </w:tcPr>
          <w:p w:rsidR="00BD7FFC" w:rsidRPr="001A791B" w:rsidRDefault="00BD7FFC" w:rsidP="00D56F28">
            <w:pPr>
              <w:widowControl w:val="0"/>
              <w:autoSpaceDE w:val="0"/>
              <w:autoSpaceDN w:val="0"/>
              <w:adjustRightInd w:val="0"/>
              <w:spacing w:before="29" w:line="218" w:lineRule="exact"/>
              <w:ind w:left="15"/>
              <w:rPr>
                <w:rFonts w:ascii="Arial" w:eastAsiaTheme="minorEastAsia" w:hAnsi="Arial" w:cs="Arial"/>
                <w:b/>
                <w:bCs/>
                <w:color w:val="000000"/>
                <w:sz w:val="20"/>
                <w:szCs w:val="20"/>
              </w:rPr>
            </w:pPr>
            <w:r w:rsidRPr="001A791B">
              <w:rPr>
                <w:rFonts w:ascii="Arial" w:eastAsiaTheme="minorEastAsia" w:hAnsi="Arial" w:cs="Arial"/>
                <w:b/>
                <w:bCs/>
                <w:color w:val="000000"/>
                <w:sz w:val="20"/>
                <w:szCs w:val="20"/>
              </w:rPr>
              <w:t>Красноармейский муниципальный район</w:t>
            </w:r>
          </w:p>
        </w:tc>
        <w:tc>
          <w:tcPr>
            <w:tcW w:w="387"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218" w:lineRule="exact"/>
              <w:ind w:left="15"/>
              <w:rPr>
                <w:rFonts w:ascii="Arial" w:eastAsiaTheme="minorEastAsia" w:hAnsi="Arial" w:cs="Arial"/>
                <w:b/>
                <w:bCs/>
                <w:color w:val="000000"/>
                <w:sz w:val="20"/>
                <w:szCs w:val="20"/>
              </w:rPr>
            </w:pPr>
            <w:r w:rsidRPr="001A791B">
              <w:rPr>
                <w:rFonts w:ascii="Arial" w:eastAsiaTheme="minorEastAsia" w:hAnsi="Arial" w:cs="Arial"/>
                <w:b/>
                <w:bCs/>
                <w:color w:val="000000"/>
                <w:sz w:val="20"/>
                <w:szCs w:val="20"/>
              </w:rPr>
              <w:t>65</w:t>
            </w:r>
          </w:p>
        </w:tc>
        <w:tc>
          <w:tcPr>
            <w:tcW w:w="246" w:type="pct"/>
            <w:tcBorders>
              <w:top w:val="single" w:sz="8" w:space="0" w:color="000000"/>
              <w:left w:val="single" w:sz="8" w:space="0" w:color="000000"/>
              <w:bottom w:val="single" w:sz="8" w:space="0" w:color="000000"/>
              <w:right w:val="single" w:sz="8" w:space="0" w:color="000000"/>
            </w:tcBorders>
          </w:tcPr>
          <w:p w:rsidR="00BD7FFC" w:rsidRPr="001A791B" w:rsidRDefault="00BD7FFC" w:rsidP="00D56F28">
            <w:pPr>
              <w:widowControl w:val="0"/>
              <w:autoSpaceDE w:val="0"/>
              <w:autoSpaceDN w:val="0"/>
              <w:adjustRightInd w:val="0"/>
              <w:spacing w:before="29" w:line="218" w:lineRule="exact"/>
              <w:ind w:left="15"/>
              <w:rPr>
                <w:rFonts w:ascii="Arial" w:eastAsiaTheme="minorEastAsia" w:hAnsi="Arial" w:cs="Arial"/>
                <w:color w:val="000000"/>
                <w:sz w:val="20"/>
                <w:szCs w:val="20"/>
              </w:rPr>
            </w:pPr>
          </w:p>
        </w:tc>
        <w:tc>
          <w:tcPr>
            <w:tcW w:w="20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51</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63</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68</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23</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74</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80</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63</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42</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28</w:t>
            </w:r>
          </w:p>
        </w:tc>
        <w:tc>
          <w:tcPr>
            <w:tcW w:w="20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94</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55</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68</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36</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69</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43</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20</w:t>
            </w:r>
          </w:p>
        </w:tc>
        <w:tc>
          <w:tcPr>
            <w:tcW w:w="233"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17</w:t>
            </w:r>
          </w:p>
        </w:tc>
        <w:tc>
          <w:tcPr>
            <w:tcW w:w="355"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1A791B">
              <w:rPr>
                <w:rFonts w:ascii="Arial" w:eastAsiaTheme="minorEastAsia" w:hAnsi="Arial" w:cs="Arial"/>
                <w:b/>
                <w:bCs/>
                <w:color w:val="000000"/>
                <w:sz w:val="16"/>
                <w:szCs w:val="16"/>
              </w:rPr>
              <w:t>17</w:t>
            </w:r>
          </w:p>
        </w:tc>
      </w:tr>
      <w:tr w:rsidR="00BD7FFC" w:rsidRPr="001A791B" w:rsidTr="00D56F28">
        <w:trPr>
          <w:trHeight w:hRule="exact" w:val="384"/>
        </w:trPr>
        <w:tc>
          <w:tcPr>
            <w:tcW w:w="24" w:type="pct"/>
            <w:vMerge/>
            <w:tcBorders>
              <w:top w:val="nil"/>
              <w:left w:val="nil"/>
              <w:bottom w:val="nil"/>
              <w:right w:val="nil"/>
            </w:tcBorders>
          </w:tcPr>
          <w:p w:rsidR="00BD7FFC" w:rsidRPr="001A791B" w:rsidRDefault="00BD7FFC" w:rsidP="00D56F28">
            <w:pPr>
              <w:widowControl w:val="0"/>
              <w:autoSpaceDE w:val="0"/>
              <w:autoSpaceDN w:val="0"/>
              <w:adjustRightInd w:val="0"/>
              <w:rPr>
                <w:rFonts w:ascii="Tahoma" w:eastAsiaTheme="minorEastAsia" w:hAnsi="Tahoma" w:cs="Tahoma"/>
                <w:sz w:val="20"/>
                <w:szCs w:val="20"/>
              </w:rPr>
            </w:pPr>
          </w:p>
        </w:tc>
        <w:tc>
          <w:tcPr>
            <w:tcW w:w="43" w:type="pct"/>
            <w:vMerge/>
            <w:tcBorders>
              <w:top w:val="nil"/>
              <w:left w:val="nil"/>
              <w:bottom w:val="nil"/>
              <w:right w:val="nil"/>
            </w:tcBorders>
          </w:tcPr>
          <w:p w:rsidR="00BD7FFC" w:rsidRPr="001A791B" w:rsidRDefault="00BD7FFC" w:rsidP="00D56F28">
            <w:pPr>
              <w:widowControl w:val="0"/>
              <w:autoSpaceDE w:val="0"/>
              <w:autoSpaceDN w:val="0"/>
              <w:adjustRightInd w:val="0"/>
              <w:rPr>
                <w:rFonts w:ascii="Tahoma" w:eastAsiaTheme="minorEastAsia" w:hAnsi="Tahoma" w:cs="Tahoma"/>
                <w:sz w:val="20"/>
                <w:szCs w:val="20"/>
              </w:rPr>
            </w:pPr>
          </w:p>
        </w:tc>
        <w:tc>
          <w:tcPr>
            <w:tcW w:w="69" w:type="pct"/>
            <w:vMerge w:val="restart"/>
            <w:tcBorders>
              <w:top w:val="nil"/>
              <w:left w:val="nil"/>
              <w:bottom w:val="nil"/>
              <w:right w:val="nil"/>
            </w:tcBorders>
          </w:tcPr>
          <w:p w:rsidR="00BD7FFC" w:rsidRPr="001A791B" w:rsidRDefault="00BD7FFC" w:rsidP="00D56F28">
            <w:pPr>
              <w:widowControl w:val="0"/>
              <w:autoSpaceDE w:val="0"/>
              <w:autoSpaceDN w:val="0"/>
              <w:adjustRightInd w:val="0"/>
              <w:spacing w:before="29" w:line="180" w:lineRule="exact"/>
              <w:ind w:left="15"/>
              <w:rPr>
                <w:rFonts w:ascii="Tahoma" w:eastAsiaTheme="minorEastAsia" w:hAnsi="Tahoma" w:cs="Tahoma"/>
                <w:color w:val="000000"/>
                <w:sz w:val="16"/>
                <w:szCs w:val="16"/>
              </w:rPr>
            </w:pPr>
          </w:p>
        </w:tc>
        <w:tc>
          <w:tcPr>
            <w:tcW w:w="1149"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99" w:lineRule="exact"/>
              <w:ind w:left="15"/>
              <w:rPr>
                <w:rFonts w:ascii="Arial" w:eastAsiaTheme="minorEastAsia" w:hAnsi="Arial" w:cs="Arial"/>
                <w:color w:val="000000"/>
                <w:sz w:val="18"/>
                <w:szCs w:val="18"/>
              </w:rPr>
            </w:pPr>
            <w:r w:rsidRPr="001A791B">
              <w:rPr>
                <w:rFonts w:ascii="Arial" w:eastAsiaTheme="minorEastAsia" w:hAnsi="Arial" w:cs="Arial"/>
                <w:color w:val="000000"/>
                <w:sz w:val="18"/>
                <w:szCs w:val="18"/>
              </w:rPr>
              <w:t>МБОУ "СОШ №31" п.Восток</w:t>
            </w:r>
          </w:p>
        </w:tc>
        <w:tc>
          <w:tcPr>
            <w:tcW w:w="387"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218" w:lineRule="exact"/>
              <w:ind w:left="15"/>
              <w:rPr>
                <w:rFonts w:ascii="Arial" w:eastAsiaTheme="minorEastAsia" w:hAnsi="Arial" w:cs="Arial"/>
                <w:color w:val="000000"/>
                <w:sz w:val="20"/>
                <w:szCs w:val="20"/>
              </w:rPr>
            </w:pPr>
            <w:r w:rsidRPr="001A791B">
              <w:rPr>
                <w:rFonts w:ascii="Arial" w:eastAsiaTheme="minorEastAsia" w:hAnsi="Arial" w:cs="Arial"/>
                <w:color w:val="000000"/>
                <w:sz w:val="20"/>
                <w:szCs w:val="20"/>
              </w:rPr>
              <w:t>11</w:t>
            </w:r>
          </w:p>
        </w:tc>
        <w:tc>
          <w:tcPr>
            <w:tcW w:w="246" w:type="pct"/>
            <w:tcBorders>
              <w:top w:val="single" w:sz="8" w:space="0" w:color="000000"/>
              <w:left w:val="single" w:sz="8" w:space="0" w:color="000000"/>
              <w:bottom w:val="single" w:sz="8" w:space="0" w:color="000000"/>
              <w:right w:val="single" w:sz="8" w:space="0" w:color="000000"/>
            </w:tcBorders>
          </w:tcPr>
          <w:p w:rsidR="00BD7FFC" w:rsidRPr="001A791B" w:rsidRDefault="00BD7FFC" w:rsidP="00D56F28">
            <w:pPr>
              <w:widowControl w:val="0"/>
              <w:autoSpaceDE w:val="0"/>
              <w:autoSpaceDN w:val="0"/>
              <w:adjustRightInd w:val="0"/>
              <w:spacing w:before="29" w:line="218" w:lineRule="exact"/>
              <w:ind w:left="15"/>
              <w:rPr>
                <w:rFonts w:ascii="Arial" w:eastAsiaTheme="minorEastAsia" w:hAnsi="Arial" w:cs="Arial"/>
                <w:color w:val="000000"/>
                <w:sz w:val="20"/>
                <w:szCs w:val="20"/>
              </w:rPr>
            </w:pPr>
          </w:p>
        </w:tc>
        <w:tc>
          <w:tcPr>
            <w:tcW w:w="20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1A791B">
              <w:rPr>
                <w:rFonts w:ascii="Arial" w:eastAsiaTheme="minorEastAsia" w:hAnsi="Arial" w:cs="Arial"/>
                <w:color w:val="000000"/>
                <w:sz w:val="16"/>
                <w:szCs w:val="16"/>
              </w:rPr>
              <w:t>100</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1A791B">
              <w:rPr>
                <w:rFonts w:ascii="Arial" w:eastAsiaTheme="minorEastAsia" w:hAnsi="Arial" w:cs="Arial"/>
                <w:color w:val="000000"/>
                <w:sz w:val="16"/>
                <w:szCs w:val="16"/>
              </w:rPr>
              <w:t>91</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1A791B">
              <w:rPr>
                <w:rFonts w:ascii="Arial" w:eastAsiaTheme="minorEastAsia" w:hAnsi="Arial" w:cs="Arial"/>
                <w:color w:val="000000"/>
                <w:sz w:val="16"/>
                <w:szCs w:val="16"/>
              </w:rPr>
              <w:t>68</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1A791B">
              <w:rPr>
                <w:rFonts w:ascii="Arial" w:eastAsiaTheme="minorEastAsia" w:hAnsi="Arial" w:cs="Arial"/>
                <w:color w:val="000000"/>
                <w:sz w:val="16"/>
                <w:szCs w:val="16"/>
              </w:rPr>
              <w:t>9</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1A791B">
              <w:rPr>
                <w:rFonts w:ascii="Arial" w:eastAsiaTheme="minorEastAsia" w:hAnsi="Arial" w:cs="Arial"/>
                <w:color w:val="000000"/>
                <w:sz w:val="16"/>
                <w:szCs w:val="16"/>
              </w:rPr>
              <w:t>73</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1A791B">
              <w:rPr>
                <w:rFonts w:ascii="Arial" w:eastAsiaTheme="minorEastAsia" w:hAnsi="Arial" w:cs="Arial"/>
                <w:color w:val="000000"/>
                <w:sz w:val="16"/>
                <w:szCs w:val="16"/>
              </w:rPr>
              <w:t>73</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1A791B">
              <w:rPr>
                <w:rFonts w:ascii="Arial" w:eastAsiaTheme="minorEastAsia" w:hAnsi="Arial" w:cs="Arial"/>
                <w:color w:val="000000"/>
                <w:sz w:val="16"/>
                <w:szCs w:val="16"/>
              </w:rPr>
              <w:t>91</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1A791B">
              <w:rPr>
                <w:rFonts w:ascii="Arial" w:eastAsiaTheme="minorEastAsia" w:hAnsi="Arial" w:cs="Arial"/>
                <w:color w:val="000000"/>
                <w:sz w:val="16"/>
                <w:szCs w:val="16"/>
              </w:rPr>
              <w:t>64</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1A791B">
              <w:rPr>
                <w:rFonts w:ascii="Arial" w:eastAsiaTheme="minorEastAsia" w:hAnsi="Arial" w:cs="Arial"/>
                <w:color w:val="000000"/>
                <w:sz w:val="16"/>
                <w:szCs w:val="16"/>
              </w:rPr>
              <w:t>64</w:t>
            </w:r>
          </w:p>
        </w:tc>
        <w:tc>
          <w:tcPr>
            <w:tcW w:w="20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1A791B">
              <w:rPr>
                <w:rFonts w:ascii="Arial" w:eastAsiaTheme="minorEastAsia" w:hAnsi="Arial" w:cs="Arial"/>
                <w:color w:val="000000"/>
                <w:sz w:val="16"/>
                <w:szCs w:val="16"/>
              </w:rPr>
              <w:t>100</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1A791B">
              <w:rPr>
                <w:rFonts w:ascii="Arial" w:eastAsiaTheme="minorEastAsia" w:hAnsi="Arial" w:cs="Arial"/>
                <w:color w:val="000000"/>
                <w:sz w:val="16"/>
                <w:szCs w:val="16"/>
              </w:rPr>
              <w:t>82</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1A791B">
              <w:rPr>
                <w:rFonts w:ascii="Arial" w:eastAsiaTheme="minorEastAsia" w:hAnsi="Arial" w:cs="Arial"/>
                <w:color w:val="000000"/>
                <w:sz w:val="16"/>
                <w:szCs w:val="16"/>
              </w:rPr>
              <w:t>64</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1A791B">
              <w:rPr>
                <w:rFonts w:ascii="Arial" w:eastAsiaTheme="minorEastAsia" w:hAnsi="Arial" w:cs="Arial"/>
                <w:color w:val="000000"/>
                <w:sz w:val="16"/>
                <w:szCs w:val="16"/>
              </w:rPr>
              <w:t>9</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1A791B">
              <w:rPr>
                <w:rFonts w:ascii="Arial" w:eastAsiaTheme="minorEastAsia" w:hAnsi="Arial" w:cs="Arial"/>
                <w:color w:val="000000"/>
                <w:sz w:val="16"/>
                <w:szCs w:val="16"/>
              </w:rPr>
              <w:t>64</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1A791B">
              <w:rPr>
                <w:rFonts w:ascii="Arial" w:eastAsiaTheme="minorEastAsia" w:hAnsi="Arial" w:cs="Arial"/>
                <w:color w:val="000000"/>
                <w:sz w:val="16"/>
                <w:szCs w:val="16"/>
              </w:rPr>
              <w:t>27</w:t>
            </w:r>
          </w:p>
        </w:tc>
        <w:tc>
          <w:tcPr>
            <w:tcW w:w="148"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1A791B">
              <w:rPr>
                <w:rFonts w:ascii="Arial" w:eastAsiaTheme="minorEastAsia" w:hAnsi="Arial" w:cs="Arial"/>
                <w:color w:val="000000"/>
                <w:sz w:val="16"/>
                <w:szCs w:val="16"/>
              </w:rPr>
              <w:t>27</w:t>
            </w:r>
          </w:p>
        </w:tc>
        <w:tc>
          <w:tcPr>
            <w:tcW w:w="233"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1A791B">
              <w:rPr>
                <w:rFonts w:ascii="Arial" w:eastAsiaTheme="minorEastAsia" w:hAnsi="Arial" w:cs="Arial"/>
                <w:color w:val="000000"/>
                <w:sz w:val="16"/>
                <w:szCs w:val="16"/>
              </w:rPr>
              <w:t>23</w:t>
            </w:r>
          </w:p>
        </w:tc>
        <w:tc>
          <w:tcPr>
            <w:tcW w:w="355" w:type="pct"/>
            <w:tcBorders>
              <w:top w:val="single" w:sz="8" w:space="0" w:color="000000"/>
              <w:left w:val="single" w:sz="8" w:space="0" w:color="000000"/>
              <w:bottom w:val="single" w:sz="8" w:space="0" w:color="000000"/>
              <w:right w:val="single" w:sz="8" w:space="0" w:color="000000"/>
            </w:tcBorders>
            <w:vAlign w:val="center"/>
          </w:tcPr>
          <w:p w:rsidR="00BD7FFC" w:rsidRPr="001A791B" w:rsidRDefault="00BD7FFC" w:rsidP="00D56F28">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1A791B">
              <w:rPr>
                <w:rFonts w:ascii="Arial" w:eastAsiaTheme="minorEastAsia" w:hAnsi="Arial" w:cs="Arial"/>
                <w:color w:val="000000"/>
                <w:sz w:val="16"/>
                <w:szCs w:val="16"/>
              </w:rPr>
              <w:t>18</w:t>
            </w:r>
          </w:p>
        </w:tc>
      </w:tr>
      <w:tr w:rsidR="00BD7FFC" w:rsidRPr="001A791B" w:rsidTr="00D56F28">
        <w:trPr>
          <w:trHeight w:hRule="exact" w:val="4275"/>
        </w:trPr>
        <w:tc>
          <w:tcPr>
            <w:tcW w:w="24" w:type="pct"/>
            <w:vMerge/>
            <w:tcBorders>
              <w:top w:val="nil"/>
              <w:left w:val="nil"/>
              <w:bottom w:val="nil"/>
              <w:right w:val="nil"/>
            </w:tcBorders>
          </w:tcPr>
          <w:p w:rsidR="00BD7FFC" w:rsidRPr="001A791B" w:rsidRDefault="00BD7FFC" w:rsidP="00D56F28">
            <w:pPr>
              <w:widowControl w:val="0"/>
              <w:autoSpaceDE w:val="0"/>
              <w:autoSpaceDN w:val="0"/>
              <w:adjustRightInd w:val="0"/>
              <w:rPr>
                <w:rFonts w:ascii="Tahoma" w:eastAsiaTheme="minorEastAsia" w:hAnsi="Tahoma" w:cs="Tahoma"/>
                <w:sz w:val="20"/>
                <w:szCs w:val="20"/>
              </w:rPr>
            </w:pPr>
          </w:p>
        </w:tc>
        <w:tc>
          <w:tcPr>
            <w:tcW w:w="43" w:type="pct"/>
            <w:vMerge/>
            <w:tcBorders>
              <w:top w:val="nil"/>
              <w:left w:val="nil"/>
              <w:bottom w:val="nil"/>
              <w:right w:val="nil"/>
            </w:tcBorders>
          </w:tcPr>
          <w:p w:rsidR="00BD7FFC" w:rsidRPr="001A791B" w:rsidRDefault="00BD7FFC" w:rsidP="00D56F28">
            <w:pPr>
              <w:widowControl w:val="0"/>
              <w:autoSpaceDE w:val="0"/>
              <w:autoSpaceDN w:val="0"/>
              <w:adjustRightInd w:val="0"/>
              <w:rPr>
                <w:rFonts w:ascii="Tahoma" w:eastAsiaTheme="minorEastAsia" w:hAnsi="Tahoma" w:cs="Tahoma"/>
                <w:sz w:val="20"/>
                <w:szCs w:val="20"/>
              </w:rPr>
            </w:pPr>
          </w:p>
        </w:tc>
        <w:tc>
          <w:tcPr>
            <w:tcW w:w="69" w:type="pct"/>
            <w:vMerge/>
            <w:tcBorders>
              <w:top w:val="nil"/>
              <w:left w:val="nil"/>
              <w:bottom w:val="nil"/>
              <w:right w:val="nil"/>
            </w:tcBorders>
          </w:tcPr>
          <w:p w:rsidR="00BD7FFC" w:rsidRPr="001A791B" w:rsidRDefault="00BD7FFC" w:rsidP="00D56F28">
            <w:pPr>
              <w:widowControl w:val="0"/>
              <w:autoSpaceDE w:val="0"/>
              <w:autoSpaceDN w:val="0"/>
              <w:adjustRightInd w:val="0"/>
              <w:rPr>
                <w:rFonts w:ascii="Tahoma" w:eastAsiaTheme="minorEastAsia" w:hAnsi="Tahoma" w:cs="Tahoma"/>
                <w:sz w:val="20"/>
                <w:szCs w:val="20"/>
              </w:rPr>
            </w:pPr>
          </w:p>
        </w:tc>
        <w:tc>
          <w:tcPr>
            <w:tcW w:w="4864" w:type="pct"/>
            <w:gridSpan w:val="21"/>
            <w:tcBorders>
              <w:top w:val="nil"/>
              <w:left w:val="nil"/>
              <w:bottom w:val="nil"/>
              <w:right w:val="nil"/>
            </w:tcBorders>
          </w:tcPr>
          <w:tbl>
            <w:tblPr>
              <w:tblW w:w="0" w:type="auto"/>
              <w:tblInd w:w="15" w:type="dxa"/>
              <w:tblLayout w:type="fixed"/>
              <w:tblCellMar>
                <w:left w:w="15" w:type="dxa"/>
                <w:right w:w="15" w:type="dxa"/>
              </w:tblCellMar>
              <w:tblLook w:val="0000" w:firstRow="0" w:lastRow="0" w:firstColumn="0" w:lastColumn="0" w:noHBand="0" w:noVBand="0"/>
            </w:tblPr>
            <w:tblGrid>
              <w:gridCol w:w="150"/>
              <w:gridCol w:w="150"/>
              <w:gridCol w:w="151"/>
              <w:gridCol w:w="3761"/>
              <w:gridCol w:w="591"/>
              <w:gridCol w:w="396"/>
              <w:gridCol w:w="396"/>
              <w:gridCol w:w="397"/>
              <w:gridCol w:w="891"/>
              <w:gridCol w:w="2252"/>
            </w:tblGrid>
            <w:tr w:rsidR="00BD7FFC" w:rsidTr="00D56F28">
              <w:trPr>
                <w:trHeight w:hRule="exact" w:val="384"/>
              </w:trPr>
              <w:tc>
                <w:tcPr>
                  <w:tcW w:w="9135" w:type="dxa"/>
                  <w:gridSpan w:val="10"/>
                  <w:tcBorders>
                    <w:top w:val="nil"/>
                    <w:left w:val="nil"/>
                    <w:bottom w:val="nil"/>
                    <w:right w:val="nil"/>
                  </w:tcBorders>
                </w:tcPr>
                <w:p w:rsidR="00BD7FFC" w:rsidRPr="00AB64EB" w:rsidRDefault="00BD7FFC" w:rsidP="00D56F28">
                  <w:pPr>
                    <w:widowControl w:val="0"/>
                    <w:autoSpaceDE w:val="0"/>
                    <w:autoSpaceDN w:val="0"/>
                    <w:adjustRightInd w:val="0"/>
                    <w:spacing w:before="29" w:line="256" w:lineRule="exact"/>
                    <w:ind w:left="15"/>
                    <w:jc w:val="center"/>
                    <w:rPr>
                      <w:b/>
                      <w:bCs/>
                      <w:color w:val="000000"/>
                    </w:rPr>
                  </w:pPr>
                  <w:r w:rsidRPr="00AB64EB">
                    <w:rPr>
                      <w:b/>
                      <w:bCs/>
                      <w:color w:val="000000"/>
                    </w:rPr>
                    <w:t>Статистика по отметкам</w:t>
                  </w:r>
                </w:p>
              </w:tc>
            </w:tr>
            <w:tr w:rsidR="00BD7FFC" w:rsidTr="00D56F28">
              <w:trPr>
                <w:trHeight w:hRule="exact" w:val="274"/>
              </w:trPr>
              <w:tc>
                <w:tcPr>
                  <w:tcW w:w="9135" w:type="dxa"/>
                  <w:gridSpan w:val="10"/>
                  <w:tcBorders>
                    <w:top w:val="nil"/>
                    <w:left w:val="nil"/>
                    <w:bottom w:val="nil"/>
                    <w:right w:val="nil"/>
                  </w:tcBorders>
                </w:tcPr>
                <w:p w:rsidR="00BD7FFC" w:rsidRPr="00AB64EB" w:rsidRDefault="00BD7FFC" w:rsidP="00D56F28">
                  <w:pPr>
                    <w:widowControl w:val="0"/>
                    <w:autoSpaceDE w:val="0"/>
                    <w:autoSpaceDN w:val="0"/>
                    <w:adjustRightInd w:val="0"/>
                    <w:spacing w:before="29" w:line="256" w:lineRule="exact"/>
                    <w:ind w:left="15"/>
                    <w:rPr>
                      <w:color w:val="000000"/>
                    </w:rPr>
                  </w:pPr>
                </w:p>
              </w:tc>
            </w:tr>
            <w:tr w:rsidR="00BD7FFC" w:rsidTr="00D56F28">
              <w:trPr>
                <w:trHeight w:hRule="exact" w:val="493"/>
              </w:trPr>
              <w:tc>
                <w:tcPr>
                  <w:tcW w:w="9135" w:type="dxa"/>
                  <w:gridSpan w:val="10"/>
                  <w:tcBorders>
                    <w:top w:val="nil"/>
                    <w:left w:val="nil"/>
                    <w:bottom w:val="nil"/>
                    <w:right w:val="nil"/>
                  </w:tcBorders>
                </w:tcPr>
                <w:p w:rsidR="00BD7FFC" w:rsidRPr="00AB64EB" w:rsidRDefault="00BD7FFC" w:rsidP="00D56F28">
                  <w:pPr>
                    <w:widowControl w:val="0"/>
                    <w:autoSpaceDE w:val="0"/>
                    <w:autoSpaceDN w:val="0"/>
                    <w:adjustRightInd w:val="0"/>
                    <w:spacing w:before="72" w:line="261" w:lineRule="exact"/>
                    <w:ind w:left="15"/>
                    <w:rPr>
                      <w:color w:val="000000"/>
                    </w:rPr>
                  </w:pPr>
                  <w:r w:rsidRPr="00AB64EB">
                    <w:rPr>
                      <w:color w:val="000000"/>
                    </w:rPr>
                    <w:t>Максимальный первичный балл: 22</w:t>
                  </w:r>
                </w:p>
              </w:tc>
            </w:tr>
            <w:tr w:rsidR="00BD7FFC" w:rsidTr="00D56F28">
              <w:trPr>
                <w:trHeight w:hRule="exact" w:val="217"/>
              </w:trPr>
              <w:tc>
                <w:tcPr>
                  <w:tcW w:w="9135" w:type="dxa"/>
                  <w:gridSpan w:val="10"/>
                  <w:tcBorders>
                    <w:top w:val="nil"/>
                    <w:left w:val="nil"/>
                    <w:bottom w:val="nil"/>
                    <w:right w:val="nil"/>
                  </w:tcBorders>
                </w:tcPr>
                <w:p w:rsidR="00BD7FFC" w:rsidRPr="00AB64EB" w:rsidRDefault="00BD7FFC" w:rsidP="00D56F28">
                  <w:pPr>
                    <w:widowControl w:val="0"/>
                    <w:autoSpaceDE w:val="0"/>
                    <w:autoSpaceDN w:val="0"/>
                    <w:adjustRightInd w:val="0"/>
                    <w:spacing w:before="72" w:line="261" w:lineRule="exact"/>
                    <w:ind w:left="15"/>
                    <w:rPr>
                      <w:color w:val="000000"/>
                    </w:rPr>
                  </w:pPr>
                </w:p>
              </w:tc>
            </w:tr>
            <w:tr w:rsidR="00BD7FFC" w:rsidTr="00D56F28">
              <w:trPr>
                <w:trHeight w:hRule="exact" w:val="603"/>
              </w:trPr>
              <w:tc>
                <w:tcPr>
                  <w:tcW w:w="4212" w:type="dxa"/>
                  <w:gridSpan w:val="4"/>
                  <w:vMerge w:val="restart"/>
                  <w:tcBorders>
                    <w:top w:val="single" w:sz="8" w:space="0" w:color="000000"/>
                    <w:left w:val="single" w:sz="8" w:space="0" w:color="000000"/>
                    <w:bottom w:val="single" w:sz="8" w:space="0" w:color="000000"/>
                    <w:right w:val="single" w:sz="8" w:space="0" w:color="000000"/>
                  </w:tcBorders>
                  <w:vAlign w:val="center"/>
                </w:tcPr>
                <w:p w:rsidR="00BD7FFC" w:rsidRPr="00AB64EB" w:rsidRDefault="00BD7FFC" w:rsidP="00D56F28">
                  <w:pPr>
                    <w:widowControl w:val="0"/>
                    <w:autoSpaceDE w:val="0"/>
                    <w:autoSpaceDN w:val="0"/>
                    <w:adjustRightInd w:val="0"/>
                    <w:spacing w:before="29" w:line="218" w:lineRule="exact"/>
                    <w:ind w:left="15"/>
                    <w:jc w:val="center"/>
                    <w:rPr>
                      <w:b/>
                      <w:bCs/>
                      <w:color w:val="000000"/>
                    </w:rPr>
                  </w:pPr>
                  <w:r w:rsidRPr="00AB64EB">
                    <w:rPr>
                      <w:b/>
                      <w:bCs/>
                      <w:color w:val="000000"/>
                    </w:rPr>
                    <w:t>ОО</w:t>
                  </w:r>
                </w:p>
              </w:tc>
              <w:tc>
                <w:tcPr>
                  <w:tcW w:w="591" w:type="dxa"/>
                  <w:vMerge w:val="restart"/>
                  <w:tcBorders>
                    <w:top w:val="single" w:sz="8" w:space="0" w:color="000000"/>
                    <w:left w:val="single" w:sz="8" w:space="0" w:color="000000"/>
                    <w:bottom w:val="single" w:sz="8" w:space="0" w:color="000000"/>
                    <w:right w:val="single" w:sz="8" w:space="0" w:color="000000"/>
                  </w:tcBorders>
                  <w:vAlign w:val="center"/>
                </w:tcPr>
                <w:p w:rsidR="00BD7FFC" w:rsidRPr="00AB64EB" w:rsidRDefault="00BD7FFC" w:rsidP="00D56F28">
                  <w:pPr>
                    <w:widowControl w:val="0"/>
                    <w:autoSpaceDE w:val="0"/>
                    <w:autoSpaceDN w:val="0"/>
                    <w:adjustRightInd w:val="0"/>
                    <w:spacing w:before="29" w:line="199" w:lineRule="exact"/>
                    <w:ind w:left="15"/>
                    <w:jc w:val="center"/>
                    <w:rPr>
                      <w:b/>
                      <w:bCs/>
                      <w:color w:val="000000"/>
                    </w:rPr>
                  </w:pPr>
                  <w:r w:rsidRPr="00AB64EB">
                    <w:rPr>
                      <w:b/>
                      <w:bCs/>
                      <w:color w:val="000000"/>
                    </w:rPr>
                    <w:t>Кол-во уч.</w:t>
                  </w:r>
                </w:p>
              </w:tc>
              <w:tc>
                <w:tcPr>
                  <w:tcW w:w="2080" w:type="dxa"/>
                  <w:gridSpan w:val="4"/>
                  <w:tcBorders>
                    <w:top w:val="single" w:sz="8" w:space="0" w:color="000000"/>
                    <w:left w:val="single" w:sz="8" w:space="0" w:color="000000"/>
                    <w:bottom w:val="single" w:sz="8" w:space="0" w:color="000000"/>
                    <w:right w:val="single" w:sz="8" w:space="0" w:color="000000"/>
                  </w:tcBorders>
                  <w:vAlign w:val="center"/>
                </w:tcPr>
                <w:p w:rsidR="00BD7FFC" w:rsidRPr="00AB64EB" w:rsidRDefault="00BD7FFC" w:rsidP="00D56F28">
                  <w:pPr>
                    <w:widowControl w:val="0"/>
                    <w:autoSpaceDE w:val="0"/>
                    <w:autoSpaceDN w:val="0"/>
                    <w:adjustRightInd w:val="0"/>
                    <w:spacing w:before="29" w:line="199" w:lineRule="exact"/>
                    <w:ind w:left="15"/>
                    <w:jc w:val="center"/>
                    <w:rPr>
                      <w:b/>
                      <w:bCs/>
                      <w:color w:val="000000"/>
                    </w:rPr>
                  </w:pPr>
                  <w:r w:rsidRPr="00AB64EB">
                    <w:rPr>
                      <w:b/>
                      <w:bCs/>
                      <w:color w:val="000000"/>
                    </w:rPr>
                    <w:t>Распределение групп баллов в %</w:t>
                  </w:r>
                </w:p>
              </w:tc>
              <w:tc>
                <w:tcPr>
                  <w:tcW w:w="2252" w:type="dxa"/>
                  <w:vMerge w:val="restart"/>
                  <w:tcBorders>
                    <w:top w:val="nil"/>
                    <w:left w:val="nil"/>
                    <w:bottom w:val="nil"/>
                    <w:right w:val="nil"/>
                  </w:tcBorders>
                </w:tcPr>
                <w:p w:rsidR="00BD7FFC" w:rsidRDefault="00BD7FFC" w:rsidP="00D56F28">
                  <w:pPr>
                    <w:widowControl w:val="0"/>
                    <w:autoSpaceDE w:val="0"/>
                    <w:autoSpaceDN w:val="0"/>
                    <w:adjustRightInd w:val="0"/>
                    <w:spacing w:before="29" w:line="199" w:lineRule="exact"/>
                    <w:ind w:left="15"/>
                    <w:rPr>
                      <w:rFonts w:ascii="Tahoma" w:hAnsi="Tahoma" w:cs="Tahoma"/>
                      <w:color w:val="000000"/>
                      <w:sz w:val="16"/>
                      <w:szCs w:val="16"/>
                    </w:rPr>
                  </w:pPr>
                </w:p>
              </w:tc>
            </w:tr>
            <w:tr w:rsidR="00BD7FFC" w:rsidTr="00D56F28">
              <w:trPr>
                <w:trHeight w:hRule="exact" w:val="438"/>
              </w:trPr>
              <w:tc>
                <w:tcPr>
                  <w:tcW w:w="4212" w:type="dxa"/>
                  <w:gridSpan w:val="4"/>
                  <w:vMerge/>
                  <w:tcBorders>
                    <w:top w:val="single" w:sz="8" w:space="0" w:color="000000"/>
                    <w:left w:val="single" w:sz="8" w:space="0" w:color="000000"/>
                    <w:bottom w:val="single" w:sz="8" w:space="0" w:color="000000"/>
                    <w:right w:val="single" w:sz="8" w:space="0" w:color="000000"/>
                  </w:tcBorders>
                </w:tcPr>
                <w:p w:rsidR="00BD7FFC" w:rsidRPr="00AB64EB" w:rsidRDefault="00BD7FFC" w:rsidP="00D56F28">
                  <w:pPr>
                    <w:widowControl w:val="0"/>
                    <w:autoSpaceDE w:val="0"/>
                    <w:autoSpaceDN w:val="0"/>
                    <w:adjustRightInd w:val="0"/>
                  </w:pPr>
                </w:p>
              </w:tc>
              <w:tc>
                <w:tcPr>
                  <w:tcW w:w="591" w:type="dxa"/>
                  <w:vMerge/>
                  <w:tcBorders>
                    <w:top w:val="single" w:sz="8" w:space="0" w:color="000000"/>
                    <w:left w:val="single" w:sz="8" w:space="0" w:color="000000"/>
                    <w:bottom w:val="single" w:sz="8" w:space="0" w:color="000000"/>
                    <w:right w:val="single" w:sz="8" w:space="0" w:color="000000"/>
                  </w:tcBorders>
                </w:tcPr>
                <w:p w:rsidR="00BD7FFC" w:rsidRPr="00AB64EB" w:rsidRDefault="00BD7FFC" w:rsidP="00D56F28">
                  <w:pPr>
                    <w:widowControl w:val="0"/>
                    <w:autoSpaceDE w:val="0"/>
                    <w:autoSpaceDN w:val="0"/>
                    <w:adjustRightInd w:val="0"/>
                  </w:pPr>
                </w:p>
              </w:tc>
              <w:tc>
                <w:tcPr>
                  <w:tcW w:w="396" w:type="dxa"/>
                  <w:tcBorders>
                    <w:top w:val="single" w:sz="8" w:space="0" w:color="000000"/>
                    <w:left w:val="single" w:sz="8" w:space="0" w:color="000000"/>
                    <w:bottom w:val="single" w:sz="8" w:space="0" w:color="000000"/>
                    <w:right w:val="single" w:sz="8" w:space="0" w:color="000000"/>
                  </w:tcBorders>
                  <w:vAlign w:val="center"/>
                </w:tcPr>
                <w:p w:rsidR="00BD7FFC" w:rsidRPr="00AB64EB" w:rsidRDefault="00BD7FFC" w:rsidP="00D56F28">
                  <w:pPr>
                    <w:widowControl w:val="0"/>
                    <w:autoSpaceDE w:val="0"/>
                    <w:autoSpaceDN w:val="0"/>
                    <w:adjustRightInd w:val="0"/>
                    <w:spacing w:before="29" w:line="199" w:lineRule="exact"/>
                    <w:ind w:left="15"/>
                    <w:jc w:val="center"/>
                    <w:rPr>
                      <w:color w:val="000000"/>
                    </w:rPr>
                  </w:pPr>
                  <w:r w:rsidRPr="00AB64EB">
                    <w:rPr>
                      <w:color w:val="000000"/>
                    </w:rPr>
                    <w:t>2</w:t>
                  </w:r>
                </w:p>
              </w:tc>
              <w:tc>
                <w:tcPr>
                  <w:tcW w:w="396" w:type="dxa"/>
                  <w:tcBorders>
                    <w:top w:val="single" w:sz="8" w:space="0" w:color="000000"/>
                    <w:left w:val="single" w:sz="8" w:space="0" w:color="000000"/>
                    <w:bottom w:val="single" w:sz="8" w:space="0" w:color="000000"/>
                    <w:right w:val="single" w:sz="8" w:space="0" w:color="000000"/>
                  </w:tcBorders>
                  <w:vAlign w:val="center"/>
                </w:tcPr>
                <w:p w:rsidR="00BD7FFC" w:rsidRPr="00AB64EB" w:rsidRDefault="00BD7FFC" w:rsidP="00D56F28">
                  <w:pPr>
                    <w:widowControl w:val="0"/>
                    <w:autoSpaceDE w:val="0"/>
                    <w:autoSpaceDN w:val="0"/>
                    <w:adjustRightInd w:val="0"/>
                    <w:spacing w:before="29" w:line="199" w:lineRule="exact"/>
                    <w:ind w:left="15"/>
                    <w:jc w:val="center"/>
                    <w:rPr>
                      <w:color w:val="000000"/>
                    </w:rPr>
                  </w:pPr>
                  <w:r w:rsidRPr="00AB64EB">
                    <w:rPr>
                      <w:color w:val="000000"/>
                    </w:rPr>
                    <w:t>3</w:t>
                  </w:r>
                </w:p>
              </w:tc>
              <w:tc>
                <w:tcPr>
                  <w:tcW w:w="397" w:type="dxa"/>
                  <w:tcBorders>
                    <w:top w:val="single" w:sz="8" w:space="0" w:color="000000"/>
                    <w:left w:val="single" w:sz="8" w:space="0" w:color="000000"/>
                    <w:bottom w:val="single" w:sz="8" w:space="0" w:color="000000"/>
                    <w:right w:val="single" w:sz="8" w:space="0" w:color="000000"/>
                  </w:tcBorders>
                  <w:vAlign w:val="center"/>
                </w:tcPr>
                <w:p w:rsidR="00BD7FFC" w:rsidRPr="00AB64EB" w:rsidRDefault="00BD7FFC" w:rsidP="00D56F28">
                  <w:pPr>
                    <w:widowControl w:val="0"/>
                    <w:autoSpaceDE w:val="0"/>
                    <w:autoSpaceDN w:val="0"/>
                    <w:adjustRightInd w:val="0"/>
                    <w:spacing w:before="29" w:line="199" w:lineRule="exact"/>
                    <w:ind w:left="15"/>
                    <w:jc w:val="center"/>
                    <w:rPr>
                      <w:color w:val="000000"/>
                    </w:rPr>
                  </w:pPr>
                  <w:r w:rsidRPr="00AB64EB">
                    <w:rPr>
                      <w:color w:val="000000"/>
                    </w:rPr>
                    <w:t>4</w:t>
                  </w:r>
                </w:p>
              </w:tc>
              <w:tc>
                <w:tcPr>
                  <w:tcW w:w="891" w:type="dxa"/>
                  <w:tcBorders>
                    <w:top w:val="single" w:sz="8" w:space="0" w:color="000000"/>
                    <w:left w:val="single" w:sz="8" w:space="0" w:color="000000"/>
                    <w:bottom w:val="single" w:sz="8" w:space="0" w:color="000000"/>
                    <w:right w:val="single" w:sz="8" w:space="0" w:color="000000"/>
                  </w:tcBorders>
                  <w:vAlign w:val="center"/>
                </w:tcPr>
                <w:p w:rsidR="00BD7FFC" w:rsidRPr="00AB64EB" w:rsidRDefault="00BD7FFC" w:rsidP="00D56F28">
                  <w:pPr>
                    <w:widowControl w:val="0"/>
                    <w:autoSpaceDE w:val="0"/>
                    <w:autoSpaceDN w:val="0"/>
                    <w:adjustRightInd w:val="0"/>
                    <w:spacing w:before="29" w:line="199" w:lineRule="exact"/>
                    <w:ind w:left="15"/>
                    <w:jc w:val="center"/>
                    <w:rPr>
                      <w:color w:val="000000"/>
                    </w:rPr>
                  </w:pPr>
                  <w:r w:rsidRPr="00AB64EB">
                    <w:rPr>
                      <w:color w:val="000000"/>
                    </w:rPr>
                    <w:t>5</w:t>
                  </w:r>
                </w:p>
              </w:tc>
              <w:tc>
                <w:tcPr>
                  <w:tcW w:w="2252" w:type="dxa"/>
                  <w:vMerge/>
                  <w:tcBorders>
                    <w:top w:val="nil"/>
                    <w:left w:val="nil"/>
                    <w:bottom w:val="nil"/>
                    <w:right w:val="nil"/>
                  </w:tcBorders>
                </w:tcPr>
                <w:p w:rsidR="00BD7FFC" w:rsidRDefault="00BD7FFC" w:rsidP="00D56F28">
                  <w:pPr>
                    <w:widowControl w:val="0"/>
                    <w:autoSpaceDE w:val="0"/>
                    <w:autoSpaceDN w:val="0"/>
                    <w:adjustRightInd w:val="0"/>
                    <w:jc w:val="center"/>
                    <w:rPr>
                      <w:rFonts w:ascii="Tahoma" w:hAnsi="Tahoma" w:cs="Tahoma"/>
                      <w:sz w:val="20"/>
                      <w:szCs w:val="20"/>
                    </w:rPr>
                  </w:pPr>
                </w:p>
              </w:tc>
            </w:tr>
            <w:tr w:rsidR="00BD7FFC" w:rsidTr="00D56F28">
              <w:trPr>
                <w:trHeight w:hRule="exact" w:val="86"/>
              </w:trPr>
              <w:tc>
                <w:tcPr>
                  <w:tcW w:w="6883" w:type="dxa"/>
                  <w:gridSpan w:val="9"/>
                  <w:tcBorders>
                    <w:top w:val="nil"/>
                    <w:left w:val="nil"/>
                    <w:bottom w:val="nil"/>
                    <w:right w:val="nil"/>
                  </w:tcBorders>
                </w:tcPr>
                <w:p w:rsidR="00BD7FFC" w:rsidRPr="00AB64EB" w:rsidRDefault="00BD7FFC" w:rsidP="00D56F28">
                  <w:pPr>
                    <w:widowControl w:val="0"/>
                    <w:autoSpaceDE w:val="0"/>
                    <w:autoSpaceDN w:val="0"/>
                    <w:adjustRightInd w:val="0"/>
                    <w:spacing w:before="29" w:line="199" w:lineRule="exact"/>
                    <w:ind w:left="15"/>
                    <w:rPr>
                      <w:color w:val="000000"/>
                    </w:rPr>
                  </w:pPr>
                </w:p>
              </w:tc>
              <w:tc>
                <w:tcPr>
                  <w:tcW w:w="2252" w:type="dxa"/>
                  <w:vMerge/>
                  <w:tcBorders>
                    <w:top w:val="nil"/>
                    <w:left w:val="nil"/>
                    <w:bottom w:val="nil"/>
                    <w:right w:val="nil"/>
                  </w:tcBorders>
                </w:tcPr>
                <w:p w:rsidR="00BD7FFC" w:rsidRDefault="00BD7FFC" w:rsidP="00D56F28">
                  <w:pPr>
                    <w:widowControl w:val="0"/>
                    <w:autoSpaceDE w:val="0"/>
                    <w:autoSpaceDN w:val="0"/>
                    <w:adjustRightInd w:val="0"/>
                    <w:rPr>
                      <w:rFonts w:ascii="Tahoma" w:hAnsi="Tahoma" w:cs="Tahoma"/>
                      <w:sz w:val="5"/>
                      <w:szCs w:val="5"/>
                    </w:rPr>
                  </w:pPr>
                </w:p>
              </w:tc>
            </w:tr>
            <w:tr w:rsidR="00BD7FFC" w:rsidTr="00D56F28">
              <w:trPr>
                <w:trHeight w:hRule="exact" w:val="329"/>
              </w:trPr>
              <w:tc>
                <w:tcPr>
                  <w:tcW w:w="4212" w:type="dxa"/>
                  <w:gridSpan w:val="4"/>
                  <w:tcBorders>
                    <w:top w:val="single" w:sz="16" w:space="0" w:color="000000"/>
                    <w:left w:val="single" w:sz="16" w:space="0" w:color="000000"/>
                    <w:bottom w:val="single" w:sz="16" w:space="0" w:color="000000"/>
                    <w:right w:val="single" w:sz="16" w:space="0" w:color="000000"/>
                  </w:tcBorders>
                  <w:vAlign w:val="center"/>
                </w:tcPr>
                <w:p w:rsidR="00BD7FFC" w:rsidRPr="00AB64EB" w:rsidRDefault="00BD7FFC" w:rsidP="00D56F28">
                  <w:pPr>
                    <w:widowControl w:val="0"/>
                    <w:autoSpaceDE w:val="0"/>
                    <w:autoSpaceDN w:val="0"/>
                    <w:adjustRightInd w:val="0"/>
                    <w:spacing w:before="29" w:line="256" w:lineRule="exact"/>
                    <w:ind w:left="15"/>
                    <w:rPr>
                      <w:b/>
                      <w:bCs/>
                      <w:color w:val="000000"/>
                    </w:rPr>
                  </w:pPr>
                  <w:r w:rsidRPr="00AB64EB">
                    <w:rPr>
                      <w:b/>
                      <w:bCs/>
                      <w:color w:val="000000"/>
                    </w:rPr>
                    <w:t>Вся выборка</w:t>
                  </w:r>
                </w:p>
              </w:tc>
              <w:tc>
                <w:tcPr>
                  <w:tcW w:w="591" w:type="dxa"/>
                  <w:tcBorders>
                    <w:top w:val="single" w:sz="16" w:space="0" w:color="000000"/>
                    <w:left w:val="single" w:sz="16" w:space="0" w:color="000000"/>
                    <w:bottom w:val="single" w:sz="16" w:space="0" w:color="000000"/>
                    <w:right w:val="single" w:sz="16" w:space="0" w:color="000000"/>
                  </w:tcBorders>
                  <w:vAlign w:val="center"/>
                </w:tcPr>
                <w:p w:rsidR="00BD7FFC" w:rsidRPr="00AB64EB" w:rsidRDefault="00BD7FFC" w:rsidP="00D56F28">
                  <w:pPr>
                    <w:widowControl w:val="0"/>
                    <w:autoSpaceDE w:val="0"/>
                    <w:autoSpaceDN w:val="0"/>
                    <w:adjustRightInd w:val="0"/>
                    <w:spacing w:before="29" w:line="180" w:lineRule="exact"/>
                    <w:ind w:left="15"/>
                    <w:rPr>
                      <w:color w:val="000000"/>
                    </w:rPr>
                  </w:pPr>
                  <w:r w:rsidRPr="00AB64EB">
                    <w:rPr>
                      <w:color w:val="000000"/>
                    </w:rPr>
                    <w:t>222190</w:t>
                  </w:r>
                </w:p>
              </w:tc>
              <w:tc>
                <w:tcPr>
                  <w:tcW w:w="396" w:type="dxa"/>
                  <w:tcBorders>
                    <w:top w:val="single" w:sz="16" w:space="0" w:color="000000"/>
                    <w:left w:val="single" w:sz="16" w:space="0" w:color="000000"/>
                    <w:bottom w:val="single" w:sz="16" w:space="0" w:color="000000"/>
                    <w:right w:val="single" w:sz="16" w:space="0" w:color="000000"/>
                  </w:tcBorders>
                  <w:vAlign w:val="center"/>
                </w:tcPr>
                <w:p w:rsidR="00BD7FFC" w:rsidRPr="00AB64EB" w:rsidRDefault="00BD7FFC" w:rsidP="00D56F28">
                  <w:pPr>
                    <w:widowControl w:val="0"/>
                    <w:autoSpaceDE w:val="0"/>
                    <w:autoSpaceDN w:val="0"/>
                    <w:adjustRightInd w:val="0"/>
                    <w:spacing w:before="29" w:line="218" w:lineRule="exact"/>
                    <w:ind w:left="15"/>
                    <w:jc w:val="center"/>
                    <w:rPr>
                      <w:color w:val="000000"/>
                    </w:rPr>
                  </w:pPr>
                  <w:r w:rsidRPr="00AB64EB">
                    <w:rPr>
                      <w:color w:val="000000"/>
                    </w:rPr>
                    <w:t>1.4</w:t>
                  </w:r>
                </w:p>
              </w:tc>
              <w:tc>
                <w:tcPr>
                  <w:tcW w:w="396" w:type="dxa"/>
                  <w:tcBorders>
                    <w:top w:val="single" w:sz="16" w:space="0" w:color="000000"/>
                    <w:left w:val="single" w:sz="16" w:space="0" w:color="000000"/>
                    <w:bottom w:val="single" w:sz="16" w:space="0" w:color="000000"/>
                    <w:right w:val="single" w:sz="16" w:space="0" w:color="000000"/>
                  </w:tcBorders>
                  <w:vAlign w:val="center"/>
                </w:tcPr>
                <w:p w:rsidR="00BD7FFC" w:rsidRPr="00AB64EB" w:rsidRDefault="00BD7FFC" w:rsidP="00D56F28">
                  <w:pPr>
                    <w:widowControl w:val="0"/>
                    <w:autoSpaceDE w:val="0"/>
                    <w:autoSpaceDN w:val="0"/>
                    <w:adjustRightInd w:val="0"/>
                    <w:spacing w:before="29" w:line="218" w:lineRule="exact"/>
                    <w:ind w:left="15"/>
                    <w:jc w:val="center"/>
                    <w:rPr>
                      <w:color w:val="000000"/>
                    </w:rPr>
                  </w:pPr>
                  <w:r w:rsidRPr="00AB64EB">
                    <w:rPr>
                      <w:color w:val="000000"/>
                    </w:rPr>
                    <w:t>22.9</w:t>
                  </w:r>
                </w:p>
              </w:tc>
              <w:tc>
                <w:tcPr>
                  <w:tcW w:w="397" w:type="dxa"/>
                  <w:tcBorders>
                    <w:top w:val="single" w:sz="16" w:space="0" w:color="000000"/>
                    <w:left w:val="single" w:sz="16" w:space="0" w:color="000000"/>
                    <w:bottom w:val="single" w:sz="16" w:space="0" w:color="000000"/>
                    <w:right w:val="single" w:sz="16" w:space="0" w:color="000000"/>
                  </w:tcBorders>
                  <w:vAlign w:val="center"/>
                </w:tcPr>
                <w:p w:rsidR="00BD7FFC" w:rsidRPr="00AB64EB" w:rsidRDefault="00BD7FFC" w:rsidP="00D56F28">
                  <w:pPr>
                    <w:widowControl w:val="0"/>
                    <w:autoSpaceDE w:val="0"/>
                    <w:autoSpaceDN w:val="0"/>
                    <w:adjustRightInd w:val="0"/>
                    <w:spacing w:before="29" w:line="218" w:lineRule="exact"/>
                    <w:ind w:left="15"/>
                    <w:jc w:val="center"/>
                    <w:rPr>
                      <w:b/>
                      <w:bCs/>
                      <w:color w:val="000000"/>
                    </w:rPr>
                  </w:pPr>
                  <w:r w:rsidRPr="00AB64EB">
                    <w:rPr>
                      <w:b/>
                      <w:bCs/>
                      <w:color w:val="000000"/>
                    </w:rPr>
                    <w:t>55.9</w:t>
                  </w:r>
                </w:p>
              </w:tc>
              <w:tc>
                <w:tcPr>
                  <w:tcW w:w="891" w:type="dxa"/>
                  <w:tcBorders>
                    <w:top w:val="single" w:sz="16" w:space="0" w:color="000000"/>
                    <w:left w:val="single" w:sz="16" w:space="0" w:color="000000"/>
                    <w:bottom w:val="single" w:sz="16" w:space="0" w:color="000000"/>
                    <w:right w:val="single" w:sz="16" w:space="0" w:color="000000"/>
                  </w:tcBorders>
                  <w:vAlign w:val="center"/>
                </w:tcPr>
                <w:p w:rsidR="00BD7FFC" w:rsidRPr="00AB64EB" w:rsidRDefault="00BD7FFC" w:rsidP="00D56F28">
                  <w:pPr>
                    <w:widowControl w:val="0"/>
                    <w:autoSpaceDE w:val="0"/>
                    <w:autoSpaceDN w:val="0"/>
                    <w:adjustRightInd w:val="0"/>
                    <w:spacing w:before="29" w:line="218" w:lineRule="exact"/>
                    <w:ind w:left="15"/>
                    <w:jc w:val="center"/>
                    <w:rPr>
                      <w:b/>
                      <w:bCs/>
                      <w:color w:val="000000"/>
                    </w:rPr>
                  </w:pPr>
                  <w:r w:rsidRPr="00AB64EB">
                    <w:rPr>
                      <w:b/>
                      <w:bCs/>
                      <w:color w:val="000000"/>
                    </w:rPr>
                    <w:t>19.8</w:t>
                  </w:r>
                </w:p>
              </w:tc>
              <w:tc>
                <w:tcPr>
                  <w:tcW w:w="2252" w:type="dxa"/>
                  <w:vMerge/>
                  <w:tcBorders>
                    <w:top w:val="nil"/>
                    <w:left w:val="nil"/>
                    <w:bottom w:val="nil"/>
                    <w:right w:val="nil"/>
                  </w:tcBorders>
                </w:tcPr>
                <w:p w:rsidR="00BD7FFC" w:rsidRDefault="00BD7FFC" w:rsidP="00D56F28">
                  <w:pPr>
                    <w:widowControl w:val="0"/>
                    <w:autoSpaceDE w:val="0"/>
                    <w:autoSpaceDN w:val="0"/>
                    <w:adjustRightInd w:val="0"/>
                    <w:jc w:val="center"/>
                    <w:rPr>
                      <w:rFonts w:ascii="Tahoma" w:hAnsi="Tahoma" w:cs="Tahoma"/>
                      <w:sz w:val="20"/>
                      <w:szCs w:val="20"/>
                    </w:rPr>
                  </w:pPr>
                </w:p>
              </w:tc>
            </w:tr>
            <w:tr w:rsidR="00BD7FFC" w:rsidTr="00D56F28">
              <w:trPr>
                <w:trHeight w:hRule="exact" w:val="304"/>
              </w:trPr>
              <w:tc>
                <w:tcPr>
                  <w:tcW w:w="150" w:type="dxa"/>
                  <w:vMerge w:val="restart"/>
                  <w:tcBorders>
                    <w:top w:val="nil"/>
                    <w:left w:val="nil"/>
                    <w:bottom w:val="nil"/>
                    <w:right w:val="nil"/>
                  </w:tcBorders>
                </w:tcPr>
                <w:p w:rsidR="00BD7FFC" w:rsidRPr="00AB64EB" w:rsidRDefault="00BD7FFC" w:rsidP="00D56F28">
                  <w:pPr>
                    <w:widowControl w:val="0"/>
                    <w:autoSpaceDE w:val="0"/>
                    <w:autoSpaceDN w:val="0"/>
                    <w:adjustRightInd w:val="0"/>
                    <w:spacing w:before="29" w:line="218" w:lineRule="exact"/>
                    <w:ind w:left="15"/>
                    <w:rPr>
                      <w:color w:val="000000"/>
                    </w:rPr>
                  </w:pPr>
                </w:p>
              </w:tc>
              <w:tc>
                <w:tcPr>
                  <w:tcW w:w="4062" w:type="dxa"/>
                  <w:gridSpan w:val="3"/>
                  <w:tcBorders>
                    <w:top w:val="single" w:sz="12" w:space="0" w:color="000000"/>
                    <w:left w:val="single" w:sz="12" w:space="0" w:color="000000"/>
                    <w:bottom w:val="single" w:sz="12" w:space="0" w:color="000000"/>
                    <w:right w:val="single" w:sz="12" w:space="0" w:color="000000"/>
                  </w:tcBorders>
                </w:tcPr>
                <w:p w:rsidR="00BD7FFC" w:rsidRPr="00AB64EB" w:rsidRDefault="00BD7FFC" w:rsidP="00D56F28">
                  <w:pPr>
                    <w:widowControl w:val="0"/>
                    <w:autoSpaceDE w:val="0"/>
                    <w:autoSpaceDN w:val="0"/>
                    <w:adjustRightInd w:val="0"/>
                    <w:spacing w:before="29" w:line="256" w:lineRule="exact"/>
                    <w:ind w:left="15"/>
                    <w:rPr>
                      <w:b/>
                      <w:bCs/>
                      <w:color w:val="000000"/>
                    </w:rPr>
                  </w:pPr>
                  <w:r w:rsidRPr="00AB64EB">
                    <w:rPr>
                      <w:b/>
                      <w:bCs/>
                      <w:color w:val="000000"/>
                    </w:rPr>
                    <w:t>Приморский край</w:t>
                  </w:r>
                </w:p>
              </w:tc>
              <w:tc>
                <w:tcPr>
                  <w:tcW w:w="591" w:type="dxa"/>
                  <w:tcBorders>
                    <w:top w:val="single" w:sz="12" w:space="0" w:color="000000"/>
                    <w:left w:val="single" w:sz="12" w:space="0" w:color="000000"/>
                    <w:bottom w:val="single" w:sz="12" w:space="0" w:color="000000"/>
                    <w:right w:val="single" w:sz="12" w:space="0" w:color="000000"/>
                  </w:tcBorders>
                  <w:vAlign w:val="center"/>
                </w:tcPr>
                <w:p w:rsidR="00BD7FFC" w:rsidRPr="00AB64EB" w:rsidRDefault="00BD7FFC" w:rsidP="00D56F28">
                  <w:pPr>
                    <w:widowControl w:val="0"/>
                    <w:autoSpaceDE w:val="0"/>
                    <w:autoSpaceDN w:val="0"/>
                    <w:adjustRightInd w:val="0"/>
                    <w:spacing w:before="29" w:line="237" w:lineRule="exact"/>
                    <w:ind w:left="15"/>
                    <w:rPr>
                      <w:color w:val="000000"/>
                    </w:rPr>
                  </w:pPr>
                  <w:r w:rsidRPr="00AB64EB">
                    <w:rPr>
                      <w:color w:val="000000"/>
                    </w:rPr>
                    <w:t>3438</w:t>
                  </w:r>
                </w:p>
              </w:tc>
              <w:tc>
                <w:tcPr>
                  <w:tcW w:w="396" w:type="dxa"/>
                  <w:tcBorders>
                    <w:top w:val="single" w:sz="12" w:space="0" w:color="000000"/>
                    <w:left w:val="single" w:sz="12" w:space="0" w:color="000000"/>
                    <w:bottom w:val="single" w:sz="12" w:space="0" w:color="000000"/>
                    <w:right w:val="single" w:sz="12" w:space="0" w:color="000000"/>
                  </w:tcBorders>
                  <w:vAlign w:val="center"/>
                </w:tcPr>
                <w:p w:rsidR="00BD7FFC" w:rsidRPr="00AB64EB" w:rsidRDefault="00BD7FFC" w:rsidP="00D56F28">
                  <w:pPr>
                    <w:widowControl w:val="0"/>
                    <w:autoSpaceDE w:val="0"/>
                    <w:autoSpaceDN w:val="0"/>
                    <w:adjustRightInd w:val="0"/>
                    <w:spacing w:before="29" w:line="218" w:lineRule="exact"/>
                    <w:ind w:left="15"/>
                    <w:jc w:val="center"/>
                    <w:rPr>
                      <w:color w:val="000000"/>
                    </w:rPr>
                  </w:pPr>
                  <w:r w:rsidRPr="00AB64EB">
                    <w:rPr>
                      <w:color w:val="000000"/>
                    </w:rPr>
                    <w:t>3</w:t>
                  </w:r>
                </w:p>
              </w:tc>
              <w:tc>
                <w:tcPr>
                  <w:tcW w:w="396" w:type="dxa"/>
                  <w:tcBorders>
                    <w:top w:val="single" w:sz="12" w:space="0" w:color="000000"/>
                    <w:left w:val="single" w:sz="12" w:space="0" w:color="000000"/>
                    <w:bottom w:val="single" w:sz="12" w:space="0" w:color="000000"/>
                    <w:right w:val="single" w:sz="12" w:space="0" w:color="000000"/>
                  </w:tcBorders>
                  <w:vAlign w:val="center"/>
                </w:tcPr>
                <w:p w:rsidR="00BD7FFC" w:rsidRPr="00AB64EB" w:rsidRDefault="00BD7FFC" w:rsidP="00D56F28">
                  <w:pPr>
                    <w:widowControl w:val="0"/>
                    <w:autoSpaceDE w:val="0"/>
                    <w:autoSpaceDN w:val="0"/>
                    <w:adjustRightInd w:val="0"/>
                    <w:spacing w:before="29" w:line="218" w:lineRule="exact"/>
                    <w:ind w:left="15"/>
                    <w:jc w:val="center"/>
                    <w:rPr>
                      <w:color w:val="000000"/>
                    </w:rPr>
                  </w:pPr>
                  <w:r w:rsidRPr="00AB64EB">
                    <w:rPr>
                      <w:color w:val="000000"/>
                    </w:rPr>
                    <w:t>38.7</w:t>
                  </w:r>
                </w:p>
              </w:tc>
              <w:tc>
                <w:tcPr>
                  <w:tcW w:w="397" w:type="dxa"/>
                  <w:tcBorders>
                    <w:top w:val="single" w:sz="12" w:space="0" w:color="000000"/>
                    <w:left w:val="single" w:sz="12" w:space="0" w:color="000000"/>
                    <w:bottom w:val="single" w:sz="12" w:space="0" w:color="000000"/>
                    <w:right w:val="single" w:sz="12" w:space="0" w:color="000000"/>
                  </w:tcBorders>
                  <w:vAlign w:val="center"/>
                </w:tcPr>
                <w:p w:rsidR="00BD7FFC" w:rsidRPr="00AB64EB" w:rsidRDefault="00BD7FFC" w:rsidP="00D56F28">
                  <w:pPr>
                    <w:widowControl w:val="0"/>
                    <w:autoSpaceDE w:val="0"/>
                    <w:autoSpaceDN w:val="0"/>
                    <w:adjustRightInd w:val="0"/>
                    <w:spacing w:before="29" w:line="218" w:lineRule="exact"/>
                    <w:ind w:left="15"/>
                    <w:jc w:val="center"/>
                    <w:rPr>
                      <w:b/>
                      <w:bCs/>
                      <w:color w:val="000000"/>
                    </w:rPr>
                  </w:pPr>
                  <w:r w:rsidRPr="00AB64EB">
                    <w:rPr>
                      <w:b/>
                      <w:bCs/>
                      <w:color w:val="000000"/>
                    </w:rPr>
                    <w:t>46.7</w:t>
                  </w:r>
                </w:p>
              </w:tc>
              <w:tc>
                <w:tcPr>
                  <w:tcW w:w="891" w:type="dxa"/>
                  <w:tcBorders>
                    <w:top w:val="single" w:sz="12" w:space="0" w:color="000000"/>
                    <w:left w:val="single" w:sz="12" w:space="0" w:color="000000"/>
                    <w:bottom w:val="single" w:sz="12" w:space="0" w:color="000000"/>
                    <w:right w:val="single" w:sz="12" w:space="0" w:color="000000"/>
                  </w:tcBorders>
                  <w:vAlign w:val="center"/>
                </w:tcPr>
                <w:p w:rsidR="00BD7FFC" w:rsidRPr="00AB64EB" w:rsidRDefault="00BD7FFC" w:rsidP="00D56F28">
                  <w:pPr>
                    <w:widowControl w:val="0"/>
                    <w:autoSpaceDE w:val="0"/>
                    <w:autoSpaceDN w:val="0"/>
                    <w:adjustRightInd w:val="0"/>
                    <w:spacing w:before="29" w:line="218" w:lineRule="exact"/>
                    <w:ind w:left="15"/>
                    <w:jc w:val="center"/>
                    <w:rPr>
                      <w:b/>
                      <w:bCs/>
                      <w:color w:val="000000"/>
                    </w:rPr>
                  </w:pPr>
                  <w:r w:rsidRPr="00AB64EB">
                    <w:rPr>
                      <w:b/>
                      <w:bCs/>
                      <w:color w:val="000000"/>
                    </w:rPr>
                    <w:t>11.6</w:t>
                  </w:r>
                </w:p>
              </w:tc>
              <w:tc>
                <w:tcPr>
                  <w:tcW w:w="2252" w:type="dxa"/>
                  <w:vMerge/>
                  <w:tcBorders>
                    <w:top w:val="nil"/>
                    <w:left w:val="nil"/>
                    <w:bottom w:val="nil"/>
                    <w:right w:val="nil"/>
                  </w:tcBorders>
                </w:tcPr>
                <w:p w:rsidR="00BD7FFC" w:rsidRDefault="00BD7FFC" w:rsidP="00D56F28">
                  <w:pPr>
                    <w:widowControl w:val="0"/>
                    <w:autoSpaceDE w:val="0"/>
                    <w:autoSpaceDN w:val="0"/>
                    <w:adjustRightInd w:val="0"/>
                    <w:jc w:val="center"/>
                    <w:rPr>
                      <w:rFonts w:ascii="Tahoma" w:hAnsi="Tahoma" w:cs="Tahoma"/>
                      <w:sz w:val="20"/>
                      <w:szCs w:val="20"/>
                    </w:rPr>
                  </w:pPr>
                </w:p>
              </w:tc>
            </w:tr>
            <w:tr w:rsidR="00BD7FFC" w:rsidTr="00D56F28">
              <w:trPr>
                <w:trHeight w:hRule="exact" w:val="290"/>
              </w:trPr>
              <w:tc>
                <w:tcPr>
                  <w:tcW w:w="150" w:type="dxa"/>
                  <w:vMerge/>
                  <w:tcBorders>
                    <w:top w:val="nil"/>
                    <w:left w:val="nil"/>
                    <w:bottom w:val="nil"/>
                    <w:right w:val="nil"/>
                  </w:tcBorders>
                </w:tcPr>
                <w:p w:rsidR="00BD7FFC" w:rsidRPr="00AB64EB" w:rsidRDefault="00BD7FFC" w:rsidP="00D56F28">
                  <w:pPr>
                    <w:widowControl w:val="0"/>
                    <w:autoSpaceDE w:val="0"/>
                    <w:autoSpaceDN w:val="0"/>
                    <w:adjustRightInd w:val="0"/>
                  </w:pPr>
                </w:p>
              </w:tc>
              <w:tc>
                <w:tcPr>
                  <w:tcW w:w="150" w:type="dxa"/>
                  <w:vMerge w:val="restart"/>
                  <w:tcBorders>
                    <w:top w:val="nil"/>
                    <w:left w:val="nil"/>
                    <w:bottom w:val="nil"/>
                    <w:right w:val="nil"/>
                  </w:tcBorders>
                </w:tcPr>
                <w:p w:rsidR="00BD7FFC" w:rsidRPr="00AB64EB" w:rsidRDefault="00BD7FFC" w:rsidP="00D56F28">
                  <w:pPr>
                    <w:widowControl w:val="0"/>
                    <w:autoSpaceDE w:val="0"/>
                    <w:autoSpaceDN w:val="0"/>
                    <w:adjustRightInd w:val="0"/>
                    <w:spacing w:before="29" w:line="218" w:lineRule="exact"/>
                    <w:ind w:left="15"/>
                    <w:rPr>
                      <w:color w:val="000000"/>
                    </w:rPr>
                  </w:pPr>
                </w:p>
              </w:tc>
              <w:tc>
                <w:tcPr>
                  <w:tcW w:w="3912" w:type="dxa"/>
                  <w:gridSpan w:val="2"/>
                  <w:tcBorders>
                    <w:top w:val="single" w:sz="12" w:space="0" w:color="000000"/>
                    <w:left w:val="single" w:sz="12" w:space="0" w:color="000000"/>
                    <w:bottom w:val="single" w:sz="12" w:space="0" w:color="000000"/>
                    <w:right w:val="single" w:sz="12" w:space="0" w:color="000000"/>
                  </w:tcBorders>
                </w:tcPr>
                <w:p w:rsidR="00BD7FFC" w:rsidRPr="00AB64EB" w:rsidRDefault="00BD7FFC" w:rsidP="00D56F28">
                  <w:pPr>
                    <w:widowControl w:val="0"/>
                    <w:autoSpaceDE w:val="0"/>
                    <w:autoSpaceDN w:val="0"/>
                    <w:adjustRightInd w:val="0"/>
                    <w:spacing w:before="29" w:line="218" w:lineRule="exact"/>
                    <w:ind w:left="15"/>
                    <w:rPr>
                      <w:b/>
                      <w:bCs/>
                      <w:color w:val="000000"/>
                    </w:rPr>
                  </w:pPr>
                  <w:r w:rsidRPr="00AB64EB">
                    <w:rPr>
                      <w:b/>
                      <w:bCs/>
                      <w:color w:val="000000"/>
                    </w:rPr>
                    <w:t>Красноармейский муниципальный район</w:t>
                  </w:r>
                </w:p>
              </w:tc>
              <w:tc>
                <w:tcPr>
                  <w:tcW w:w="591" w:type="dxa"/>
                  <w:tcBorders>
                    <w:top w:val="single" w:sz="12" w:space="0" w:color="000000"/>
                    <w:left w:val="single" w:sz="12" w:space="0" w:color="000000"/>
                    <w:bottom w:val="single" w:sz="12" w:space="0" w:color="000000"/>
                    <w:right w:val="single" w:sz="12" w:space="0" w:color="000000"/>
                  </w:tcBorders>
                  <w:vAlign w:val="center"/>
                </w:tcPr>
                <w:p w:rsidR="00BD7FFC" w:rsidRPr="00AB64EB" w:rsidRDefault="00BD7FFC" w:rsidP="00D56F28">
                  <w:pPr>
                    <w:widowControl w:val="0"/>
                    <w:autoSpaceDE w:val="0"/>
                    <w:autoSpaceDN w:val="0"/>
                    <w:adjustRightInd w:val="0"/>
                    <w:spacing w:before="29" w:line="237" w:lineRule="exact"/>
                    <w:ind w:left="15"/>
                    <w:rPr>
                      <w:color w:val="000000"/>
                    </w:rPr>
                  </w:pPr>
                  <w:r w:rsidRPr="00AB64EB">
                    <w:rPr>
                      <w:color w:val="000000"/>
                    </w:rPr>
                    <w:t>65</w:t>
                  </w:r>
                </w:p>
              </w:tc>
              <w:tc>
                <w:tcPr>
                  <w:tcW w:w="396" w:type="dxa"/>
                  <w:tcBorders>
                    <w:top w:val="single" w:sz="12" w:space="0" w:color="000000"/>
                    <w:left w:val="single" w:sz="12" w:space="0" w:color="000000"/>
                    <w:bottom w:val="single" w:sz="12" w:space="0" w:color="000000"/>
                    <w:right w:val="single" w:sz="12" w:space="0" w:color="000000"/>
                  </w:tcBorders>
                  <w:vAlign w:val="center"/>
                </w:tcPr>
                <w:p w:rsidR="00BD7FFC" w:rsidRPr="00AB64EB" w:rsidRDefault="00BD7FFC" w:rsidP="00D56F28">
                  <w:pPr>
                    <w:widowControl w:val="0"/>
                    <w:autoSpaceDE w:val="0"/>
                    <w:autoSpaceDN w:val="0"/>
                    <w:adjustRightInd w:val="0"/>
                    <w:spacing w:before="29" w:line="218" w:lineRule="exact"/>
                    <w:ind w:left="15"/>
                    <w:jc w:val="center"/>
                    <w:rPr>
                      <w:color w:val="000000"/>
                    </w:rPr>
                  </w:pPr>
                  <w:r w:rsidRPr="00AB64EB">
                    <w:rPr>
                      <w:color w:val="000000"/>
                    </w:rPr>
                    <w:t>9.2</w:t>
                  </w:r>
                </w:p>
              </w:tc>
              <w:tc>
                <w:tcPr>
                  <w:tcW w:w="396" w:type="dxa"/>
                  <w:tcBorders>
                    <w:top w:val="single" w:sz="12" w:space="0" w:color="000000"/>
                    <w:left w:val="single" w:sz="12" w:space="0" w:color="000000"/>
                    <w:bottom w:val="single" w:sz="12" w:space="0" w:color="000000"/>
                    <w:right w:val="single" w:sz="12" w:space="0" w:color="000000"/>
                  </w:tcBorders>
                  <w:vAlign w:val="center"/>
                </w:tcPr>
                <w:p w:rsidR="00BD7FFC" w:rsidRPr="00AB64EB" w:rsidRDefault="00BD7FFC" w:rsidP="00D56F28">
                  <w:pPr>
                    <w:widowControl w:val="0"/>
                    <w:autoSpaceDE w:val="0"/>
                    <w:autoSpaceDN w:val="0"/>
                    <w:adjustRightInd w:val="0"/>
                    <w:spacing w:before="29" w:line="218" w:lineRule="exact"/>
                    <w:ind w:left="15"/>
                    <w:jc w:val="center"/>
                    <w:rPr>
                      <w:color w:val="000000"/>
                    </w:rPr>
                  </w:pPr>
                  <w:r w:rsidRPr="00AB64EB">
                    <w:rPr>
                      <w:color w:val="000000"/>
                    </w:rPr>
                    <w:t>53.8</w:t>
                  </w:r>
                </w:p>
              </w:tc>
              <w:tc>
                <w:tcPr>
                  <w:tcW w:w="397" w:type="dxa"/>
                  <w:tcBorders>
                    <w:top w:val="single" w:sz="12" w:space="0" w:color="000000"/>
                    <w:left w:val="single" w:sz="12" w:space="0" w:color="000000"/>
                    <w:bottom w:val="single" w:sz="12" w:space="0" w:color="000000"/>
                    <w:right w:val="single" w:sz="12" w:space="0" w:color="000000"/>
                  </w:tcBorders>
                  <w:vAlign w:val="center"/>
                </w:tcPr>
                <w:p w:rsidR="00BD7FFC" w:rsidRPr="00AB64EB" w:rsidRDefault="00BD7FFC" w:rsidP="00D56F28">
                  <w:pPr>
                    <w:widowControl w:val="0"/>
                    <w:autoSpaceDE w:val="0"/>
                    <w:autoSpaceDN w:val="0"/>
                    <w:adjustRightInd w:val="0"/>
                    <w:spacing w:before="29" w:line="218" w:lineRule="exact"/>
                    <w:ind w:left="15"/>
                    <w:jc w:val="center"/>
                    <w:rPr>
                      <w:color w:val="000000"/>
                    </w:rPr>
                  </w:pPr>
                  <w:r w:rsidRPr="00AB64EB">
                    <w:rPr>
                      <w:color w:val="000000"/>
                    </w:rPr>
                    <w:t>33.8</w:t>
                  </w:r>
                </w:p>
              </w:tc>
              <w:tc>
                <w:tcPr>
                  <w:tcW w:w="891" w:type="dxa"/>
                  <w:tcBorders>
                    <w:top w:val="single" w:sz="12" w:space="0" w:color="000000"/>
                    <w:left w:val="single" w:sz="12" w:space="0" w:color="000000"/>
                    <w:bottom w:val="single" w:sz="12" w:space="0" w:color="000000"/>
                    <w:right w:val="single" w:sz="12" w:space="0" w:color="000000"/>
                  </w:tcBorders>
                  <w:vAlign w:val="center"/>
                </w:tcPr>
                <w:p w:rsidR="00BD7FFC" w:rsidRPr="00AB64EB" w:rsidRDefault="00BD7FFC" w:rsidP="00D56F28">
                  <w:pPr>
                    <w:widowControl w:val="0"/>
                    <w:autoSpaceDE w:val="0"/>
                    <w:autoSpaceDN w:val="0"/>
                    <w:adjustRightInd w:val="0"/>
                    <w:spacing w:before="29" w:line="218" w:lineRule="exact"/>
                    <w:ind w:left="15"/>
                    <w:jc w:val="center"/>
                    <w:rPr>
                      <w:color w:val="000000"/>
                    </w:rPr>
                  </w:pPr>
                  <w:r w:rsidRPr="00AB64EB">
                    <w:rPr>
                      <w:color w:val="000000"/>
                    </w:rPr>
                    <w:t>3.1</w:t>
                  </w:r>
                </w:p>
              </w:tc>
              <w:tc>
                <w:tcPr>
                  <w:tcW w:w="2252" w:type="dxa"/>
                  <w:vMerge/>
                  <w:tcBorders>
                    <w:top w:val="nil"/>
                    <w:left w:val="nil"/>
                    <w:bottom w:val="nil"/>
                    <w:right w:val="nil"/>
                  </w:tcBorders>
                </w:tcPr>
                <w:p w:rsidR="00BD7FFC" w:rsidRDefault="00BD7FFC" w:rsidP="00D56F28">
                  <w:pPr>
                    <w:widowControl w:val="0"/>
                    <w:autoSpaceDE w:val="0"/>
                    <w:autoSpaceDN w:val="0"/>
                    <w:adjustRightInd w:val="0"/>
                    <w:jc w:val="center"/>
                    <w:rPr>
                      <w:rFonts w:ascii="Tahoma" w:hAnsi="Tahoma" w:cs="Tahoma"/>
                      <w:sz w:val="19"/>
                      <w:szCs w:val="19"/>
                    </w:rPr>
                  </w:pPr>
                </w:p>
              </w:tc>
            </w:tr>
            <w:tr w:rsidR="00BD7FFC" w:rsidTr="00D56F28">
              <w:trPr>
                <w:trHeight w:hRule="exact" w:val="548"/>
              </w:trPr>
              <w:tc>
                <w:tcPr>
                  <w:tcW w:w="150" w:type="dxa"/>
                  <w:vMerge/>
                  <w:tcBorders>
                    <w:top w:val="nil"/>
                    <w:left w:val="nil"/>
                    <w:bottom w:val="nil"/>
                    <w:right w:val="nil"/>
                  </w:tcBorders>
                </w:tcPr>
                <w:p w:rsidR="00BD7FFC" w:rsidRPr="00AB64EB" w:rsidRDefault="00BD7FFC" w:rsidP="00D56F28">
                  <w:pPr>
                    <w:widowControl w:val="0"/>
                    <w:autoSpaceDE w:val="0"/>
                    <w:autoSpaceDN w:val="0"/>
                    <w:adjustRightInd w:val="0"/>
                  </w:pPr>
                </w:p>
              </w:tc>
              <w:tc>
                <w:tcPr>
                  <w:tcW w:w="150" w:type="dxa"/>
                  <w:vMerge/>
                  <w:tcBorders>
                    <w:top w:val="nil"/>
                    <w:left w:val="nil"/>
                    <w:bottom w:val="nil"/>
                    <w:right w:val="nil"/>
                  </w:tcBorders>
                </w:tcPr>
                <w:p w:rsidR="00BD7FFC" w:rsidRPr="00AB64EB" w:rsidRDefault="00BD7FFC" w:rsidP="00D56F28">
                  <w:pPr>
                    <w:widowControl w:val="0"/>
                    <w:autoSpaceDE w:val="0"/>
                    <w:autoSpaceDN w:val="0"/>
                    <w:adjustRightInd w:val="0"/>
                  </w:pPr>
                </w:p>
              </w:tc>
              <w:tc>
                <w:tcPr>
                  <w:tcW w:w="151" w:type="dxa"/>
                  <w:vMerge w:val="restart"/>
                  <w:tcBorders>
                    <w:top w:val="nil"/>
                    <w:left w:val="nil"/>
                    <w:bottom w:val="nil"/>
                    <w:right w:val="nil"/>
                  </w:tcBorders>
                </w:tcPr>
                <w:p w:rsidR="00BD7FFC" w:rsidRPr="00AB64EB" w:rsidRDefault="00BD7FFC" w:rsidP="00D56F28">
                  <w:pPr>
                    <w:widowControl w:val="0"/>
                    <w:autoSpaceDE w:val="0"/>
                    <w:autoSpaceDN w:val="0"/>
                    <w:adjustRightInd w:val="0"/>
                    <w:spacing w:before="29" w:line="218" w:lineRule="exact"/>
                    <w:ind w:left="15"/>
                    <w:rPr>
                      <w:color w:val="000000"/>
                    </w:rPr>
                  </w:pPr>
                </w:p>
              </w:tc>
              <w:tc>
                <w:tcPr>
                  <w:tcW w:w="3761" w:type="dxa"/>
                  <w:tcBorders>
                    <w:top w:val="single" w:sz="8" w:space="0" w:color="000000"/>
                    <w:left w:val="single" w:sz="8" w:space="0" w:color="000000"/>
                    <w:bottom w:val="single" w:sz="8" w:space="0" w:color="000000"/>
                    <w:right w:val="single" w:sz="8" w:space="0" w:color="000000"/>
                  </w:tcBorders>
                  <w:vAlign w:val="center"/>
                </w:tcPr>
                <w:p w:rsidR="00BD7FFC" w:rsidRPr="00AB64EB" w:rsidRDefault="00BD7FFC" w:rsidP="00D56F28">
                  <w:pPr>
                    <w:widowControl w:val="0"/>
                    <w:autoSpaceDE w:val="0"/>
                    <w:autoSpaceDN w:val="0"/>
                    <w:adjustRightInd w:val="0"/>
                    <w:spacing w:before="29" w:line="199" w:lineRule="exact"/>
                    <w:ind w:left="15"/>
                    <w:rPr>
                      <w:color w:val="000000"/>
                    </w:rPr>
                  </w:pPr>
                  <w:r w:rsidRPr="00AB64EB">
                    <w:rPr>
                      <w:color w:val="000000"/>
                    </w:rPr>
                    <w:t xml:space="preserve">(sch253449) МБОУ "СОШ №31" п.Восток     </w:t>
                  </w:r>
                </w:p>
              </w:tc>
              <w:tc>
                <w:tcPr>
                  <w:tcW w:w="591" w:type="dxa"/>
                  <w:tcBorders>
                    <w:top w:val="single" w:sz="8" w:space="0" w:color="000000"/>
                    <w:left w:val="single" w:sz="8" w:space="0" w:color="000000"/>
                    <w:bottom w:val="single" w:sz="8" w:space="0" w:color="000000"/>
                    <w:right w:val="single" w:sz="8" w:space="0" w:color="000000"/>
                  </w:tcBorders>
                  <w:vAlign w:val="center"/>
                </w:tcPr>
                <w:p w:rsidR="00BD7FFC" w:rsidRPr="00AB64EB" w:rsidRDefault="00BD7FFC" w:rsidP="00D56F28">
                  <w:pPr>
                    <w:widowControl w:val="0"/>
                    <w:autoSpaceDE w:val="0"/>
                    <w:autoSpaceDN w:val="0"/>
                    <w:adjustRightInd w:val="0"/>
                    <w:spacing w:before="29" w:line="218" w:lineRule="exact"/>
                    <w:ind w:left="15"/>
                    <w:rPr>
                      <w:color w:val="000000"/>
                    </w:rPr>
                  </w:pPr>
                  <w:r w:rsidRPr="00AB64EB">
                    <w:rPr>
                      <w:color w:val="000000"/>
                    </w:rPr>
                    <w:t>11</w:t>
                  </w:r>
                </w:p>
              </w:tc>
              <w:tc>
                <w:tcPr>
                  <w:tcW w:w="396" w:type="dxa"/>
                  <w:tcBorders>
                    <w:top w:val="single" w:sz="8" w:space="0" w:color="000000"/>
                    <w:left w:val="single" w:sz="8" w:space="0" w:color="000000"/>
                    <w:bottom w:val="single" w:sz="8" w:space="0" w:color="000000"/>
                    <w:right w:val="single" w:sz="8" w:space="0" w:color="000000"/>
                  </w:tcBorders>
                  <w:vAlign w:val="center"/>
                </w:tcPr>
                <w:p w:rsidR="00BD7FFC" w:rsidRPr="00AB64EB" w:rsidRDefault="00BD7FFC" w:rsidP="00D56F28">
                  <w:pPr>
                    <w:widowControl w:val="0"/>
                    <w:autoSpaceDE w:val="0"/>
                    <w:autoSpaceDN w:val="0"/>
                    <w:adjustRightInd w:val="0"/>
                    <w:spacing w:before="29" w:line="199" w:lineRule="exact"/>
                    <w:ind w:left="15"/>
                    <w:jc w:val="center"/>
                    <w:rPr>
                      <w:color w:val="000000"/>
                    </w:rPr>
                  </w:pPr>
                  <w:r w:rsidRPr="00AB64EB">
                    <w:rPr>
                      <w:color w:val="000000"/>
                    </w:rPr>
                    <w:t>0</w:t>
                  </w:r>
                </w:p>
              </w:tc>
              <w:tc>
                <w:tcPr>
                  <w:tcW w:w="396" w:type="dxa"/>
                  <w:tcBorders>
                    <w:top w:val="single" w:sz="8" w:space="0" w:color="000000"/>
                    <w:left w:val="single" w:sz="8" w:space="0" w:color="000000"/>
                    <w:bottom w:val="single" w:sz="8" w:space="0" w:color="000000"/>
                    <w:right w:val="single" w:sz="8" w:space="0" w:color="000000"/>
                  </w:tcBorders>
                  <w:vAlign w:val="center"/>
                </w:tcPr>
                <w:p w:rsidR="00BD7FFC" w:rsidRPr="00AB64EB" w:rsidRDefault="00BD7FFC" w:rsidP="00D56F28">
                  <w:pPr>
                    <w:widowControl w:val="0"/>
                    <w:autoSpaceDE w:val="0"/>
                    <w:autoSpaceDN w:val="0"/>
                    <w:adjustRightInd w:val="0"/>
                    <w:spacing w:before="29" w:line="199" w:lineRule="exact"/>
                    <w:ind w:left="15"/>
                    <w:jc w:val="center"/>
                    <w:rPr>
                      <w:color w:val="000000"/>
                    </w:rPr>
                  </w:pPr>
                  <w:r w:rsidRPr="00AB64EB">
                    <w:rPr>
                      <w:color w:val="000000"/>
                    </w:rPr>
                    <w:t>63.6</w:t>
                  </w:r>
                </w:p>
              </w:tc>
              <w:tc>
                <w:tcPr>
                  <w:tcW w:w="397" w:type="dxa"/>
                  <w:tcBorders>
                    <w:top w:val="single" w:sz="8" w:space="0" w:color="000000"/>
                    <w:left w:val="single" w:sz="8" w:space="0" w:color="000000"/>
                    <w:bottom w:val="single" w:sz="8" w:space="0" w:color="000000"/>
                    <w:right w:val="single" w:sz="8" w:space="0" w:color="000000"/>
                  </w:tcBorders>
                  <w:vAlign w:val="center"/>
                </w:tcPr>
                <w:p w:rsidR="00BD7FFC" w:rsidRPr="00AB64EB" w:rsidRDefault="00BD7FFC" w:rsidP="00D56F28">
                  <w:pPr>
                    <w:widowControl w:val="0"/>
                    <w:autoSpaceDE w:val="0"/>
                    <w:autoSpaceDN w:val="0"/>
                    <w:adjustRightInd w:val="0"/>
                    <w:spacing w:before="29" w:line="199" w:lineRule="exact"/>
                    <w:ind w:left="15"/>
                    <w:jc w:val="center"/>
                    <w:rPr>
                      <w:color w:val="000000"/>
                    </w:rPr>
                  </w:pPr>
                  <w:r w:rsidRPr="00AB64EB">
                    <w:rPr>
                      <w:color w:val="000000"/>
                    </w:rPr>
                    <w:t>18.2</w:t>
                  </w:r>
                </w:p>
              </w:tc>
              <w:tc>
                <w:tcPr>
                  <w:tcW w:w="891" w:type="dxa"/>
                  <w:tcBorders>
                    <w:top w:val="single" w:sz="8" w:space="0" w:color="000000"/>
                    <w:left w:val="single" w:sz="8" w:space="0" w:color="000000"/>
                    <w:bottom w:val="single" w:sz="8" w:space="0" w:color="000000"/>
                    <w:right w:val="single" w:sz="8" w:space="0" w:color="000000"/>
                  </w:tcBorders>
                  <w:vAlign w:val="center"/>
                </w:tcPr>
                <w:p w:rsidR="00BD7FFC" w:rsidRPr="00AB64EB" w:rsidRDefault="00BD7FFC" w:rsidP="00D56F28">
                  <w:pPr>
                    <w:widowControl w:val="0"/>
                    <w:autoSpaceDE w:val="0"/>
                    <w:autoSpaceDN w:val="0"/>
                    <w:adjustRightInd w:val="0"/>
                    <w:spacing w:before="29" w:line="199" w:lineRule="exact"/>
                    <w:ind w:left="15"/>
                    <w:jc w:val="center"/>
                    <w:rPr>
                      <w:color w:val="000000"/>
                    </w:rPr>
                  </w:pPr>
                  <w:r w:rsidRPr="00AB64EB">
                    <w:rPr>
                      <w:color w:val="000000"/>
                    </w:rPr>
                    <w:t>18.2</w:t>
                  </w:r>
                </w:p>
              </w:tc>
              <w:tc>
                <w:tcPr>
                  <w:tcW w:w="2252" w:type="dxa"/>
                  <w:vMerge/>
                  <w:tcBorders>
                    <w:top w:val="nil"/>
                    <w:left w:val="nil"/>
                    <w:bottom w:val="nil"/>
                    <w:right w:val="nil"/>
                  </w:tcBorders>
                </w:tcPr>
                <w:p w:rsidR="00BD7FFC" w:rsidRDefault="00BD7FFC" w:rsidP="00D56F28">
                  <w:pPr>
                    <w:widowControl w:val="0"/>
                    <w:autoSpaceDE w:val="0"/>
                    <w:autoSpaceDN w:val="0"/>
                    <w:adjustRightInd w:val="0"/>
                    <w:jc w:val="center"/>
                    <w:rPr>
                      <w:rFonts w:ascii="Tahoma" w:hAnsi="Tahoma" w:cs="Tahoma"/>
                      <w:sz w:val="20"/>
                      <w:szCs w:val="20"/>
                    </w:rPr>
                  </w:pPr>
                </w:p>
              </w:tc>
            </w:tr>
            <w:tr w:rsidR="00BD7FFC" w:rsidTr="00D56F28">
              <w:trPr>
                <w:trHeight w:hRule="exact" w:val="403"/>
              </w:trPr>
              <w:tc>
                <w:tcPr>
                  <w:tcW w:w="150" w:type="dxa"/>
                  <w:vMerge/>
                  <w:tcBorders>
                    <w:top w:val="nil"/>
                    <w:left w:val="nil"/>
                    <w:bottom w:val="nil"/>
                    <w:right w:val="nil"/>
                  </w:tcBorders>
                </w:tcPr>
                <w:p w:rsidR="00BD7FFC" w:rsidRDefault="00BD7FFC" w:rsidP="00D56F28">
                  <w:pPr>
                    <w:widowControl w:val="0"/>
                    <w:autoSpaceDE w:val="0"/>
                    <w:autoSpaceDN w:val="0"/>
                    <w:adjustRightInd w:val="0"/>
                    <w:rPr>
                      <w:rFonts w:ascii="Tahoma" w:hAnsi="Tahoma" w:cs="Tahoma"/>
                      <w:sz w:val="20"/>
                      <w:szCs w:val="20"/>
                    </w:rPr>
                  </w:pPr>
                </w:p>
              </w:tc>
              <w:tc>
                <w:tcPr>
                  <w:tcW w:w="150" w:type="dxa"/>
                  <w:vMerge/>
                  <w:tcBorders>
                    <w:top w:val="nil"/>
                    <w:left w:val="nil"/>
                    <w:bottom w:val="nil"/>
                    <w:right w:val="nil"/>
                  </w:tcBorders>
                </w:tcPr>
                <w:p w:rsidR="00BD7FFC" w:rsidRDefault="00BD7FFC" w:rsidP="00D56F28">
                  <w:pPr>
                    <w:widowControl w:val="0"/>
                    <w:autoSpaceDE w:val="0"/>
                    <w:autoSpaceDN w:val="0"/>
                    <w:adjustRightInd w:val="0"/>
                    <w:rPr>
                      <w:rFonts w:ascii="Tahoma" w:hAnsi="Tahoma" w:cs="Tahoma"/>
                      <w:sz w:val="20"/>
                      <w:szCs w:val="20"/>
                    </w:rPr>
                  </w:pPr>
                </w:p>
              </w:tc>
              <w:tc>
                <w:tcPr>
                  <w:tcW w:w="151" w:type="dxa"/>
                  <w:vMerge/>
                  <w:tcBorders>
                    <w:top w:val="nil"/>
                    <w:left w:val="nil"/>
                    <w:bottom w:val="nil"/>
                    <w:right w:val="nil"/>
                  </w:tcBorders>
                </w:tcPr>
                <w:p w:rsidR="00BD7FFC" w:rsidRDefault="00BD7FFC" w:rsidP="00D56F28">
                  <w:pPr>
                    <w:widowControl w:val="0"/>
                    <w:autoSpaceDE w:val="0"/>
                    <w:autoSpaceDN w:val="0"/>
                    <w:adjustRightInd w:val="0"/>
                    <w:rPr>
                      <w:rFonts w:ascii="Tahoma" w:hAnsi="Tahoma" w:cs="Tahoma"/>
                      <w:sz w:val="20"/>
                      <w:szCs w:val="20"/>
                    </w:rPr>
                  </w:pPr>
                </w:p>
              </w:tc>
              <w:tc>
                <w:tcPr>
                  <w:tcW w:w="6432" w:type="dxa"/>
                  <w:gridSpan w:val="6"/>
                  <w:tcBorders>
                    <w:top w:val="nil"/>
                    <w:left w:val="nil"/>
                    <w:bottom w:val="nil"/>
                    <w:right w:val="nil"/>
                  </w:tcBorders>
                </w:tcPr>
                <w:p w:rsidR="00BD7FFC" w:rsidRDefault="00BD7FFC" w:rsidP="00D56F28">
                  <w:pPr>
                    <w:widowControl w:val="0"/>
                    <w:autoSpaceDE w:val="0"/>
                    <w:autoSpaceDN w:val="0"/>
                    <w:adjustRightInd w:val="0"/>
                    <w:spacing w:before="29" w:line="199" w:lineRule="exact"/>
                    <w:ind w:left="15"/>
                    <w:rPr>
                      <w:rFonts w:ascii="Tahoma" w:hAnsi="Tahoma" w:cs="Tahoma"/>
                      <w:color w:val="000000"/>
                      <w:sz w:val="16"/>
                      <w:szCs w:val="16"/>
                    </w:rPr>
                  </w:pPr>
                </w:p>
              </w:tc>
              <w:tc>
                <w:tcPr>
                  <w:tcW w:w="2252" w:type="dxa"/>
                  <w:vMerge/>
                  <w:tcBorders>
                    <w:top w:val="nil"/>
                    <w:left w:val="nil"/>
                    <w:bottom w:val="nil"/>
                    <w:right w:val="nil"/>
                  </w:tcBorders>
                </w:tcPr>
                <w:p w:rsidR="00BD7FFC" w:rsidRDefault="00BD7FFC" w:rsidP="00D56F28">
                  <w:pPr>
                    <w:widowControl w:val="0"/>
                    <w:autoSpaceDE w:val="0"/>
                    <w:autoSpaceDN w:val="0"/>
                    <w:adjustRightInd w:val="0"/>
                    <w:rPr>
                      <w:rFonts w:ascii="Tahoma" w:hAnsi="Tahoma" w:cs="Tahoma"/>
                      <w:sz w:val="20"/>
                      <w:szCs w:val="20"/>
                    </w:rPr>
                  </w:pPr>
                </w:p>
              </w:tc>
            </w:tr>
            <w:tr w:rsidR="00BD7FFC" w:rsidTr="00D56F28">
              <w:trPr>
                <w:trHeight w:hRule="exact" w:val="276"/>
              </w:trPr>
              <w:tc>
                <w:tcPr>
                  <w:tcW w:w="9135" w:type="dxa"/>
                  <w:gridSpan w:val="10"/>
                  <w:tcBorders>
                    <w:top w:val="nil"/>
                    <w:left w:val="nil"/>
                    <w:bottom w:val="nil"/>
                    <w:right w:val="nil"/>
                  </w:tcBorders>
                </w:tcPr>
                <w:p w:rsidR="00BD7FFC" w:rsidRDefault="00BD7FFC" w:rsidP="00D56F28">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BD7FFC" w:rsidTr="00D56F28">
              <w:trPr>
                <w:trHeight w:hRule="exact" w:val="3791"/>
              </w:trPr>
              <w:tc>
                <w:tcPr>
                  <w:tcW w:w="9135" w:type="dxa"/>
                  <w:gridSpan w:val="10"/>
                  <w:tcBorders>
                    <w:top w:val="nil"/>
                    <w:left w:val="nil"/>
                    <w:bottom w:val="nil"/>
                    <w:right w:val="nil"/>
                  </w:tcBorders>
                </w:tcPr>
                <w:p w:rsidR="00BD7FFC" w:rsidRDefault="00BD7FFC" w:rsidP="00D56F28">
                  <w:pPr>
                    <w:widowControl w:val="0"/>
                    <w:autoSpaceDE w:val="0"/>
                    <w:autoSpaceDN w:val="0"/>
                    <w:adjustRightInd w:val="0"/>
                    <w:spacing w:line="240" w:lineRule="atLeast"/>
                    <w:rPr>
                      <w:rFonts w:ascii="Tahoma" w:hAnsi="Tahoma" w:cs="Tahoma"/>
                    </w:rPr>
                  </w:pPr>
                  <w:r>
                    <w:rPr>
                      <w:rFonts w:ascii="Tahoma" w:hAnsi="Tahoma" w:cs="Tahoma"/>
                      <w:noProof/>
                    </w:rPr>
                    <w:drawing>
                      <wp:inline distT="0" distB="0" distL="0" distR="0" wp14:anchorId="1CC9C811" wp14:editId="040CE7F5">
                        <wp:extent cx="5563739" cy="2019392"/>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77846" cy="2024512"/>
                                </a:xfrm>
                                <a:prstGeom prst="rect">
                                  <a:avLst/>
                                </a:prstGeom>
                                <a:noFill/>
                                <a:ln>
                                  <a:noFill/>
                                </a:ln>
                              </pic:spPr>
                            </pic:pic>
                          </a:graphicData>
                        </a:graphic>
                      </wp:inline>
                    </w:drawing>
                  </w:r>
                </w:p>
              </w:tc>
            </w:tr>
          </w:tbl>
          <w:p w:rsidR="00BD7FFC" w:rsidRPr="001A791B" w:rsidRDefault="00BD7FFC" w:rsidP="00D56F28">
            <w:pPr>
              <w:widowControl w:val="0"/>
              <w:autoSpaceDE w:val="0"/>
              <w:autoSpaceDN w:val="0"/>
              <w:adjustRightInd w:val="0"/>
              <w:spacing w:before="29" w:line="180" w:lineRule="exact"/>
              <w:ind w:left="15"/>
              <w:rPr>
                <w:rFonts w:ascii="Tahoma" w:eastAsiaTheme="minorEastAsia" w:hAnsi="Tahoma" w:cs="Tahoma"/>
                <w:color w:val="000000"/>
                <w:sz w:val="16"/>
                <w:szCs w:val="16"/>
              </w:rPr>
            </w:pPr>
          </w:p>
        </w:tc>
      </w:tr>
    </w:tbl>
    <w:p w:rsidR="00BD7FFC" w:rsidRDefault="00BD7FFC" w:rsidP="00BD7FFC">
      <w:pPr>
        <w:jc w:val="center"/>
        <w:rPr>
          <w:b/>
        </w:rPr>
      </w:pPr>
      <w:r w:rsidRPr="00AB64EB">
        <w:rPr>
          <w:b/>
        </w:rPr>
        <w:t>Общая гистограмма отметок.</w:t>
      </w:r>
      <w:r>
        <w:rPr>
          <w:b/>
        </w:rPr>
        <w:t xml:space="preserve">    </w:t>
      </w:r>
    </w:p>
    <w:p w:rsidR="00BD7FFC" w:rsidRDefault="00BD7FFC" w:rsidP="00BD7FFC">
      <w:pPr>
        <w:jc w:val="center"/>
        <w:rPr>
          <w:b/>
        </w:rPr>
      </w:pPr>
    </w:p>
    <w:p w:rsidR="00BD7FFC" w:rsidRDefault="00BD7FFC" w:rsidP="00BD7FFC">
      <w:pPr>
        <w:jc w:val="center"/>
        <w:rPr>
          <w:b/>
        </w:rPr>
      </w:pPr>
    </w:p>
    <w:p w:rsidR="00BD7FFC" w:rsidRDefault="00BD7FFC" w:rsidP="00BD7FFC">
      <w:pPr>
        <w:jc w:val="center"/>
        <w:rPr>
          <w:b/>
        </w:rPr>
      </w:pPr>
    </w:p>
    <w:p w:rsidR="00BD7FFC" w:rsidRDefault="00BD7FFC" w:rsidP="00BD7FFC">
      <w:pPr>
        <w:jc w:val="center"/>
        <w:rPr>
          <w:b/>
        </w:rPr>
      </w:pPr>
    </w:p>
    <w:p w:rsidR="00BD7FFC" w:rsidRDefault="00BD7FFC" w:rsidP="00BD7FFC">
      <w:pPr>
        <w:jc w:val="center"/>
        <w:rPr>
          <w:b/>
        </w:rPr>
      </w:pPr>
    </w:p>
    <w:p w:rsidR="00BD7FFC" w:rsidRDefault="00BD7FFC" w:rsidP="00BD7FFC">
      <w:pPr>
        <w:jc w:val="center"/>
        <w:rPr>
          <w:b/>
        </w:rPr>
      </w:pPr>
    </w:p>
    <w:p w:rsidR="00BD7FFC" w:rsidRDefault="00BD7FFC" w:rsidP="00BD7FFC">
      <w:pPr>
        <w:jc w:val="center"/>
        <w:rPr>
          <w:b/>
        </w:rPr>
      </w:pPr>
    </w:p>
    <w:p w:rsidR="00BD7FFC" w:rsidRDefault="00BD7FFC" w:rsidP="00BD7FFC">
      <w:pPr>
        <w:jc w:val="center"/>
        <w:rPr>
          <w:b/>
        </w:rPr>
      </w:pPr>
    </w:p>
    <w:p w:rsidR="00BD7FFC" w:rsidRDefault="00BD7FFC" w:rsidP="00BD7FFC">
      <w:pPr>
        <w:jc w:val="center"/>
        <w:rPr>
          <w:b/>
        </w:rPr>
      </w:pPr>
    </w:p>
    <w:p w:rsidR="00BD7FFC" w:rsidRDefault="00BD7FFC" w:rsidP="00BD7FFC">
      <w:pPr>
        <w:jc w:val="center"/>
        <w:rPr>
          <w:b/>
        </w:rPr>
      </w:pPr>
    </w:p>
    <w:p w:rsidR="00BD7FFC" w:rsidRDefault="00BD7FFC" w:rsidP="00BD7FFC">
      <w:pPr>
        <w:jc w:val="center"/>
        <w:rPr>
          <w:b/>
        </w:rPr>
      </w:pPr>
    </w:p>
    <w:p w:rsidR="00BD7FFC" w:rsidRDefault="00BD7FFC" w:rsidP="00BD7FFC">
      <w:r>
        <w:rPr>
          <w:b/>
        </w:rPr>
        <w:t xml:space="preserve">Вывод: </w:t>
      </w:r>
      <w:r>
        <w:t>с</w:t>
      </w:r>
      <w:r w:rsidRPr="008B56C0">
        <w:t xml:space="preserve"> предложенной работой по географии в рамках ВПР, учащиеся показали следующие результаты: базовый уровень-63,64 %, повышенный уровень-36,4%</w:t>
      </w:r>
      <w:r>
        <w:t>.</w:t>
      </w:r>
    </w:p>
    <w:p w:rsidR="00BD7FFC" w:rsidRDefault="00BD7FFC" w:rsidP="00BD7FFC">
      <w:r w:rsidRPr="008B56C0">
        <w:t xml:space="preserve"> </w:t>
      </w:r>
    </w:p>
    <w:tbl>
      <w:tblPr>
        <w:tblW w:w="0" w:type="auto"/>
        <w:tblCellMar>
          <w:left w:w="15" w:type="dxa"/>
          <w:right w:w="15" w:type="dxa"/>
        </w:tblCellMar>
        <w:tblLook w:val="0000" w:firstRow="0" w:lastRow="0" w:firstColumn="0" w:lastColumn="0" w:noHBand="0" w:noVBand="0"/>
      </w:tblPr>
      <w:tblGrid>
        <w:gridCol w:w="37"/>
        <w:gridCol w:w="37"/>
        <w:gridCol w:w="51"/>
        <w:gridCol w:w="3511"/>
        <w:gridCol w:w="889"/>
        <w:gridCol w:w="403"/>
        <w:gridCol w:w="243"/>
        <w:gridCol w:w="243"/>
        <w:gridCol w:w="243"/>
        <w:gridCol w:w="243"/>
        <w:gridCol w:w="242"/>
        <w:gridCol w:w="242"/>
        <w:gridCol w:w="242"/>
        <w:gridCol w:w="242"/>
        <w:gridCol w:w="242"/>
        <w:gridCol w:w="242"/>
        <w:gridCol w:w="242"/>
        <w:gridCol w:w="242"/>
        <w:gridCol w:w="339"/>
        <w:gridCol w:w="242"/>
        <w:gridCol w:w="242"/>
        <w:gridCol w:w="242"/>
        <w:gridCol w:w="242"/>
        <w:gridCol w:w="242"/>
      </w:tblGrid>
      <w:tr w:rsidR="00BD7FFC" w:rsidRPr="00F27686" w:rsidTr="00D56F28">
        <w:trPr>
          <w:trHeight w:hRule="exact" w:val="274"/>
        </w:trPr>
        <w:tc>
          <w:tcPr>
            <w:tcW w:w="0" w:type="auto"/>
            <w:gridSpan w:val="24"/>
            <w:tcBorders>
              <w:top w:val="nil"/>
              <w:left w:val="nil"/>
              <w:bottom w:val="nil"/>
              <w:right w:val="nil"/>
            </w:tcBorders>
          </w:tcPr>
          <w:p w:rsidR="00BD7FFC" w:rsidRPr="00F27686" w:rsidRDefault="00BD7FFC" w:rsidP="00D56F28">
            <w:pPr>
              <w:widowControl w:val="0"/>
              <w:autoSpaceDE w:val="0"/>
              <w:autoSpaceDN w:val="0"/>
              <w:adjustRightInd w:val="0"/>
              <w:spacing w:before="29" w:line="218" w:lineRule="exact"/>
              <w:ind w:left="15"/>
              <w:rPr>
                <w:rFonts w:eastAsiaTheme="minorEastAsia"/>
                <w:b/>
                <w:color w:val="000000"/>
              </w:rPr>
            </w:pPr>
            <w:r w:rsidRPr="00F27686">
              <w:rPr>
                <w:rFonts w:eastAsiaTheme="minorEastAsia"/>
                <w:b/>
                <w:color w:val="000000"/>
              </w:rPr>
              <w:t>Всероссийские проверочные работы (11 класс)</w:t>
            </w:r>
          </w:p>
        </w:tc>
      </w:tr>
      <w:tr w:rsidR="00BD7FFC" w:rsidRPr="00F27686" w:rsidTr="00D56F28">
        <w:trPr>
          <w:trHeight w:hRule="exact" w:val="274"/>
        </w:trPr>
        <w:tc>
          <w:tcPr>
            <w:tcW w:w="0" w:type="auto"/>
            <w:gridSpan w:val="24"/>
            <w:tcBorders>
              <w:top w:val="nil"/>
              <w:left w:val="nil"/>
              <w:bottom w:val="nil"/>
              <w:right w:val="nil"/>
            </w:tcBorders>
          </w:tcPr>
          <w:p w:rsidR="00BD7FFC" w:rsidRPr="00F27686" w:rsidRDefault="00BD7FFC" w:rsidP="00D56F28">
            <w:pPr>
              <w:widowControl w:val="0"/>
              <w:autoSpaceDE w:val="0"/>
              <w:autoSpaceDN w:val="0"/>
              <w:adjustRightInd w:val="0"/>
              <w:spacing w:before="29" w:line="199" w:lineRule="exact"/>
              <w:ind w:left="15"/>
              <w:rPr>
                <w:rFonts w:eastAsiaTheme="minorEastAsia"/>
                <w:b/>
                <w:color w:val="000000"/>
              </w:rPr>
            </w:pPr>
            <w:r w:rsidRPr="00F27686">
              <w:rPr>
                <w:rFonts w:eastAsiaTheme="minorEastAsia"/>
                <w:b/>
                <w:color w:val="000000"/>
              </w:rPr>
              <w:t>Дата: 10.04.2018</w:t>
            </w:r>
          </w:p>
        </w:tc>
      </w:tr>
      <w:tr w:rsidR="00BD7FFC" w:rsidRPr="00F27686" w:rsidTr="00D56F28">
        <w:trPr>
          <w:trHeight w:hRule="exact" w:val="274"/>
        </w:trPr>
        <w:tc>
          <w:tcPr>
            <w:tcW w:w="0" w:type="auto"/>
            <w:gridSpan w:val="24"/>
            <w:tcBorders>
              <w:top w:val="nil"/>
              <w:left w:val="nil"/>
              <w:bottom w:val="nil"/>
              <w:right w:val="nil"/>
            </w:tcBorders>
          </w:tcPr>
          <w:p w:rsidR="00BD7FFC" w:rsidRPr="00F27686" w:rsidRDefault="00BD7FFC" w:rsidP="00D56F28">
            <w:pPr>
              <w:widowControl w:val="0"/>
              <w:autoSpaceDE w:val="0"/>
              <w:autoSpaceDN w:val="0"/>
              <w:adjustRightInd w:val="0"/>
              <w:spacing w:before="29" w:line="199" w:lineRule="exact"/>
              <w:ind w:left="15"/>
              <w:rPr>
                <w:rFonts w:eastAsiaTheme="minorEastAsia"/>
                <w:b/>
                <w:color w:val="000000"/>
              </w:rPr>
            </w:pPr>
            <w:r w:rsidRPr="00F27686">
              <w:rPr>
                <w:rFonts w:eastAsiaTheme="minorEastAsia"/>
                <w:b/>
                <w:color w:val="000000"/>
              </w:rPr>
              <w:t>Предмет: Физика</w:t>
            </w:r>
          </w:p>
        </w:tc>
      </w:tr>
      <w:tr w:rsidR="00BD7FFC" w:rsidRPr="00F27686" w:rsidTr="00D56F28">
        <w:trPr>
          <w:trHeight w:hRule="exact" w:val="273"/>
        </w:trPr>
        <w:tc>
          <w:tcPr>
            <w:tcW w:w="0" w:type="auto"/>
            <w:gridSpan w:val="24"/>
            <w:tcBorders>
              <w:top w:val="nil"/>
              <w:left w:val="nil"/>
              <w:bottom w:val="nil"/>
              <w:right w:val="nil"/>
            </w:tcBorders>
          </w:tcPr>
          <w:p w:rsidR="00BD7FFC" w:rsidRPr="00F27686" w:rsidRDefault="00BD7FFC" w:rsidP="00D56F28">
            <w:pPr>
              <w:widowControl w:val="0"/>
              <w:autoSpaceDE w:val="0"/>
              <w:autoSpaceDN w:val="0"/>
              <w:adjustRightInd w:val="0"/>
              <w:spacing w:before="29" w:line="218" w:lineRule="exact"/>
              <w:ind w:left="15"/>
              <w:rPr>
                <w:rFonts w:eastAsiaTheme="minorEastAsia"/>
                <w:bCs/>
                <w:color w:val="000000"/>
              </w:rPr>
            </w:pPr>
            <w:r w:rsidRPr="00F27686">
              <w:rPr>
                <w:rFonts w:eastAsiaTheme="minorEastAsia"/>
                <w:bCs/>
                <w:color w:val="000000"/>
              </w:rPr>
              <w:t>Выполнение заданий</w:t>
            </w:r>
          </w:p>
        </w:tc>
      </w:tr>
      <w:tr w:rsidR="00BD7FFC" w:rsidRPr="00F27686" w:rsidTr="00D56F28">
        <w:trPr>
          <w:trHeight w:hRule="exact" w:val="275"/>
        </w:trPr>
        <w:tc>
          <w:tcPr>
            <w:tcW w:w="0" w:type="auto"/>
            <w:gridSpan w:val="24"/>
            <w:tcBorders>
              <w:top w:val="nil"/>
              <w:left w:val="nil"/>
              <w:bottom w:val="nil"/>
              <w:right w:val="nil"/>
            </w:tcBorders>
          </w:tcPr>
          <w:p w:rsidR="00BD7FFC" w:rsidRPr="00F27686" w:rsidRDefault="00BD7FFC" w:rsidP="00D56F28">
            <w:pPr>
              <w:widowControl w:val="0"/>
              <w:autoSpaceDE w:val="0"/>
              <w:autoSpaceDN w:val="0"/>
              <w:adjustRightInd w:val="0"/>
              <w:spacing w:before="29" w:line="218" w:lineRule="exact"/>
              <w:ind w:left="15"/>
              <w:rPr>
                <w:rFonts w:eastAsiaTheme="minorEastAsia"/>
                <w:bCs/>
                <w:color w:val="000000"/>
              </w:rPr>
            </w:pPr>
            <w:r w:rsidRPr="00F27686">
              <w:rPr>
                <w:rFonts w:eastAsiaTheme="minorEastAsia"/>
                <w:bCs/>
                <w:color w:val="000000"/>
              </w:rPr>
              <w:t>(в % от числа участников)</w:t>
            </w:r>
          </w:p>
        </w:tc>
      </w:tr>
      <w:tr w:rsidR="00BD7FFC" w:rsidRPr="00F27686" w:rsidTr="00D56F28">
        <w:trPr>
          <w:trHeight w:hRule="exact" w:val="329"/>
        </w:trPr>
        <w:tc>
          <w:tcPr>
            <w:tcW w:w="0" w:type="auto"/>
            <w:gridSpan w:val="24"/>
            <w:tcBorders>
              <w:top w:val="nil"/>
              <w:left w:val="nil"/>
              <w:bottom w:val="nil"/>
              <w:right w:val="nil"/>
            </w:tcBorders>
          </w:tcPr>
          <w:p w:rsidR="00BD7FFC" w:rsidRPr="00F27686" w:rsidRDefault="00BD7FFC" w:rsidP="00D56F28">
            <w:pPr>
              <w:widowControl w:val="0"/>
              <w:autoSpaceDE w:val="0"/>
              <w:autoSpaceDN w:val="0"/>
              <w:adjustRightInd w:val="0"/>
              <w:spacing w:before="29" w:line="218" w:lineRule="exact"/>
              <w:ind w:left="15"/>
              <w:rPr>
                <w:rFonts w:eastAsiaTheme="minorEastAsia"/>
                <w:color w:val="000000"/>
              </w:rPr>
            </w:pPr>
            <w:r w:rsidRPr="00F27686">
              <w:rPr>
                <w:rFonts w:eastAsiaTheme="minorEastAsia"/>
                <w:color w:val="000000"/>
              </w:rPr>
              <w:t>Максимальный первичный балл: 27</w:t>
            </w:r>
          </w:p>
        </w:tc>
      </w:tr>
      <w:tr w:rsidR="00BD7FFC" w:rsidRPr="00F27686" w:rsidTr="00D56F28">
        <w:trPr>
          <w:trHeight w:hRule="exact" w:val="274"/>
        </w:trPr>
        <w:tc>
          <w:tcPr>
            <w:tcW w:w="0" w:type="auto"/>
            <w:gridSpan w:val="24"/>
            <w:tcBorders>
              <w:top w:val="nil"/>
              <w:left w:val="nil"/>
              <w:bottom w:val="nil"/>
              <w:right w:val="nil"/>
            </w:tcBorders>
          </w:tcPr>
          <w:p w:rsidR="00BD7FFC" w:rsidRPr="00F27686" w:rsidRDefault="00BD7FFC" w:rsidP="00D56F28">
            <w:pPr>
              <w:widowControl w:val="0"/>
              <w:autoSpaceDE w:val="0"/>
              <w:autoSpaceDN w:val="0"/>
              <w:adjustRightInd w:val="0"/>
              <w:spacing w:before="29" w:line="218" w:lineRule="exact"/>
              <w:ind w:left="15"/>
              <w:rPr>
                <w:rFonts w:ascii="Tahoma" w:eastAsiaTheme="minorEastAsia" w:hAnsi="Tahoma" w:cs="Tahoma"/>
                <w:color w:val="000000"/>
                <w:sz w:val="16"/>
                <w:szCs w:val="16"/>
              </w:rPr>
            </w:pPr>
          </w:p>
        </w:tc>
      </w:tr>
      <w:tr w:rsidR="00BD7FFC" w:rsidRPr="00F27686" w:rsidTr="00D56F28">
        <w:trPr>
          <w:trHeight w:hRule="exact" w:val="219"/>
        </w:trPr>
        <w:tc>
          <w:tcPr>
            <w:tcW w:w="0" w:type="auto"/>
            <w:gridSpan w:val="6"/>
            <w:tcBorders>
              <w:top w:val="nil"/>
              <w:left w:val="nil"/>
              <w:bottom w:val="nil"/>
              <w:right w:val="nil"/>
            </w:tcBorders>
          </w:tcPr>
          <w:p w:rsidR="00BD7FFC" w:rsidRPr="00F27686" w:rsidRDefault="00BD7FFC" w:rsidP="00D56F28">
            <w:pPr>
              <w:widowControl w:val="0"/>
              <w:autoSpaceDE w:val="0"/>
              <w:autoSpaceDN w:val="0"/>
              <w:adjustRightInd w:val="0"/>
              <w:spacing w:before="29" w:line="218" w:lineRule="exact"/>
              <w:ind w:left="15"/>
              <w:rPr>
                <w:rFonts w:ascii="Arial" w:eastAsiaTheme="minorEastAsia" w:hAnsi="Arial" w:cs="Arial"/>
                <w:color w:val="000000"/>
                <w:sz w:val="20"/>
                <w:szCs w:val="20"/>
              </w:rPr>
            </w:pPr>
          </w:p>
        </w:tc>
        <w:tc>
          <w:tcPr>
            <w:tcW w:w="0" w:type="auto"/>
            <w:gridSpan w:val="18"/>
            <w:tcBorders>
              <w:top w:val="nil"/>
              <w:left w:val="nil"/>
              <w:bottom w:val="nil"/>
              <w:right w:val="nil"/>
            </w:tcBorders>
          </w:tcPr>
          <w:p w:rsidR="00BD7FFC" w:rsidRPr="00F27686" w:rsidRDefault="00BD7FFC" w:rsidP="00D56F28">
            <w:pPr>
              <w:widowControl w:val="0"/>
              <w:autoSpaceDE w:val="0"/>
              <w:autoSpaceDN w:val="0"/>
              <w:adjustRightInd w:val="0"/>
              <w:spacing w:before="29" w:line="218" w:lineRule="exact"/>
              <w:ind w:left="15"/>
              <w:rPr>
                <w:rFonts w:ascii="Tahoma" w:eastAsiaTheme="minorEastAsia" w:hAnsi="Tahoma" w:cs="Tahoma"/>
                <w:color w:val="000000"/>
                <w:sz w:val="16"/>
                <w:szCs w:val="16"/>
              </w:rPr>
            </w:pPr>
          </w:p>
        </w:tc>
      </w:tr>
      <w:tr w:rsidR="00BD7FFC" w:rsidRPr="00F27686" w:rsidTr="00D56F28">
        <w:trPr>
          <w:trHeight w:hRule="exact" w:val="493"/>
        </w:trPr>
        <w:tc>
          <w:tcPr>
            <w:tcW w:w="0" w:type="auto"/>
            <w:gridSpan w:val="4"/>
            <w:vMerge w:val="restart"/>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218" w:lineRule="exact"/>
              <w:ind w:left="15"/>
              <w:rPr>
                <w:rFonts w:ascii="Arial" w:eastAsiaTheme="minorEastAsia" w:hAnsi="Arial" w:cs="Arial"/>
                <w:b/>
                <w:bCs/>
                <w:color w:val="000000"/>
                <w:sz w:val="20"/>
                <w:szCs w:val="20"/>
              </w:rPr>
            </w:pPr>
            <w:r w:rsidRPr="00F27686">
              <w:rPr>
                <w:rFonts w:ascii="Arial" w:eastAsiaTheme="minorEastAsia" w:hAnsi="Arial" w:cs="Arial"/>
                <w:b/>
                <w:bCs/>
                <w:color w:val="000000"/>
                <w:sz w:val="20"/>
                <w:szCs w:val="20"/>
              </w:rPr>
              <w:t>ОО</w:t>
            </w:r>
          </w:p>
        </w:tc>
        <w:tc>
          <w:tcPr>
            <w:tcW w:w="0" w:type="auto"/>
            <w:vMerge w:val="restart"/>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F27686">
              <w:rPr>
                <w:rFonts w:ascii="Arial" w:eastAsiaTheme="minorEastAsia" w:hAnsi="Arial" w:cs="Arial"/>
                <w:b/>
                <w:bCs/>
                <w:color w:val="000000"/>
                <w:sz w:val="18"/>
                <w:szCs w:val="18"/>
              </w:rPr>
              <w:t>Кол-во уч.</w:t>
            </w:r>
          </w:p>
        </w:tc>
        <w:tc>
          <w:tcPr>
            <w:tcW w:w="0" w:type="auto"/>
            <w:tcBorders>
              <w:top w:val="single" w:sz="8" w:space="0" w:color="000000"/>
              <w:left w:val="single" w:sz="8" w:space="0" w:color="000000"/>
              <w:bottom w:val="single" w:sz="8" w:space="0" w:color="000000"/>
              <w:right w:val="single" w:sz="8" w:space="0" w:color="000000"/>
            </w:tcBorders>
          </w:tcPr>
          <w:p w:rsidR="00BD7FFC" w:rsidRPr="00F27686" w:rsidRDefault="00BD7FFC" w:rsidP="00D56F28">
            <w:pPr>
              <w:widowControl w:val="0"/>
              <w:autoSpaceDE w:val="0"/>
              <w:autoSpaceDN w:val="0"/>
              <w:adjustRightInd w:val="0"/>
              <w:spacing w:line="240" w:lineRule="atLeast"/>
              <w:jc w:val="center"/>
              <w:rPr>
                <w:rFonts w:ascii="Tahoma" w:eastAsiaTheme="minorEastAsia" w:hAnsi="Tahoma" w:cs="Tahoma"/>
              </w:rPr>
            </w:pPr>
            <w:r w:rsidRPr="00F27686">
              <w:rPr>
                <w:rFonts w:ascii="Tahoma" w:eastAsiaTheme="minorEastAsia" w:hAnsi="Tahoma" w:cs="Tahoma"/>
                <w:noProof/>
              </w:rPr>
              <w:drawing>
                <wp:inline distT="0" distB="0" distL="0" distR="0" wp14:anchorId="4E4CDA20" wp14:editId="7558DFE4">
                  <wp:extent cx="215900" cy="31940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900" cy="319405"/>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line="133" w:lineRule="exact"/>
              <w:jc w:val="center"/>
              <w:rPr>
                <w:rFonts w:ascii="Arial" w:eastAsiaTheme="minorEastAsia" w:hAnsi="Arial" w:cs="Arial"/>
                <w:b/>
                <w:bCs/>
                <w:color w:val="000000"/>
                <w:sz w:val="14"/>
                <w:szCs w:val="14"/>
              </w:rPr>
            </w:pPr>
            <w:r w:rsidRPr="00F27686">
              <w:rPr>
                <w:rFonts w:ascii="Arial" w:eastAsiaTheme="minorEastAsia" w:hAnsi="Arial" w:cs="Arial"/>
                <w:b/>
                <w:bCs/>
                <w:color w:val="000000"/>
                <w:sz w:val="14"/>
                <w:szCs w:val="14"/>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line="133" w:lineRule="exact"/>
              <w:jc w:val="center"/>
              <w:rPr>
                <w:rFonts w:ascii="Arial" w:eastAsiaTheme="minorEastAsia" w:hAnsi="Arial" w:cs="Arial"/>
                <w:b/>
                <w:bCs/>
                <w:color w:val="000000"/>
                <w:sz w:val="14"/>
                <w:szCs w:val="14"/>
              </w:rPr>
            </w:pPr>
            <w:r w:rsidRPr="00F27686">
              <w:rPr>
                <w:rFonts w:ascii="Arial" w:eastAsiaTheme="minorEastAsia" w:hAnsi="Arial" w:cs="Arial"/>
                <w:b/>
                <w:bCs/>
                <w:color w:val="000000"/>
                <w:sz w:val="14"/>
                <w:szCs w:val="14"/>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line="133" w:lineRule="exact"/>
              <w:jc w:val="center"/>
              <w:rPr>
                <w:rFonts w:ascii="Arial" w:eastAsiaTheme="minorEastAsia" w:hAnsi="Arial" w:cs="Arial"/>
                <w:b/>
                <w:bCs/>
                <w:color w:val="000000"/>
                <w:sz w:val="14"/>
                <w:szCs w:val="14"/>
              </w:rPr>
            </w:pPr>
            <w:r w:rsidRPr="00F27686">
              <w:rPr>
                <w:rFonts w:ascii="Arial" w:eastAsiaTheme="minorEastAsia" w:hAnsi="Arial" w:cs="Arial"/>
                <w:b/>
                <w:bCs/>
                <w:color w:val="000000"/>
                <w:sz w:val="14"/>
                <w:szCs w:val="14"/>
              </w:rPr>
              <w:t>3</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line="133" w:lineRule="exact"/>
              <w:jc w:val="center"/>
              <w:rPr>
                <w:rFonts w:ascii="Arial" w:eastAsiaTheme="minorEastAsia" w:hAnsi="Arial" w:cs="Arial"/>
                <w:b/>
                <w:bCs/>
                <w:color w:val="000000"/>
                <w:sz w:val="14"/>
                <w:szCs w:val="14"/>
              </w:rPr>
            </w:pPr>
            <w:r w:rsidRPr="00F27686">
              <w:rPr>
                <w:rFonts w:ascii="Arial" w:eastAsiaTheme="minorEastAsia" w:hAnsi="Arial" w:cs="Arial"/>
                <w:b/>
                <w:bCs/>
                <w:color w:val="000000"/>
                <w:sz w:val="14"/>
                <w:szCs w:val="14"/>
              </w:rPr>
              <w:t>4</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line="133" w:lineRule="exact"/>
              <w:jc w:val="center"/>
              <w:rPr>
                <w:rFonts w:ascii="Arial" w:eastAsiaTheme="minorEastAsia" w:hAnsi="Arial" w:cs="Arial"/>
                <w:b/>
                <w:bCs/>
                <w:color w:val="000000"/>
                <w:sz w:val="14"/>
                <w:szCs w:val="14"/>
              </w:rPr>
            </w:pPr>
            <w:r w:rsidRPr="00F27686">
              <w:rPr>
                <w:rFonts w:ascii="Arial" w:eastAsiaTheme="minorEastAsia" w:hAnsi="Arial" w:cs="Arial"/>
                <w:b/>
                <w:bCs/>
                <w:color w:val="000000"/>
                <w:sz w:val="14"/>
                <w:szCs w:val="14"/>
              </w:rPr>
              <w:t>5</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line="133" w:lineRule="exact"/>
              <w:jc w:val="center"/>
              <w:rPr>
                <w:rFonts w:ascii="Arial" w:eastAsiaTheme="minorEastAsia" w:hAnsi="Arial" w:cs="Arial"/>
                <w:b/>
                <w:bCs/>
                <w:color w:val="000000"/>
                <w:sz w:val="14"/>
                <w:szCs w:val="14"/>
              </w:rPr>
            </w:pPr>
            <w:r w:rsidRPr="00F27686">
              <w:rPr>
                <w:rFonts w:ascii="Arial" w:eastAsiaTheme="minorEastAsia" w:hAnsi="Arial" w:cs="Arial"/>
                <w:b/>
                <w:bCs/>
                <w:color w:val="000000"/>
                <w:sz w:val="14"/>
                <w:szCs w:val="14"/>
              </w:rPr>
              <w:t>6</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line="133" w:lineRule="exact"/>
              <w:jc w:val="center"/>
              <w:rPr>
                <w:rFonts w:ascii="Arial" w:eastAsiaTheme="minorEastAsia" w:hAnsi="Arial" w:cs="Arial"/>
                <w:b/>
                <w:bCs/>
                <w:color w:val="000000"/>
                <w:sz w:val="14"/>
                <w:szCs w:val="14"/>
              </w:rPr>
            </w:pPr>
            <w:r w:rsidRPr="00F27686">
              <w:rPr>
                <w:rFonts w:ascii="Arial" w:eastAsiaTheme="minorEastAsia" w:hAnsi="Arial" w:cs="Arial"/>
                <w:b/>
                <w:bCs/>
                <w:color w:val="000000"/>
                <w:sz w:val="14"/>
                <w:szCs w:val="14"/>
              </w:rPr>
              <w:t>7</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line="133" w:lineRule="exact"/>
              <w:jc w:val="center"/>
              <w:rPr>
                <w:rFonts w:ascii="Arial" w:eastAsiaTheme="minorEastAsia" w:hAnsi="Arial" w:cs="Arial"/>
                <w:b/>
                <w:bCs/>
                <w:color w:val="000000"/>
                <w:sz w:val="14"/>
                <w:szCs w:val="14"/>
              </w:rPr>
            </w:pPr>
            <w:r w:rsidRPr="00F27686">
              <w:rPr>
                <w:rFonts w:ascii="Arial" w:eastAsiaTheme="minorEastAsia" w:hAnsi="Arial" w:cs="Arial"/>
                <w:b/>
                <w:bCs/>
                <w:color w:val="000000"/>
                <w:sz w:val="14"/>
                <w:szCs w:val="14"/>
              </w:rPr>
              <w:t>8</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line="133" w:lineRule="exact"/>
              <w:jc w:val="center"/>
              <w:rPr>
                <w:rFonts w:ascii="Arial" w:eastAsiaTheme="minorEastAsia" w:hAnsi="Arial" w:cs="Arial"/>
                <w:b/>
                <w:bCs/>
                <w:color w:val="000000"/>
                <w:sz w:val="14"/>
                <w:szCs w:val="14"/>
              </w:rPr>
            </w:pPr>
            <w:r w:rsidRPr="00F27686">
              <w:rPr>
                <w:rFonts w:ascii="Arial" w:eastAsiaTheme="minorEastAsia" w:hAnsi="Arial" w:cs="Arial"/>
                <w:b/>
                <w:bCs/>
                <w:color w:val="000000"/>
                <w:sz w:val="14"/>
                <w:szCs w:val="14"/>
              </w:rPr>
              <w:t>9</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line="133" w:lineRule="exact"/>
              <w:jc w:val="center"/>
              <w:rPr>
                <w:rFonts w:ascii="Arial" w:eastAsiaTheme="minorEastAsia" w:hAnsi="Arial" w:cs="Arial"/>
                <w:b/>
                <w:bCs/>
                <w:color w:val="000000"/>
                <w:sz w:val="14"/>
                <w:szCs w:val="14"/>
              </w:rPr>
            </w:pPr>
            <w:r w:rsidRPr="00F27686">
              <w:rPr>
                <w:rFonts w:ascii="Arial" w:eastAsiaTheme="minorEastAsia" w:hAnsi="Arial" w:cs="Arial"/>
                <w:b/>
                <w:bCs/>
                <w:color w:val="000000"/>
                <w:sz w:val="14"/>
                <w:szCs w:val="14"/>
              </w:rPr>
              <w:t>10</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line="133" w:lineRule="exact"/>
              <w:jc w:val="center"/>
              <w:rPr>
                <w:rFonts w:ascii="Arial" w:eastAsiaTheme="minorEastAsia" w:hAnsi="Arial" w:cs="Arial"/>
                <w:b/>
                <w:bCs/>
                <w:color w:val="000000"/>
                <w:sz w:val="14"/>
                <w:szCs w:val="14"/>
              </w:rPr>
            </w:pPr>
            <w:r w:rsidRPr="00F27686">
              <w:rPr>
                <w:rFonts w:ascii="Arial" w:eastAsiaTheme="minorEastAsia" w:hAnsi="Arial" w:cs="Arial"/>
                <w:b/>
                <w:bCs/>
                <w:color w:val="000000"/>
                <w:sz w:val="14"/>
                <w:szCs w:val="14"/>
              </w:rPr>
              <w:t>11</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line="133" w:lineRule="exact"/>
              <w:jc w:val="center"/>
              <w:rPr>
                <w:rFonts w:ascii="Arial" w:eastAsiaTheme="minorEastAsia" w:hAnsi="Arial" w:cs="Arial"/>
                <w:b/>
                <w:bCs/>
                <w:color w:val="000000"/>
                <w:sz w:val="14"/>
                <w:szCs w:val="14"/>
              </w:rPr>
            </w:pPr>
            <w:r w:rsidRPr="00F27686">
              <w:rPr>
                <w:rFonts w:ascii="Arial" w:eastAsiaTheme="minorEastAsia" w:hAnsi="Arial" w:cs="Arial"/>
                <w:b/>
                <w:bCs/>
                <w:color w:val="000000"/>
                <w:sz w:val="14"/>
                <w:szCs w:val="14"/>
              </w:rPr>
              <w:t>12</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line="133" w:lineRule="exact"/>
              <w:jc w:val="center"/>
              <w:rPr>
                <w:rFonts w:ascii="Arial" w:eastAsiaTheme="minorEastAsia" w:hAnsi="Arial" w:cs="Arial"/>
                <w:b/>
                <w:bCs/>
                <w:color w:val="000000"/>
                <w:sz w:val="14"/>
                <w:szCs w:val="14"/>
              </w:rPr>
            </w:pPr>
            <w:r w:rsidRPr="00F27686">
              <w:rPr>
                <w:rFonts w:ascii="Arial" w:eastAsiaTheme="minorEastAsia" w:hAnsi="Arial" w:cs="Arial"/>
                <w:b/>
                <w:bCs/>
                <w:color w:val="000000"/>
                <w:sz w:val="14"/>
                <w:szCs w:val="14"/>
              </w:rPr>
              <w:t>13</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line="133" w:lineRule="exact"/>
              <w:jc w:val="center"/>
              <w:rPr>
                <w:rFonts w:ascii="Arial" w:eastAsiaTheme="minorEastAsia" w:hAnsi="Arial" w:cs="Arial"/>
                <w:b/>
                <w:bCs/>
                <w:color w:val="000000"/>
                <w:sz w:val="14"/>
                <w:szCs w:val="14"/>
              </w:rPr>
            </w:pPr>
            <w:r w:rsidRPr="00F27686">
              <w:rPr>
                <w:rFonts w:ascii="Arial" w:eastAsiaTheme="minorEastAsia" w:hAnsi="Arial" w:cs="Arial"/>
                <w:b/>
                <w:bCs/>
                <w:color w:val="000000"/>
                <w:sz w:val="14"/>
                <w:szCs w:val="14"/>
              </w:rPr>
              <w:t>14</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line="133" w:lineRule="exact"/>
              <w:jc w:val="center"/>
              <w:rPr>
                <w:rFonts w:ascii="Arial" w:eastAsiaTheme="minorEastAsia" w:hAnsi="Arial" w:cs="Arial"/>
                <w:b/>
                <w:bCs/>
                <w:color w:val="000000"/>
                <w:sz w:val="14"/>
                <w:szCs w:val="14"/>
              </w:rPr>
            </w:pPr>
            <w:r w:rsidRPr="00F27686">
              <w:rPr>
                <w:rFonts w:ascii="Arial" w:eastAsiaTheme="minorEastAsia" w:hAnsi="Arial" w:cs="Arial"/>
                <w:b/>
                <w:bCs/>
                <w:color w:val="000000"/>
                <w:sz w:val="14"/>
                <w:szCs w:val="14"/>
              </w:rPr>
              <w:t>15</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line="133" w:lineRule="exact"/>
              <w:jc w:val="center"/>
              <w:rPr>
                <w:rFonts w:ascii="Arial" w:eastAsiaTheme="minorEastAsia" w:hAnsi="Arial" w:cs="Arial"/>
                <w:b/>
                <w:bCs/>
                <w:color w:val="000000"/>
                <w:sz w:val="14"/>
                <w:szCs w:val="14"/>
              </w:rPr>
            </w:pPr>
            <w:r w:rsidRPr="00F27686">
              <w:rPr>
                <w:rFonts w:ascii="Arial" w:eastAsiaTheme="minorEastAsia" w:hAnsi="Arial" w:cs="Arial"/>
                <w:b/>
                <w:bCs/>
                <w:color w:val="000000"/>
                <w:sz w:val="14"/>
                <w:szCs w:val="14"/>
              </w:rPr>
              <w:t>16</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line="133" w:lineRule="exact"/>
              <w:jc w:val="center"/>
              <w:rPr>
                <w:rFonts w:ascii="Arial" w:eastAsiaTheme="minorEastAsia" w:hAnsi="Arial" w:cs="Arial"/>
                <w:b/>
                <w:bCs/>
                <w:color w:val="000000"/>
                <w:sz w:val="14"/>
                <w:szCs w:val="14"/>
              </w:rPr>
            </w:pPr>
            <w:r w:rsidRPr="00F27686">
              <w:rPr>
                <w:rFonts w:ascii="Arial" w:eastAsiaTheme="minorEastAsia" w:hAnsi="Arial" w:cs="Arial"/>
                <w:b/>
                <w:bCs/>
                <w:color w:val="000000"/>
                <w:sz w:val="14"/>
                <w:szCs w:val="14"/>
              </w:rPr>
              <w:t>17</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line="133" w:lineRule="exact"/>
              <w:jc w:val="center"/>
              <w:rPr>
                <w:rFonts w:ascii="Arial" w:eastAsiaTheme="minorEastAsia" w:hAnsi="Arial" w:cs="Arial"/>
                <w:b/>
                <w:bCs/>
                <w:color w:val="000000"/>
                <w:sz w:val="14"/>
                <w:szCs w:val="14"/>
              </w:rPr>
            </w:pPr>
            <w:r w:rsidRPr="00F27686">
              <w:rPr>
                <w:rFonts w:ascii="Arial" w:eastAsiaTheme="minorEastAsia" w:hAnsi="Arial" w:cs="Arial"/>
                <w:b/>
                <w:bCs/>
                <w:color w:val="000000"/>
                <w:sz w:val="14"/>
                <w:szCs w:val="14"/>
              </w:rPr>
              <w:t>18</w:t>
            </w:r>
          </w:p>
        </w:tc>
      </w:tr>
      <w:tr w:rsidR="00BD7FFC" w:rsidRPr="00F27686" w:rsidTr="00D56F28">
        <w:trPr>
          <w:trHeight w:hRule="exact" w:val="274"/>
        </w:trPr>
        <w:tc>
          <w:tcPr>
            <w:tcW w:w="0" w:type="auto"/>
            <w:gridSpan w:val="4"/>
            <w:vMerge/>
            <w:tcBorders>
              <w:top w:val="single" w:sz="8" w:space="0" w:color="000000"/>
              <w:left w:val="single" w:sz="8" w:space="0" w:color="000000"/>
              <w:bottom w:val="single" w:sz="8" w:space="0" w:color="000000"/>
              <w:right w:val="single" w:sz="8" w:space="0" w:color="000000"/>
            </w:tcBorders>
          </w:tcPr>
          <w:p w:rsidR="00BD7FFC" w:rsidRPr="00F27686" w:rsidRDefault="00BD7FFC" w:rsidP="00D56F28">
            <w:pPr>
              <w:widowControl w:val="0"/>
              <w:autoSpaceDE w:val="0"/>
              <w:autoSpaceDN w:val="0"/>
              <w:adjustRightInd w:val="0"/>
              <w:rPr>
                <w:rFonts w:ascii="Tahoma" w:eastAsiaTheme="minorEastAsia" w:hAnsi="Tahoma" w:cs="Tahoma"/>
                <w:sz w:val="18"/>
                <w:szCs w:val="18"/>
              </w:rPr>
            </w:pPr>
          </w:p>
        </w:tc>
        <w:tc>
          <w:tcPr>
            <w:tcW w:w="0" w:type="auto"/>
            <w:vMerge/>
            <w:tcBorders>
              <w:top w:val="single" w:sz="8" w:space="0" w:color="000000"/>
              <w:left w:val="single" w:sz="8" w:space="0" w:color="000000"/>
              <w:bottom w:val="single" w:sz="8" w:space="0" w:color="000000"/>
              <w:right w:val="single" w:sz="8" w:space="0" w:color="000000"/>
            </w:tcBorders>
          </w:tcPr>
          <w:p w:rsidR="00BD7FFC" w:rsidRPr="00F27686" w:rsidRDefault="00BD7FFC" w:rsidP="00D56F28">
            <w:pPr>
              <w:widowControl w:val="0"/>
              <w:autoSpaceDE w:val="0"/>
              <w:autoSpaceDN w:val="0"/>
              <w:adjustRightInd w:val="0"/>
              <w:rPr>
                <w:rFonts w:ascii="Tahoma" w:eastAsiaTheme="minorEastAsia" w:hAnsi="Tahoma" w:cs="Tahoma"/>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BD7FFC" w:rsidRPr="00F27686" w:rsidRDefault="00BD7FFC" w:rsidP="00D56F28">
            <w:pPr>
              <w:widowControl w:val="0"/>
              <w:autoSpaceDE w:val="0"/>
              <w:autoSpaceDN w:val="0"/>
              <w:adjustRightInd w:val="0"/>
              <w:spacing w:before="29" w:line="123" w:lineRule="exact"/>
              <w:ind w:left="15"/>
              <w:jc w:val="center"/>
              <w:rPr>
                <w:rFonts w:ascii="Arial" w:eastAsiaTheme="minorEastAsia" w:hAnsi="Arial" w:cs="Arial"/>
                <w:color w:val="000000"/>
                <w:sz w:val="10"/>
                <w:szCs w:val="10"/>
              </w:rPr>
            </w:pPr>
            <w:r w:rsidRPr="00F27686">
              <w:rPr>
                <w:rFonts w:ascii="Arial" w:eastAsiaTheme="minorEastAsia" w:hAnsi="Arial" w:cs="Arial"/>
                <w:color w:val="000000"/>
                <w:sz w:val="10"/>
                <w:szCs w:val="10"/>
              </w:rPr>
              <w:t>Макс</w:t>
            </w:r>
            <w:r w:rsidRPr="00F27686">
              <w:rPr>
                <w:rFonts w:ascii="Arial" w:eastAsiaTheme="minorEastAsia" w:hAnsi="Arial" w:cs="Arial"/>
                <w:color w:val="000000"/>
                <w:sz w:val="10"/>
                <w:szCs w:val="10"/>
              </w:rPr>
              <w:br/>
              <w:t>балл</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2</w:t>
            </w:r>
          </w:p>
        </w:tc>
      </w:tr>
      <w:tr w:rsidR="00BD7FFC" w:rsidRPr="00F27686" w:rsidTr="00D56F28">
        <w:trPr>
          <w:trHeight w:hRule="exact" w:val="55"/>
        </w:trPr>
        <w:tc>
          <w:tcPr>
            <w:tcW w:w="0" w:type="auto"/>
            <w:gridSpan w:val="24"/>
            <w:tcBorders>
              <w:top w:val="nil"/>
              <w:left w:val="nil"/>
              <w:bottom w:val="nil"/>
              <w:right w:val="nil"/>
            </w:tcBorders>
          </w:tcPr>
          <w:p w:rsidR="00BD7FFC" w:rsidRPr="00F27686" w:rsidRDefault="00BD7FFC" w:rsidP="00D56F28">
            <w:pPr>
              <w:widowControl w:val="0"/>
              <w:autoSpaceDE w:val="0"/>
              <w:autoSpaceDN w:val="0"/>
              <w:adjustRightInd w:val="0"/>
              <w:spacing w:before="29" w:line="180" w:lineRule="exact"/>
              <w:ind w:left="15"/>
              <w:rPr>
                <w:rFonts w:ascii="Tahoma" w:eastAsiaTheme="minorEastAsia" w:hAnsi="Tahoma" w:cs="Tahoma"/>
                <w:color w:val="000000"/>
                <w:sz w:val="16"/>
                <w:szCs w:val="16"/>
              </w:rPr>
            </w:pPr>
          </w:p>
        </w:tc>
      </w:tr>
      <w:tr w:rsidR="00BD7FFC" w:rsidRPr="00F27686" w:rsidTr="00D56F28">
        <w:trPr>
          <w:trHeight w:hRule="exact" w:val="274"/>
        </w:trPr>
        <w:tc>
          <w:tcPr>
            <w:tcW w:w="0" w:type="auto"/>
            <w:gridSpan w:val="4"/>
            <w:tcBorders>
              <w:top w:val="single" w:sz="8" w:space="0" w:color="000000"/>
              <w:left w:val="single" w:sz="8" w:space="0" w:color="000000"/>
              <w:bottom w:val="single" w:sz="8" w:space="0" w:color="000000"/>
              <w:right w:val="single" w:sz="8" w:space="0" w:color="000000"/>
            </w:tcBorders>
          </w:tcPr>
          <w:p w:rsidR="00BD7FFC" w:rsidRPr="00F27686" w:rsidRDefault="00BD7FFC" w:rsidP="00D56F28">
            <w:pPr>
              <w:widowControl w:val="0"/>
              <w:autoSpaceDE w:val="0"/>
              <w:autoSpaceDN w:val="0"/>
              <w:adjustRightInd w:val="0"/>
              <w:spacing w:before="29" w:line="218" w:lineRule="exact"/>
              <w:ind w:left="15"/>
              <w:rPr>
                <w:rFonts w:ascii="Arial" w:eastAsiaTheme="minorEastAsia" w:hAnsi="Arial" w:cs="Arial"/>
                <w:b/>
                <w:bCs/>
                <w:color w:val="000000"/>
                <w:sz w:val="20"/>
                <w:szCs w:val="20"/>
              </w:rPr>
            </w:pPr>
            <w:r w:rsidRPr="00F27686">
              <w:rPr>
                <w:rFonts w:ascii="Arial" w:eastAsiaTheme="minorEastAsia" w:hAnsi="Arial" w:cs="Arial"/>
                <w:b/>
                <w:bCs/>
                <w:color w:val="000000"/>
                <w:sz w:val="20"/>
                <w:szCs w:val="20"/>
              </w:rPr>
              <w:t>Вся выборка</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218997</w:t>
            </w:r>
          </w:p>
        </w:tc>
        <w:tc>
          <w:tcPr>
            <w:tcW w:w="0" w:type="auto"/>
            <w:tcBorders>
              <w:top w:val="single" w:sz="8" w:space="0" w:color="000000"/>
              <w:left w:val="single" w:sz="8" w:space="0" w:color="000000"/>
              <w:bottom w:val="single" w:sz="8" w:space="0" w:color="000000"/>
              <w:right w:val="single" w:sz="8" w:space="0" w:color="000000"/>
            </w:tcBorders>
          </w:tcPr>
          <w:p w:rsidR="00BD7FFC" w:rsidRPr="00F27686" w:rsidRDefault="00BD7FFC" w:rsidP="00D56F28">
            <w:pPr>
              <w:widowControl w:val="0"/>
              <w:autoSpaceDE w:val="0"/>
              <w:autoSpaceDN w:val="0"/>
              <w:adjustRightInd w:val="0"/>
              <w:spacing w:before="29" w:line="180" w:lineRule="exact"/>
              <w:ind w:left="15"/>
              <w:rPr>
                <w:rFonts w:ascii="Arial" w:eastAsiaTheme="minorEastAsia" w:hAnsi="Arial" w:cs="Arial"/>
                <w:color w:val="000000"/>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76</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80</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76</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65</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53</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70</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79</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52</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66</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84</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32</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29</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83</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51</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58</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55</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61</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19</w:t>
            </w:r>
          </w:p>
        </w:tc>
      </w:tr>
      <w:tr w:rsidR="00BD7FFC" w:rsidRPr="00F27686" w:rsidTr="00D56F28">
        <w:trPr>
          <w:trHeight w:hRule="exact" w:val="274"/>
        </w:trPr>
        <w:tc>
          <w:tcPr>
            <w:tcW w:w="0" w:type="auto"/>
            <w:vMerge w:val="restart"/>
            <w:tcBorders>
              <w:top w:val="nil"/>
              <w:left w:val="nil"/>
              <w:bottom w:val="nil"/>
              <w:right w:val="nil"/>
            </w:tcBorders>
          </w:tcPr>
          <w:p w:rsidR="00BD7FFC" w:rsidRPr="00F27686" w:rsidRDefault="00BD7FFC" w:rsidP="00D56F28">
            <w:pPr>
              <w:widowControl w:val="0"/>
              <w:autoSpaceDE w:val="0"/>
              <w:autoSpaceDN w:val="0"/>
              <w:adjustRightInd w:val="0"/>
              <w:spacing w:before="29" w:line="180" w:lineRule="exact"/>
              <w:ind w:left="15"/>
              <w:rPr>
                <w:rFonts w:ascii="Tahoma" w:eastAsiaTheme="minorEastAsia" w:hAnsi="Tahoma" w:cs="Tahoma"/>
                <w:color w:val="000000"/>
                <w:sz w:val="16"/>
                <w:szCs w:val="16"/>
              </w:rPr>
            </w:pPr>
          </w:p>
        </w:tc>
        <w:tc>
          <w:tcPr>
            <w:tcW w:w="0" w:type="auto"/>
            <w:gridSpan w:val="3"/>
            <w:tcBorders>
              <w:top w:val="single" w:sz="8" w:space="0" w:color="000000"/>
              <w:left w:val="single" w:sz="8" w:space="0" w:color="000000"/>
              <w:bottom w:val="single" w:sz="8" w:space="0" w:color="000000"/>
              <w:right w:val="single" w:sz="8" w:space="0" w:color="000000"/>
            </w:tcBorders>
          </w:tcPr>
          <w:p w:rsidR="00BD7FFC" w:rsidRPr="00F27686" w:rsidRDefault="00BD7FFC" w:rsidP="00D56F28">
            <w:pPr>
              <w:widowControl w:val="0"/>
              <w:autoSpaceDE w:val="0"/>
              <w:autoSpaceDN w:val="0"/>
              <w:adjustRightInd w:val="0"/>
              <w:spacing w:before="29" w:line="218" w:lineRule="exact"/>
              <w:ind w:left="15"/>
              <w:rPr>
                <w:rFonts w:ascii="Arial" w:eastAsiaTheme="minorEastAsia" w:hAnsi="Arial" w:cs="Arial"/>
                <w:b/>
                <w:bCs/>
                <w:color w:val="000000"/>
                <w:sz w:val="20"/>
                <w:szCs w:val="20"/>
              </w:rPr>
            </w:pPr>
            <w:r w:rsidRPr="00F27686">
              <w:rPr>
                <w:rFonts w:ascii="Arial" w:eastAsiaTheme="minorEastAsia" w:hAnsi="Arial" w:cs="Arial"/>
                <w:b/>
                <w:bCs/>
                <w:color w:val="000000"/>
                <w:sz w:val="20"/>
                <w:szCs w:val="20"/>
              </w:rPr>
              <w:t>Приморский край</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218" w:lineRule="exact"/>
              <w:ind w:left="15"/>
              <w:rPr>
                <w:rFonts w:ascii="Arial" w:eastAsiaTheme="minorEastAsia" w:hAnsi="Arial" w:cs="Arial"/>
                <w:b/>
                <w:bCs/>
                <w:color w:val="000000"/>
                <w:sz w:val="20"/>
                <w:szCs w:val="20"/>
              </w:rPr>
            </w:pPr>
            <w:r w:rsidRPr="00F27686">
              <w:rPr>
                <w:rFonts w:ascii="Arial" w:eastAsiaTheme="minorEastAsia" w:hAnsi="Arial" w:cs="Arial"/>
                <w:b/>
                <w:bCs/>
                <w:color w:val="000000"/>
                <w:sz w:val="20"/>
                <w:szCs w:val="20"/>
              </w:rPr>
              <w:t>3167</w:t>
            </w:r>
          </w:p>
        </w:tc>
        <w:tc>
          <w:tcPr>
            <w:tcW w:w="0" w:type="auto"/>
            <w:tcBorders>
              <w:top w:val="single" w:sz="8" w:space="0" w:color="000000"/>
              <w:left w:val="single" w:sz="8" w:space="0" w:color="000000"/>
              <w:bottom w:val="single" w:sz="8" w:space="0" w:color="000000"/>
              <w:right w:val="single" w:sz="8" w:space="0" w:color="000000"/>
            </w:tcBorders>
          </w:tcPr>
          <w:p w:rsidR="00BD7FFC" w:rsidRPr="00F27686" w:rsidRDefault="00BD7FFC" w:rsidP="00D56F28">
            <w:pPr>
              <w:widowControl w:val="0"/>
              <w:autoSpaceDE w:val="0"/>
              <w:autoSpaceDN w:val="0"/>
              <w:adjustRightInd w:val="0"/>
              <w:spacing w:before="29" w:line="218" w:lineRule="exact"/>
              <w:ind w:left="15"/>
              <w:rPr>
                <w:rFonts w:ascii="Arial" w:eastAsiaTheme="minorEastAsia" w:hAnsi="Arial" w:cs="Arial"/>
                <w:color w:val="000000"/>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77</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83</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60</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56</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33</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70</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63</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50</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47</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70</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45</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18</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89</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65</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70</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24</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39</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28</w:t>
            </w:r>
          </w:p>
        </w:tc>
      </w:tr>
      <w:tr w:rsidR="00BD7FFC" w:rsidRPr="00F27686" w:rsidTr="00D56F28">
        <w:trPr>
          <w:trHeight w:hRule="exact" w:val="274"/>
        </w:trPr>
        <w:tc>
          <w:tcPr>
            <w:tcW w:w="0" w:type="auto"/>
            <w:vMerge/>
            <w:tcBorders>
              <w:top w:val="nil"/>
              <w:left w:val="nil"/>
              <w:bottom w:val="nil"/>
              <w:right w:val="nil"/>
            </w:tcBorders>
          </w:tcPr>
          <w:p w:rsidR="00BD7FFC" w:rsidRPr="00F27686" w:rsidRDefault="00BD7FFC" w:rsidP="00D56F28">
            <w:pPr>
              <w:widowControl w:val="0"/>
              <w:autoSpaceDE w:val="0"/>
              <w:autoSpaceDN w:val="0"/>
              <w:adjustRightInd w:val="0"/>
              <w:rPr>
                <w:rFonts w:ascii="Tahoma" w:eastAsiaTheme="minorEastAsia" w:hAnsi="Tahoma" w:cs="Tahoma"/>
                <w:sz w:val="18"/>
                <w:szCs w:val="18"/>
              </w:rPr>
            </w:pPr>
          </w:p>
        </w:tc>
        <w:tc>
          <w:tcPr>
            <w:tcW w:w="0" w:type="auto"/>
            <w:vMerge w:val="restart"/>
            <w:tcBorders>
              <w:top w:val="nil"/>
              <w:left w:val="nil"/>
              <w:bottom w:val="nil"/>
              <w:right w:val="nil"/>
            </w:tcBorders>
          </w:tcPr>
          <w:p w:rsidR="00BD7FFC" w:rsidRPr="00F27686" w:rsidRDefault="00BD7FFC" w:rsidP="00D56F28">
            <w:pPr>
              <w:widowControl w:val="0"/>
              <w:autoSpaceDE w:val="0"/>
              <w:autoSpaceDN w:val="0"/>
              <w:adjustRightInd w:val="0"/>
              <w:spacing w:before="29" w:line="180" w:lineRule="exact"/>
              <w:ind w:left="15"/>
              <w:rPr>
                <w:rFonts w:ascii="Tahoma" w:eastAsiaTheme="minorEastAsia" w:hAnsi="Tahoma" w:cs="Tahoma"/>
                <w:color w:val="000000"/>
                <w:sz w:val="16"/>
                <w:szCs w:val="16"/>
              </w:rPr>
            </w:pPr>
          </w:p>
        </w:tc>
        <w:tc>
          <w:tcPr>
            <w:tcW w:w="0" w:type="auto"/>
            <w:gridSpan w:val="2"/>
            <w:tcBorders>
              <w:top w:val="single" w:sz="8" w:space="0" w:color="000000"/>
              <w:left w:val="single" w:sz="8" w:space="0" w:color="000000"/>
              <w:bottom w:val="single" w:sz="8" w:space="0" w:color="000000"/>
              <w:right w:val="single" w:sz="8" w:space="0" w:color="000000"/>
            </w:tcBorders>
          </w:tcPr>
          <w:p w:rsidR="00BD7FFC" w:rsidRPr="00F27686" w:rsidRDefault="00BD7FFC" w:rsidP="00D56F28">
            <w:pPr>
              <w:widowControl w:val="0"/>
              <w:autoSpaceDE w:val="0"/>
              <w:autoSpaceDN w:val="0"/>
              <w:adjustRightInd w:val="0"/>
              <w:spacing w:before="29" w:line="218" w:lineRule="exact"/>
              <w:ind w:left="15"/>
              <w:rPr>
                <w:rFonts w:ascii="Arial" w:eastAsiaTheme="minorEastAsia" w:hAnsi="Arial" w:cs="Arial"/>
                <w:b/>
                <w:bCs/>
                <w:color w:val="000000"/>
                <w:sz w:val="20"/>
                <w:szCs w:val="20"/>
              </w:rPr>
            </w:pPr>
            <w:r w:rsidRPr="00F27686">
              <w:rPr>
                <w:rFonts w:ascii="Arial" w:eastAsiaTheme="minorEastAsia" w:hAnsi="Arial" w:cs="Arial"/>
                <w:b/>
                <w:bCs/>
                <w:color w:val="000000"/>
                <w:sz w:val="20"/>
                <w:szCs w:val="20"/>
              </w:rPr>
              <w:t>Красноармейский муниципальный район</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218" w:lineRule="exact"/>
              <w:ind w:left="15"/>
              <w:rPr>
                <w:rFonts w:ascii="Arial" w:eastAsiaTheme="minorEastAsia" w:hAnsi="Arial" w:cs="Arial"/>
                <w:b/>
                <w:bCs/>
                <w:color w:val="000000"/>
                <w:sz w:val="20"/>
                <w:szCs w:val="20"/>
              </w:rPr>
            </w:pPr>
            <w:r w:rsidRPr="00F27686">
              <w:rPr>
                <w:rFonts w:ascii="Arial" w:eastAsiaTheme="minorEastAsia" w:hAnsi="Arial" w:cs="Arial"/>
                <w:b/>
                <w:bCs/>
                <w:color w:val="000000"/>
                <w:sz w:val="20"/>
                <w:szCs w:val="20"/>
              </w:rPr>
              <w:t>46</w:t>
            </w:r>
          </w:p>
        </w:tc>
        <w:tc>
          <w:tcPr>
            <w:tcW w:w="0" w:type="auto"/>
            <w:tcBorders>
              <w:top w:val="single" w:sz="8" w:space="0" w:color="000000"/>
              <w:left w:val="single" w:sz="8" w:space="0" w:color="000000"/>
              <w:bottom w:val="single" w:sz="8" w:space="0" w:color="000000"/>
              <w:right w:val="single" w:sz="8" w:space="0" w:color="000000"/>
            </w:tcBorders>
          </w:tcPr>
          <w:p w:rsidR="00BD7FFC" w:rsidRPr="00F27686" w:rsidRDefault="00BD7FFC" w:rsidP="00D56F28">
            <w:pPr>
              <w:widowControl w:val="0"/>
              <w:autoSpaceDE w:val="0"/>
              <w:autoSpaceDN w:val="0"/>
              <w:adjustRightInd w:val="0"/>
              <w:spacing w:before="29" w:line="218" w:lineRule="exact"/>
              <w:ind w:left="15"/>
              <w:rPr>
                <w:rFonts w:ascii="Arial" w:eastAsiaTheme="minorEastAsia" w:hAnsi="Arial" w:cs="Arial"/>
                <w:color w:val="000000"/>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73</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78</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52</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36</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39</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52</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63</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47</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48</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54</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46</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9</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92</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41</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61</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28</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37</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F27686">
              <w:rPr>
                <w:rFonts w:ascii="Arial" w:eastAsiaTheme="minorEastAsia" w:hAnsi="Arial" w:cs="Arial"/>
                <w:b/>
                <w:bCs/>
                <w:color w:val="000000"/>
                <w:sz w:val="16"/>
                <w:szCs w:val="16"/>
              </w:rPr>
              <w:t>25</w:t>
            </w:r>
          </w:p>
        </w:tc>
      </w:tr>
      <w:tr w:rsidR="00BD7FFC" w:rsidRPr="00F27686" w:rsidTr="00D56F28">
        <w:trPr>
          <w:trHeight w:hRule="exact" w:val="384"/>
        </w:trPr>
        <w:tc>
          <w:tcPr>
            <w:tcW w:w="0" w:type="auto"/>
            <w:vMerge/>
            <w:tcBorders>
              <w:top w:val="nil"/>
              <w:left w:val="nil"/>
              <w:bottom w:val="nil"/>
              <w:right w:val="nil"/>
            </w:tcBorders>
          </w:tcPr>
          <w:p w:rsidR="00BD7FFC" w:rsidRPr="00F27686" w:rsidRDefault="00BD7FFC" w:rsidP="00D56F28">
            <w:pPr>
              <w:widowControl w:val="0"/>
              <w:autoSpaceDE w:val="0"/>
              <w:autoSpaceDN w:val="0"/>
              <w:adjustRightInd w:val="0"/>
              <w:rPr>
                <w:rFonts w:ascii="Tahoma" w:eastAsiaTheme="minorEastAsia" w:hAnsi="Tahoma" w:cs="Tahoma"/>
                <w:sz w:val="20"/>
                <w:szCs w:val="20"/>
              </w:rPr>
            </w:pPr>
          </w:p>
        </w:tc>
        <w:tc>
          <w:tcPr>
            <w:tcW w:w="0" w:type="auto"/>
            <w:vMerge/>
            <w:tcBorders>
              <w:top w:val="nil"/>
              <w:left w:val="nil"/>
              <w:bottom w:val="nil"/>
              <w:right w:val="nil"/>
            </w:tcBorders>
          </w:tcPr>
          <w:p w:rsidR="00BD7FFC" w:rsidRPr="00F27686" w:rsidRDefault="00BD7FFC" w:rsidP="00D56F28">
            <w:pPr>
              <w:widowControl w:val="0"/>
              <w:autoSpaceDE w:val="0"/>
              <w:autoSpaceDN w:val="0"/>
              <w:adjustRightInd w:val="0"/>
              <w:rPr>
                <w:rFonts w:ascii="Tahoma" w:eastAsiaTheme="minorEastAsia" w:hAnsi="Tahoma" w:cs="Tahoma"/>
                <w:sz w:val="20"/>
                <w:szCs w:val="20"/>
              </w:rPr>
            </w:pPr>
          </w:p>
        </w:tc>
        <w:tc>
          <w:tcPr>
            <w:tcW w:w="0" w:type="auto"/>
            <w:vMerge w:val="restart"/>
            <w:tcBorders>
              <w:top w:val="nil"/>
              <w:left w:val="nil"/>
              <w:bottom w:val="nil"/>
              <w:right w:val="nil"/>
            </w:tcBorders>
          </w:tcPr>
          <w:p w:rsidR="00BD7FFC" w:rsidRPr="00F27686" w:rsidRDefault="00BD7FFC" w:rsidP="00D56F28">
            <w:pPr>
              <w:widowControl w:val="0"/>
              <w:autoSpaceDE w:val="0"/>
              <w:autoSpaceDN w:val="0"/>
              <w:adjustRightInd w:val="0"/>
              <w:spacing w:before="29" w:line="180" w:lineRule="exact"/>
              <w:ind w:left="15"/>
              <w:rPr>
                <w:rFonts w:ascii="Tahoma" w:eastAsiaTheme="minorEastAsia" w:hAnsi="Tahoma" w:cs="Tahoma"/>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99" w:lineRule="exact"/>
              <w:ind w:left="15"/>
              <w:rPr>
                <w:rFonts w:ascii="Arial" w:eastAsiaTheme="minorEastAsia" w:hAnsi="Arial" w:cs="Arial"/>
                <w:color w:val="000000"/>
                <w:sz w:val="18"/>
                <w:szCs w:val="18"/>
              </w:rPr>
            </w:pPr>
            <w:r w:rsidRPr="00F27686">
              <w:rPr>
                <w:rFonts w:ascii="Arial" w:eastAsiaTheme="minorEastAsia" w:hAnsi="Arial" w:cs="Arial"/>
                <w:color w:val="000000"/>
                <w:sz w:val="18"/>
                <w:szCs w:val="18"/>
              </w:rPr>
              <w:t>МБОУ "СОШ №31" п.Восток</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218" w:lineRule="exact"/>
              <w:ind w:left="15"/>
              <w:rPr>
                <w:rFonts w:ascii="Arial" w:eastAsiaTheme="minorEastAsia" w:hAnsi="Arial" w:cs="Arial"/>
                <w:color w:val="000000"/>
                <w:sz w:val="20"/>
                <w:szCs w:val="20"/>
              </w:rPr>
            </w:pPr>
            <w:r w:rsidRPr="00F27686">
              <w:rPr>
                <w:rFonts w:ascii="Arial" w:eastAsiaTheme="minorEastAsia" w:hAnsi="Arial" w:cs="Arial"/>
                <w:color w:val="000000"/>
                <w:sz w:val="20"/>
                <w:szCs w:val="20"/>
              </w:rPr>
              <w:t>9</w:t>
            </w:r>
          </w:p>
        </w:tc>
        <w:tc>
          <w:tcPr>
            <w:tcW w:w="0" w:type="auto"/>
            <w:tcBorders>
              <w:top w:val="single" w:sz="8" w:space="0" w:color="000000"/>
              <w:left w:val="single" w:sz="8" w:space="0" w:color="000000"/>
              <w:bottom w:val="single" w:sz="8" w:space="0" w:color="000000"/>
              <w:right w:val="single" w:sz="8" w:space="0" w:color="000000"/>
            </w:tcBorders>
          </w:tcPr>
          <w:p w:rsidR="00BD7FFC" w:rsidRPr="00F27686" w:rsidRDefault="00BD7FFC" w:rsidP="00D56F28">
            <w:pPr>
              <w:widowControl w:val="0"/>
              <w:autoSpaceDE w:val="0"/>
              <w:autoSpaceDN w:val="0"/>
              <w:adjustRightInd w:val="0"/>
              <w:spacing w:before="29" w:line="218" w:lineRule="exact"/>
              <w:ind w:left="15"/>
              <w:rPr>
                <w:rFonts w:ascii="Arial" w:eastAsiaTheme="minorEastAsia" w:hAnsi="Arial" w:cs="Arial"/>
                <w:color w:val="000000"/>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27686">
              <w:rPr>
                <w:rFonts w:ascii="Arial" w:eastAsiaTheme="minorEastAsia" w:hAnsi="Arial" w:cs="Arial"/>
                <w:color w:val="000000"/>
                <w:sz w:val="16"/>
                <w:szCs w:val="16"/>
              </w:rPr>
              <w:t>83</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27686">
              <w:rPr>
                <w:rFonts w:ascii="Arial" w:eastAsiaTheme="minorEastAsia" w:hAnsi="Arial" w:cs="Arial"/>
                <w:color w:val="000000"/>
                <w:sz w:val="16"/>
                <w:szCs w:val="16"/>
              </w:rPr>
              <w:t>61</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27686">
              <w:rPr>
                <w:rFonts w:ascii="Arial" w:eastAsiaTheme="minorEastAsia" w:hAnsi="Arial" w:cs="Arial"/>
                <w:color w:val="000000"/>
                <w:sz w:val="16"/>
                <w:szCs w:val="16"/>
              </w:rPr>
              <w:t>56</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27686">
              <w:rPr>
                <w:rFonts w:ascii="Arial" w:eastAsiaTheme="minorEastAsia" w:hAnsi="Arial" w:cs="Arial"/>
                <w:color w:val="000000"/>
                <w:sz w:val="16"/>
                <w:szCs w:val="16"/>
              </w:rPr>
              <w:t>17</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27686">
              <w:rPr>
                <w:rFonts w:ascii="Arial" w:eastAsiaTheme="minorEastAsia" w:hAnsi="Arial" w:cs="Arial"/>
                <w:color w:val="000000"/>
                <w:sz w:val="16"/>
                <w:szCs w:val="16"/>
              </w:rPr>
              <w:t>33</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27686">
              <w:rPr>
                <w:rFonts w:ascii="Arial" w:eastAsiaTheme="minorEastAsia" w:hAnsi="Arial" w:cs="Arial"/>
                <w:color w:val="000000"/>
                <w:sz w:val="16"/>
                <w:szCs w:val="16"/>
              </w:rPr>
              <w:t>78</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27686">
              <w:rPr>
                <w:rFonts w:ascii="Arial" w:eastAsiaTheme="minorEastAsia" w:hAnsi="Arial" w:cs="Arial"/>
                <w:color w:val="000000"/>
                <w:sz w:val="16"/>
                <w:szCs w:val="16"/>
              </w:rPr>
              <w:t>67</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27686">
              <w:rPr>
                <w:rFonts w:ascii="Arial" w:eastAsiaTheme="minorEastAsia" w:hAnsi="Arial" w:cs="Arial"/>
                <w:color w:val="000000"/>
                <w:sz w:val="16"/>
                <w:szCs w:val="16"/>
              </w:rPr>
              <w:t>50</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27686">
              <w:rPr>
                <w:rFonts w:ascii="Arial" w:eastAsiaTheme="minorEastAsia" w:hAnsi="Arial" w:cs="Arial"/>
                <w:color w:val="000000"/>
                <w:sz w:val="16"/>
                <w:szCs w:val="16"/>
              </w:rPr>
              <w:t>44</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27686">
              <w:rPr>
                <w:rFonts w:ascii="Arial" w:eastAsiaTheme="minorEastAsia" w:hAnsi="Arial" w:cs="Arial"/>
                <w:color w:val="000000"/>
                <w:sz w:val="16"/>
                <w:szCs w:val="16"/>
              </w:rPr>
              <w:t>89</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27686">
              <w:rPr>
                <w:rFonts w:ascii="Arial" w:eastAsiaTheme="minorEastAsia" w:hAnsi="Arial" w:cs="Arial"/>
                <w:color w:val="000000"/>
                <w:sz w:val="16"/>
                <w:szCs w:val="16"/>
              </w:rPr>
              <w:t>56</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27686">
              <w:rPr>
                <w:rFonts w:ascii="Arial" w:eastAsiaTheme="minorEastAsia" w:hAnsi="Arial" w:cs="Arial"/>
                <w:color w:val="000000"/>
                <w:sz w:val="16"/>
                <w:szCs w:val="16"/>
              </w:rPr>
              <w:t>6</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27686">
              <w:rPr>
                <w:rFonts w:ascii="Arial" w:eastAsiaTheme="minorEastAsia" w:hAnsi="Arial" w:cs="Arial"/>
                <w:color w:val="000000"/>
                <w:sz w:val="16"/>
                <w:szCs w:val="16"/>
              </w:rPr>
              <w:t>100</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27686">
              <w:rPr>
                <w:rFonts w:ascii="Arial" w:eastAsiaTheme="minorEastAsia" w:hAnsi="Arial" w:cs="Arial"/>
                <w:color w:val="000000"/>
                <w:sz w:val="16"/>
                <w:szCs w:val="16"/>
              </w:rPr>
              <w:t>44</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27686">
              <w:rPr>
                <w:rFonts w:ascii="Arial" w:eastAsiaTheme="minorEastAsia" w:hAnsi="Arial" w:cs="Arial"/>
                <w:color w:val="000000"/>
                <w:sz w:val="16"/>
                <w:szCs w:val="16"/>
              </w:rPr>
              <w:t>33</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27686">
              <w:rPr>
                <w:rFonts w:ascii="Arial" w:eastAsiaTheme="minorEastAsia" w:hAnsi="Arial" w:cs="Arial"/>
                <w:color w:val="000000"/>
                <w:sz w:val="16"/>
                <w:szCs w:val="16"/>
              </w:rPr>
              <w:t>22</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27686">
              <w:rPr>
                <w:rFonts w:ascii="Arial" w:eastAsiaTheme="minorEastAsia" w:hAnsi="Arial" w:cs="Arial"/>
                <w:color w:val="000000"/>
                <w:sz w:val="16"/>
                <w:szCs w:val="16"/>
              </w:rPr>
              <w:t>33</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F27686" w:rsidRDefault="00BD7FFC" w:rsidP="00D56F28">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F27686">
              <w:rPr>
                <w:rFonts w:ascii="Arial" w:eastAsiaTheme="minorEastAsia" w:hAnsi="Arial" w:cs="Arial"/>
                <w:color w:val="000000"/>
                <w:sz w:val="16"/>
                <w:szCs w:val="16"/>
              </w:rPr>
              <w:t>44</w:t>
            </w:r>
          </w:p>
        </w:tc>
      </w:tr>
      <w:tr w:rsidR="00BD7FFC" w:rsidRPr="00F27686" w:rsidTr="00D56F28">
        <w:trPr>
          <w:trHeight w:hRule="exact" w:val="4275"/>
        </w:trPr>
        <w:tc>
          <w:tcPr>
            <w:tcW w:w="0" w:type="auto"/>
            <w:vMerge/>
            <w:tcBorders>
              <w:top w:val="nil"/>
              <w:left w:val="nil"/>
              <w:bottom w:val="nil"/>
              <w:right w:val="nil"/>
            </w:tcBorders>
          </w:tcPr>
          <w:p w:rsidR="00BD7FFC" w:rsidRPr="00F27686" w:rsidRDefault="00BD7FFC" w:rsidP="00D56F28">
            <w:pPr>
              <w:widowControl w:val="0"/>
              <w:autoSpaceDE w:val="0"/>
              <w:autoSpaceDN w:val="0"/>
              <w:adjustRightInd w:val="0"/>
              <w:rPr>
                <w:rFonts w:eastAsiaTheme="minorEastAsia"/>
              </w:rPr>
            </w:pPr>
          </w:p>
        </w:tc>
        <w:tc>
          <w:tcPr>
            <w:tcW w:w="0" w:type="auto"/>
            <w:vMerge/>
            <w:tcBorders>
              <w:top w:val="nil"/>
              <w:left w:val="nil"/>
              <w:bottom w:val="nil"/>
              <w:right w:val="nil"/>
            </w:tcBorders>
          </w:tcPr>
          <w:p w:rsidR="00BD7FFC" w:rsidRPr="00F27686" w:rsidRDefault="00BD7FFC" w:rsidP="00D56F28">
            <w:pPr>
              <w:widowControl w:val="0"/>
              <w:autoSpaceDE w:val="0"/>
              <w:autoSpaceDN w:val="0"/>
              <w:adjustRightInd w:val="0"/>
              <w:rPr>
                <w:rFonts w:eastAsiaTheme="minorEastAsia"/>
              </w:rPr>
            </w:pPr>
          </w:p>
        </w:tc>
        <w:tc>
          <w:tcPr>
            <w:tcW w:w="0" w:type="auto"/>
            <w:vMerge/>
            <w:tcBorders>
              <w:top w:val="nil"/>
              <w:left w:val="nil"/>
              <w:bottom w:val="nil"/>
              <w:right w:val="nil"/>
            </w:tcBorders>
          </w:tcPr>
          <w:p w:rsidR="00BD7FFC" w:rsidRPr="00F27686" w:rsidRDefault="00BD7FFC" w:rsidP="00D56F28">
            <w:pPr>
              <w:widowControl w:val="0"/>
              <w:autoSpaceDE w:val="0"/>
              <w:autoSpaceDN w:val="0"/>
              <w:adjustRightInd w:val="0"/>
              <w:rPr>
                <w:rFonts w:eastAsiaTheme="minorEastAsia"/>
              </w:rPr>
            </w:pPr>
          </w:p>
        </w:tc>
        <w:tc>
          <w:tcPr>
            <w:tcW w:w="0" w:type="auto"/>
            <w:gridSpan w:val="21"/>
            <w:tcBorders>
              <w:top w:val="nil"/>
              <w:left w:val="nil"/>
              <w:bottom w:val="nil"/>
              <w:right w:val="nil"/>
            </w:tcBorders>
          </w:tcPr>
          <w:tbl>
            <w:tblPr>
              <w:tblW w:w="0" w:type="auto"/>
              <w:tblInd w:w="15" w:type="dxa"/>
              <w:tblCellMar>
                <w:left w:w="15" w:type="dxa"/>
                <w:right w:w="15" w:type="dxa"/>
              </w:tblCellMar>
              <w:tblLook w:val="0000" w:firstRow="0" w:lastRow="0" w:firstColumn="0" w:lastColumn="0" w:noHBand="0" w:noVBand="0"/>
            </w:tblPr>
            <w:tblGrid>
              <w:gridCol w:w="132"/>
              <w:gridCol w:w="135"/>
              <w:gridCol w:w="145"/>
              <w:gridCol w:w="3707"/>
              <w:gridCol w:w="775"/>
              <w:gridCol w:w="465"/>
              <w:gridCol w:w="475"/>
              <w:gridCol w:w="475"/>
              <w:gridCol w:w="427"/>
              <w:gridCol w:w="2479"/>
            </w:tblGrid>
            <w:tr w:rsidR="00BD7FFC" w:rsidRPr="003F02C9" w:rsidTr="00D56F28">
              <w:trPr>
                <w:trHeight w:hRule="exact" w:val="384"/>
              </w:trPr>
              <w:tc>
                <w:tcPr>
                  <w:tcW w:w="10804" w:type="dxa"/>
                  <w:gridSpan w:val="10"/>
                  <w:tcBorders>
                    <w:top w:val="nil"/>
                    <w:left w:val="nil"/>
                    <w:bottom w:val="nil"/>
                    <w:right w:val="nil"/>
                  </w:tcBorders>
                </w:tcPr>
                <w:p w:rsidR="00BD7FFC" w:rsidRPr="003F02C9" w:rsidRDefault="00BD7FFC" w:rsidP="00D56F28">
                  <w:pPr>
                    <w:widowControl w:val="0"/>
                    <w:autoSpaceDE w:val="0"/>
                    <w:autoSpaceDN w:val="0"/>
                    <w:adjustRightInd w:val="0"/>
                    <w:spacing w:before="29" w:line="256" w:lineRule="exact"/>
                    <w:ind w:left="15"/>
                    <w:jc w:val="center"/>
                    <w:rPr>
                      <w:b/>
                      <w:bCs/>
                      <w:color w:val="000000"/>
                    </w:rPr>
                  </w:pPr>
                  <w:r w:rsidRPr="003F02C9">
                    <w:rPr>
                      <w:b/>
                      <w:bCs/>
                      <w:color w:val="000000"/>
                    </w:rPr>
                    <w:t>Статистика по отметкам</w:t>
                  </w:r>
                </w:p>
              </w:tc>
            </w:tr>
            <w:tr w:rsidR="00BD7FFC" w:rsidRPr="003F02C9" w:rsidTr="00D56F28">
              <w:trPr>
                <w:trHeight w:hRule="exact" w:val="274"/>
              </w:trPr>
              <w:tc>
                <w:tcPr>
                  <w:tcW w:w="10804" w:type="dxa"/>
                  <w:gridSpan w:val="10"/>
                  <w:tcBorders>
                    <w:top w:val="nil"/>
                    <w:left w:val="nil"/>
                    <w:bottom w:val="nil"/>
                    <w:right w:val="nil"/>
                  </w:tcBorders>
                </w:tcPr>
                <w:p w:rsidR="00BD7FFC" w:rsidRPr="003F02C9" w:rsidRDefault="00BD7FFC" w:rsidP="00D56F28">
                  <w:pPr>
                    <w:widowControl w:val="0"/>
                    <w:autoSpaceDE w:val="0"/>
                    <w:autoSpaceDN w:val="0"/>
                    <w:adjustRightInd w:val="0"/>
                    <w:spacing w:before="29" w:line="256" w:lineRule="exact"/>
                    <w:ind w:left="15"/>
                    <w:rPr>
                      <w:color w:val="000000"/>
                    </w:rPr>
                  </w:pPr>
                </w:p>
              </w:tc>
            </w:tr>
            <w:tr w:rsidR="00BD7FFC" w:rsidRPr="003F02C9" w:rsidTr="00D56F28">
              <w:trPr>
                <w:trHeight w:hRule="exact" w:val="493"/>
              </w:trPr>
              <w:tc>
                <w:tcPr>
                  <w:tcW w:w="10804" w:type="dxa"/>
                  <w:gridSpan w:val="10"/>
                  <w:tcBorders>
                    <w:top w:val="nil"/>
                    <w:left w:val="nil"/>
                    <w:bottom w:val="nil"/>
                    <w:right w:val="nil"/>
                  </w:tcBorders>
                </w:tcPr>
                <w:p w:rsidR="00BD7FFC" w:rsidRPr="003F02C9" w:rsidRDefault="00BD7FFC" w:rsidP="00D56F28">
                  <w:pPr>
                    <w:widowControl w:val="0"/>
                    <w:autoSpaceDE w:val="0"/>
                    <w:autoSpaceDN w:val="0"/>
                    <w:adjustRightInd w:val="0"/>
                    <w:spacing w:before="72" w:line="261" w:lineRule="exact"/>
                    <w:ind w:left="15"/>
                    <w:rPr>
                      <w:color w:val="000000"/>
                    </w:rPr>
                  </w:pPr>
                  <w:r w:rsidRPr="003F02C9">
                    <w:rPr>
                      <w:color w:val="000000"/>
                    </w:rPr>
                    <w:t>Максимальный первичный балл: 27</w:t>
                  </w:r>
                </w:p>
              </w:tc>
            </w:tr>
            <w:tr w:rsidR="00BD7FFC" w:rsidRPr="003F02C9" w:rsidTr="00D56F28">
              <w:trPr>
                <w:trHeight w:hRule="exact" w:val="217"/>
              </w:trPr>
              <w:tc>
                <w:tcPr>
                  <w:tcW w:w="10804" w:type="dxa"/>
                  <w:gridSpan w:val="10"/>
                  <w:tcBorders>
                    <w:top w:val="nil"/>
                    <w:left w:val="nil"/>
                    <w:bottom w:val="nil"/>
                    <w:right w:val="nil"/>
                  </w:tcBorders>
                </w:tcPr>
                <w:p w:rsidR="00BD7FFC" w:rsidRPr="003F02C9" w:rsidRDefault="00BD7FFC" w:rsidP="00D56F28">
                  <w:pPr>
                    <w:widowControl w:val="0"/>
                    <w:autoSpaceDE w:val="0"/>
                    <w:autoSpaceDN w:val="0"/>
                    <w:adjustRightInd w:val="0"/>
                    <w:spacing w:before="72" w:line="261" w:lineRule="exact"/>
                    <w:ind w:left="15"/>
                    <w:rPr>
                      <w:color w:val="000000"/>
                    </w:rPr>
                  </w:pPr>
                </w:p>
              </w:tc>
            </w:tr>
            <w:tr w:rsidR="00BD7FFC" w:rsidRPr="003F02C9" w:rsidTr="00D56F28">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BD7FFC" w:rsidRPr="003F02C9" w:rsidRDefault="00BD7FFC" w:rsidP="00D56F28">
                  <w:pPr>
                    <w:widowControl w:val="0"/>
                    <w:autoSpaceDE w:val="0"/>
                    <w:autoSpaceDN w:val="0"/>
                    <w:adjustRightInd w:val="0"/>
                    <w:spacing w:before="29" w:line="218" w:lineRule="exact"/>
                    <w:ind w:left="15"/>
                    <w:jc w:val="center"/>
                    <w:rPr>
                      <w:b/>
                      <w:bCs/>
                      <w:color w:val="000000"/>
                    </w:rPr>
                  </w:pPr>
                  <w:r w:rsidRPr="003F02C9">
                    <w:rPr>
                      <w:b/>
                      <w:bCs/>
                      <w:color w:val="00000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BD7FFC" w:rsidRPr="003F02C9" w:rsidRDefault="00BD7FFC" w:rsidP="00D56F28">
                  <w:pPr>
                    <w:widowControl w:val="0"/>
                    <w:autoSpaceDE w:val="0"/>
                    <w:autoSpaceDN w:val="0"/>
                    <w:adjustRightInd w:val="0"/>
                    <w:spacing w:before="29" w:line="199" w:lineRule="exact"/>
                    <w:ind w:left="15"/>
                    <w:jc w:val="center"/>
                    <w:rPr>
                      <w:b/>
                      <w:bCs/>
                      <w:color w:val="000000"/>
                    </w:rPr>
                  </w:pPr>
                  <w:r w:rsidRPr="003F02C9">
                    <w:rPr>
                      <w:b/>
                      <w:bCs/>
                      <w:color w:val="000000"/>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BD7FFC" w:rsidRPr="003F02C9" w:rsidRDefault="00BD7FFC" w:rsidP="00D56F28">
                  <w:pPr>
                    <w:widowControl w:val="0"/>
                    <w:autoSpaceDE w:val="0"/>
                    <w:autoSpaceDN w:val="0"/>
                    <w:adjustRightInd w:val="0"/>
                    <w:spacing w:before="29" w:line="199" w:lineRule="exact"/>
                    <w:ind w:left="15"/>
                    <w:jc w:val="center"/>
                    <w:rPr>
                      <w:b/>
                      <w:bCs/>
                      <w:color w:val="000000"/>
                    </w:rPr>
                  </w:pPr>
                  <w:r w:rsidRPr="003F02C9">
                    <w:rPr>
                      <w:b/>
                      <w:bCs/>
                      <w:color w:val="000000"/>
                    </w:rPr>
                    <w:t>Распределение групп баллов в %</w:t>
                  </w:r>
                </w:p>
              </w:tc>
              <w:tc>
                <w:tcPr>
                  <w:tcW w:w="3412" w:type="dxa"/>
                  <w:vMerge w:val="restart"/>
                  <w:tcBorders>
                    <w:top w:val="nil"/>
                    <w:left w:val="nil"/>
                    <w:bottom w:val="nil"/>
                    <w:right w:val="nil"/>
                  </w:tcBorders>
                </w:tcPr>
                <w:p w:rsidR="00BD7FFC" w:rsidRPr="003F02C9" w:rsidRDefault="00BD7FFC" w:rsidP="00D56F28">
                  <w:pPr>
                    <w:widowControl w:val="0"/>
                    <w:autoSpaceDE w:val="0"/>
                    <w:autoSpaceDN w:val="0"/>
                    <w:adjustRightInd w:val="0"/>
                    <w:spacing w:before="29" w:line="199" w:lineRule="exact"/>
                    <w:ind w:left="15"/>
                    <w:rPr>
                      <w:color w:val="000000"/>
                    </w:rPr>
                  </w:pPr>
                </w:p>
              </w:tc>
            </w:tr>
            <w:tr w:rsidR="00BD7FFC" w:rsidRPr="003F02C9" w:rsidTr="00D56F28">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BD7FFC" w:rsidRPr="003F02C9" w:rsidRDefault="00BD7FFC" w:rsidP="00D56F28">
                  <w:pPr>
                    <w:widowControl w:val="0"/>
                    <w:autoSpaceDE w:val="0"/>
                    <w:autoSpaceDN w:val="0"/>
                    <w:adjustRightInd w:val="0"/>
                  </w:pPr>
                </w:p>
              </w:tc>
              <w:tc>
                <w:tcPr>
                  <w:tcW w:w="682" w:type="dxa"/>
                  <w:vMerge/>
                  <w:tcBorders>
                    <w:top w:val="single" w:sz="8" w:space="0" w:color="000000"/>
                    <w:left w:val="single" w:sz="8" w:space="0" w:color="000000"/>
                    <w:bottom w:val="single" w:sz="8" w:space="0" w:color="000000"/>
                    <w:right w:val="single" w:sz="8" w:space="0" w:color="000000"/>
                  </w:tcBorders>
                </w:tcPr>
                <w:p w:rsidR="00BD7FFC" w:rsidRPr="003F02C9" w:rsidRDefault="00BD7FFC" w:rsidP="00D56F28">
                  <w:pPr>
                    <w:widowControl w:val="0"/>
                    <w:autoSpaceDE w:val="0"/>
                    <w:autoSpaceDN w:val="0"/>
                    <w:adjustRightInd w:val="0"/>
                  </w:pPr>
                </w:p>
              </w:tc>
              <w:tc>
                <w:tcPr>
                  <w:tcW w:w="455" w:type="dxa"/>
                  <w:tcBorders>
                    <w:top w:val="single" w:sz="8" w:space="0" w:color="000000"/>
                    <w:left w:val="single" w:sz="8" w:space="0" w:color="000000"/>
                    <w:bottom w:val="single" w:sz="8" w:space="0" w:color="000000"/>
                    <w:right w:val="single" w:sz="8" w:space="0" w:color="000000"/>
                  </w:tcBorders>
                  <w:vAlign w:val="center"/>
                </w:tcPr>
                <w:p w:rsidR="00BD7FFC" w:rsidRPr="003F02C9" w:rsidRDefault="00BD7FFC" w:rsidP="00D56F28">
                  <w:pPr>
                    <w:widowControl w:val="0"/>
                    <w:autoSpaceDE w:val="0"/>
                    <w:autoSpaceDN w:val="0"/>
                    <w:adjustRightInd w:val="0"/>
                    <w:spacing w:before="29" w:line="199" w:lineRule="exact"/>
                    <w:ind w:left="15"/>
                    <w:jc w:val="center"/>
                    <w:rPr>
                      <w:color w:val="000000"/>
                    </w:rPr>
                  </w:pPr>
                  <w:r w:rsidRPr="003F02C9">
                    <w:rPr>
                      <w:color w:val="000000"/>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BD7FFC" w:rsidRPr="003F02C9" w:rsidRDefault="00BD7FFC" w:rsidP="00D56F28">
                  <w:pPr>
                    <w:widowControl w:val="0"/>
                    <w:autoSpaceDE w:val="0"/>
                    <w:autoSpaceDN w:val="0"/>
                    <w:adjustRightInd w:val="0"/>
                    <w:spacing w:before="29" w:line="199" w:lineRule="exact"/>
                    <w:ind w:left="15"/>
                    <w:jc w:val="center"/>
                    <w:rPr>
                      <w:color w:val="000000"/>
                    </w:rPr>
                  </w:pPr>
                  <w:r w:rsidRPr="003F02C9">
                    <w:rPr>
                      <w:color w:val="000000"/>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BD7FFC" w:rsidRPr="003F02C9" w:rsidRDefault="00BD7FFC" w:rsidP="00D56F28">
                  <w:pPr>
                    <w:widowControl w:val="0"/>
                    <w:autoSpaceDE w:val="0"/>
                    <w:autoSpaceDN w:val="0"/>
                    <w:adjustRightInd w:val="0"/>
                    <w:spacing w:before="29" w:line="199" w:lineRule="exact"/>
                    <w:ind w:left="15"/>
                    <w:jc w:val="center"/>
                    <w:rPr>
                      <w:color w:val="000000"/>
                    </w:rPr>
                  </w:pPr>
                  <w:r w:rsidRPr="003F02C9">
                    <w:rPr>
                      <w:color w:val="000000"/>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BD7FFC" w:rsidRPr="003F02C9" w:rsidRDefault="00BD7FFC" w:rsidP="00D56F28">
                  <w:pPr>
                    <w:widowControl w:val="0"/>
                    <w:autoSpaceDE w:val="0"/>
                    <w:autoSpaceDN w:val="0"/>
                    <w:adjustRightInd w:val="0"/>
                    <w:spacing w:before="29" w:line="199" w:lineRule="exact"/>
                    <w:ind w:left="15"/>
                    <w:jc w:val="center"/>
                    <w:rPr>
                      <w:color w:val="000000"/>
                    </w:rPr>
                  </w:pPr>
                  <w:r w:rsidRPr="003F02C9">
                    <w:rPr>
                      <w:color w:val="000000"/>
                    </w:rPr>
                    <w:t>5</w:t>
                  </w:r>
                </w:p>
              </w:tc>
              <w:tc>
                <w:tcPr>
                  <w:tcW w:w="3412" w:type="dxa"/>
                  <w:vMerge/>
                  <w:tcBorders>
                    <w:top w:val="nil"/>
                    <w:left w:val="nil"/>
                    <w:bottom w:val="nil"/>
                    <w:right w:val="nil"/>
                  </w:tcBorders>
                </w:tcPr>
                <w:p w:rsidR="00BD7FFC" w:rsidRPr="003F02C9" w:rsidRDefault="00BD7FFC" w:rsidP="00D56F28">
                  <w:pPr>
                    <w:widowControl w:val="0"/>
                    <w:autoSpaceDE w:val="0"/>
                    <w:autoSpaceDN w:val="0"/>
                    <w:adjustRightInd w:val="0"/>
                    <w:jc w:val="center"/>
                  </w:pPr>
                </w:p>
              </w:tc>
            </w:tr>
            <w:tr w:rsidR="00BD7FFC" w:rsidRPr="003F02C9" w:rsidTr="00D56F28">
              <w:trPr>
                <w:trHeight w:hRule="exact" w:val="86"/>
              </w:trPr>
              <w:tc>
                <w:tcPr>
                  <w:tcW w:w="7392" w:type="dxa"/>
                  <w:gridSpan w:val="9"/>
                  <w:tcBorders>
                    <w:top w:val="nil"/>
                    <w:left w:val="nil"/>
                    <w:bottom w:val="nil"/>
                    <w:right w:val="nil"/>
                  </w:tcBorders>
                </w:tcPr>
                <w:p w:rsidR="00BD7FFC" w:rsidRPr="003F02C9" w:rsidRDefault="00BD7FFC" w:rsidP="00D56F28">
                  <w:pPr>
                    <w:widowControl w:val="0"/>
                    <w:autoSpaceDE w:val="0"/>
                    <w:autoSpaceDN w:val="0"/>
                    <w:adjustRightInd w:val="0"/>
                    <w:spacing w:before="29" w:line="199" w:lineRule="exact"/>
                    <w:ind w:left="15"/>
                    <w:rPr>
                      <w:color w:val="000000"/>
                    </w:rPr>
                  </w:pPr>
                </w:p>
              </w:tc>
              <w:tc>
                <w:tcPr>
                  <w:tcW w:w="3412" w:type="dxa"/>
                  <w:vMerge/>
                  <w:tcBorders>
                    <w:top w:val="nil"/>
                    <w:left w:val="nil"/>
                    <w:bottom w:val="nil"/>
                    <w:right w:val="nil"/>
                  </w:tcBorders>
                </w:tcPr>
                <w:p w:rsidR="00BD7FFC" w:rsidRPr="003F02C9" w:rsidRDefault="00BD7FFC" w:rsidP="00D56F28">
                  <w:pPr>
                    <w:widowControl w:val="0"/>
                    <w:autoSpaceDE w:val="0"/>
                    <w:autoSpaceDN w:val="0"/>
                    <w:adjustRightInd w:val="0"/>
                  </w:pPr>
                </w:p>
              </w:tc>
            </w:tr>
            <w:tr w:rsidR="00BD7FFC" w:rsidRPr="003F02C9" w:rsidTr="00D56F28">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BD7FFC" w:rsidRPr="003F02C9" w:rsidRDefault="00BD7FFC" w:rsidP="00D56F28">
                  <w:pPr>
                    <w:widowControl w:val="0"/>
                    <w:autoSpaceDE w:val="0"/>
                    <w:autoSpaceDN w:val="0"/>
                    <w:adjustRightInd w:val="0"/>
                    <w:spacing w:before="29" w:line="256" w:lineRule="exact"/>
                    <w:ind w:left="15"/>
                    <w:rPr>
                      <w:b/>
                      <w:bCs/>
                      <w:color w:val="000000"/>
                    </w:rPr>
                  </w:pPr>
                  <w:r w:rsidRPr="003F02C9">
                    <w:rPr>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BD7FFC" w:rsidRPr="003F02C9" w:rsidRDefault="00BD7FFC" w:rsidP="00D56F28">
                  <w:pPr>
                    <w:widowControl w:val="0"/>
                    <w:autoSpaceDE w:val="0"/>
                    <w:autoSpaceDN w:val="0"/>
                    <w:adjustRightInd w:val="0"/>
                    <w:spacing w:before="29" w:line="180" w:lineRule="exact"/>
                    <w:ind w:left="15"/>
                    <w:rPr>
                      <w:color w:val="000000"/>
                    </w:rPr>
                  </w:pPr>
                  <w:r w:rsidRPr="003F02C9">
                    <w:rPr>
                      <w:color w:val="000000"/>
                    </w:rPr>
                    <w:t>218997</w:t>
                  </w:r>
                </w:p>
              </w:tc>
              <w:tc>
                <w:tcPr>
                  <w:tcW w:w="455" w:type="dxa"/>
                  <w:tcBorders>
                    <w:top w:val="single" w:sz="16" w:space="0" w:color="000000"/>
                    <w:left w:val="single" w:sz="16" w:space="0" w:color="000000"/>
                    <w:bottom w:val="single" w:sz="16" w:space="0" w:color="000000"/>
                    <w:right w:val="single" w:sz="16" w:space="0" w:color="000000"/>
                  </w:tcBorders>
                  <w:vAlign w:val="center"/>
                </w:tcPr>
                <w:p w:rsidR="00BD7FFC" w:rsidRPr="003F02C9" w:rsidRDefault="00BD7FFC" w:rsidP="00D56F28">
                  <w:pPr>
                    <w:widowControl w:val="0"/>
                    <w:autoSpaceDE w:val="0"/>
                    <w:autoSpaceDN w:val="0"/>
                    <w:adjustRightInd w:val="0"/>
                    <w:spacing w:before="29" w:line="218" w:lineRule="exact"/>
                    <w:ind w:left="15"/>
                    <w:jc w:val="center"/>
                    <w:rPr>
                      <w:color w:val="000000"/>
                    </w:rPr>
                  </w:pPr>
                  <w:r w:rsidRPr="003F02C9">
                    <w:rPr>
                      <w:color w:val="000000"/>
                    </w:rPr>
                    <w:t>3.5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BD7FFC" w:rsidRPr="003F02C9" w:rsidRDefault="00BD7FFC" w:rsidP="00D56F28">
                  <w:pPr>
                    <w:widowControl w:val="0"/>
                    <w:autoSpaceDE w:val="0"/>
                    <w:autoSpaceDN w:val="0"/>
                    <w:adjustRightInd w:val="0"/>
                    <w:spacing w:before="29" w:line="218" w:lineRule="exact"/>
                    <w:ind w:left="15"/>
                    <w:jc w:val="center"/>
                    <w:rPr>
                      <w:color w:val="000000"/>
                    </w:rPr>
                  </w:pPr>
                  <w:r w:rsidRPr="003F02C9">
                    <w:rPr>
                      <w:color w:val="000000"/>
                    </w:rPr>
                    <w:t>37.6</w:t>
                  </w:r>
                </w:p>
              </w:tc>
              <w:tc>
                <w:tcPr>
                  <w:tcW w:w="456" w:type="dxa"/>
                  <w:tcBorders>
                    <w:top w:val="single" w:sz="16" w:space="0" w:color="000000"/>
                    <w:left w:val="single" w:sz="16" w:space="0" w:color="000000"/>
                    <w:bottom w:val="single" w:sz="16" w:space="0" w:color="000000"/>
                    <w:right w:val="single" w:sz="16" w:space="0" w:color="000000"/>
                  </w:tcBorders>
                  <w:vAlign w:val="center"/>
                </w:tcPr>
                <w:p w:rsidR="00BD7FFC" w:rsidRPr="003F02C9" w:rsidRDefault="00BD7FFC" w:rsidP="00D56F28">
                  <w:pPr>
                    <w:widowControl w:val="0"/>
                    <w:autoSpaceDE w:val="0"/>
                    <w:autoSpaceDN w:val="0"/>
                    <w:adjustRightInd w:val="0"/>
                    <w:spacing w:before="29" w:line="218" w:lineRule="exact"/>
                    <w:ind w:left="15"/>
                    <w:jc w:val="center"/>
                    <w:rPr>
                      <w:b/>
                      <w:bCs/>
                      <w:color w:val="000000"/>
                    </w:rPr>
                  </w:pPr>
                  <w:r w:rsidRPr="003F02C9">
                    <w:rPr>
                      <w:b/>
                      <w:bCs/>
                      <w:color w:val="000000"/>
                    </w:rPr>
                    <w:t>49.5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BD7FFC" w:rsidRPr="003F02C9" w:rsidRDefault="00BD7FFC" w:rsidP="00D56F28">
                  <w:pPr>
                    <w:widowControl w:val="0"/>
                    <w:autoSpaceDE w:val="0"/>
                    <w:autoSpaceDN w:val="0"/>
                    <w:adjustRightInd w:val="0"/>
                    <w:spacing w:before="29" w:line="218" w:lineRule="exact"/>
                    <w:ind w:left="15"/>
                    <w:jc w:val="center"/>
                    <w:rPr>
                      <w:b/>
                      <w:bCs/>
                      <w:color w:val="000000"/>
                    </w:rPr>
                  </w:pPr>
                  <w:r w:rsidRPr="003F02C9">
                    <w:rPr>
                      <w:b/>
                      <w:bCs/>
                      <w:color w:val="000000"/>
                    </w:rPr>
                    <w:t>9.5</w:t>
                  </w:r>
                </w:p>
              </w:tc>
              <w:tc>
                <w:tcPr>
                  <w:tcW w:w="3412" w:type="dxa"/>
                  <w:vMerge/>
                  <w:tcBorders>
                    <w:top w:val="nil"/>
                    <w:left w:val="nil"/>
                    <w:bottom w:val="nil"/>
                    <w:right w:val="nil"/>
                  </w:tcBorders>
                </w:tcPr>
                <w:p w:rsidR="00BD7FFC" w:rsidRPr="003F02C9" w:rsidRDefault="00BD7FFC" w:rsidP="00D56F28">
                  <w:pPr>
                    <w:widowControl w:val="0"/>
                    <w:autoSpaceDE w:val="0"/>
                    <w:autoSpaceDN w:val="0"/>
                    <w:adjustRightInd w:val="0"/>
                    <w:jc w:val="center"/>
                  </w:pPr>
                </w:p>
              </w:tc>
            </w:tr>
            <w:tr w:rsidR="00BD7FFC" w:rsidRPr="003F02C9" w:rsidTr="00D56F28">
              <w:trPr>
                <w:trHeight w:hRule="exact" w:val="304"/>
              </w:trPr>
              <w:tc>
                <w:tcPr>
                  <w:tcW w:w="168" w:type="dxa"/>
                  <w:vMerge w:val="restart"/>
                  <w:tcBorders>
                    <w:top w:val="nil"/>
                    <w:left w:val="nil"/>
                    <w:bottom w:val="nil"/>
                    <w:right w:val="nil"/>
                  </w:tcBorders>
                </w:tcPr>
                <w:p w:rsidR="00BD7FFC" w:rsidRPr="003F02C9" w:rsidRDefault="00BD7FFC" w:rsidP="00D56F28">
                  <w:pPr>
                    <w:widowControl w:val="0"/>
                    <w:autoSpaceDE w:val="0"/>
                    <w:autoSpaceDN w:val="0"/>
                    <w:adjustRightInd w:val="0"/>
                    <w:spacing w:before="29" w:line="218" w:lineRule="exact"/>
                    <w:ind w:left="15"/>
                    <w:rPr>
                      <w:color w:val="000000"/>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BD7FFC" w:rsidRPr="003F02C9" w:rsidRDefault="00BD7FFC" w:rsidP="00D56F28">
                  <w:pPr>
                    <w:widowControl w:val="0"/>
                    <w:autoSpaceDE w:val="0"/>
                    <w:autoSpaceDN w:val="0"/>
                    <w:adjustRightInd w:val="0"/>
                    <w:spacing w:before="29" w:line="256" w:lineRule="exact"/>
                    <w:ind w:left="15"/>
                    <w:rPr>
                      <w:b/>
                      <w:bCs/>
                      <w:color w:val="000000"/>
                    </w:rPr>
                  </w:pPr>
                  <w:r w:rsidRPr="003F02C9">
                    <w:rPr>
                      <w:b/>
                      <w:bCs/>
                      <w:color w:val="000000"/>
                    </w:rPr>
                    <w:t>Приморский край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BD7FFC" w:rsidRPr="003F02C9" w:rsidRDefault="00BD7FFC" w:rsidP="00D56F28">
                  <w:pPr>
                    <w:widowControl w:val="0"/>
                    <w:autoSpaceDE w:val="0"/>
                    <w:autoSpaceDN w:val="0"/>
                    <w:adjustRightInd w:val="0"/>
                    <w:spacing w:before="29" w:line="237" w:lineRule="exact"/>
                    <w:ind w:left="15"/>
                    <w:rPr>
                      <w:color w:val="000000"/>
                    </w:rPr>
                  </w:pPr>
                  <w:r w:rsidRPr="003F02C9">
                    <w:rPr>
                      <w:color w:val="000000"/>
                    </w:rPr>
                    <w:t>3167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D7FFC" w:rsidRPr="003F02C9" w:rsidRDefault="00BD7FFC" w:rsidP="00D56F28">
                  <w:pPr>
                    <w:widowControl w:val="0"/>
                    <w:autoSpaceDE w:val="0"/>
                    <w:autoSpaceDN w:val="0"/>
                    <w:adjustRightInd w:val="0"/>
                    <w:spacing w:before="29" w:line="218" w:lineRule="exact"/>
                    <w:ind w:left="15"/>
                    <w:jc w:val="center"/>
                    <w:rPr>
                      <w:color w:val="000000"/>
                    </w:rPr>
                  </w:pPr>
                  <w:r w:rsidRPr="003F02C9">
                    <w:rPr>
                      <w:color w:val="000000"/>
                    </w:rPr>
                    <w:t>7.6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D7FFC" w:rsidRPr="003F02C9" w:rsidRDefault="00BD7FFC" w:rsidP="00D56F28">
                  <w:pPr>
                    <w:widowControl w:val="0"/>
                    <w:autoSpaceDE w:val="0"/>
                    <w:autoSpaceDN w:val="0"/>
                    <w:adjustRightInd w:val="0"/>
                    <w:spacing w:before="29" w:line="218" w:lineRule="exact"/>
                    <w:ind w:left="15"/>
                    <w:jc w:val="center"/>
                    <w:rPr>
                      <w:color w:val="000000"/>
                    </w:rPr>
                  </w:pPr>
                  <w:r w:rsidRPr="003F02C9">
                    <w:rPr>
                      <w:color w:val="000000"/>
                    </w:rPr>
                    <w:t>48.9</w:t>
                  </w:r>
                </w:p>
              </w:tc>
              <w:tc>
                <w:tcPr>
                  <w:tcW w:w="456" w:type="dxa"/>
                  <w:tcBorders>
                    <w:top w:val="single" w:sz="12" w:space="0" w:color="000000"/>
                    <w:left w:val="single" w:sz="12" w:space="0" w:color="000000"/>
                    <w:bottom w:val="single" w:sz="12" w:space="0" w:color="000000"/>
                    <w:right w:val="single" w:sz="12" w:space="0" w:color="000000"/>
                  </w:tcBorders>
                  <w:vAlign w:val="center"/>
                </w:tcPr>
                <w:p w:rsidR="00BD7FFC" w:rsidRPr="003F02C9" w:rsidRDefault="00BD7FFC" w:rsidP="00D56F28">
                  <w:pPr>
                    <w:widowControl w:val="0"/>
                    <w:autoSpaceDE w:val="0"/>
                    <w:autoSpaceDN w:val="0"/>
                    <w:adjustRightInd w:val="0"/>
                    <w:spacing w:before="29" w:line="218" w:lineRule="exact"/>
                    <w:ind w:left="15"/>
                    <w:jc w:val="center"/>
                    <w:rPr>
                      <w:color w:val="000000"/>
                    </w:rPr>
                  </w:pPr>
                  <w:r w:rsidRPr="003F02C9">
                    <w:rPr>
                      <w:color w:val="000000"/>
                    </w:rPr>
                    <w:t>37.5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D7FFC" w:rsidRPr="003F02C9" w:rsidRDefault="00BD7FFC" w:rsidP="00D56F28">
                  <w:pPr>
                    <w:widowControl w:val="0"/>
                    <w:autoSpaceDE w:val="0"/>
                    <w:autoSpaceDN w:val="0"/>
                    <w:adjustRightInd w:val="0"/>
                    <w:spacing w:before="29" w:line="218" w:lineRule="exact"/>
                    <w:ind w:left="15"/>
                    <w:jc w:val="center"/>
                    <w:rPr>
                      <w:color w:val="000000"/>
                    </w:rPr>
                  </w:pPr>
                  <w:r w:rsidRPr="003F02C9">
                    <w:rPr>
                      <w:color w:val="000000"/>
                    </w:rPr>
                    <w:t>6</w:t>
                  </w:r>
                </w:p>
              </w:tc>
              <w:tc>
                <w:tcPr>
                  <w:tcW w:w="3412" w:type="dxa"/>
                  <w:vMerge/>
                  <w:tcBorders>
                    <w:top w:val="nil"/>
                    <w:left w:val="nil"/>
                    <w:bottom w:val="nil"/>
                    <w:right w:val="nil"/>
                  </w:tcBorders>
                </w:tcPr>
                <w:p w:rsidR="00BD7FFC" w:rsidRPr="003F02C9" w:rsidRDefault="00BD7FFC" w:rsidP="00D56F28">
                  <w:pPr>
                    <w:widowControl w:val="0"/>
                    <w:autoSpaceDE w:val="0"/>
                    <w:autoSpaceDN w:val="0"/>
                    <w:adjustRightInd w:val="0"/>
                    <w:jc w:val="center"/>
                  </w:pPr>
                </w:p>
              </w:tc>
            </w:tr>
            <w:tr w:rsidR="00BD7FFC" w:rsidRPr="003F02C9" w:rsidTr="00D56F28">
              <w:trPr>
                <w:trHeight w:hRule="exact" w:val="290"/>
              </w:trPr>
              <w:tc>
                <w:tcPr>
                  <w:tcW w:w="168" w:type="dxa"/>
                  <w:vMerge/>
                  <w:tcBorders>
                    <w:top w:val="nil"/>
                    <w:left w:val="nil"/>
                    <w:bottom w:val="nil"/>
                    <w:right w:val="nil"/>
                  </w:tcBorders>
                </w:tcPr>
                <w:p w:rsidR="00BD7FFC" w:rsidRPr="003F02C9" w:rsidRDefault="00BD7FFC" w:rsidP="00D56F28">
                  <w:pPr>
                    <w:widowControl w:val="0"/>
                    <w:autoSpaceDE w:val="0"/>
                    <w:autoSpaceDN w:val="0"/>
                    <w:adjustRightInd w:val="0"/>
                  </w:pPr>
                </w:p>
              </w:tc>
              <w:tc>
                <w:tcPr>
                  <w:tcW w:w="170" w:type="dxa"/>
                  <w:vMerge w:val="restart"/>
                  <w:tcBorders>
                    <w:top w:val="nil"/>
                    <w:left w:val="nil"/>
                    <w:bottom w:val="nil"/>
                    <w:right w:val="nil"/>
                  </w:tcBorders>
                </w:tcPr>
                <w:p w:rsidR="00BD7FFC" w:rsidRPr="003F02C9" w:rsidRDefault="00BD7FFC" w:rsidP="00D56F28">
                  <w:pPr>
                    <w:widowControl w:val="0"/>
                    <w:autoSpaceDE w:val="0"/>
                    <w:autoSpaceDN w:val="0"/>
                    <w:adjustRightInd w:val="0"/>
                    <w:spacing w:before="29" w:line="218" w:lineRule="exact"/>
                    <w:ind w:left="15"/>
                    <w:rPr>
                      <w:color w:val="000000"/>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BD7FFC" w:rsidRPr="003F02C9" w:rsidRDefault="00BD7FFC" w:rsidP="00D56F28">
                  <w:pPr>
                    <w:widowControl w:val="0"/>
                    <w:autoSpaceDE w:val="0"/>
                    <w:autoSpaceDN w:val="0"/>
                    <w:adjustRightInd w:val="0"/>
                    <w:spacing w:before="29" w:line="218" w:lineRule="exact"/>
                    <w:ind w:left="15"/>
                    <w:rPr>
                      <w:b/>
                      <w:bCs/>
                      <w:color w:val="000000"/>
                    </w:rPr>
                  </w:pPr>
                  <w:r w:rsidRPr="003F02C9">
                    <w:rPr>
                      <w:b/>
                      <w:bCs/>
                      <w:color w:val="000000"/>
                    </w:rPr>
                    <w:t>Красноармейский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BD7FFC" w:rsidRPr="003F02C9" w:rsidRDefault="00BD7FFC" w:rsidP="00D56F28">
                  <w:pPr>
                    <w:widowControl w:val="0"/>
                    <w:autoSpaceDE w:val="0"/>
                    <w:autoSpaceDN w:val="0"/>
                    <w:adjustRightInd w:val="0"/>
                    <w:spacing w:before="29" w:line="237" w:lineRule="exact"/>
                    <w:ind w:left="15"/>
                    <w:rPr>
                      <w:color w:val="000000"/>
                    </w:rPr>
                  </w:pPr>
                  <w:r w:rsidRPr="003F02C9">
                    <w:rPr>
                      <w:color w:val="000000"/>
                    </w:rPr>
                    <w:t>46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D7FFC" w:rsidRPr="003F02C9" w:rsidRDefault="00BD7FFC" w:rsidP="00D56F28">
                  <w:pPr>
                    <w:widowControl w:val="0"/>
                    <w:autoSpaceDE w:val="0"/>
                    <w:autoSpaceDN w:val="0"/>
                    <w:adjustRightInd w:val="0"/>
                    <w:spacing w:before="29" w:line="218" w:lineRule="exact"/>
                    <w:ind w:left="15"/>
                    <w:jc w:val="center"/>
                    <w:rPr>
                      <w:color w:val="000000"/>
                    </w:rPr>
                  </w:pPr>
                  <w:r w:rsidRPr="003F02C9">
                    <w:rPr>
                      <w:color w:val="000000"/>
                    </w:rPr>
                    <w:t>13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D7FFC" w:rsidRPr="003F02C9" w:rsidRDefault="00BD7FFC" w:rsidP="00D56F28">
                  <w:pPr>
                    <w:widowControl w:val="0"/>
                    <w:autoSpaceDE w:val="0"/>
                    <w:autoSpaceDN w:val="0"/>
                    <w:adjustRightInd w:val="0"/>
                    <w:spacing w:before="29" w:line="218" w:lineRule="exact"/>
                    <w:ind w:left="15"/>
                    <w:jc w:val="center"/>
                    <w:rPr>
                      <w:color w:val="000000"/>
                    </w:rPr>
                  </w:pPr>
                  <w:r w:rsidRPr="003F02C9">
                    <w:rPr>
                      <w:color w:val="000000"/>
                    </w:rPr>
                    <w:t>65.2</w:t>
                  </w:r>
                </w:p>
              </w:tc>
              <w:tc>
                <w:tcPr>
                  <w:tcW w:w="456" w:type="dxa"/>
                  <w:tcBorders>
                    <w:top w:val="single" w:sz="12" w:space="0" w:color="000000"/>
                    <w:left w:val="single" w:sz="12" w:space="0" w:color="000000"/>
                    <w:bottom w:val="single" w:sz="12" w:space="0" w:color="000000"/>
                    <w:right w:val="single" w:sz="12" w:space="0" w:color="000000"/>
                  </w:tcBorders>
                  <w:vAlign w:val="center"/>
                </w:tcPr>
                <w:p w:rsidR="00BD7FFC" w:rsidRPr="003F02C9" w:rsidRDefault="00BD7FFC" w:rsidP="00D56F28">
                  <w:pPr>
                    <w:widowControl w:val="0"/>
                    <w:autoSpaceDE w:val="0"/>
                    <w:autoSpaceDN w:val="0"/>
                    <w:adjustRightInd w:val="0"/>
                    <w:spacing w:before="29" w:line="218" w:lineRule="exact"/>
                    <w:ind w:left="15"/>
                    <w:jc w:val="center"/>
                    <w:rPr>
                      <w:color w:val="000000"/>
                    </w:rPr>
                  </w:pPr>
                  <w:r w:rsidRPr="003F02C9">
                    <w:rPr>
                      <w:color w:val="000000"/>
                    </w:rPr>
                    <w:t>19.6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D7FFC" w:rsidRPr="003F02C9" w:rsidRDefault="00BD7FFC" w:rsidP="00D56F28">
                  <w:pPr>
                    <w:widowControl w:val="0"/>
                    <w:autoSpaceDE w:val="0"/>
                    <w:autoSpaceDN w:val="0"/>
                    <w:adjustRightInd w:val="0"/>
                    <w:spacing w:before="29" w:line="218" w:lineRule="exact"/>
                    <w:ind w:left="15"/>
                    <w:jc w:val="center"/>
                    <w:rPr>
                      <w:color w:val="000000"/>
                    </w:rPr>
                  </w:pPr>
                  <w:r w:rsidRPr="003F02C9">
                    <w:rPr>
                      <w:color w:val="000000"/>
                    </w:rPr>
                    <w:t>2.2</w:t>
                  </w:r>
                </w:p>
              </w:tc>
              <w:tc>
                <w:tcPr>
                  <w:tcW w:w="3412" w:type="dxa"/>
                  <w:vMerge/>
                  <w:tcBorders>
                    <w:top w:val="nil"/>
                    <w:left w:val="nil"/>
                    <w:bottom w:val="nil"/>
                    <w:right w:val="nil"/>
                  </w:tcBorders>
                </w:tcPr>
                <w:p w:rsidR="00BD7FFC" w:rsidRPr="003F02C9" w:rsidRDefault="00BD7FFC" w:rsidP="00D56F28">
                  <w:pPr>
                    <w:widowControl w:val="0"/>
                    <w:autoSpaceDE w:val="0"/>
                    <w:autoSpaceDN w:val="0"/>
                    <w:adjustRightInd w:val="0"/>
                    <w:jc w:val="center"/>
                  </w:pPr>
                </w:p>
              </w:tc>
            </w:tr>
            <w:tr w:rsidR="00BD7FFC" w:rsidRPr="003F02C9" w:rsidTr="00D56F28">
              <w:trPr>
                <w:trHeight w:hRule="exact" w:val="548"/>
              </w:trPr>
              <w:tc>
                <w:tcPr>
                  <w:tcW w:w="168" w:type="dxa"/>
                  <w:vMerge/>
                  <w:tcBorders>
                    <w:top w:val="nil"/>
                    <w:left w:val="nil"/>
                    <w:bottom w:val="nil"/>
                    <w:right w:val="nil"/>
                  </w:tcBorders>
                </w:tcPr>
                <w:p w:rsidR="00BD7FFC" w:rsidRPr="003F02C9" w:rsidRDefault="00BD7FFC" w:rsidP="00D56F28">
                  <w:pPr>
                    <w:widowControl w:val="0"/>
                    <w:autoSpaceDE w:val="0"/>
                    <w:autoSpaceDN w:val="0"/>
                    <w:adjustRightInd w:val="0"/>
                  </w:pPr>
                </w:p>
              </w:tc>
              <w:tc>
                <w:tcPr>
                  <w:tcW w:w="170" w:type="dxa"/>
                  <w:vMerge/>
                  <w:tcBorders>
                    <w:top w:val="nil"/>
                    <w:left w:val="nil"/>
                    <w:bottom w:val="nil"/>
                    <w:right w:val="nil"/>
                  </w:tcBorders>
                </w:tcPr>
                <w:p w:rsidR="00BD7FFC" w:rsidRPr="003F02C9" w:rsidRDefault="00BD7FFC" w:rsidP="00D56F28">
                  <w:pPr>
                    <w:widowControl w:val="0"/>
                    <w:autoSpaceDE w:val="0"/>
                    <w:autoSpaceDN w:val="0"/>
                    <w:adjustRightInd w:val="0"/>
                  </w:pPr>
                </w:p>
              </w:tc>
              <w:tc>
                <w:tcPr>
                  <w:tcW w:w="171" w:type="dxa"/>
                  <w:vMerge w:val="restart"/>
                  <w:tcBorders>
                    <w:top w:val="nil"/>
                    <w:left w:val="nil"/>
                    <w:bottom w:val="nil"/>
                    <w:right w:val="nil"/>
                  </w:tcBorders>
                </w:tcPr>
                <w:p w:rsidR="00BD7FFC" w:rsidRPr="003F02C9" w:rsidRDefault="00BD7FFC" w:rsidP="00D56F28">
                  <w:pPr>
                    <w:widowControl w:val="0"/>
                    <w:autoSpaceDE w:val="0"/>
                    <w:autoSpaceDN w:val="0"/>
                    <w:adjustRightInd w:val="0"/>
                    <w:spacing w:before="29" w:line="218" w:lineRule="exact"/>
                    <w:ind w:left="15"/>
                    <w:rPr>
                      <w:color w:val="00000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BD7FFC" w:rsidRPr="003F02C9" w:rsidRDefault="00BD7FFC" w:rsidP="00D56F28">
                  <w:pPr>
                    <w:widowControl w:val="0"/>
                    <w:autoSpaceDE w:val="0"/>
                    <w:autoSpaceDN w:val="0"/>
                    <w:adjustRightInd w:val="0"/>
                    <w:spacing w:before="29" w:line="199" w:lineRule="exact"/>
                    <w:ind w:left="15"/>
                    <w:rPr>
                      <w:color w:val="000000"/>
                    </w:rPr>
                  </w:pPr>
                  <w:r w:rsidRPr="003F02C9">
                    <w:rPr>
                      <w:color w:val="000000"/>
                    </w:rPr>
                    <w:t xml:space="preserve">(sch253449) МБОУ "СОШ №31" п.Восток     </w:t>
                  </w:r>
                </w:p>
              </w:tc>
              <w:tc>
                <w:tcPr>
                  <w:tcW w:w="682" w:type="dxa"/>
                  <w:tcBorders>
                    <w:top w:val="single" w:sz="8" w:space="0" w:color="000000"/>
                    <w:left w:val="single" w:sz="8" w:space="0" w:color="000000"/>
                    <w:bottom w:val="single" w:sz="8" w:space="0" w:color="000000"/>
                    <w:right w:val="single" w:sz="8" w:space="0" w:color="000000"/>
                  </w:tcBorders>
                  <w:vAlign w:val="center"/>
                </w:tcPr>
                <w:p w:rsidR="00BD7FFC" w:rsidRPr="003F02C9" w:rsidRDefault="00BD7FFC" w:rsidP="00D56F28">
                  <w:pPr>
                    <w:widowControl w:val="0"/>
                    <w:autoSpaceDE w:val="0"/>
                    <w:autoSpaceDN w:val="0"/>
                    <w:adjustRightInd w:val="0"/>
                    <w:spacing w:before="29" w:line="218" w:lineRule="exact"/>
                    <w:ind w:left="15"/>
                    <w:rPr>
                      <w:color w:val="000000"/>
                    </w:rPr>
                  </w:pPr>
                  <w:r w:rsidRPr="003F02C9">
                    <w:rPr>
                      <w:color w:val="000000"/>
                    </w:rPr>
                    <w:t>9</w:t>
                  </w:r>
                </w:p>
              </w:tc>
              <w:tc>
                <w:tcPr>
                  <w:tcW w:w="455" w:type="dxa"/>
                  <w:tcBorders>
                    <w:top w:val="single" w:sz="8" w:space="0" w:color="000000"/>
                    <w:left w:val="single" w:sz="8" w:space="0" w:color="000000"/>
                    <w:bottom w:val="single" w:sz="8" w:space="0" w:color="000000"/>
                    <w:right w:val="single" w:sz="8" w:space="0" w:color="000000"/>
                  </w:tcBorders>
                  <w:vAlign w:val="center"/>
                </w:tcPr>
                <w:p w:rsidR="00BD7FFC" w:rsidRPr="003F02C9" w:rsidRDefault="00BD7FFC" w:rsidP="00D56F28">
                  <w:pPr>
                    <w:widowControl w:val="0"/>
                    <w:autoSpaceDE w:val="0"/>
                    <w:autoSpaceDN w:val="0"/>
                    <w:adjustRightInd w:val="0"/>
                    <w:spacing w:before="29" w:line="199" w:lineRule="exact"/>
                    <w:ind w:left="15"/>
                    <w:jc w:val="center"/>
                    <w:rPr>
                      <w:color w:val="000000"/>
                    </w:rPr>
                  </w:pPr>
                  <w:r w:rsidRPr="003F02C9">
                    <w:rPr>
                      <w:color w:val="000000"/>
                    </w:rPr>
                    <w:t>11.1</w:t>
                  </w:r>
                </w:p>
              </w:tc>
              <w:tc>
                <w:tcPr>
                  <w:tcW w:w="455" w:type="dxa"/>
                  <w:tcBorders>
                    <w:top w:val="single" w:sz="8" w:space="0" w:color="000000"/>
                    <w:left w:val="single" w:sz="8" w:space="0" w:color="000000"/>
                    <w:bottom w:val="single" w:sz="8" w:space="0" w:color="000000"/>
                    <w:right w:val="single" w:sz="8" w:space="0" w:color="000000"/>
                  </w:tcBorders>
                  <w:vAlign w:val="center"/>
                </w:tcPr>
                <w:p w:rsidR="00BD7FFC" w:rsidRPr="003F02C9" w:rsidRDefault="00BD7FFC" w:rsidP="00D56F28">
                  <w:pPr>
                    <w:widowControl w:val="0"/>
                    <w:autoSpaceDE w:val="0"/>
                    <w:autoSpaceDN w:val="0"/>
                    <w:adjustRightInd w:val="0"/>
                    <w:spacing w:before="29" w:line="199" w:lineRule="exact"/>
                    <w:ind w:left="15"/>
                    <w:jc w:val="center"/>
                    <w:rPr>
                      <w:color w:val="000000"/>
                    </w:rPr>
                  </w:pPr>
                  <w:r w:rsidRPr="003F02C9">
                    <w:rPr>
                      <w:color w:val="000000"/>
                    </w:rPr>
                    <w:t>55.6</w:t>
                  </w:r>
                </w:p>
              </w:tc>
              <w:tc>
                <w:tcPr>
                  <w:tcW w:w="456" w:type="dxa"/>
                  <w:tcBorders>
                    <w:top w:val="single" w:sz="8" w:space="0" w:color="000000"/>
                    <w:left w:val="single" w:sz="8" w:space="0" w:color="000000"/>
                    <w:bottom w:val="single" w:sz="8" w:space="0" w:color="000000"/>
                    <w:right w:val="single" w:sz="8" w:space="0" w:color="000000"/>
                  </w:tcBorders>
                  <w:vAlign w:val="center"/>
                </w:tcPr>
                <w:p w:rsidR="00BD7FFC" w:rsidRPr="003F02C9" w:rsidRDefault="00BD7FFC" w:rsidP="00D56F28">
                  <w:pPr>
                    <w:widowControl w:val="0"/>
                    <w:autoSpaceDE w:val="0"/>
                    <w:autoSpaceDN w:val="0"/>
                    <w:adjustRightInd w:val="0"/>
                    <w:spacing w:before="29" w:line="199" w:lineRule="exact"/>
                    <w:ind w:left="15"/>
                    <w:jc w:val="center"/>
                    <w:rPr>
                      <w:color w:val="000000"/>
                    </w:rPr>
                  </w:pPr>
                  <w:r w:rsidRPr="003F02C9">
                    <w:rPr>
                      <w:color w:val="000000"/>
                    </w:rPr>
                    <w:t>33.3</w:t>
                  </w:r>
                </w:p>
              </w:tc>
              <w:tc>
                <w:tcPr>
                  <w:tcW w:w="455" w:type="dxa"/>
                  <w:tcBorders>
                    <w:top w:val="single" w:sz="8" w:space="0" w:color="000000"/>
                    <w:left w:val="single" w:sz="8" w:space="0" w:color="000000"/>
                    <w:bottom w:val="single" w:sz="8" w:space="0" w:color="000000"/>
                    <w:right w:val="single" w:sz="8" w:space="0" w:color="000000"/>
                  </w:tcBorders>
                  <w:vAlign w:val="center"/>
                </w:tcPr>
                <w:p w:rsidR="00BD7FFC" w:rsidRPr="003F02C9" w:rsidRDefault="00BD7FFC" w:rsidP="00D56F28">
                  <w:pPr>
                    <w:widowControl w:val="0"/>
                    <w:autoSpaceDE w:val="0"/>
                    <w:autoSpaceDN w:val="0"/>
                    <w:adjustRightInd w:val="0"/>
                    <w:spacing w:before="29" w:line="199" w:lineRule="exact"/>
                    <w:ind w:left="15"/>
                    <w:jc w:val="center"/>
                    <w:rPr>
                      <w:color w:val="000000"/>
                    </w:rPr>
                  </w:pPr>
                  <w:r w:rsidRPr="003F02C9">
                    <w:rPr>
                      <w:color w:val="000000"/>
                    </w:rPr>
                    <w:t>0</w:t>
                  </w:r>
                </w:p>
              </w:tc>
              <w:tc>
                <w:tcPr>
                  <w:tcW w:w="3412" w:type="dxa"/>
                  <w:vMerge/>
                  <w:tcBorders>
                    <w:top w:val="nil"/>
                    <w:left w:val="nil"/>
                    <w:bottom w:val="nil"/>
                    <w:right w:val="nil"/>
                  </w:tcBorders>
                </w:tcPr>
                <w:p w:rsidR="00BD7FFC" w:rsidRPr="003F02C9" w:rsidRDefault="00BD7FFC" w:rsidP="00D56F28">
                  <w:pPr>
                    <w:widowControl w:val="0"/>
                    <w:autoSpaceDE w:val="0"/>
                    <w:autoSpaceDN w:val="0"/>
                    <w:adjustRightInd w:val="0"/>
                    <w:jc w:val="center"/>
                  </w:pPr>
                </w:p>
              </w:tc>
            </w:tr>
            <w:tr w:rsidR="00BD7FFC" w:rsidRPr="003F02C9" w:rsidTr="00D56F28">
              <w:trPr>
                <w:trHeight w:hRule="exact" w:val="403"/>
              </w:trPr>
              <w:tc>
                <w:tcPr>
                  <w:tcW w:w="168" w:type="dxa"/>
                  <w:vMerge/>
                  <w:tcBorders>
                    <w:top w:val="nil"/>
                    <w:left w:val="nil"/>
                    <w:bottom w:val="nil"/>
                    <w:right w:val="nil"/>
                  </w:tcBorders>
                </w:tcPr>
                <w:p w:rsidR="00BD7FFC" w:rsidRPr="003F02C9" w:rsidRDefault="00BD7FFC" w:rsidP="00D56F28">
                  <w:pPr>
                    <w:widowControl w:val="0"/>
                    <w:autoSpaceDE w:val="0"/>
                    <w:autoSpaceDN w:val="0"/>
                    <w:adjustRightInd w:val="0"/>
                  </w:pPr>
                </w:p>
              </w:tc>
              <w:tc>
                <w:tcPr>
                  <w:tcW w:w="170" w:type="dxa"/>
                  <w:vMerge/>
                  <w:tcBorders>
                    <w:top w:val="nil"/>
                    <w:left w:val="nil"/>
                    <w:bottom w:val="nil"/>
                    <w:right w:val="nil"/>
                  </w:tcBorders>
                </w:tcPr>
                <w:p w:rsidR="00BD7FFC" w:rsidRPr="003F02C9" w:rsidRDefault="00BD7FFC" w:rsidP="00D56F28">
                  <w:pPr>
                    <w:widowControl w:val="0"/>
                    <w:autoSpaceDE w:val="0"/>
                    <w:autoSpaceDN w:val="0"/>
                    <w:adjustRightInd w:val="0"/>
                  </w:pPr>
                </w:p>
              </w:tc>
              <w:tc>
                <w:tcPr>
                  <w:tcW w:w="171" w:type="dxa"/>
                  <w:vMerge/>
                  <w:tcBorders>
                    <w:top w:val="nil"/>
                    <w:left w:val="nil"/>
                    <w:bottom w:val="nil"/>
                    <w:right w:val="nil"/>
                  </w:tcBorders>
                </w:tcPr>
                <w:p w:rsidR="00BD7FFC" w:rsidRPr="003F02C9" w:rsidRDefault="00BD7FFC" w:rsidP="00D56F28">
                  <w:pPr>
                    <w:widowControl w:val="0"/>
                    <w:autoSpaceDE w:val="0"/>
                    <w:autoSpaceDN w:val="0"/>
                    <w:adjustRightInd w:val="0"/>
                  </w:pPr>
                </w:p>
              </w:tc>
              <w:tc>
                <w:tcPr>
                  <w:tcW w:w="6883" w:type="dxa"/>
                  <w:gridSpan w:val="6"/>
                  <w:tcBorders>
                    <w:top w:val="nil"/>
                    <w:left w:val="nil"/>
                    <w:bottom w:val="nil"/>
                    <w:right w:val="nil"/>
                  </w:tcBorders>
                </w:tcPr>
                <w:p w:rsidR="00BD7FFC" w:rsidRPr="003F02C9" w:rsidRDefault="00BD7FFC" w:rsidP="00D56F28">
                  <w:pPr>
                    <w:widowControl w:val="0"/>
                    <w:autoSpaceDE w:val="0"/>
                    <w:autoSpaceDN w:val="0"/>
                    <w:adjustRightInd w:val="0"/>
                    <w:spacing w:before="29" w:line="199" w:lineRule="exact"/>
                    <w:ind w:left="15"/>
                    <w:rPr>
                      <w:color w:val="000000"/>
                    </w:rPr>
                  </w:pPr>
                </w:p>
              </w:tc>
              <w:tc>
                <w:tcPr>
                  <w:tcW w:w="3412" w:type="dxa"/>
                  <w:vMerge/>
                  <w:tcBorders>
                    <w:top w:val="nil"/>
                    <w:left w:val="nil"/>
                    <w:bottom w:val="nil"/>
                    <w:right w:val="nil"/>
                  </w:tcBorders>
                </w:tcPr>
                <w:p w:rsidR="00BD7FFC" w:rsidRPr="003F02C9" w:rsidRDefault="00BD7FFC" w:rsidP="00D56F28">
                  <w:pPr>
                    <w:widowControl w:val="0"/>
                    <w:autoSpaceDE w:val="0"/>
                    <w:autoSpaceDN w:val="0"/>
                    <w:adjustRightInd w:val="0"/>
                  </w:pPr>
                </w:p>
              </w:tc>
            </w:tr>
            <w:tr w:rsidR="00BD7FFC" w:rsidRPr="003F02C9" w:rsidTr="00D56F28">
              <w:trPr>
                <w:trHeight w:hRule="exact" w:val="276"/>
              </w:trPr>
              <w:tc>
                <w:tcPr>
                  <w:tcW w:w="10804" w:type="dxa"/>
                  <w:gridSpan w:val="10"/>
                  <w:tcBorders>
                    <w:top w:val="nil"/>
                    <w:left w:val="nil"/>
                    <w:bottom w:val="nil"/>
                    <w:right w:val="nil"/>
                  </w:tcBorders>
                </w:tcPr>
                <w:p w:rsidR="00BD7FFC" w:rsidRPr="003F02C9" w:rsidRDefault="00BD7FFC" w:rsidP="00D56F28">
                  <w:pPr>
                    <w:widowControl w:val="0"/>
                    <w:autoSpaceDE w:val="0"/>
                    <w:autoSpaceDN w:val="0"/>
                    <w:adjustRightInd w:val="0"/>
                    <w:spacing w:before="29" w:line="218" w:lineRule="exact"/>
                    <w:ind w:left="15"/>
                    <w:jc w:val="center"/>
                    <w:rPr>
                      <w:color w:val="000000"/>
                    </w:rPr>
                  </w:pPr>
                  <w:r w:rsidRPr="003F02C9">
                    <w:rPr>
                      <w:color w:val="000000"/>
                    </w:rPr>
                    <w:t>Общая гистограмма отметок</w:t>
                  </w:r>
                </w:p>
              </w:tc>
            </w:tr>
            <w:tr w:rsidR="00BD7FFC" w:rsidRPr="003F02C9" w:rsidTr="00D56F28">
              <w:trPr>
                <w:trHeight w:hRule="exact" w:val="3791"/>
              </w:trPr>
              <w:tc>
                <w:tcPr>
                  <w:tcW w:w="10804" w:type="dxa"/>
                  <w:gridSpan w:val="10"/>
                  <w:tcBorders>
                    <w:top w:val="nil"/>
                    <w:left w:val="nil"/>
                    <w:bottom w:val="nil"/>
                    <w:right w:val="nil"/>
                  </w:tcBorders>
                </w:tcPr>
                <w:p w:rsidR="00BD7FFC" w:rsidRPr="003F02C9" w:rsidRDefault="00BD7FFC" w:rsidP="00D56F28">
                  <w:pPr>
                    <w:widowControl w:val="0"/>
                    <w:autoSpaceDE w:val="0"/>
                    <w:autoSpaceDN w:val="0"/>
                    <w:adjustRightInd w:val="0"/>
                    <w:spacing w:line="240" w:lineRule="atLeast"/>
                  </w:pPr>
                </w:p>
              </w:tc>
            </w:tr>
          </w:tbl>
          <w:p w:rsidR="00BD7FFC" w:rsidRDefault="00BD7FFC" w:rsidP="00D56F28">
            <w:pPr>
              <w:widowControl w:val="0"/>
              <w:autoSpaceDE w:val="0"/>
              <w:autoSpaceDN w:val="0"/>
              <w:adjustRightInd w:val="0"/>
              <w:spacing w:before="29" w:line="180" w:lineRule="exact"/>
              <w:ind w:left="15"/>
              <w:rPr>
                <w:rFonts w:eastAsiaTheme="minorEastAsia"/>
                <w:color w:val="000000"/>
              </w:rPr>
            </w:pPr>
          </w:p>
          <w:p w:rsidR="00BD7FFC" w:rsidRDefault="00BD7FFC" w:rsidP="00D56F28">
            <w:pPr>
              <w:widowControl w:val="0"/>
              <w:autoSpaceDE w:val="0"/>
              <w:autoSpaceDN w:val="0"/>
              <w:adjustRightInd w:val="0"/>
              <w:spacing w:before="29" w:line="180" w:lineRule="exact"/>
              <w:ind w:left="15"/>
              <w:rPr>
                <w:rFonts w:eastAsiaTheme="minorEastAsia"/>
                <w:color w:val="000000"/>
              </w:rPr>
            </w:pPr>
          </w:p>
          <w:p w:rsidR="00BD7FFC" w:rsidRPr="00F27686" w:rsidRDefault="00BD7FFC" w:rsidP="00D56F28">
            <w:pPr>
              <w:widowControl w:val="0"/>
              <w:autoSpaceDE w:val="0"/>
              <w:autoSpaceDN w:val="0"/>
              <w:adjustRightInd w:val="0"/>
              <w:spacing w:before="29" w:line="180" w:lineRule="exact"/>
              <w:ind w:left="15"/>
              <w:rPr>
                <w:rFonts w:eastAsiaTheme="minorEastAsia"/>
                <w:color w:val="000000"/>
              </w:rPr>
            </w:pPr>
            <w:r>
              <w:rPr>
                <w:rFonts w:eastAsiaTheme="minorEastAsia"/>
                <w:color w:val="000000"/>
              </w:rPr>
              <w:t>В</w:t>
            </w:r>
          </w:p>
        </w:tc>
      </w:tr>
    </w:tbl>
    <w:p w:rsidR="00BD7FFC" w:rsidRDefault="00BD7FFC" w:rsidP="00BD7FFC">
      <w:pPr>
        <w:jc w:val="center"/>
        <w:rPr>
          <w:b/>
        </w:rPr>
      </w:pPr>
      <w:r w:rsidRPr="00AB64EB">
        <w:rPr>
          <w:b/>
        </w:rPr>
        <w:t>Общая гистограмма отметок.</w:t>
      </w:r>
      <w:r>
        <w:rPr>
          <w:b/>
        </w:rPr>
        <w:t xml:space="preserve">    </w:t>
      </w:r>
    </w:p>
    <w:p w:rsidR="00BD7FFC" w:rsidRDefault="00BD7FFC" w:rsidP="00BD7FFC"/>
    <w:p w:rsidR="00BD7FFC" w:rsidRDefault="00BD7FFC" w:rsidP="00BD7FFC"/>
    <w:p w:rsidR="00BD7FFC" w:rsidRDefault="00BD7FFC" w:rsidP="00BD7FFC"/>
    <w:p w:rsidR="00BD7FFC" w:rsidRDefault="00BD7FFC" w:rsidP="00BD7FFC">
      <w:r w:rsidRPr="003F02C9">
        <w:rPr>
          <w:noProof/>
        </w:rPr>
        <w:drawing>
          <wp:inline distT="0" distB="0" distL="0" distR="0" wp14:anchorId="79FB3E6B" wp14:editId="36969B36">
            <wp:extent cx="5442968" cy="1975558"/>
            <wp:effectExtent l="0" t="0" r="5715"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62869" cy="1982781"/>
                    </a:xfrm>
                    <a:prstGeom prst="rect">
                      <a:avLst/>
                    </a:prstGeom>
                    <a:noFill/>
                    <a:ln>
                      <a:noFill/>
                    </a:ln>
                  </pic:spPr>
                </pic:pic>
              </a:graphicData>
            </a:graphic>
          </wp:inline>
        </w:drawing>
      </w:r>
    </w:p>
    <w:p w:rsidR="00BD7FFC" w:rsidRDefault="00BD7FFC" w:rsidP="00BD7FFC"/>
    <w:p w:rsidR="00BD7FFC" w:rsidRDefault="00BD7FFC" w:rsidP="00BD7FFC">
      <w:pPr>
        <w:jc w:val="both"/>
        <w:rPr>
          <w:rFonts w:eastAsia="Calibri"/>
        </w:rPr>
      </w:pPr>
      <w:r w:rsidRPr="003F02C9">
        <w:rPr>
          <w:b/>
        </w:rPr>
        <w:t>Вывод:</w:t>
      </w:r>
      <w:r w:rsidRPr="003F02C9">
        <w:rPr>
          <w:rFonts w:eastAsia="Calibri"/>
        </w:rPr>
        <w:t xml:space="preserve"> </w:t>
      </w:r>
      <w:r>
        <w:rPr>
          <w:rFonts w:eastAsia="Calibri"/>
        </w:rPr>
        <w:t>с повышенным уровнем справились 33.3% учащихся, с базовым – 55,6</w:t>
      </w:r>
      <w:r w:rsidRPr="005270D3">
        <w:rPr>
          <w:rFonts w:eastAsia="Calibri"/>
        </w:rPr>
        <w:t xml:space="preserve">%. Не </w:t>
      </w:r>
      <w:r>
        <w:rPr>
          <w:rFonts w:eastAsia="Calibri"/>
        </w:rPr>
        <w:t>достигли базового уровня около 11</w:t>
      </w:r>
      <w:r w:rsidRPr="005270D3">
        <w:rPr>
          <w:rFonts w:eastAsia="Calibri"/>
        </w:rPr>
        <w:t>% учащихся.</w:t>
      </w:r>
      <w:r>
        <w:rPr>
          <w:rFonts w:eastAsia="Calibri"/>
        </w:rPr>
        <w:t xml:space="preserve"> </w:t>
      </w:r>
    </w:p>
    <w:p w:rsidR="00BD7FFC" w:rsidRDefault="00BD7FFC" w:rsidP="00BD7FFC"/>
    <w:tbl>
      <w:tblPr>
        <w:tblW w:w="0" w:type="auto"/>
        <w:tblCellMar>
          <w:left w:w="15" w:type="dxa"/>
          <w:right w:w="15" w:type="dxa"/>
        </w:tblCellMar>
        <w:tblLook w:val="0000" w:firstRow="0" w:lastRow="0" w:firstColumn="0" w:lastColumn="0" w:noHBand="0" w:noVBand="0"/>
      </w:tblPr>
      <w:tblGrid>
        <w:gridCol w:w="36"/>
        <w:gridCol w:w="36"/>
        <w:gridCol w:w="30"/>
        <w:gridCol w:w="30"/>
        <w:gridCol w:w="405"/>
        <w:gridCol w:w="30"/>
        <w:gridCol w:w="2162"/>
        <w:gridCol w:w="794"/>
        <w:gridCol w:w="330"/>
        <w:gridCol w:w="130"/>
        <w:gridCol w:w="130"/>
        <w:gridCol w:w="429"/>
        <w:gridCol w:w="429"/>
        <w:gridCol w:w="330"/>
        <w:gridCol w:w="200"/>
        <w:gridCol w:w="102"/>
        <w:gridCol w:w="102"/>
        <w:gridCol w:w="200"/>
        <w:gridCol w:w="141"/>
        <w:gridCol w:w="141"/>
        <w:gridCol w:w="102"/>
        <w:gridCol w:w="102"/>
        <w:gridCol w:w="200"/>
        <w:gridCol w:w="200"/>
        <w:gridCol w:w="102"/>
        <w:gridCol w:w="102"/>
        <w:gridCol w:w="200"/>
        <w:gridCol w:w="102"/>
        <w:gridCol w:w="102"/>
        <w:gridCol w:w="102"/>
        <w:gridCol w:w="102"/>
        <w:gridCol w:w="200"/>
        <w:gridCol w:w="102"/>
        <w:gridCol w:w="102"/>
        <w:gridCol w:w="200"/>
        <w:gridCol w:w="200"/>
        <w:gridCol w:w="184"/>
        <w:gridCol w:w="184"/>
        <w:gridCol w:w="305"/>
        <w:gridCol w:w="305"/>
      </w:tblGrid>
      <w:tr w:rsidR="00BD7FFC" w:rsidRPr="00CE284F" w:rsidTr="00D56F28">
        <w:trPr>
          <w:gridAfter w:val="4"/>
          <w:trHeight w:hRule="exact" w:val="274"/>
        </w:trPr>
        <w:tc>
          <w:tcPr>
            <w:tcW w:w="0" w:type="auto"/>
            <w:gridSpan w:val="36"/>
            <w:tcBorders>
              <w:top w:val="nil"/>
              <w:left w:val="nil"/>
              <w:bottom w:val="nil"/>
              <w:right w:val="nil"/>
            </w:tcBorders>
          </w:tcPr>
          <w:p w:rsidR="00BD7FFC" w:rsidRPr="00CE284F" w:rsidRDefault="00BD7FFC" w:rsidP="00D56F28">
            <w:pPr>
              <w:widowControl w:val="0"/>
              <w:autoSpaceDE w:val="0"/>
              <w:autoSpaceDN w:val="0"/>
              <w:adjustRightInd w:val="0"/>
              <w:spacing w:before="29" w:line="218" w:lineRule="exact"/>
              <w:ind w:left="15"/>
              <w:rPr>
                <w:rFonts w:eastAsiaTheme="minorEastAsia"/>
                <w:b/>
                <w:color w:val="000000"/>
              </w:rPr>
            </w:pPr>
            <w:r w:rsidRPr="00CE284F">
              <w:rPr>
                <w:rFonts w:eastAsiaTheme="minorEastAsia"/>
                <w:b/>
                <w:color w:val="000000"/>
              </w:rPr>
              <w:t>Всероссийские проверочные работы (11 класс)</w:t>
            </w:r>
          </w:p>
        </w:tc>
      </w:tr>
      <w:tr w:rsidR="00BD7FFC" w:rsidRPr="00CE284F" w:rsidTr="00D56F28">
        <w:trPr>
          <w:gridAfter w:val="4"/>
          <w:trHeight w:hRule="exact" w:val="274"/>
        </w:trPr>
        <w:tc>
          <w:tcPr>
            <w:tcW w:w="0" w:type="auto"/>
            <w:gridSpan w:val="36"/>
            <w:tcBorders>
              <w:top w:val="nil"/>
              <w:left w:val="nil"/>
              <w:bottom w:val="nil"/>
              <w:right w:val="nil"/>
            </w:tcBorders>
          </w:tcPr>
          <w:p w:rsidR="00BD7FFC" w:rsidRPr="00CE284F" w:rsidRDefault="00BD7FFC" w:rsidP="00D56F28">
            <w:pPr>
              <w:widowControl w:val="0"/>
              <w:autoSpaceDE w:val="0"/>
              <w:autoSpaceDN w:val="0"/>
              <w:adjustRightInd w:val="0"/>
              <w:spacing w:before="29" w:line="199" w:lineRule="exact"/>
              <w:ind w:left="15"/>
              <w:rPr>
                <w:rFonts w:eastAsiaTheme="minorEastAsia"/>
                <w:b/>
                <w:color w:val="000000"/>
              </w:rPr>
            </w:pPr>
            <w:r w:rsidRPr="00CE284F">
              <w:rPr>
                <w:rFonts w:eastAsiaTheme="minorEastAsia"/>
                <w:b/>
                <w:color w:val="000000"/>
              </w:rPr>
              <w:t>Дата: 05.04.2018</w:t>
            </w:r>
          </w:p>
        </w:tc>
      </w:tr>
      <w:tr w:rsidR="00BD7FFC" w:rsidRPr="00CE284F" w:rsidTr="00D56F28">
        <w:trPr>
          <w:gridAfter w:val="4"/>
          <w:trHeight w:hRule="exact" w:val="274"/>
        </w:trPr>
        <w:tc>
          <w:tcPr>
            <w:tcW w:w="0" w:type="auto"/>
            <w:gridSpan w:val="36"/>
            <w:tcBorders>
              <w:top w:val="nil"/>
              <w:left w:val="nil"/>
              <w:bottom w:val="nil"/>
              <w:right w:val="nil"/>
            </w:tcBorders>
          </w:tcPr>
          <w:p w:rsidR="00BD7FFC" w:rsidRPr="00CE284F" w:rsidRDefault="00BD7FFC" w:rsidP="00D56F28">
            <w:pPr>
              <w:widowControl w:val="0"/>
              <w:autoSpaceDE w:val="0"/>
              <w:autoSpaceDN w:val="0"/>
              <w:adjustRightInd w:val="0"/>
              <w:spacing w:before="29" w:line="199" w:lineRule="exact"/>
              <w:ind w:left="15"/>
              <w:rPr>
                <w:rFonts w:eastAsiaTheme="minorEastAsia"/>
                <w:b/>
                <w:color w:val="000000"/>
              </w:rPr>
            </w:pPr>
            <w:r w:rsidRPr="00CE284F">
              <w:rPr>
                <w:rFonts w:eastAsiaTheme="minorEastAsia"/>
                <w:b/>
                <w:color w:val="000000"/>
              </w:rPr>
              <w:t>Предмет: Химия</w:t>
            </w:r>
          </w:p>
        </w:tc>
      </w:tr>
      <w:tr w:rsidR="00BD7FFC" w:rsidRPr="00CE284F" w:rsidTr="00D56F28">
        <w:trPr>
          <w:gridAfter w:val="4"/>
          <w:trHeight w:hRule="exact" w:val="273"/>
        </w:trPr>
        <w:tc>
          <w:tcPr>
            <w:tcW w:w="0" w:type="auto"/>
            <w:gridSpan w:val="36"/>
            <w:tcBorders>
              <w:top w:val="nil"/>
              <w:left w:val="nil"/>
              <w:bottom w:val="nil"/>
              <w:right w:val="nil"/>
            </w:tcBorders>
          </w:tcPr>
          <w:p w:rsidR="00BD7FFC" w:rsidRPr="00CE284F" w:rsidRDefault="00BD7FFC" w:rsidP="00D56F28">
            <w:pPr>
              <w:widowControl w:val="0"/>
              <w:autoSpaceDE w:val="0"/>
              <w:autoSpaceDN w:val="0"/>
              <w:adjustRightInd w:val="0"/>
              <w:spacing w:before="29" w:line="218" w:lineRule="exact"/>
              <w:ind w:left="15"/>
              <w:rPr>
                <w:rFonts w:eastAsiaTheme="minorEastAsia"/>
                <w:bCs/>
                <w:color w:val="000000"/>
              </w:rPr>
            </w:pPr>
            <w:r w:rsidRPr="00CE284F">
              <w:rPr>
                <w:rFonts w:eastAsiaTheme="minorEastAsia"/>
                <w:bCs/>
                <w:color w:val="000000"/>
              </w:rPr>
              <w:t>Выполнение заданий</w:t>
            </w:r>
          </w:p>
        </w:tc>
      </w:tr>
      <w:tr w:rsidR="00BD7FFC" w:rsidRPr="00CE284F" w:rsidTr="00D56F28">
        <w:trPr>
          <w:gridAfter w:val="4"/>
          <w:trHeight w:hRule="exact" w:val="275"/>
        </w:trPr>
        <w:tc>
          <w:tcPr>
            <w:tcW w:w="0" w:type="auto"/>
            <w:gridSpan w:val="36"/>
            <w:tcBorders>
              <w:top w:val="nil"/>
              <w:left w:val="nil"/>
              <w:bottom w:val="nil"/>
              <w:right w:val="nil"/>
            </w:tcBorders>
          </w:tcPr>
          <w:p w:rsidR="00BD7FFC" w:rsidRPr="00CE284F" w:rsidRDefault="00BD7FFC" w:rsidP="00D56F28">
            <w:pPr>
              <w:widowControl w:val="0"/>
              <w:autoSpaceDE w:val="0"/>
              <w:autoSpaceDN w:val="0"/>
              <w:adjustRightInd w:val="0"/>
              <w:spacing w:before="29" w:line="218" w:lineRule="exact"/>
              <w:ind w:left="15"/>
              <w:rPr>
                <w:rFonts w:eastAsiaTheme="minorEastAsia"/>
                <w:bCs/>
                <w:color w:val="000000"/>
              </w:rPr>
            </w:pPr>
            <w:r w:rsidRPr="00CE284F">
              <w:rPr>
                <w:rFonts w:eastAsiaTheme="minorEastAsia"/>
                <w:bCs/>
                <w:color w:val="000000"/>
              </w:rPr>
              <w:t>(в % от числа участников)</w:t>
            </w:r>
          </w:p>
        </w:tc>
      </w:tr>
      <w:tr w:rsidR="00BD7FFC" w:rsidRPr="00CE284F" w:rsidTr="00D56F28">
        <w:trPr>
          <w:gridAfter w:val="4"/>
          <w:trHeight w:hRule="exact" w:val="329"/>
        </w:trPr>
        <w:tc>
          <w:tcPr>
            <w:tcW w:w="0" w:type="auto"/>
            <w:gridSpan w:val="36"/>
            <w:tcBorders>
              <w:top w:val="nil"/>
              <w:left w:val="nil"/>
              <w:bottom w:val="nil"/>
              <w:right w:val="nil"/>
            </w:tcBorders>
          </w:tcPr>
          <w:p w:rsidR="00BD7FFC" w:rsidRPr="00CE284F" w:rsidRDefault="00BD7FFC" w:rsidP="00D56F28">
            <w:pPr>
              <w:widowControl w:val="0"/>
              <w:autoSpaceDE w:val="0"/>
              <w:autoSpaceDN w:val="0"/>
              <w:adjustRightInd w:val="0"/>
              <w:spacing w:before="29" w:line="218" w:lineRule="exact"/>
              <w:ind w:left="15"/>
              <w:rPr>
                <w:rFonts w:eastAsiaTheme="minorEastAsia"/>
                <w:color w:val="000000"/>
              </w:rPr>
            </w:pPr>
            <w:r w:rsidRPr="00CE284F">
              <w:rPr>
                <w:rFonts w:eastAsiaTheme="minorEastAsia"/>
                <w:color w:val="000000"/>
              </w:rPr>
              <w:t>Максимальный первичный балл: 33</w:t>
            </w:r>
          </w:p>
        </w:tc>
      </w:tr>
      <w:tr w:rsidR="00BD7FFC" w:rsidRPr="00CE284F" w:rsidTr="00D56F28">
        <w:trPr>
          <w:gridAfter w:val="4"/>
          <w:trHeight w:hRule="exact" w:val="274"/>
        </w:trPr>
        <w:tc>
          <w:tcPr>
            <w:tcW w:w="0" w:type="auto"/>
            <w:gridSpan w:val="36"/>
            <w:tcBorders>
              <w:top w:val="nil"/>
              <w:left w:val="nil"/>
              <w:bottom w:val="nil"/>
              <w:right w:val="nil"/>
            </w:tcBorders>
          </w:tcPr>
          <w:p w:rsidR="00BD7FFC" w:rsidRPr="00CE284F" w:rsidRDefault="00BD7FFC" w:rsidP="00D56F28">
            <w:pPr>
              <w:widowControl w:val="0"/>
              <w:autoSpaceDE w:val="0"/>
              <w:autoSpaceDN w:val="0"/>
              <w:adjustRightInd w:val="0"/>
              <w:spacing w:before="29" w:line="218" w:lineRule="exact"/>
              <w:ind w:left="15"/>
              <w:rPr>
                <w:rFonts w:eastAsiaTheme="minorEastAsia"/>
                <w:color w:val="000000"/>
              </w:rPr>
            </w:pPr>
          </w:p>
        </w:tc>
      </w:tr>
      <w:tr w:rsidR="00BD7FFC" w:rsidRPr="00CE284F" w:rsidTr="00D56F28">
        <w:trPr>
          <w:gridAfter w:val="4"/>
          <w:trHeight w:hRule="exact" w:val="219"/>
        </w:trPr>
        <w:tc>
          <w:tcPr>
            <w:tcW w:w="0" w:type="auto"/>
            <w:gridSpan w:val="14"/>
            <w:tcBorders>
              <w:top w:val="nil"/>
              <w:left w:val="nil"/>
              <w:bottom w:val="nil"/>
              <w:right w:val="nil"/>
            </w:tcBorders>
          </w:tcPr>
          <w:p w:rsidR="00BD7FFC" w:rsidRPr="00CE284F" w:rsidRDefault="00BD7FFC" w:rsidP="00D56F28">
            <w:pPr>
              <w:widowControl w:val="0"/>
              <w:autoSpaceDE w:val="0"/>
              <w:autoSpaceDN w:val="0"/>
              <w:adjustRightInd w:val="0"/>
              <w:spacing w:before="29" w:line="218" w:lineRule="exact"/>
              <w:rPr>
                <w:rFonts w:ascii="Arial" w:eastAsiaTheme="minorEastAsia" w:hAnsi="Arial" w:cs="Arial"/>
                <w:color w:val="000000"/>
                <w:sz w:val="20"/>
                <w:szCs w:val="20"/>
              </w:rPr>
            </w:pPr>
          </w:p>
        </w:tc>
        <w:tc>
          <w:tcPr>
            <w:tcW w:w="0" w:type="auto"/>
            <w:gridSpan w:val="22"/>
            <w:tcBorders>
              <w:top w:val="nil"/>
              <w:left w:val="nil"/>
              <w:bottom w:val="nil"/>
              <w:right w:val="nil"/>
            </w:tcBorders>
          </w:tcPr>
          <w:p w:rsidR="00BD7FFC" w:rsidRPr="00CE284F" w:rsidRDefault="00BD7FFC" w:rsidP="00D56F28">
            <w:pPr>
              <w:widowControl w:val="0"/>
              <w:autoSpaceDE w:val="0"/>
              <w:autoSpaceDN w:val="0"/>
              <w:adjustRightInd w:val="0"/>
              <w:spacing w:before="29" w:line="218" w:lineRule="exact"/>
              <w:ind w:left="15"/>
              <w:rPr>
                <w:rFonts w:ascii="Tahoma" w:eastAsiaTheme="minorEastAsia" w:hAnsi="Tahoma" w:cs="Tahoma"/>
                <w:color w:val="000000"/>
                <w:sz w:val="16"/>
                <w:szCs w:val="16"/>
              </w:rPr>
            </w:pPr>
          </w:p>
        </w:tc>
      </w:tr>
      <w:tr w:rsidR="00BD7FFC" w:rsidRPr="00CE284F" w:rsidTr="00D56F28">
        <w:trPr>
          <w:gridAfter w:val="4"/>
          <w:trHeight w:hRule="exact" w:val="493"/>
        </w:trPr>
        <w:tc>
          <w:tcPr>
            <w:tcW w:w="0" w:type="auto"/>
            <w:gridSpan w:val="10"/>
            <w:vMerge w:val="restart"/>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218" w:lineRule="exact"/>
              <w:ind w:left="15"/>
              <w:rPr>
                <w:rFonts w:ascii="Arial" w:eastAsiaTheme="minorEastAsia" w:hAnsi="Arial" w:cs="Arial"/>
                <w:b/>
                <w:bCs/>
                <w:color w:val="000000"/>
                <w:sz w:val="20"/>
                <w:szCs w:val="20"/>
              </w:rPr>
            </w:pPr>
            <w:r w:rsidRPr="00CE284F">
              <w:rPr>
                <w:rFonts w:ascii="Arial" w:eastAsiaTheme="minorEastAsia" w:hAnsi="Arial" w:cs="Arial"/>
                <w:b/>
                <w:bCs/>
                <w:color w:val="000000"/>
                <w:sz w:val="20"/>
                <w:szCs w:val="20"/>
              </w:rPr>
              <w:t>ОО</w:t>
            </w:r>
          </w:p>
        </w:tc>
        <w:tc>
          <w:tcPr>
            <w:tcW w:w="0" w:type="auto"/>
            <w:gridSpan w:val="3"/>
            <w:vMerge w:val="restart"/>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CE284F">
              <w:rPr>
                <w:rFonts w:ascii="Arial" w:eastAsiaTheme="minorEastAsia" w:hAnsi="Arial" w:cs="Arial"/>
                <w:b/>
                <w:bCs/>
                <w:color w:val="000000"/>
                <w:sz w:val="18"/>
                <w:szCs w:val="18"/>
              </w:rPr>
              <w:t>Кол-во уч.</w:t>
            </w:r>
          </w:p>
        </w:tc>
        <w:tc>
          <w:tcPr>
            <w:tcW w:w="0" w:type="auto"/>
            <w:tcBorders>
              <w:top w:val="single" w:sz="8" w:space="0" w:color="000000"/>
              <w:left w:val="single" w:sz="8" w:space="0" w:color="000000"/>
              <w:bottom w:val="single" w:sz="8" w:space="0" w:color="000000"/>
              <w:right w:val="single" w:sz="8" w:space="0" w:color="000000"/>
            </w:tcBorders>
          </w:tcPr>
          <w:p w:rsidR="00BD7FFC" w:rsidRPr="00CE284F" w:rsidRDefault="00BD7FFC" w:rsidP="00D56F28">
            <w:pPr>
              <w:widowControl w:val="0"/>
              <w:autoSpaceDE w:val="0"/>
              <w:autoSpaceDN w:val="0"/>
              <w:adjustRightInd w:val="0"/>
              <w:spacing w:line="240" w:lineRule="atLeast"/>
              <w:jc w:val="center"/>
              <w:rPr>
                <w:rFonts w:ascii="Tahoma" w:eastAsiaTheme="minorEastAsia" w:hAnsi="Tahoma" w:cs="Tahoma"/>
              </w:rPr>
            </w:pPr>
            <w:r w:rsidRPr="00CE284F">
              <w:rPr>
                <w:rFonts w:ascii="Tahoma" w:eastAsiaTheme="minorEastAsia" w:hAnsi="Tahoma" w:cs="Tahoma"/>
                <w:noProof/>
              </w:rPr>
              <w:drawing>
                <wp:inline distT="0" distB="0" distL="0" distR="0" wp14:anchorId="68A6B3A8" wp14:editId="5E4729BE">
                  <wp:extent cx="215900" cy="31940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900" cy="319405"/>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line="133" w:lineRule="exact"/>
              <w:jc w:val="center"/>
              <w:rPr>
                <w:rFonts w:ascii="Arial" w:eastAsiaTheme="minorEastAsia" w:hAnsi="Arial" w:cs="Arial"/>
                <w:b/>
                <w:bCs/>
                <w:color w:val="000000"/>
                <w:sz w:val="14"/>
                <w:szCs w:val="14"/>
              </w:rPr>
            </w:pPr>
            <w:r w:rsidRPr="00CE284F">
              <w:rPr>
                <w:rFonts w:ascii="Arial" w:eastAsiaTheme="minorEastAsia" w:hAnsi="Arial" w:cs="Arial"/>
                <w:b/>
                <w:bCs/>
                <w:color w:val="000000"/>
                <w:sz w:val="14"/>
                <w:szCs w:val="14"/>
              </w:rPr>
              <w:t>1</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line="133" w:lineRule="exact"/>
              <w:jc w:val="center"/>
              <w:rPr>
                <w:rFonts w:ascii="Arial" w:eastAsiaTheme="minorEastAsia" w:hAnsi="Arial" w:cs="Arial"/>
                <w:b/>
                <w:bCs/>
                <w:color w:val="000000"/>
                <w:sz w:val="14"/>
                <w:szCs w:val="14"/>
              </w:rPr>
            </w:pPr>
            <w:r w:rsidRPr="00CE284F">
              <w:rPr>
                <w:rFonts w:ascii="Arial" w:eastAsiaTheme="minorEastAsia" w:hAnsi="Arial" w:cs="Arial"/>
                <w:b/>
                <w:bCs/>
                <w:color w:val="000000"/>
                <w:sz w:val="14"/>
                <w:szCs w:val="14"/>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line="133" w:lineRule="exact"/>
              <w:jc w:val="center"/>
              <w:rPr>
                <w:rFonts w:ascii="Arial" w:eastAsiaTheme="minorEastAsia" w:hAnsi="Arial" w:cs="Arial"/>
                <w:b/>
                <w:bCs/>
                <w:color w:val="000000"/>
                <w:sz w:val="14"/>
                <w:szCs w:val="14"/>
              </w:rPr>
            </w:pPr>
            <w:r w:rsidRPr="00CE284F">
              <w:rPr>
                <w:rFonts w:ascii="Arial" w:eastAsiaTheme="minorEastAsia" w:hAnsi="Arial" w:cs="Arial"/>
                <w:b/>
                <w:bCs/>
                <w:color w:val="000000"/>
                <w:sz w:val="14"/>
                <w:szCs w:val="14"/>
              </w:rPr>
              <w:t>3</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line="133" w:lineRule="exact"/>
              <w:jc w:val="center"/>
              <w:rPr>
                <w:rFonts w:ascii="Arial" w:eastAsiaTheme="minorEastAsia" w:hAnsi="Arial" w:cs="Arial"/>
                <w:b/>
                <w:bCs/>
                <w:color w:val="000000"/>
                <w:sz w:val="14"/>
                <w:szCs w:val="14"/>
              </w:rPr>
            </w:pPr>
            <w:r w:rsidRPr="00CE284F">
              <w:rPr>
                <w:rFonts w:ascii="Arial" w:eastAsiaTheme="minorEastAsia" w:hAnsi="Arial" w:cs="Arial"/>
                <w:b/>
                <w:bCs/>
                <w:color w:val="000000"/>
                <w:sz w:val="14"/>
                <w:szCs w:val="14"/>
              </w:rPr>
              <w:t>4</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line="133" w:lineRule="exact"/>
              <w:jc w:val="center"/>
              <w:rPr>
                <w:rFonts w:ascii="Arial" w:eastAsiaTheme="minorEastAsia" w:hAnsi="Arial" w:cs="Arial"/>
                <w:b/>
                <w:bCs/>
                <w:color w:val="000000"/>
                <w:sz w:val="14"/>
                <w:szCs w:val="14"/>
              </w:rPr>
            </w:pPr>
            <w:r w:rsidRPr="00CE284F">
              <w:rPr>
                <w:rFonts w:ascii="Arial" w:eastAsiaTheme="minorEastAsia" w:hAnsi="Arial" w:cs="Arial"/>
                <w:b/>
                <w:bCs/>
                <w:color w:val="000000"/>
                <w:sz w:val="14"/>
                <w:szCs w:val="14"/>
              </w:rPr>
              <w:t>5</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line="133" w:lineRule="exact"/>
              <w:jc w:val="center"/>
              <w:rPr>
                <w:rFonts w:ascii="Arial" w:eastAsiaTheme="minorEastAsia" w:hAnsi="Arial" w:cs="Arial"/>
                <w:b/>
                <w:bCs/>
                <w:color w:val="000000"/>
                <w:sz w:val="14"/>
                <w:szCs w:val="14"/>
              </w:rPr>
            </w:pPr>
            <w:r w:rsidRPr="00CE284F">
              <w:rPr>
                <w:rFonts w:ascii="Arial" w:eastAsiaTheme="minorEastAsia" w:hAnsi="Arial" w:cs="Arial"/>
                <w:b/>
                <w:bCs/>
                <w:color w:val="000000"/>
                <w:sz w:val="14"/>
                <w:szCs w:val="14"/>
              </w:rPr>
              <w:t>6</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line="133" w:lineRule="exact"/>
              <w:jc w:val="center"/>
              <w:rPr>
                <w:rFonts w:ascii="Arial" w:eastAsiaTheme="minorEastAsia" w:hAnsi="Arial" w:cs="Arial"/>
                <w:b/>
                <w:bCs/>
                <w:color w:val="000000"/>
                <w:sz w:val="14"/>
                <w:szCs w:val="14"/>
              </w:rPr>
            </w:pPr>
            <w:r w:rsidRPr="00CE284F">
              <w:rPr>
                <w:rFonts w:ascii="Arial" w:eastAsiaTheme="minorEastAsia" w:hAnsi="Arial" w:cs="Arial"/>
                <w:b/>
                <w:bCs/>
                <w:color w:val="000000"/>
                <w:sz w:val="14"/>
                <w:szCs w:val="14"/>
              </w:rPr>
              <w:t>7</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line="133" w:lineRule="exact"/>
              <w:jc w:val="center"/>
              <w:rPr>
                <w:rFonts w:ascii="Arial" w:eastAsiaTheme="minorEastAsia" w:hAnsi="Arial" w:cs="Arial"/>
                <w:b/>
                <w:bCs/>
                <w:color w:val="000000"/>
                <w:sz w:val="14"/>
                <w:szCs w:val="14"/>
              </w:rPr>
            </w:pPr>
            <w:r w:rsidRPr="00CE284F">
              <w:rPr>
                <w:rFonts w:ascii="Arial" w:eastAsiaTheme="minorEastAsia" w:hAnsi="Arial" w:cs="Arial"/>
                <w:b/>
                <w:bCs/>
                <w:color w:val="000000"/>
                <w:sz w:val="14"/>
                <w:szCs w:val="14"/>
              </w:rPr>
              <w:t>8</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line="133" w:lineRule="exact"/>
              <w:jc w:val="center"/>
              <w:rPr>
                <w:rFonts w:ascii="Arial" w:eastAsiaTheme="minorEastAsia" w:hAnsi="Arial" w:cs="Arial"/>
                <w:b/>
                <w:bCs/>
                <w:color w:val="000000"/>
                <w:sz w:val="14"/>
                <w:szCs w:val="14"/>
              </w:rPr>
            </w:pPr>
            <w:r w:rsidRPr="00CE284F">
              <w:rPr>
                <w:rFonts w:ascii="Arial" w:eastAsiaTheme="minorEastAsia" w:hAnsi="Arial" w:cs="Arial"/>
                <w:b/>
                <w:bCs/>
                <w:color w:val="000000"/>
                <w:sz w:val="14"/>
                <w:szCs w:val="14"/>
              </w:rPr>
              <w:t>9</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line="133" w:lineRule="exact"/>
              <w:jc w:val="center"/>
              <w:rPr>
                <w:rFonts w:ascii="Arial" w:eastAsiaTheme="minorEastAsia" w:hAnsi="Arial" w:cs="Arial"/>
                <w:b/>
                <w:bCs/>
                <w:color w:val="000000"/>
                <w:sz w:val="14"/>
                <w:szCs w:val="14"/>
              </w:rPr>
            </w:pPr>
            <w:r w:rsidRPr="00CE284F">
              <w:rPr>
                <w:rFonts w:ascii="Arial" w:eastAsiaTheme="minorEastAsia" w:hAnsi="Arial" w:cs="Arial"/>
                <w:b/>
                <w:bCs/>
                <w:color w:val="000000"/>
                <w:sz w:val="14"/>
                <w:szCs w:val="14"/>
              </w:rPr>
              <w:t>10</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line="133" w:lineRule="exact"/>
              <w:jc w:val="center"/>
              <w:rPr>
                <w:rFonts w:ascii="Arial" w:eastAsiaTheme="minorEastAsia" w:hAnsi="Arial" w:cs="Arial"/>
                <w:b/>
                <w:bCs/>
                <w:color w:val="000000"/>
                <w:sz w:val="14"/>
                <w:szCs w:val="14"/>
              </w:rPr>
            </w:pPr>
            <w:r w:rsidRPr="00CE284F">
              <w:rPr>
                <w:rFonts w:ascii="Arial" w:eastAsiaTheme="minorEastAsia" w:hAnsi="Arial" w:cs="Arial"/>
                <w:b/>
                <w:bCs/>
                <w:color w:val="000000"/>
                <w:sz w:val="14"/>
                <w:szCs w:val="14"/>
              </w:rPr>
              <w:t>11</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line="133" w:lineRule="exact"/>
              <w:jc w:val="center"/>
              <w:rPr>
                <w:rFonts w:ascii="Arial" w:eastAsiaTheme="minorEastAsia" w:hAnsi="Arial" w:cs="Arial"/>
                <w:b/>
                <w:bCs/>
                <w:color w:val="000000"/>
                <w:sz w:val="14"/>
                <w:szCs w:val="14"/>
              </w:rPr>
            </w:pPr>
            <w:r w:rsidRPr="00CE284F">
              <w:rPr>
                <w:rFonts w:ascii="Arial" w:eastAsiaTheme="minorEastAsia" w:hAnsi="Arial" w:cs="Arial"/>
                <w:b/>
                <w:bCs/>
                <w:color w:val="000000"/>
                <w:sz w:val="14"/>
                <w:szCs w:val="14"/>
              </w:rPr>
              <w:t>12</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line="133" w:lineRule="exact"/>
              <w:jc w:val="center"/>
              <w:rPr>
                <w:rFonts w:ascii="Arial" w:eastAsiaTheme="minorEastAsia" w:hAnsi="Arial" w:cs="Arial"/>
                <w:b/>
                <w:bCs/>
                <w:color w:val="000000"/>
                <w:sz w:val="14"/>
                <w:szCs w:val="14"/>
              </w:rPr>
            </w:pPr>
            <w:r w:rsidRPr="00CE284F">
              <w:rPr>
                <w:rFonts w:ascii="Arial" w:eastAsiaTheme="minorEastAsia" w:hAnsi="Arial" w:cs="Arial"/>
                <w:b/>
                <w:bCs/>
                <w:color w:val="000000"/>
                <w:sz w:val="14"/>
                <w:szCs w:val="14"/>
              </w:rPr>
              <w:t>13</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line="133" w:lineRule="exact"/>
              <w:jc w:val="center"/>
              <w:rPr>
                <w:rFonts w:ascii="Arial" w:eastAsiaTheme="minorEastAsia" w:hAnsi="Arial" w:cs="Arial"/>
                <w:b/>
                <w:bCs/>
                <w:color w:val="000000"/>
                <w:sz w:val="14"/>
                <w:szCs w:val="14"/>
              </w:rPr>
            </w:pPr>
            <w:r w:rsidRPr="00CE284F">
              <w:rPr>
                <w:rFonts w:ascii="Arial" w:eastAsiaTheme="minorEastAsia" w:hAnsi="Arial" w:cs="Arial"/>
                <w:b/>
                <w:bCs/>
                <w:color w:val="000000"/>
                <w:sz w:val="14"/>
                <w:szCs w:val="14"/>
              </w:rPr>
              <w:t>14</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line="133" w:lineRule="exact"/>
              <w:jc w:val="center"/>
              <w:rPr>
                <w:rFonts w:ascii="Arial" w:eastAsiaTheme="minorEastAsia" w:hAnsi="Arial" w:cs="Arial"/>
                <w:b/>
                <w:bCs/>
                <w:color w:val="000000"/>
                <w:sz w:val="14"/>
                <w:szCs w:val="14"/>
              </w:rPr>
            </w:pPr>
            <w:r w:rsidRPr="00CE284F">
              <w:rPr>
                <w:rFonts w:ascii="Arial" w:eastAsiaTheme="minorEastAsia" w:hAnsi="Arial" w:cs="Arial"/>
                <w:b/>
                <w:bCs/>
                <w:color w:val="000000"/>
                <w:sz w:val="14"/>
                <w:szCs w:val="14"/>
              </w:rPr>
              <w:t>15</w:t>
            </w:r>
          </w:p>
        </w:tc>
      </w:tr>
      <w:tr w:rsidR="00BD7FFC" w:rsidRPr="00CE284F" w:rsidTr="00D56F28">
        <w:trPr>
          <w:gridAfter w:val="4"/>
          <w:trHeight w:hRule="exact" w:val="274"/>
        </w:trPr>
        <w:tc>
          <w:tcPr>
            <w:tcW w:w="0" w:type="auto"/>
            <w:gridSpan w:val="10"/>
            <w:vMerge/>
            <w:tcBorders>
              <w:top w:val="single" w:sz="8" w:space="0" w:color="000000"/>
              <w:left w:val="single" w:sz="8" w:space="0" w:color="000000"/>
              <w:bottom w:val="single" w:sz="8" w:space="0" w:color="000000"/>
              <w:right w:val="single" w:sz="8" w:space="0" w:color="000000"/>
            </w:tcBorders>
          </w:tcPr>
          <w:p w:rsidR="00BD7FFC" w:rsidRPr="00CE284F" w:rsidRDefault="00BD7FFC" w:rsidP="00D56F28">
            <w:pPr>
              <w:widowControl w:val="0"/>
              <w:autoSpaceDE w:val="0"/>
              <w:autoSpaceDN w:val="0"/>
              <w:adjustRightInd w:val="0"/>
              <w:rPr>
                <w:rFonts w:ascii="Tahoma" w:eastAsiaTheme="minorEastAsia" w:hAnsi="Tahoma" w:cs="Tahoma"/>
                <w:sz w:val="18"/>
                <w:szCs w:val="18"/>
              </w:rPr>
            </w:pPr>
          </w:p>
        </w:tc>
        <w:tc>
          <w:tcPr>
            <w:tcW w:w="0" w:type="auto"/>
            <w:gridSpan w:val="3"/>
            <w:vMerge/>
            <w:tcBorders>
              <w:top w:val="single" w:sz="8" w:space="0" w:color="000000"/>
              <w:left w:val="single" w:sz="8" w:space="0" w:color="000000"/>
              <w:bottom w:val="single" w:sz="8" w:space="0" w:color="000000"/>
              <w:right w:val="single" w:sz="8" w:space="0" w:color="000000"/>
            </w:tcBorders>
          </w:tcPr>
          <w:p w:rsidR="00BD7FFC" w:rsidRPr="00CE284F" w:rsidRDefault="00BD7FFC" w:rsidP="00D56F28">
            <w:pPr>
              <w:widowControl w:val="0"/>
              <w:autoSpaceDE w:val="0"/>
              <w:autoSpaceDN w:val="0"/>
              <w:adjustRightInd w:val="0"/>
              <w:rPr>
                <w:rFonts w:ascii="Tahoma" w:eastAsiaTheme="minorEastAsia" w:hAnsi="Tahoma" w:cs="Tahoma"/>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BD7FFC" w:rsidRPr="00CE284F" w:rsidRDefault="00BD7FFC" w:rsidP="00D56F28">
            <w:pPr>
              <w:widowControl w:val="0"/>
              <w:autoSpaceDE w:val="0"/>
              <w:autoSpaceDN w:val="0"/>
              <w:adjustRightInd w:val="0"/>
              <w:spacing w:before="29" w:line="123" w:lineRule="exact"/>
              <w:ind w:left="15"/>
              <w:jc w:val="center"/>
              <w:rPr>
                <w:rFonts w:ascii="Arial" w:eastAsiaTheme="minorEastAsia" w:hAnsi="Arial" w:cs="Arial"/>
                <w:color w:val="000000"/>
                <w:sz w:val="10"/>
                <w:szCs w:val="10"/>
              </w:rPr>
            </w:pPr>
            <w:r w:rsidRPr="00CE284F">
              <w:rPr>
                <w:rFonts w:ascii="Arial" w:eastAsiaTheme="minorEastAsia" w:hAnsi="Arial" w:cs="Arial"/>
                <w:color w:val="000000"/>
                <w:sz w:val="10"/>
                <w:szCs w:val="10"/>
              </w:rPr>
              <w:t>Макс</w:t>
            </w:r>
            <w:r w:rsidRPr="00CE284F">
              <w:rPr>
                <w:rFonts w:ascii="Arial" w:eastAsiaTheme="minorEastAsia" w:hAnsi="Arial" w:cs="Arial"/>
                <w:color w:val="000000"/>
                <w:sz w:val="10"/>
                <w:szCs w:val="10"/>
              </w:rPr>
              <w:br/>
              <w:t>балл</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CE284F">
              <w:rPr>
                <w:rFonts w:ascii="Arial" w:eastAsiaTheme="minorEastAsia" w:hAnsi="Arial" w:cs="Arial"/>
                <w:b/>
                <w:bCs/>
                <w:color w:val="000000"/>
                <w:sz w:val="16"/>
                <w:szCs w:val="16"/>
              </w:rPr>
              <w:t>2</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CE284F">
              <w:rPr>
                <w:rFonts w:ascii="Arial" w:eastAsiaTheme="minorEastAsia" w:hAnsi="Arial" w:cs="Arial"/>
                <w:b/>
                <w:bCs/>
                <w:color w:val="000000"/>
                <w:sz w:val="16"/>
                <w:szCs w:val="16"/>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CE284F">
              <w:rPr>
                <w:rFonts w:ascii="Arial" w:eastAsiaTheme="minorEastAsia" w:hAnsi="Arial" w:cs="Arial"/>
                <w:b/>
                <w:bCs/>
                <w:color w:val="000000"/>
                <w:sz w:val="16"/>
                <w:szCs w:val="16"/>
              </w:rPr>
              <w:t>1</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CE284F">
              <w:rPr>
                <w:rFonts w:ascii="Arial" w:eastAsiaTheme="minorEastAsia" w:hAnsi="Arial" w:cs="Arial"/>
                <w:b/>
                <w:bCs/>
                <w:color w:val="000000"/>
                <w:sz w:val="16"/>
                <w:szCs w:val="16"/>
              </w:rPr>
              <w:t>2</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CE284F">
              <w:rPr>
                <w:rFonts w:ascii="Arial" w:eastAsiaTheme="minorEastAsia" w:hAnsi="Arial" w:cs="Arial"/>
                <w:b/>
                <w:bCs/>
                <w:color w:val="000000"/>
                <w:sz w:val="16"/>
                <w:szCs w:val="16"/>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CE284F">
              <w:rPr>
                <w:rFonts w:ascii="Arial" w:eastAsiaTheme="minorEastAsia" w:hAnsi="Arial" w:cs="Arial"/>
                <w:b/>
                <w:bCs/>
                <w:color w:val="000000"/>
                <w:sz w:val="16"/>
                <w:szCs w:val="16"/>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CE284F">
              <w:rPr>
                <w:rFonts w:ascii="Arial" w:eastAsiaTheme="minorEastAsia" w:hAnsi="Arial" w:cs="Arial"/>
                <w:b/>
                <w:bCs/>
                <w:color w:val="000000"/>
                <w:sz w:val="16"/>
                <w:szCs w:val="16"/>
              </w:rPr>
              <w:t>2</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CE284F">
              <w:rPr>
                <w:rFonts w:ascii="Arial" w:eastAsiaTheme="minorEastAsia" w:hAnsi="Arial" w:cs="Arial"/>
                <w:b/>
                <w:bCs/>
                <w:color w:val="000000"/>
                <w:sz w:val="16"/>
                <w:szCs w:val="16"/>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CE284F">
              <w:rPr>
                <w:rFonts w:ascii="Arial" w:eastAsiaTheme="minorEastAsia" w:hAnsi="Arial" w:cs="Arial"/>
                <w:b/>
                <w:bCs/>
                <w:color w:val="000000"/>
                <w:sz w:val="16"/>
                <w:szCs w:val="16"/>
              </w:rPr>
              <w:t>3</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CE284F">
              <w:rPr>
                <w:rFonts w:ascii="Arial" w:eastAsiaTheme="minorEastAsia" w:hAnsi="Arial" w:cs="Arial"/>
                <w:b/>
                <w:bCs/>
                <w:color w:val="000000"/>
                <w:sz w:val="16"/>
                <w:szCs w:val="16"/>
              </w:rPr>
              <w:t>3</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CE284F">
              <w:rPr>
                <w:rFonts w:ascii="Arial" w:eastAsiaTheme="minorEastAsia" w:hAnsi="Arial" w:cs="Arial"/>
                <w:b/>
                <w:bCs/>
                <w:color w:val="000000"/>
                <w:sz w:val="16"/>
                <w:szCs w:val="16"/>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CE284F">
              <w:rPr>
                <w:rFonts w:ascii="Arial" w:eastAsiaTheme="minorEastAsia" w:hAnsi="Arial" w:cs="Arial"/>
                <w:b/>
                <w:bCs/>
                <w:color w:val="000000"/>
                <w:sz w:val="16"/>
                <w:szCs w:val="16"/>
              </w:rPr>
              <w:t>2</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CE284F">
              <w:rPr>
                <w:rFonts w:ascii="Arial" w:eastAsiaTheme="minorEastAsia" w:hAnsi="Arial" w:cs="Arial"/>
                <w:b/>
                <w:bCs/>
                <w:color w:val="000000"/>
                <w:sz w:val="16"/>
                <w:szCs w:val="16"/>
              </w:rPr>
              <w:t>3</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CE284F">
              <w:rPr>
                <w:rFonts w:ascii="Arial" w:eastAsiaTheme="minorEastAsia" w:hAnsi="Arial" w:cs="Arial"/>
                <w:b/>
                <w:bCs/>
                <w:color w:val="000000"/>
                <w:sz w:val="16"/>
                <w:szCs w:val="16"/>
              </w:rPr>
              <w:t>3</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CE284F">
              <w:rPr>
                <w:rFonts w:ascii="Arial" w:eastAsiaTheme="minorEastAsia" w:hAnsi="Arial" w:cs="Arial"/>
                <w:b/>
                <w:bCs/>
                <w:color w:val="000000"/>
                <w:sz w:val="16"/>
                <w:szCs w:val="16"/>
              </w:rPr>
              <w:t>2</w:t>
            </w:r>
          </w:p>
        </w:tc>
      </w:tr>
      <w:tr w:rsidR="00BD7FFC" w:rsidRPr="00CE284F" w:rsidTr="00D56F28">
        <w:trPr>
          <w:gridAfter w:val="4"/>
          <w:trHeight w:hRule="exact" w:val="55"/>
        </w:trPr>
        <w:tc>
          <w:tcPr>
            <w:tcW w:w="0" w:type="auto"/>
            <w:gridSpan w:val="36"/>
            <w:tcBorders>
              <w:top w:val="nil"/>
              <w:left w:val="nil"/>
              <w:bottom w:val="nil"/>
              <w:right w:val="nil"/>
            </w:tcBorders>
          </w:tcPr>
          <w:p w:rsidR="00BD7FFC" w:rsidRPr="00CE284F" w:rsidRDefault="00BD7FFC" w:rsidP="00D56F28">
            <w:pPr>
              <w:widowControl w:val="0"/>
              <w:autoSpaceDE w:val="0"/>
              <w:autoSpaceDN w:val="0"/>
              <w:adjustRightInd w:val="0"/>
              <w:spacing w:before="29" w:line="180" w:lineRule="exact"/>
              <w:ind w:left="15"/>
              <w:rPr>
                <w:rFonts w:ascii="Tahoma" w:eastAsiaTheme="minorEastAsia" w:hAnsi="Tahoma" w:cs="Tahoma"/>
                <w:color w:val="000000"/>
                <w:sz w:val="16"/>
                <w:szCs w:val="16"/>
              </w:rPr>
            </w:pPr>
          </w:p>
        </w:tc>
      </w:tr>
      <w:tr w:rsidR="00BD7FFC" w:rsidRPr="00CE284F" w:rsidTr="00D56F28">
        <w:trPr>
          <w:gridAfter w:val="4"/>
          <w:trHeight w:hRule="exact" w:val="274"/>
        </w:trPr>
        <w:tc>
          <w:tcPr>
            <w:tcW w:w="0" w:type="auto"/>
            <w:gridSpan w:val="10"/>
            <w:tcBorders>
              <w:top w:val="single" w:sz="8" w:space="0" w:color="000000"/>
              <w:left w:val="single" w:sz="8" w:space="0" w:color="000000"/>
              <w:bottom w:val="single" w:sz="8" w:space="0" w:color="000000"/>
              <w:right w:val="single" w:sz="8" w:space="0" w:color="000000"/>
            </w:tcBorders>
          </w:tcPr>
          <w:p w:rsidR="00BD7FFC" w:rsidRPr="00CE284F" w:rsidRDefault="00BD7FFC" w:rsidP="00D56F28">
            <w:pPr>
              <w:widowControl w:val="0"/>
              <w:autoSpaceDE w:val="0"/>
              <w:autoSpaceDN w:val="0"/>
              <w:adjustRightInd w:val="0"/>
              <w:spacing w:before="29" w:line="218" w:lineRule="exact"/>
              <w:ind w:left="15"/>
              <w:rPr>
                <w:rFonts w:ascii="Arial" w:eastAsiaTheme="minorEastAsia" w:hAnsi="Arial" w:cs="Arial"/>
                <w:b/>
                <w:bCs/>
                <w:color w:val="000000"/>
                <w:sz w:val="20"/>
                <w:szCs w:val="20"/>
              </w:rPr>
            </w:pPr>
            <w:r w:rsidRPr="00CE284F">
              <w:rPr>
                <w:rFonts w:ascii="Arial" w:eastAsiaTheme="minorEastAsia" w:hAnsi="Arial" w:cs="Arial"/>
                <w:b/>
                <w:bCs/>
                <w:color w:val="000000"/>
                <w:sz w:val="20"/>
                <w:szCs w:val="20"/>
              </w:rPr>
              <w:t>Вся выборка</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rPr>
                <w:rFonts w:ascii="Arial" w:eastAsiaTheme="minorEastAsia" w:hAnsi="Arial" w:cs="Arial"/>
                <w:b/>
                <w:bCs/>
                <w:color w:val="000000"/>
                <w:sz w:val="16"/>
                <w:szCs w:val="16"/>
              </w:rPr>
            </w:pPr>
            <w:r w:rsidRPr="00CE284F">
              <w:rPr>
                <w:rFonts w:ascii="Arial" w:eastAsiaTheme="minorEastAsia" w:hAnsi="Arial" w:cs="Arial"/>
                <w:b/>
                <w:bCs/>
                <w:color w:val="000000"/>
                <w:sz w:val="16"/>
                <w:szCs w:val="16"/>
              </w:rPr>
              <w:t>223249</w:t>
            </w:r>
          </w:p>
        </w:tc>
        <w:tc>
          <w:tcPr>
            <w:tcW w:w="0" w:type="auto"/>
            <w:tcBorders>
              <w:top w:val="single" w:sz="8" w:space="0" w:color="000000"/>
              <w:left w:val="single" w:sz="8" w:space="0" w:color="000000"/>
              <w:bottom w:val="single" w:sz="8" w:space="0" w:color="000000"/>
              <w:right w:val="single" w:sz="8" w:space="0" w:color="000000"/>
            </w:tcBorders>
          </w:tcPr>
          <w:p w:rsidR="00BD7FFC" w:rsidRPr="00CE284F" w:rsidRDefault="00BD7FFC" w:rsidP="00D56F28">
            <w:pPr>
              <w:widowControl w:val="0"/>
              <w:autoSpaceDE w:val="0"/>
              <w:autoSpaceDN w:val="0"/>
              <w:adjustRightInd w:val="0"/>
              <w:spacing w:before="29" w:line="180" w:lineRule="exact"/>
              <w:ind w:left="15"/>
              <w:rPr>
                <w:rFonts w:ascii="Arial" w:eastAsiaTheme="minorEastAsia" w:hAnsi="Arial" w:cs="Arial"/>
                <w:color w:val="000000"/>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CE284F">
              <w:rPr>
                <w:rFonts w:ascii="Arial" w:eastAsiaTheme="minorEastAsia" w:hAnsi="Arial" w:cs="Arial"/>
                <w:b/>
                <w:bCs/>
                <w:color w:val="000000"/>
                <w:sz w:val="16"/>
                <w:szCs w:val="16"/>
              </w:rPr>
              <w:t>83</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CE284F">
              <w:rPr>
                <w:rFonts w:ascii="Arial" w:eastAsiaTheme="minorEastAsia" w:hAnsi="Arial" w:cs="Arial"/>
                <w:b/>
                <w:bCs/>
                <w:color w:val="000000"/>
                <w:sz w:val="16"/>
                <w:szCs w:val="16"/>
              </w:rPr>
              <w:t>93</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CE284F">
              <w:rPr>
                <w:rFonts w:ascii="Arial" w:eastAsiaTheme="minorEastAsia" w:hAnsi="Arial" w:cs="Arial"/>
                <w:b/>
                <w:bCs/>
                <w:color w:val="000000"/>
                <w:sz w:val="16"/>
                <w:szCs w:val="16"/>
              </w:rPr>
              <w:t>82</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CE284F">
              <w:rPr>
                <w:rFonts w:ascii="Arial" w:eastAsiaTheme="minorEastAsia" w:hAnsi="Arial" w:cs="Arial"/>
                <w:b/>
                <w:bCs/>
                <w:color w:val="000000"/>
                <w:sz w:val="16"/>
                <w:szCs w:val="16"/>
              </w:rPr>
              <w:t>92</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CE284F">
              <w:rPr>
                <w:rFonts w:ascii="Arial" w:eastAsiaTheme="minorEastAsia" w:hAnsi="Arial" w:cs="Arial"/>
                <w:b/>
                <w:bCs/>
                <w:color w:val="000000"/>
                <w:sz w:val="16"/>
                <w:szCs w:val="16"/>
              </w:rPr>
              <w:t>92</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CE284F">
              <w:rPr>
                <w:rFonts w:ascii="Arial" w:eastAsiaTheme="minorEastAsia" w:hAnsi="Arial" w:cs="Arial"/>
                <w:b/>
                <w:bCs/>
                <w:color w:val="000000"/>
                <w:sz w:val="16"/>
                <w:szCs w:val="16"/>
              </w:rPr>
              <w:t>74</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CE284F">
              <w:rPr>
                <w:rFonts w:ascii="Arial" w:eastAsiaTheme="minorEastAsia" w:hAnsi="Arial" w:cs="Arial"/>
                <w:b/>
                <w:bCs/>
                <w:color w:val="000000"/>
                <w:sz w:val="16"/>
                <w:szCs w:val="16"/>
              </w:rPr>
              <w:t>72</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CE284F">
              <w:rPr>
                <w:rFonts w:ascii="Arial" w:eastAsiaTheme="minorEastAsia" w:hAnsi="Arial" w:cs="Arial"/>
                <w:b/>
                <w:bCs/>
                <w:color w:val="000000"/>
                <w:sz w:val="16"/>
                <w:szCs w:val="16"/>
              </w:rPr>
              <w:t>61</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CE284F">
              <w:rPr>
                <w:rFonts w:ascii="Arial" w:eastAsiaTheme="minorEastAsia" w:hAnsi="Arial" w:cs="Arial"/>
                <w:b/>
                <w:bCs/>
                <w:color w:val="000000"/>
                <w:sz w:val="16"/>
                <w:szCs w:val="16"/>
              </w:rPr>
              <w:t>53</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CE284F">
              <w:rPr>
                <w:rFonts w:ascii="Arial" w:eastAsiaTheme="minorEastAsia" w:hAnsi="Arial" w:cs="Arial"/>
                <w:b/>
                <w:bCs/>
                <w:color w:val="000000"/>
                <w:sz w:val="16"/>
                <w:szCs w:val="16"/>
              </w:rPr>
              <w:t>62</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CE284F">
              <w:rPr>
                <w:rFonts w:ascii="Arial" w:eastAsiaTheme="minorEastAsia" w:hAnsi="Arial" w:cs="Arial"/>
                <w:b/>
                <w:bCs/>
                <w:color w:val="000000"/>
                <w:sz w:val="16"/>
                <w:szCs w:val="16"/>
              </w:rPr>
              <w:t>82</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CE284F">
              <w:rPr>
                <w:rFonts w:ascii="Arial" w:eastAsiaTheme="minorEastAsia" w:hAnsi="Arial" w:cs="Arial"/>
                <w:b/>
                <w:bCs/>
                <w:color w:val="000000"/>
                <w:sz w:val="16"/>
                <w:szCs w:val="16"/>
              </w:rPr>
              <w:t>47</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CE284F">
              <w:rPr>
                <w:rFonts w:ascii="Arial" w:eastAsiaTheme="minorEastAsia" w:hAnsi="Arial" w:cs="Arial"/>
                <w:b/>
                <w:bCs/>
                <w:color w:val="000000"/>
                <w:sz w:val="16"/>
                <w:szCs w:val="16"/>
              </w:rPr>
              <w:t>32</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CE284F">
              <w:rPr>
                <w:rFonts w:ascii="Arial" w:eastAsiaTheme="minorEastAsia" w:hAnsi="Arial" w:cs="Arial"/>
                <w:b/>
                <w:bCs/>
                <w:color w:val="000000"/>
                <w:sz w:val="16"/>
                <w:szCs w:val="16"/>
              </w:rPr>
              <w:t>51</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CE284F">
              <w:rPr>
                <w:rFonts w:ascii="Arial" w:eastAsiaTheme="minorEastAsia" w:hAnsi="Arial" w:cs="Arial"/>
                <w:b/>
                <w:bCs/>
                <w:color w:val="000000"/>
                <w:sz w:val="16"/>
                <w:szCs w:val="16"/>
              </w:rPr>
              <w:t>40</w:t>
            </w:r>
          </w:p>
        </w:tc>
      </w:tr>
      <w:tr w:rsidR="00BD7FFC" w:rsidRPr="00CE284F" w:rsidTr="00D56F28">
        <w:trPr>
          <w:gridAfter w:val="4"/>
          <w:trHeight w:hRule="exact" w:val="274"/>
        </w:trPr>
        <w:tc>
          <w:tcPr>
            <w:tcW w:w="0" w:type="auto"/>
            <w:vMerge w:val="restart"/>
            <w:tcBorders>
              <w:top w:val="nil"/>
              <w:left w:val="nil"/>
              <w:bottom w:val="nil"/>
              <w:right w:val="nil"/>
            </w:tcBorders>
          </w:tcPr>
          <w:p w:rsidR="00BD7FFC" w:rsidRPr="00CE284F" w:rsidRDefault="00BD7FFC" w:rsidP="00D56F28">
            <w:pPr>
              <w:widowControl w:val="0"/>
              <w:autoSpaceDE w:val="0"/>
              <w:autoSpaceDN w:val="0"/>
              <w:adjustRightInd w:val="0"/>
              <w:spacing w:before="29" w:line="180" w:lineRule="exact"/>
              <w:ind w:left="15"/>
              <w:rPr>
                <w:rFonts w:ascii="Tahoma" w:eastAsiaTheme="minorEastAsia" w:hAnsi="Tahoma" w:cs="Tahoma"/>
                <w:color w:val="000000"/>
                <w:sz w:val="16"/>
                <w:szCs w:val="16"/>
              </w:rPr>
            </w:pPr>
          </w:p>
        </w:tc>
        <w:tc>
          <w:tcPr>
            <w:tcW w:w="0" w:type="auto"/>
            <w:gridSpan w:val="9"/>
            <w:tcBorders>
              <w:top w:val="single" w:sz="8" w:space="0" w:color="000000"/>
              <w:left w:val="single" w:sz="8" w:space="0" w:color="000000"/>
              <w:bottom w:val="single" w:sz="8" w:space="0" w:color="000000"/>
              <w:right w:val="single" w:sz="8" w:space="0" w:color="000000"/>
            </w:tcBorders>
          </w:tcPr>
          <w:p w:rsidR="00BD7FFC" w:rsidRPr="00CE284F" w:rsidRDefault="00BD7FFC" w:rsidP="00D56F28">
            <w:pPr>
              <w:widowControl w:val="0"/>
              <w:autoSpaceDE w:val="0"/>
              <w:autoSpaceDN w:val="0"/>
              <w:adjustRightInd w:val="0"/>
              <w:spacing w:before="29" w:line="218" w:lineRule="exact"/>
              <w:ind w:left="15"/>
              <w:rPr>
                <w:rFonts w:ascii="Arial" w:eastAsiaTheme="minorEastAsia" w:hAnsi="Arial" w:cs="Arial"/>
                <w:b/>
                <w:bCs/>
                <w:color w:val="000000"/>
                <w:sz w:val="20"/>
                <w:szCs w:val="20"/>
              </w:rPr>
            </w:pPr>
            <w:r w:rsidRPr="00CE284F">
              <w:rPr>
                <w:rFonts w:ascii="Arial" w:eastAsiaTheme="minorEastAsia" w:hAnsi="Arial" w:cs="Arial"/>
                <w:b/>
                <w:bCs/>
                <w:color w:val="000000"/>
                <w:sz w:val="20"/>
                <w:szCs w:val="20"/>
              </w:rPr>
              <w:t>Приморский край</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218" w:lineRule="exact"/>
              <w:ind w:left="15"/>
              <w:rPr>
                <w:rFonts w:ascii="Arial" w:eastAsiaTheme="minorEastAsia" w:hAnsi="Arial" w:cs="Arial"/>
                <w:b/>
                <w:bCs/>
                <w:color w:val="000000"/>
                <w:sz w:val="20"/>
                <w:szCs w:val="20"/>
              </w:rPr>
            </w:pPr>
            <w:r w:rsidRPr="00CE284F">
              <w:rPr>
                <w:rFonts w:ascii="Arial" w:eastAsiaTheme="minorEastAsia" w:hAnsi="Arial" w:cs="Arial"/>
                <w:b/>
                <w:bCs/>
                <w:color w:val="000000"/>
                <w:sz w:val="20"/>
                <w:szCs w:val="20"/>
              </w:rPr>
              <w:t>2984</w:t>
            </w:r>
          </w:p>
        </w:tc>
        <w:tc>
          <w:tcPr>
            <w:tcW w:w="0" w:type="auto"/>
            <w:tcBorders>
              <w:top w:val="single" w:sz="8" w:space="0" w:color="000000"/>
              <w:left w:val="single" w:sz="8" w:space="0" w:color="000000"/>
              <w:bottom w:val="single" w:sz="8" w:space="0" w:color="000000"/>
              <w:right w:val="single" w:sz="8" w:space="0" w:color="000000"/>
            </w:tcBorders>
          </w:tcPr>
          <w:p w:rsidR="00BD7FFC" w:rsidRPr="00CE284F" w:rsidRDefault="00BD7FFC" w:rsidP="00D56F28">
            <w:pPr>
              <w:widowControl w:val="0"/>
              <w:autoSpaceDE w:val="0"/>
              <w:autoSpaceDN w:val="0"/>
              <w:adjustRightInd w:val="0"/>
              <w:spacing w:before="29" w:line="218" w:lineRule="exact"/>
              <w:ind w:left="15"/>
              <w:rPr>
                <w:rFonts w:ascii="Arial" w:eastAsiaTheme="minorEastAsia" w:hAnsi="Arial" w:cs="Arial"/>
                <w:color w:val="000000"/>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CE284F">
              <w:rPr>
                <w:rFonts w:ascii="Arial" w:eastAsiaTheme="minorEastAsia" w:hAnsi="Arial" w:cs="Arial"/>
                <w:b/>
                <w:bCs/>
                <w:color w:val="000000"/>
                <w:sz w:val="16"/>
                <w:szCs w:val="16"/>
              </w:rPr>
              <w:t>72</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CE284F">
              <w:rPr>
                <w:rFonts w:ascii="Arial" w:eastAsiaTheme="minorEastAsia" w:hAnsi="Arial" w:cs="Arial"/>
                <w:b/>
                <w:bCs/>
                <w:color w:val="000000"/>
                <w:sz w:val="16"/>
                <w:szCs w:val="16"/>
              </w:rPr>
              <w:t>90</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CE284F">
              <w:rPr>
                <w:rFonts w:ascii="Arial" w:eastAsiaTheme="minorEastAsia" w:hAnsi="Arial" w:cs="Arial"/>
                <w:b/>
                <w:bCs/>
                <w:color w:val="000000"/>
                <w:sz w:val="16"/>
                <w:szCs w:val="16"/>
              </w:rPr>
              <w:t>79</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CE284F">
              <w:rPr>
                <w:rFonts w:ascii="Arial" w:eastAsiaTheme="minorEastAsia" w:hAnsi="Arial" w:cs="Arial"/>
                <w:b/>
                <w:bCs/>
                <w:color w:val="000000"/>
                <w:sz w:val="16"/>
                <w:szCs w:val="16"/>
              </w:rPr>
              <w:t>91</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CE284F">
              <w:rPr>
                <w:rFonts w:ascii="Arial" w:eastAsiaTheme="minorEastAsia" w:hAnsi="Arial" w:cs="Arial"/>
                <w:b/>
                <w:bCs/>
                <w:color w:val="000000"/>
                <w:sz w:val="16"/>
                <w:szCs w:val="16"/>
              </w:rPr>
              <w:t>84</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CE284F">
              <w:rPr>
                <w:rFonts w:ascii="Arial" w:eastAsiaTheme="minorEastAsia" w:hAnsi="Arial" w:cs="Arial"/>
                <w:b/>
                <w:bCs/>
                <w:color w:val="000000"/>
                <w:sz w:val="16"/>
                <w:szCs w:val="16"/>
              </w:rPr>
              <w:t>75</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CE284F">
              <w:rPr>
                <w:rFonts w:ascii="Arial" w:eastAsiaTheme="minorEastAsia" w:hAnsi="Arial" w:cs="Arial"/>
                <w:b/>
                <w:bCs/>
                <w:color w:val="000000"/>
                <w:sz w:val="16"/>
                <w:szCs w:val="16"/>
              </w:rPr>
              <w:t>71</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CE284F">
              <w:rPr>
                <w:rFonts w:ascii="Arial" w:eastAsiaTheme="minorEastAsia" w:hAnsi="Arial" w:cs="Arial"/>
                <w:b/>
                <w:bCs/>
                <w:color w:val="000000"/>
                <w:sz w:val="16"/>
                <w:szCs w:val="16"/>
              </w:rPr>
              <w:t>40</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CE284F">
              <w:rPr>
                <w:rFonts w:ascii="Arial" w:eastAsiaTheme="minorEastAsia" w:hAnsi="Arial" w:cs="Arial"/>
                <w:b/>
                <w:bCs/>
                <w:color w:val="000000"/>
                <w:sz w:val="16"/>
                <w:szCs w:val="16"/>
              </w:rPr>
              <w:t>55</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CE284F">
              <w:rPr>
                <w:rFonts w:ascii="Arial" w:eastAsiaTheme="minorEastAsia" w:hAnsi="Arial" w:cs="Arial"/>
                <w:b/>
                <w:bCs/>
                <w:color w:val="000000"/>
                <w:sz w:val="16"/>
                <w:szCs w:val="16"/>
              </w:rPr>
              <w:t>55</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CE284F">
              <w:rPr>
                <w:rFonts w:ascii="Arial" w:eastAsiaTheme="minorEastAsia" w:hAnsi="Arial" w:cs="Arial"/>
                <w:b/>
                <w:bCs/>
                <w:color w:val="000000"/>
                <w:sz w:val="16"/>
                <w:szCs w:val="16"/>
              </w:rPr>
              <w:t>77</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CE284F">
              <w:rPr>
                <w:rFonts w:ascii="Arial" w:eastAsiaTheme="minorEastAsia" w:hAnsi="Arial" w:cs="Arial"/>
                <w:b/>
                <w:bCs/>
                <w:color w:val="000000"/>
                <w:sz w:val="16"/>
                <w:szCs w:val="16"/>
              </w:rPr>
              <w:t>56</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CE284F">
              <w:rPr>
                <w:rFonts w:ascii="Arial" w:eastAsiaTheme="minorEastAsia" w:hAnsi="Arial" w:cs="Arial"/>
                <w:b/>
                <w:bCs/>
                <w:color w:val="000000"/>
                <w:sz w:val="16"/>
                <w:szCs w:val="16"/>
              </w:rPr>
              <w:t>32</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CE284F">
              <w:rPr>
                <w:rFonts w:ascii="Arial" w:eastAsiaTheme="minorEastAsia" w:hAnsi="Arial" w:cs="Arial"/>
                <w:b/>
                <w:bCs/>
                <w:color w:val="000000"/>
                <w:sz w:val="16"/>
                <w:szCs w:val="16"/>
              </w:rPr>
              <w:t>33</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CE284F">
              <w:rPr>
                <w:rFonts w:ascii="Arial" w:eastAsiaTheme="minorEastAsia" w:hAnsi="Arial" w:cs="Arial"/>
                <w:b/>
                <w:bCs/>
                <w:color w:val="000000"/>
                <w:sz w:val="16"/>
                <w:szCs w:val="16"/>
              </w:rPr>
              <w:t>34</w:t>
            </w:r>
          </w:p>
        </w:tc>
      </w:tr>
      <w:tr w:rsidR="00BD7FFC" w:rsidRPr="00CE284F" w:rsidTr="00D56F28">
        <w:trPr>
          <w:gridAfter w:val="4"/>
          <w:trHeight w:hRule="exact" w:val="274"/>
        </w:trPr>
        <w:tc>
          <w:tcPr>
            <w:tcW w:w="0" w:type="auto"/>
            <w:vMerge/>
            <w:tcBorders>
              <w:top w:val="nil"/>
              <w:left w:val="nil"/>
              <w:bottom w:val="nil"/>
              <w:right w:val="nil"/>
            </w:tcBorders>
          </w:tcPr>
          <w:p w:rsidR="00BD7FFC" w:rsidRPr="00CE284F" w:rsidRDefault="00BD7FFC" w:rsidP="00D56F28">
            <w:pPr>
              <w:widowControl w:val="0"/>
              <w:autoSpaceDE w:val="0"/>
              <w:autoSpaceDN w:val="0"/>
              <w:adjustRightInd w:val="0"/>
              <w:rPr>
                <w:rFonts w:ascii="Tahoma" w:eastAsiaTheme="minorEastAsia" w:hAnsi="Tahoma" w:cs="Tahoma"/>
                <w:sz w:val="18"/>
                <w:szCs w:val="18"/>
              </w:rPr>
            </w:pPr>
          </w:p>
        </w:tc>
        <w:tc>
          <w:tcPr>
            <w:tcW w:w="0" w:type="auto"/>
            <w:vMerge w:val="restart"/>
            <w:tcBorders>
              <w:top w:val="nil"/>
              <w:left w:val="nil"/>
              <w:bottom w:val="nil"/>
              <w:right w:val="nil"/>
            </w:tcBorders>
          </w:tcPr>
          <w:p w:rsidR="00BD7FFC" w:rsidRPr="00CE284F" w:rsidRDefault="00BD7FFC" w:rsidP="00D56F28">
            <w:pPr>
              <w:widowControl w:val="0"/>
              <w:autoSpaceDE w:val="0"/>
              <w:autoSpaceDN w:val="0"/>
              <w:adjustRightInd w:val="0"/>
              <w:spacing w:before="29" w:line="180" w:lineRule="exact"/>
              <w:ind w:left="15"/>
              <w:rPr>
                <w:rFonts w:ascii="Tahoma" w:eastAsiaTheme="minorEastAsia" w:hAnsi="Tahoma" w:cs="Tahoma"/>
                <w:color w:val="000000"/>
                <w:sz w:val="16"/>
                <w:szCs w:val="16"/>
              </w:rPr>
            </w:pPr>
          </w:p>
        </w:tc>
        <w:tc>
          <w:tcPr>
            <w:tcW w:w="0" w:type="auto"/>
            <w:gridSpan w:val="8"/>
            <w:tcBorders>
              <w:top w:val="single" w:sz="8" w:space="0" w:color="000000"/>
              <w:left w:val="single" w:sz="8" w:space="0" w:color="000000"/>
              <w:bottom w:val="single" w:sz="8" w:space="0" w:color="000000"/>
              <w:right w:val="single" w:sz="8" w:space="0" w:color="000000"/>
            </w:tcBorders>
          </w:tcPr>
          <w:p w:rsidR="00BD7FFC" w:rsidRPr="00CE284F" w:rsidRDefault="00BD7FFC" w:rsidP="00D56F28">
            <w:pPr>
              <w:widowControl w:val="0"/>
              <w:autoSpaceDE w:val="0"/>
              <w:autoSpaceDN w:val="0"/>
              <w:adjustRightInd w:val="0"/>
              <w:spacing w:before="29" w:line="218" w:lineRule="exact"/>
              <w:ind w:left="15"/>
              <w:rPr>
                <w:rFonts w:ascii="Arial" w:eastAsiaTheme="minorEastAsia" w:hAnsi="Arial" w:cs="Arial"/>
                <w:b/>
                <w:bCs/>
                <w:color w:val="000000"/>
                <w:sz w:val="20"/>
                <w:szCs w:val="20"/>
              </w:rPr>
            </w:pPr>
            <w:r w:rsidRPr="00CE284F">
              <w:rPr>
                <w:rFonts w:ascii="Arial" w:eastAsiaTheme="minorEastAsia" w:hAnsi="Arial" w:cs="Arial"/>
                <w:b/>
                <w:bCs/>
                <w:color w:val="000000"/>
                <w:sz w:val="20"/>
                <w:szCs w:val="20"/>
              </w:rPr>
              <w:t>Красноармейский муниципальный район</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218" w:lineRule="exact"/>
              <w:ind w:left="15"/>
              <w:rPr>
                <w:rFonts w:ascii="Arial" w:eastAsiaTheme="minorEastAsia" w:hAnsi="Arial" w:cs="Arial"/>
                <w:b/>
                <w:bCs/>
                <w:color w:val="000000"/>
                <w:sz w:val="20"/>
                <w:szCs w:val="20"/>
              </w:rPr>
            </w:pPr>
            <w:r w:rsidRPr="00CE284F">
              <w:rPr>
                <w:rFonts w:ascii="Arial" w:eastAsiaTheme="minorEastAsia" w:hAnsi="Arial" w:cs="Arial"/>
                <w:b/>
                <w:bCs/>
                <w:color w:val="000000"/>
                <w:sz w:val="20"/>
                <w:szCs w:val="20"/>
              </w:rPr>
              <w:t>22</w:t>
            </w:r>
          </w:p>
        </w:tc>
        <w:tc>
          <w:tcPr>
            <w:tcW w:w="0" w:type="auto"/>
            <w:tcBorders>
              <w:top w:val="single" w:sz="8" w:space="0" w:color="000000"/>
              <w:left w:val="single" w:sz="8" w:space="0" w:color="000000"/>
              <w:bottom w:val="single" w:sz="8" w:space="0" w:color="000000"/>
              <w:right w:val="single" w:sz="8" w:space="0" w:color="000000"/>
            </w:tcBorders>
          </w:tcPr>
          <w:p w:rsidR="00BD7FFC" w:rsidRPr="00CE284F" w:rsidRDefault="00BD7FFC" w:rsidP="00D56F28">
            <w:pPr>
              <w:widowControl w:val="0"/>
              <w:autoSpaceDE w:val="0"/>
              <w:autoSpaceDN w:val="0"/>
              <w:adjustRightInd w:val="0"/>
              <w:spacing w:before="29" w:line="218" w:lineRule="exact"/>
              <w:ind w:left="15"/>
              <w:rPr>
                <w:rFonts w:ascii="Arial" w:eastAsiaTheme="minorEastAsia" w:hAnsi="Arial" w:cs="Arial"/>
                <w:color w:val="000000"/>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CE284F">
              <w:rPr>
                <w:rFonts w:ascii="Arial" w:eastAsiaTheme="minorEastAsia" w:hAnsi="Arial" w:cs="Arial"/>
                <w:b/>
                <w:bCs/>
                <w:color w:val="000000"/>
                <w:sz w:val="16"/>
                <w:szCs w:val="16"/>
              </w:rPr>
              <w:t>66</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CE284F">
              <w:rPr>
                <w:rFonts w:ascii="Arial" w:eastAsiaTheme="minorEastAsia" w:hAnsi="Arial" w:cs="Arial"/>
                <w:b/>
                <w:bCs/>
                <w:color w:val="000000"/>
                <w:sz w:val="16"/>
                <w:szCs w:val="16"/>
              </w:rPr>
              <w:t>80</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CE284F">
              <w:rPr>
                <w:rFonts w:ascii="Arial" w:eastAsiaTheme="minorEastAsia" w:hAnsi="Arial" w:cs="Arial"/>
                <w:b/>
                <w:bCs/>
                <w:color w:val="000000"/>
                <w:sz w:val="16"/>
                <w:szCs w:val="16"/>
              </w:rPr>
              <w:t>77</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CE284F">
              <w:rPr>
                <w:rFonts w:ascii="Arial" w:eastAsiaTheme="minorEastAsia" w:hAnsi="Arial" w:cs="Arial"/>
                <w:b/>
                <w:bCs/>
                <w:color w:val="000000"/>
                <w:sz w:val="16"/>
                <w:szCs w:val="16"/>
              </w:rPr>
              <w:t>95</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CE284F">
              <w:rPr>
                <w:rFonts w:ascii="Arial" w:eastAsiaTheme="minorEastAsia" w:hAnsi="Arial" w:cs="Arial"/>
                <w:b/>
                <w:bCs/>
                <w:color w:val="000000"/>
                <w:sz w:val="16"/>
                <w:szCs w:val="16"/>
              </w:rPr>
              <w:t>61</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CE284F">
              <w:rPr>
                <w:rFonts w:ascii="Arial" w:eastAsiaTheme="minorEastAsia" w:hAnsi="Arial" w:cs="Arial"/>
                <w:b/>
                <w:bCs/>
                <w:color w:val="000000"/>
                <w:sz w:val="16"/>
                <w:szCs w:val="16"/>
              </w:rPr>
              <w:t>70</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CE284F">
              <w:rPr>
                <w:rFonts w:ascii="Arial" w:eastAsiaTheme="minorEastAsia" w:hAnsi="Arial" w:cs="Arial"/>
                <w:b/>
                <w:bCs/>
                <w:color w:val="000000"/>
                <w:sz w:val="16"/>
                <w:szCs w:val="16"/>
              </w:rPr>
              <w:t>61</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CE284F">
              <w:rPr>
                <w:rFonts w:ascii="Arial" w:eastAsiaTheme="minorEastAsia" w:hAnsi="Arial" w:cs="Arial"/>
                <w:b/>
                <w:bCs/>
                <w:color w:val="000000"/>
                <w:sz w:val="16"/>
                <w:szCs w:val="16"/>
              </w:rPr>
              <w:t>50</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CE284F">
              <w:rPr>
                <w:rFonts w:ascii="Arial" w:eastAsiaTheme="minorEastAsia" w:hAnsi="Arial" w:cs="Arial"/>
                <w:b/>
                <w:bCs/>
                <w:color w:val="000000"/>
                <w:sz w:val="16"/>
                <w:szCs w:val="16"/>
              </w:rPr>
              <w:t>41</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CE284F">
              <w:rPr>
                <w:rFonts w:ascii="Arial" w:eastAsiaTheme="minorEastAsia" w:hAnsi="Arial" w:cs="Arial"/>
                <w:b/>
                <w:bCs/>
                <w:color w:val="000000"/>
                <w:sz w:val="16"/>
                <w:szCs w:val="16"/>
              </w:rPr>
              <w:t>45</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CE284F">
              <w:rPr>
                <w:rFonts w:ascii="Arial" w:eastAsiaTheme="minorEastAsia" w:hAnsi="Arial" w:cs="Arial"/>
                <w:b/>
                <w:bCs/>
                <w:color w:val="000000"/>
                <w:sz w:val="16"/>
                <w:szCs w:val="16"/>
              </w:rPr>
              <w:t>45</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CE284F">
              <w:rPr>
                <w:rFonts w:ascii="Arial" w:eastAsiaTheme="minorEastAsia" w:hAnsi="Arial" w:cs="Arial"/>
                <w:b/>
                <w:bCs/>
                <w:color w:val="000000"/>
                <w:sz w:val="16"/>
                <w:szCs w:val="16"/>
              </w:rPr>
              <w:t>57</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CE284F">
              <w:rPr>
                <w:rFonts w:ascii="Arial" w:eastAsiaTheme="minorEastAsia" w:hAnsi="Arial" w:cs="Arial"/>
                <w:b/>
                <w:bCs/>
                <w:color w:val="000000"/>
                <w:sz w:val="16"/>
                <w:szCs w:val="16"/>
              </w:rPr>
              <w:t>20</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CE284F">
              <w:rPr>
                <w:rFonts w:ascii="Arial" w:eastAsiaTheme="minorEastAsia" w:hAnsi="Arial" w:cs="Arial"/>
                <w:b/>
                <w:bCs/>
                <w:color w:val="000000"/>
                <w:sz w:val="16"/>
                <w:szCs w:val="16"/>
              </w:rPr>
              <w:t>20</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CE284F">
              <w:rPr>
                <w:rFonts w:ascii="Arial" w:eastAsiaTheme="minorEastAsia" w:hAnsi="Arial" w:cs="Arial"/>
                <w:b/>
                <w:bCs/>
                <w:color w:val="000000"/>
                <w:sz w:val="16"/>
                <w:szCs w:val="16"/>
              </w:rPr>
              <w:t>23</w:t>
            </w:r>
          </w:p>
        </w:tc>
      </w:tr>
      <w:tr w:rsidR="00BD7FFC" w:rsidRPr="00CE284F" w:rsidTr="00D56F28">
        <w:trPr>
          <w:gridAfter w:val="4"/>
          <w:trHeight w:hRule="exact" w:val="384"/>
        </w:trPr>
        <w:tc>
          <w:tcPr>
            <w:tcW w:w="0" w:type="auto"/>
            <w:vMerge/>
            <w:tcBorders>
              <w:top w:val="nil"/>
              <w:left w:val="nil"/>
              <w:bottom w:val="nil"/>
              <w:right w:val="nil"/>
            </w:tcBorders>
          </w:tcPr>
          <w:p w:rsidR="00BD7FFC" w:rsidRPr="00CE284F" w:rsidRDefault="00BD7FFC" w:rsidP="00D56F28">
            <w:pPr>
              <w:widowControl w:val="0"/>
              <w:autoSpaceDE w:val="0"/>
              <w:autoSpaceDN w:val="0"/>
              <w:adjustRightInd w:val="0"/>
              <w:rPr>
                <w:rFonts w:ascii="Tahoma" w:eastAsiaTheme="minorEastAsia" w:hAnsi="Tahoma" w:cs="Tahoma"/>
                <w:sz w:val="20"/>
                <w:szCs w:val="20"/>
              </w:rPr>
            </w:pPr>
          </w:p>
        </w:tc>
        <w:tc>
          <w:tcPr>
            <w:tcW w:w="0" w:type="auto"/>
            <w:vMerge/>
            <w:tcBorders>
              <w:top w:val="nil"/>
              <w:left w:val="nil"/>
              <w:bottom w:val="nil"/>
              <w:right w:val="nil"/>
            </w:tcBorders>
          </w:tcPr>
          <w:p w:rsidR="00BD7FFC" w:rsidRPr="00CE284F" w:rsidRDefault="00BD7FFC" w:rsidP="00D56F28">
            <w:pPr>
              <w:widowControl w:val="0"/>
              <w:autoSpaceDE w:val="0"/>
              <w:autoSpaceDN w:val="0"/>
              <w:adjustRightInd w:val="0"/>
              <w:rPr>
                <w:rFonts w:ascii="Tahoma" w:eastAsiaTheme="minorEastAsia" w:hAnsi="Tahoma" w:cs="Tahoma"/>
                <w:sz w:val="20"/>
                <w:szCs w:val="20"/>
              </w:rPr>
            </w:pPr>
          </w:p>
        </w:tc>
        <w:tc>
          <w:tcPr>
            <w:tcW w:w="0" w:type="auto"/>
            <w:gridSpan w:val="2"/>
            <w:vMerge w:val="restart"/>
            <w:tcBorders>
              <w:top w:val="nil"/>
              <w:left w:val="nil"/>
              <w:bottom w:val="nil"/>
              <w:right w:val="nil"/>
            </w:tcBorders>
          </w:tcPr>
          <w:p w:rsidR="00BD7FFC" w:rsidRPr="00CE284F" w:rsidRDefault="00BD7FFC" w:rsidP="00D56F28">
            <w:pPr>
              <w:widowControl w:val="0"/>
              <w:autoSpaceDE w:val="0"/>
              <w:autoSpaceDN w:val="0"/>
              <w:adjustRightInd w:val="0"/>
              <w:spacing w:before="29" w:line="180" w:lineRule="exact"/>
              <w:ind w:left="15"/>
              <w:rPr>
                <w:rFonts w:ascii="Tahoma" w:eastAsiaTheme="minorEastAsia" w:hAnsi="Tahoma" w:cs="Tahoma"/>
                <w:color w:val="000000"/>
                <w:sz w:val="16"/>
                <w:szCs w:val="16"/>
              </w:rPr>
            </w:pPr>
          </w:p>
        </w:tc>
        <w:tc>
          <w:tcPr>
            <w:tcW w:w="0" w:type="auto"/>
            <w:gridSpan w:val="6"/>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99" w:lineRule="exact"/>
              <w:ind w:left="15"/>
              <w:rPr>
                <w:rFonts w:ascii="Arial" w:eastAsiaTheme="minorEastAsia" w:hAnsi="Arial" w:cs="Arial"/>
                <w:color w:val="000000"/>
                <w:sz w:val="18"/>
                <w:szCs w:val="18"/>
              </w:rPr>
            </w:pPr>
            <w:r w:rsidRPr="00CE284F">
              <w:rPr>
                <w:rFonts w:ascii="Arial" w:eastAsiaTheme="minorEastAsia" w:hAnsi="Arial" w:cs="Arial"/>
                <w:color w:val="000000"/>
                <w:sz w:val="18"/>
                <w:szCs w:val="18"/>
              </w:rPr>
              <w:t>МБОУ "СОШ №31" п.Восток</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218" w:lineRule="exact"/>
              <w:ind w:left="15"/>
              <w:rPr>
                <w:rFonts w:ascii="Arial" w:eastAsiaTheme="minorEastAsia" w:hAnsi="Arial" w:cs="Arial"/>
                <w:color w:val="000000"/>
                <w:sz w:val="20"/>
                <w:szCs w:val="20"/>
              </w:rPr>
            </w:pPr>
            <w:r w:rsidRPr="00CE284F">
              <w:rPr>
                <w:rFonts w:ascii="Arial" w:eastAsiaTheme="minorEastAsia" w:hAnsi="Arial" w:cs="Arial"/>
                <w:color w:val="000000"/>
                <w:sz w:val="20"/>
                <w:szCs w:val="20"/>
              </w:rPr>
              <w:t>14</w:t>
            </w:r>
          </w:p>
        </w:tc>
        <w:tc>
          <w:tcPr>
            <w:tcW w:w="0" w:type="auto"/>
            <w:tcBorders>
              <w:top w:val="single" w:sz="8" w:space="0" w:color="000000"/>
              <w:left w:val="single" w:sz="8" w:space="0" w:color="000000"/>
              <w:bottom w:val="single" w:sz="8" w:space="0" w:color="000000"/>
              <w:right w:val="single" w:sz="8" w:space="0" w:color="000000"/>
            </w:tcBorders>
          </w:tcPr>
          <w:p w:rsidR="00BD7FFC" w:rsidRPr="00CE284F" w:rsidRDefault="00BD7FFC" w:rsidP="00D56F28">
            <w:pPr>
              <w:widowControl w:val="0"/>
              <w:autoSpaceDE w:val="0"/>
              <w:autoSpaceDN w:val="0"/>
              <w:adjustRightInd w:val="0"/>
              <w:spacing w:before="29" w:line="218" w:lineRule="exact"/>
              <w:ind w:left="15"/>
              <w:rPr>
                <w:rFonts w:ascii="Arial" w:eastAsiaTheme="minorEastAsia" w:hAnsi="Arial" w:cs="Arial"/>
                <w:color w:val="000000"/>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CE284F">
              <w:rPr>
                <w:rFonts w:ascii="Arial" w:eastAsiaTheme="minorEastAsia" w:hAnsi="Arial" w:cs="Arial"/>
                <w:color w:val="000000"/>
                <w:sz w:val="16"/>
                <w:szCs w:val="16"/>
              </w:rPr>
              <w:t>75</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CE284F">
              <w:rPr>
                <w:rFonts w:ascii="Arial" w:eastAsiaTheme="minorEastAsia" w:hAnsi="Arial" w:cs="Arial"/>
                <w:color w:val="000000"/>
                <w:sz w:val="16"/>
                <w:szCs w:val="16"/>
              </w:rPr>
              <w:t>79</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CE284F">
              <w:rPr>
                <w:rFonts w:ascii="Arial" w:eastAsiaTheme="minorEastAsia" w:hAnsi="Arial" w:cs="Arial"/>
                <w:color w:val="000000"/>
                <w:sz w:val="16"/>
                <w:szCs w:val="16"/>
              </w:rPr>
              <w:t>93</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CE284F">
              <w:rPr>
                <w:rFonts w:ascii="Arial" w:eastAsiaTheme="minorEastAsia" w:hAnsi="Arial" w:cs="Arial"/>
                <w:color w:val="000000"/>
                <w:sz w:val="16"/>
                <w:szCs w:val="16"/>
              </w:rPr>
              <w:t>100</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CE284F">
              <w:rPr>
                <w:rFonts w:ascii="Arial" w:eastAsiaTheme="minorEastAsia" w:hAnsi="Arial" w:cs="Arial"/>
                <w:color w:val="000000"/>
                <w:sz w:val="16"/>
                <w:szCs w:val="16"/>
              </w:rPr>
              <w:t>68</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CE284F">
              <w:rPr>
                <w:rFonts w:ascii="Arial" w:eastAsiaTheme="minorEastAsia" w:hAnsi="Arial" w:cs="Arial"/>
                <w:color w:val="000000"/>
                <w:sz w:val="16"/>
                <w:szCs w:val="16"/>
              </w:rPr>
              <w:t>75</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CE284F">
              <w:rPr>
                <w:rFonts w:ascii="Arial" w:eastAsiaTheme="minorEastAsia" w:hAnsi="Arial" w:cs="Arial"/>
                <w:color w:val="000000"/>
                <w:sz w:val="16"/>
                <w:szCs w:val="16"/>
              </w:rPr>
              <w:t>89</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CE284F">
              <w:rPr>
                <w:rFonts w:ascii="Arial" w:eastAsiaTheme="minorEastAsia" w:hAnsi="Arial" w:cs="Arial"/>
                <w:color w:val="000000"/>
                <w:sz w:val="16"/>
                <w:szCs w:val="16"/>
              </w:rPr>
              <w:t>79</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CE284F">
              <w:rPr>
                <w:rFonts w:ascii="Arial" w:eastAsiaTheme="minorEastAsia" w:hAnsi="Arial" w:cs="Arial"/>
                <w:color w:val="000000"/>
                <w:sz w:val="16"/>
                <w:szCs w:val="16"/>
              </w:rPr>
              <w:t>50</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CE284F">
              <w:rPr>
                <w:rFonts w:ascii="Arial" w:eastAsiaTheme="minorEastAsia" w:hAnsi="Arial" w:cs="Arial"/>
                <w:color w:val="000000"/>
                <w:sz w:val="16"/>
                <w:szCs w:val="16"/>
              </w:rPr>
              <w:t>48</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CE284F">
              <w:rPr>
                <w:rFonts w:ascii="Arial" w:eastAsiaTheme="minorEastAsia" w:hAnsi="Arial" w:cs="Arial"/>
                <w:color w:val="000000"/>
                <w:sz w:val="16"/>
                <w:szCs w:val="16"/>
              </w:rPr>
              <w:t>68</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CE284F">
              <w:rPr>
                <w:rFonts w:ascii="Arial" w:eastAsiaTheme="minorEastAsia" w:hAnsi="Arial" w:cs="Arial"/>
                <w:color w:val="000000"/>
                <w:sz w:val="16"/>
                <w:szCs w:val="16"/>
              </w:rPr>
              <w:t>64</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CE284F">
              <w:rPr>
                <w:rFonts w:ascii="Arial" w:eastAsiaTheme="minorEastAsia" w:hAnsi="Arial" w:cs="Arial"/>
                <w:color w:val="000000"/>
                <w:sz w:val="16"/>
                <w:szCs w:val="16"/>
              </w:rPr>
              <w:t>24</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CE284F">
              <w:rPr>
                <w:rFonts w:ascii="Arial" w:eastAsiaTheme="minorEastAsia" w:hAnsi="Arial" w:cs="Arial"/>
                <w:color w:val="000000"/>
                <w:sz w:val="16"/>
                <w:szCs w:val="16"/>
              </w:rPr>
              <w:t>31</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CE284F">
              <w:rPr>
                <w:rFonts w:ascii="Arial" w:eastAsiaTheme="minorEastAsia" w:hAnsi="Arial" w:cs="Arial"/>
                <w:color w:val="000000"/>
                <w:sz w:val="16"/>
                <w:szCs w:val="16"/>
              </w:rPr>
              <w:t>36</w:t>
            </w:r>
          </w:p>
        </w:tc>
      </w:tr>
      <w:tr w:rsidR="00BD7FFC" w:rsidRPr="00CE284F" w:rsidTr="00D56F28">
        <w:trPr>
          <w:gridAfter w:val="4"/>
          <w:trHeight w:hRule="exact" w:val="9591"/>
        </w:trPr>
        <w:tc>
          <w:tcPr>
            <w:tcW w:w="0" w:type="auto"/>
            <w:vMerge/>
            <w:tcBorders>
              <w:top w:val="nil"/>
              <w:left w:val="nil"/>
              <w:bottom w:val="nil"/>
              <w:right w:val="nil"/>
            </w:tcBorders>
          </w:tcPr>
          <w:p w:rsidR="00BD7FFC" w:rsidRPr="00CE284F" w:rsidRDefault="00BD7FFC" w:rsidP="00D56F28">
            <w:pPr>
              <w:widowControl w:val="0"/>
              <w:autoSpaceDE w:val="0"/>
              <w:autoSpaceDN w:val="0"/>
              <w:adjustRightInd w:val="0"/>
              <w:rPr>
                <w:rFonts w:ascii="Tahoma" w:eastAsiaTheme="minorEastAsia" w:hAnsi="Tahoma" w:cs="Tahoma"/>
                <w:sz w:val="20"/>
                <w:szCs w:val="20"/>
              </w:rPr>
            </w:pPr>
          </w:p>
        </w:tc>
        <w:tc>
          <w:tcPr>
            <w:tcW w:w="0" w:type="auto"/>
            <w:vMerge/>
            <w:tcBorders>
              <w:top w:val="nil"/>
              <w:left w:val="nil"/>
              <w:bottom w:val="nil"/>
              <w:right w:val="nil"/>
            </w:tcBorders>
          </w:tcPr>
          <w:p w:rsidR="00BD7FFC" w:rsidRPr="00CE284F" w:rsidRDefault="00BD7FFC" w:rsidP="00D56F28">
            <w:pPr>
              <w:widowControl w:val="0"/>
              <w:autoSpaceDE w:val="0"/>
              <w:autoSpaceDN w:val="0"/>
              <w:adjustRightInd w:val="0"/>
              <w:rPr>
                <w:rFonts w:ascii="Tahoma" w:eastAsiaTheme="minorEastAsia" w:hAnsi="Tahoma" w:cs="Tahoma"/>
                <w:sz w:val="20"/>
                <w:szCs w:val="20"/>
              </w:rPr>
            </w:pPr>
          </w:p>
        </w:tc>
        <w:tc>
          <w:tcPr>
            <w:tcW w:w="0" w:type="auto"/>
            <w:gridSpan w:val="2"/>
            <w:vMerge/>
            <w:tcBorders>
              <w:top w:val="nil"/>
              <w:left w:val="nil"/>
              <w:bottom w:val="nil"/>
              <w:right w:val="nil"/>
            </w:tcBorders>
          </w:tcPr>
          <w:p w:rsidR="00BD7FFC" w:rsidRPr="00CE284F" w:rsidRDefault="00BD7FFC" w:rsidP="00D56F28">
            <w:pPr>
              <w:widowControl w:val="0"/>
              <w:autoSpaceDE w:val="0"/>
              <w:autoSpaceDN w:val="0"/>
              <w:adjustRightInd w:val="0"/>
              <w:rPr>
                <w:rFonts w:ascii="Tahoma" w:eastAsiaTheme="minorEastAsia" w:hAnsi="Tahoma" w:cs="Tahoma"/>
                <w:sz w:val="20"/>
                <w:szCs w:val="20"/>
              </w:rPr>
            </w:pPr>
          </w:p>
        </w:tc>
        <w:tc>
          <w:tcPr>
            <w:tcW w:w="0" w:type="auto"/>
            <w:gridSpan w:val="32"/>
            <w:tcBorders>
              <w:top w:val="nil"/>
              <w:left w:val="nil"/>
              <w:bottom w:val="nil"/>
              <w:right w:val="nil"/>
            </w:tcBorders>
          </w:tcPr>
          <w:tbl>
            <w:tblPr>
              <w:tblW w:w="0" w:type="auto"/>
              <w:tblInd w:w="15" w:type="dxa"/>
              <w:tblCellMar>
                <w:left w:w="15" w:type="dxa"/>
                <w:right w:w="15" w:type="dxa"/>
              </w:tblCellMar>
              <w:tblLook w:val="0000" w:firstRow="0" w:lastRow="0" w:firstColumn="0" w:lastColumn="0" w:noHBand="0" w:noVBand="0"/>
            </w:tblPr>
            <w:tblGrid>
              <w:gridCol w:w="158"/>
              <w:gridCol w:w="160"/>
              <w:gridCol w:w="161"/>
              <w:gridCol w:w="4071"/>
              <w:gridCol w:w="723"/>
              <w:gridCol w:w="435"/>
              <w:gridCol w:w="444"/>
              <w:gridCol w:w="444"/>
              <w:gridCol w:w="435"/>
              <w:gridCol w:w="1199"/>
            </w:tblGrid>
            <w:tr w:rsidR="00BD7FFC" w:rsidTr="00D56F28">
              <w:trPr>
                <w:trHeight w:hRule="exact" w:val="384"/>
              </w:trPr>
              <w:tc>
                <w:tcPr>
                  <w:tcW w:w="10804" w:type="dxa"/>
                  <w:gridSpan w:val="10"/>
                  <w:tcBorders>
                    <w:top w:val="nil"/>
                    <w:left w:val="nil"/>
                    <w:bottom w:val="nil"/>
                    <w:right w:val="nil"/>
                  </w:tcBorders>
                </w:tcPr>
                <w:p w:rsidR="00BD7FFC" w:rsidRPr="00CE284F" w:rsidRDefault="00BD7FFC" w:rsidP="00D56F28">
                  <w:pPr>
                    <w:widowControl w:val="0"/>
                    <w:autoSpaceDE w:val="0"/>
                    <w:autoSpaceDN w:val="0"/>
                    <w:adjustRightInd w:val="0"/>
                    <w:spacing w:before="29" w:line="256" w:lineRule="exact"/>
                    <w:ind w:left="15"/>
                    <w:jc w:val="center"/>
                    <w:rPr>
                      <w:b/>
                      <w:bCs/>
                      <w:color w:val="000000"/>
                    </w:rPr>
                  </w:pPr>
                  <w:r w:rsidRPr="00CE284F">
                    <w:rPr>
                      <w:b/>
                      <w:bCs/>
                      <w:color w:val="000000"/>
                    </w:rPr>
                    <w:t>Статистика по отметкам</w:t>
                  </w:r>
                </w:p>
              </w:tc>
            </w:tr>
            <w:tr w:rsidR="00BD7FFC" w:rsidTr="00D56F28">
              <w:trPr>
                <w:trHeight w:hRule="exact" w:val="274"/>
              </w:trPr>
              <w:tc>
                <w:tcPr>
                  <w:tcW w:w="10804" w:type="dxa"/>
                  <w:gridSpan w:val="10"/>
                  <w:tcBorders>
                    <w:top w:val="nil"/>
                    <w:left w:val="nil"/>
                    <w:bottom w:val="nil"/>
                    <w:right w:val="nil"/>
                  </w:tcBorders>
                </w:tcPr>
                <w:p w:rsidR="00BD7FFC" w:rsidRPr="00CE284F" w:rsidRDefault="00BD7FFC" w:rsidP="00D56F28">
                  <w:pPr>
                    <w:widowControl w:val="0"/>
                    <w:autoSpaceDE w:val="0"/>
                    <w:autoSpaceDN w:val="0"/>
                    <w:adjustRightInd w:val="0"/>
                    <w:spacing w:before="29" w:line="256" w:lineRule="exact"/>
                    <w:ind w:left="15"/>
                    <w:rPr>
                      <w:color w:val="000000"/>
                    </w:rPr>
                  </w:pPr>
                </w:p>
              </w:tc>
            </w:tr>
            <w:tr w:rsidR="00BD7FFC" w:rsidTr="00D56F28">
              <w:trPr>
                <w:trHeight w:hRule="exact" w:val="493"/>
              </w:trPr>
              <w:tc>
                <w:tcPr>
                  <w:tcW w:w="10804" w:type="dxa"/>
                  <w:gridSpan w:val="10"/>
                  <w:tcBorders>
                    <w:top w:val="nil"/>
                    <w:left w:val="nil"/>
                    <w:bottom w:val="nil"/>
                    <w:right w:val="nil"/>
                  </w:tcBorders>
                </w:tcPr>
                <w:p w:rsidR="00BD7FFC" w:rsidRPr="00CE284F" w:rsidRDefault="00BD7FFC" w:rsidP="00D56F28">
                  <w:pPr>
                    <w:widowControl w:val="0"/>
                    <w:autoSpaceDE w:val="0"/>
                    <w:autoSpaceDN w:val="0"/>
                    <w:adjustRightInd w:val="0"/>
                    <w:spacing w:before="72" w:line="261" w:lineRule="exact"/>
                    <w:ind w:left="15"/>
                    <w:rPr>
                      <w:color w:val="000000"/>
                    </w:rPr>
                  </w:pPr>
                  <w:r w:rsidRPr="00CE284F">
                    <w:rPr>
                      <w:color w:val="000000"/>
                    </w:rPr>
                    <w:t>Максимальный первичный балл: 33</w:t>
                  </w:r>
                </w:p>
              </w:tc>
            </w:tr>
            <w:tr w:rsidR="00BD7FFC" w:rsidTr="00D56F28">
              <w:trPr>
                <w:trHeight w:hRule="exact" w:val="217"/>
              </w:trPr>
              <w:tc>
                <w:tcPr>
                  <w:tcW w:w="10804" w:type="dxa"/>
                  <w:gridSpan w:val="10"/>
                  <w:tcBorders>
                    <w:top w:val="nil"/>
                    <w:left w:val="nil"/>
                    <w:bottom w:val="nil"/>
                    <w:right w:val="nil"/>
                  </w:tcBorders>
                </w:tcPr>
                <w:p w:rsidR="00BD7FFC" w:rsidRPr="00CE284F" w:rsidRDefault="00BD7FFC" w:rsidP="00D56F28">
                  <w:pPr>
                    <w:widowControl w:val="0"/>
                    <w:autoSpaceDE w:val="0"/>
                    <w:autoSpaceDN w:val="0"/>
                    <w:adjustRightInd w:val="0"/>
                    <w:spacing w:before="72" w:line="261" w:lineRule="exact"/>
                    <w:ind w:left="15"/>
                    <w:rPr>
                      <w:color w:val="000000"/>
                    </w:rPr>
                  </w:pPr>
                </w:p>
              </w:tc>
            </w:tr>
            <w:tr w:rsidR="00BD7FFC" w:rsidTr="00D56F28">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218" w:lineRule="exact"/>
                    <w:ind w:left="15"/>
                    <w:jc w:val="center"/>
                    <w:rPr>
                      <w:b/>
                      <w:bCs/>
                      <w:color w:val="000000"/>
                    </w:rPr>
                  </w:pPr>
                  <w:r w:rsidRPr="00CE284F">
                    <w:rPr>
                      <w:b/>
                      <w:bCs/>
                      <w:color w:val="00000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99" w:lineRule="exact"/>
                    <w:ind w:left="15"/>
                    <w:jc w:val="center"/>
                    <w:rPr>
                      <w:b/>
                      <w:bCs/>
                      <w:color w:val="000000"/>
                    </w:rPr>
                  </w:pPr>
                  <w:r w:rsidRPr="00CE284F">
                    <w:rPr>
                      <w:b/>
                      <w:bCs/>
                      <w:color w:val="000000"/>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99" w:lineRule="exact"/>
                    <w:ind w:left="15"/>
                    <w:jc w:val="center"/>
                    <w:rPr>
                      <w:b/>
                      <w:bCs/>
                      <w:color w:val="000000"/>
                    </w:rPr>
                  </w:pPr>
                  <w:r w:rsidRPr="00CE284F">
                    <w:rPr>
                      <w:b/>
                      <w:bCs/>
                      <w:color w:val="000000"/>
                    </w:rPr>
                    <w:t>Распределение групп баллов в %</w:t>
                  </w:r>
                </w:p>
              </w:tc>
              <w:tc>
                <w:tcPr>
                  <w:tcW w:w="3412" w:type="dxa"/>
                  <w:vMerge w:val="restart"/>
                  <w:tcBorders>
                    <w:top w:val="nil"/>
                    <w:left w:val="nil"/>
                    <w:bottom w:val="nil"/>
                    <w:right w:val="nil"/>
                  </w:tcBorders>
                </w:tcPr>
                <w:p w:rsidR="00BD7FFC" w:rsidRPr="00CE284F" w:rsidRDefault="00BD7FFC" w:rsidP="00D56F28">
                  <w:pPr>
                    <w:widowControl w:val="0"/>
                    <w:autoSpaceDE w:val="0"/>
                    <w:autoSpaceDN w:val="0"/>
                    <w:adjustRightInd w:val="0"/>
                    <w:spacing w:before="29" w:line="199" w:lineRule="exact"/>
                    <w:ind w:left="15"/>
                    <w:rPr>
                      <w:color w:val="000000"/>
                    </w:rPr>
                  </w:pPr>
                </w:p>
              </w:tc>
            </w:tr>
            <w:tr w:rsidR="00BD7FFC" w:rsidTr="00D56F28">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BD7FFC" w:rsidRPr="00CE284F" w:rsidRDefault="00BD7FFC" w:rsidP="00D56F28">
                  <w:pPr>
                    <w:widowControl w:val="0"/>
                    <w:autoSpaceDE w:val="0"/>
                    <w:autoSpaceDN w:val="0"/>
                    <w:adjustRightInd w:val="0"/>
                  </w:pPr>
                </w:p>
              </w:tc>
              <w:tc>
                <w:tcPr>
                  <w:tcW w:w="682" w:type="dxa"/>
                  <w:vMerge/>
                  <w:tcBorders>
                    <w:top w:val="single" w:sz="8" w:space="0" w:color="000000"/>
                    <w:left w:val="single" w:sz="8" w:space="0" w:color="000000"/>
                    <w:bottom w:val="single" w:sz="8" w:space="0" w:color="000000"/>
                    <w:right w:val="single" w:sz="8" w:space="0" w:color="000000"/>
                  </w:tcBorders>
                </w:tcPr>
                <w:p w:rsidR="00BD7FFC" w:rsidRPr="00CE284F" w:rsidRDefault="00BD7FFC" w:rsidP="00D56F28">
                  <w:pPr>
                    <w:widowControl w:val="0"/>
                    <w:autoSpaceDE w:val="0"/>
                    <w:autoSpaceDN w:val="0"/>
                    <w:adjustRightInd w:val="0"/>
                  </w:pPr>
                </w:p>
              </w:tc>
              <w:tc>
                <w:tcPr>
                  <w:tcW w:w="455" w:type="dxa"/>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99" w:lineRule="exact"/>
                    <w:ind w:left="15"/>
                    <w:jc w:val="center"/>
                    <w:rPr>
                      <w:color w:val="000000"/>
                    </w:rPr>
                  </w:pPr>
                  <w:r w:rsidRPr="00CE284F">
                    <w:rPr>
                      <w:color w:val="000000"/>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99" w:lineRule="exact"/>
                    <w:ind w:left="15"/>
                    <w:jc w:val="center"/>
                    <w:rPr>
                      <w:color w:val="000000"/>
                    </w:rPr>
                  </w:pPr>
                  <w:r w:rsidRPr="00CE284F">
                    <w:rPr>
                      <w:color w:val="000000"/>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99" w:lineRule="exact"/>
                    <w:ind w:left="15"/>
                    <w:jc w:val="center"/>
                    <w:rPr>
                      <w:color w:val="000000"/>
                    </w:rPr>
                  </w:pPr>
                  <w:r w:rsidRPr="00CE284F">
                    <w:rPr>
                      <w:color w:val="000000"/>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99" w:lineRule="exact"/>
                    <w:ind w:left="15"/>
                    <w:jc w:val="center"/>
                    <w:rPr>
                      <w:color w:val="000000"/>
                    </w:rPr>
                  </w:pPr>
                  <w:r w:rsidRPr="00CE284F">
                    <w:rPr>
                      <w:color w:val="000000"/>
                    </w:rPr>
                    <w:t>5</w:t>
                  </w:r>
                </w:p>
              </w:tc>
              <w:tc>
                <w:tcPr>
                  <w:tcW w:w="3412" w:type="dxa"/>
                  <w:vMerge/>
                  <w:tcBorders>
                    <w:top w:val="nil"/>
                    <w:left w:val="nil"/>
                    <w:bottom w:val="nil"/>
                    <w:right w:val="nil"/>
                  </w:tcBorders>
                </w:tcPr>
                <w:p w:rsidR="00BD7FFC" w:rsidRPr="00CE284F" w:rsidRDefault="00BD7FFC" w:rsidP="00D56F28">
                  <w:pPr>
                    <w:widowControl w:val="0"/>
                    <w:autoSpaceDE w:val="0"/>
                    <w:autoSpaceDN w:val="0"/>
                    <w:adjustRightInd w:val="0"/>
                    <w:jc w:val="center"/>
                  </w:pPr>
                </w:p>
              </w:tc>
            </w:tr>
            <w:tr w:rsidR="00BD7FFC" w:rsidTr="00D56F28">
              <w:trPr>
                <w:trHeight w:hRule="exact" w:val="86"/>
              </w:trPr>
              <w:tc>
                <w:tcPr>
                  <w:tcW w:w="7392" w:type="dxa"/>
                  <w:gridSpan w:val="9"/>
                  <w:tcBorders>
                    <w:top w:val="nil"/>
                    <w:left w:val="nil"/>
                    <w:bottom w:val="nil"/>
                    <w:right w:val="nil"/>
                  </w:tcBorders>
                </w:tcPr>
                <w:p w:rsidR="00BD7FFC" w:rsidRPr="00CE284F" w:rsidRDefault="00BD7FFC" w:rsidP="00D56F28">
                  <w:pPr>
                    <w:widowControl w:val="0"/>
                    <w:autoSpaceDE w:val="0"/>
                    <w:autoSpaceDN w:val="0"/>
                    <w:adjustRightInd w:val="0"/>
                    <w:spacing w:before="29" w:line="199" w:lineRule="exact"/>
                    <w:ind w:left="15"/>
                    <w:rPr>
                      <w:color w:val="000000"/>
                    </w:rPr>
                  </w:pPr>
                </w:p>
              </w:tc>
              <w:tc>
                <w:tcPr>
                  <w:tcW w:w="3412" w:type="dxa"/>
                  <w:vMerge/>
                  <w:tcBorders>
                    <w:top w:val="nil"/>
                    <w:left w:val="nil"/>
                    <w:bottom w:val="nil"/>
                    <w:right w:val="nil"/>
                  </w:tcBorders>
                </w:tcPr>
                <w:p w:rsidR="00BD7FFC" w:rsidRPr="00CE284F" w:rsidRDefault="00BD7FFC" w:rsidP="00D56F28">
                  <w:pPr>
                    <w:widowControl w:val="0"/>
                    <w:autoSpaceDE w:val="0"/>
                    <w:autoSpaceDN w:val="0"/>
                    <w:adjustRightInd w:val="0"/>
                  </w:pPr>
                </w:p>
              </w:tc>
            </w:tr>
            <w:tr w:rsidR="00BD7FFC" w:rsidTr="00D56F28">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BD7FFC" w:rsidRPr="00CE284F" w:rsidRDefault="00BD7FFC" w:rsidP="00D56F28">
                  <w:pPr>
                    <w:widowControl w:val="0"/>
                    <w:autoSpaceDE w:val="0"/>
                    <w:autoSpaceDN w:val="0"/>
                    <w:adjustRightInd w:val="0"/>
                    <w:spacing w:before="29" w:line="256" w:lineRule="exact"/>
                    <w:ind w:left="15"/>
                    <w:rPr>
                      <w:b/>
                      <w:bCs/>
                      <w:color w:val="000000"/>
                    </w:rPr>
                  </w:pPr>
                  <w:r w:rsidRPr="00CE284F">
                    <w:rPr>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BD7FFC" w:rsidRPr="00CE284F" w:rsidRDefault="00BD7FFC" w:rsidP="00D56F28">
                  <w:pPr>
                    <w:widowControl w:val="0"/>
                    <w:autoSpaceDE w:val="0"/>
                    <w:autoSpaceDN w:val="0"/>
                    <w:adjustRightInd w:val="0"/>
                    <w:spacing w:before="29" w:line="180" w:lineRule="exact"/>
                    <w:ind w:left="15"/>
                    <w:rPr>
                      <w:color w:val="000000"/>
                    </w:rPr>
                  </w:pPr>
                  <w:r w:rsidRPr="00CE284F">
                    <w:rPr>
                      <w:color w:val="000000"/>
                    </w:rPr>
                    <w:t>223249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BD7FFC" w:rsidRPr="00CE284F" w:rsidRDefault="00BD7FFC" w:rsidP="00D56F28">
                  <w:pPr>
                    <w:widowControl w:val="0"/>
                    <w:autoSpaceDE w:val="0"/>
                    <w:autoSpaceDN w:val="0"/>
                    <w:adjustRightInd w:val="0"/>
                    <w:spacing w:before="29" w:line="218" w:lineRule="exact"/>
                    <w:ind w:left="15"/>
                    <w:jc w:val="center"/>
                    <w:rPr>
                      <w:color w:val="000000"/>
                    </w:rPr>
                  </w:pPr>
                  <w:r w:rsidRPr="00CE284F">
                    <w:rPr>
                      <w:color w:val="000000"/>
                    </w:rPr>
                    <w:t>3.1</w:t>
                  </w:r>
                </w:p>
              </w:tc>
              <w:tc>
                <w:tcPr>
                  <w:tcW w:w="455" w:type="dxa"/>
                  <w:tcBorders>
                    <w:top w:val="single" w:sz="16" w:space="0" w:color="000000"/>
                    <w:left w:val="single" w:sz="16" w:space="0" w:color="000000"/>
                    <w:bottom w:val="single" w:sz="16" w:space="0" w:color="000000"/>
                    <w:right w:val="single" w:sz="16" w:space="0" w:color="000000"/>
                  </w:tcBorders>
                  <w:vAlign w:val="center"/>
                </w:tcPr>
                <w:p w:rsidR="00BD7FFC" w:rsidRPr="00CE284F" w:rsidRDefault="00BD7FFC" w:rsidP="00D56F28">
                  <w:pPr>
                    <w:widowControl w:val="0"/>
                    <w:autoSpaceDE w:val="0"/>
                    <w:autoSpaceDN w:val="0"/>
                    <w:adjustRightInd w:val="0"/>
                    <w:spacing w:before="29" w:line="218" w:lineRule="exact"/>
                    <w:ind w:left="15"/>
                    <w:jc w:val="center"/>
                    <w:rPr>
                      <w:color w:val="000000"/>
                    </w:rPr>
                  </w:pPr>
                  <w:r w:rsidRPr="00CE284F">
                    <w:rPr>
                      <w:color w:val="000000"/>
                    </w:rPr>
                    <w:t>32.5</w:t>
                  </w:r>
                </w:p>
              </w:tc>
              <w:tc>
                <w:tcPr>
                  <w:tcW w:w="456" w:type="dxa"/>
                  <w:tcBorders>
                    <w:top w:val="single" w:sz="16" w:space="0" w:color="000000"/>
                    <w:left w:val="single" w:sz="16" w:space="0" w:color="000000"/>
                    <w:bottom w:val="single" w:sz="16" w:space="0" w:color="000000"/>
                    <w:right w:val="single" w:sz="16" w:space="0" w:color="000000"/>
                  </w:tcBorders>
                  <w:vAlign w:val="center"/>
                </w:tcPr>
                <w:p w:rsidR="00BD7FFC" w:rsidRPr="00CE284F" w:rsidRDefault="00BD7FFC" w:rsidP="00D56F28">
                  <w:pPr>
                    <w:widowControl w:val="0"/>
                    <w:autoSpaceDE w:val="0"/>
                    <w:autoSpaceDN w:val="0"/>
                    <w:adjustRightInd w:val="0"/>
                    <w:spacing w:before="29" w:line="218" w:lineRule="exact"/>
                    <w:ind w:left="15"/>
                    <w:jc w:val="center"/>
                    <w:rPr>
                      <w:b/>
                      <w:bCs/>
                      <w:color w:val="000000"/>
                    </w:rPr>
                  </w:pPr>
                  <w:r w:rsidRPr="00CE284F">
                    <w:rPr>
                      <w:b/>
                      <w:bCs/>
                      <w:color w:val="000000"/>
                    </w:rPr>
                    <w:t>45.4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BD7FFC" w:rsidRPr="00CE284F" w:rsidRDefault="00BD7FFC" w:rsidP="00D56F28">
                  <w:pPr>
                    <w:widowControl w:val="0"/>
                    <w:autoSpaceDE w:val="0"/>
                    <w:autoSpaceDN w:val="0"/>
                    <w:adjustRightInd w:val="0"/>
                    <w:spacing w:before="29" w:line="218" w:lineRule="exact"/>
                    <w:ind w:left="15"/>
                    <w:jc w:val="center"/>
                    <w:rPr>
                      <w:b/>
                      <w:bCs/>
                      <w:color w:val="000000"/>
                    </w:rPr>
                  </w:pPr>
                  <w:r w:rsidRPr="00CE284F">
                    <w:rPr>
                      <w:b/>
                      <w:bCs/>
                      <w:color w:val="000000"/>
                    </w:rPr>
                    <w:t>19</w:t>
                  </w:r>
                </w:p>
              </w:tc>
              <w:tc>
                <w:tcPr>
                  <w:tcW w:w="3412" w:type="dxa"/>
                  <w:vMerge/>
                  <w:tcBorders>
                    <w:top w:val="nil"/>
                    <w:left w:val="nil"/>
                    <w:bottom w:val="nil"/>
                    <w:right w:val="nil"/>
                  </w:tcBorders>
                </w:tcPr>
                <w:p w:rsidR="00BD7FFC" w:rsidRPr="00CE284F" w:rsidRDefault="00BD7FFC" w:rsidP="00D56F28">
                  <w:pPr>
                    <w:widowControl w:val="0"/>
                    <w:autoSpaceDE w:val="0"/>
                    <w:autoSpaceDN w:val="0"/>
                    <w:adjustRightInd w:val="0"/>
                    <w:jc w:val="center"/>
                  </w:pPr>
                </w:p>
              </w:tc>
            </w:tr>
            <w:tr w:rsidR="00BD7FFC" w:rsidTr="00D56F28">
              <w:trPr>
                <w:trHeight w:hRule="exact" w:val="304"/>
              </w:trPr>
              <w:tc>
                <w:tcPr>
                  <w:tcW w:w="168" w:type="dxa"/>
                  <w:vMerge w:val="restart"/>
                  <w:tcBorders>
                    <w:top w:val="nil"/>
                    <w:left w:val="nil"/>
                    <w:bottom w:val="nil"/>
                    <w:right w:val="nil"/>
                  </w:tcBorders>
                </w:tcPr>
                <w:p w:rsidR="00BD7FFC" w:rsidRPr="00CE284F" w:rsidRDefault="00BD7FFC" w:rsidP="00D56F28">
                  <w:pPr>
                    <w:widowControl w:val="0"/>
                    <w:autoSpaceDE w:val="0"/>
                    <w:autoSpaceDN w:val="0"/>
                    <w:adjustRightInd w:val="0"/>
                    <w:spacing w:before="29" w:line="218" w:lineRule="exact"/>
                    <w:ind w:left="15"/>
                    <w:rPr>
                      <w:color w:val="000000"/>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BD7FFC" w:rsidRPr="00CE284F" w:rsidRDefault="00BD7FFC" w:rsidP="00D56F28">
                  <w:pPr>
                    <w:widowControl w:val="0"/>
                    <w:autoSpaceDE w:val="0"/>
                    <w:autoSpaceDN w:val="0"/>
                    <w:adjustRightInd w:val="0"/>
                    <w:spacing w:before="29" w:line="256" w:lineRule="exact"/>
                    <w:ind w:left="15"/>
                    <w:rPr>
                      <w:b/>
                      <w:bCs/>
                      <w:color w:val="000000"/>
                    </w:rPr>
                  </w:pPr>
                  <w:r w:rsidRPr="00CE284F">
                    <w:rPr>
                      <w:b/>
                      <w:bCs/>
                      <w:color w:val="000000"/>
                    </w:rPr>
                    <w:t>Приморский край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BD7FFC" w:rsidRPr="00CE284F" w:rsidRDefault="00BD7FFC" w:rsidP="00D56F28">
                  <w:pPr>
                    <w:widowControl w:val="0"/>
                    <w:autoSpaceDE w:val="0"/>
                    <w:autoSpaceDN w:val="0"/>
                    <w:adjustRightInd w:val="0"/>
                    <w:spacing w:before="29" w:line="237" w:lineRule="exact"/>
                    <w:ind w:left="15"/>
                    <w:rPr>
                      <w:color w:val="000000"/>
                    </w:rPr>
                  </w:pPr>
                  <w:r w:rsidRPr="00CE284F">
                    <w:rPr>
                      <w:color w:val="000000"/>
                    </w:rPr>
                    <w:t>2984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D7FFC" w:rsidRPr="00CE284F" w:rsidRDefault="00BD7FFC" w:rsidP="00D56F28">
                  <w:pPr>
                    <w:widowControl w:val="0"/>
                    <w:autoSpaceDE w:val="0"/>
                    <w:autoSpaceDN w:val="0"/>
                    <w:adjustRightInd w:val="0"/>
                    <w:spacing w:before="29" w:line="218" w:lineRule="exact"/>
                    <w:ind w:left="15"/>
                    <w:jc w:val="center"/>
                    <w:rPr>
                      <w:color w:val="000000"/>
                    </w:rPr>
                  </w:pPr>
                  <w:r w:rsidRPr="00CE284F">
                    <w:rPr>
                      <w:color w:val="000000"/>
                    </w:rPr>
                    <w:t>6.5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D7FFC" w:rsidRPr="00CE284F" w:rsidRDefault="00BD7FFC" w:rsidP="00D56F28">
                  <w:pPr>
                    <w:widowControl w:val="0"/>
                    <w:autoSpaceDE w:val="0"/>
                    <w:autoSpaceDN w:val="0"/>
                    <w:adjustRightInd w:val="0"/>
                    <w:spacing w:before="29" w:line="218" w:lineRule="exact"/>
                    <w:ind w:left="15"/>
                    <w:jc w:val="center"/>
                    <w:rPr>
                      <w:color w:val="000000"/>
                    </w:rPr>
                  </w:pPr>
                  <w:r w:rsidRPr="00CE284F">
                    <w:rPr>
                      <w:color w:val="000000"/>
                    </w:rPr>
                    <w:t>39.4</w:t>
                  </w:r>
                </w:p>
              </w:tc>
              <w:tc>
                <w:tcPr>
                  <w:tcW w:w="456" w:type="dxa"/>
                  <w:tcBorders>
                    <w:top w:val="single" w:sz="12" w:space="0" w:color="000000"/>
                    <w:left w:val="single" w:sz="12" w:space="0" w:color="000000"/>
                    <w:bottom w:val="single" w:sz="12" w:space="0" w:color="000000"/>
                    <w:right w:val="single" w:sz="12" w:space="0" w:color="000000"/>
                  </w:tcBorders>
                  <w:vAlign w:val="center"/>
                </w:tcPr>
                <w:p w:rsidR="00BD7FFC" w:rsidRPr="00CE284F" w:rsidRDefault="00BD7FFC" w:rsidP="00D56F28">
                  <w:pPr>
                    <w:widowControl w:val="0"/>
                    <w:autoSpaceDE w:val="0"/>
                    <w:autoSpaceDN w:val="0"/>
                    <w:adjustRightInd w:val="0"/>
                    <w:spacing w:before="29" w:line="218" w:lineRule="exact"/>
                    <w:ind w:left="15"/>
                    <w:jc w:val="center"/>
                    <w:rPr>
                      <w:b/>
                      <w:bCs/>
                      <w:color w:val="000000"/>
                    </w:rPr>
                  </w:pPr>
                  <w:r w:rsidRPr="00CE284F">
                    <w:rPr>
                      <w:b/>
                      <w:bCs/>
                      <w:color w:val="000000"/>
                    </w:rPr>
                    <w:t>40.9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D7FFC" w:rsidRPr="00CE284F" w:rsidRDefault="00BD7FFC" w:rsidP="00D56F28">
                  <w:pPr>
                    <w:widowControl w:val="0"/>
                    <w:autoSpaceDE w:val="0"/>
                    <w:autoSpaceDN w:val="0"/>
                    <w:adjustRightInd w:val="0"/>
                    <w:spacing w:before="29" w:line="218" w:lineRule="exact"/>
                    <w:ind w:left="15"/>
                    <w:jc w:val="center"/>
                    <w:rPr>
                      <w:b/>
                      <w:bCs/>
                      <w:color w:val="000000"/>
                    </w:rPr>
                  </w:pPr>
                  <w:r w:rsidRPr="00CE284F">
                    <w:rPr>
                      <w:b/>
                      <w:bCs/>
                      <w:color w:val="000000"/>
                    </w:rPr>
                    <w:t>13.2</w:t>
                  </w:r>
                </w:p>
              </w:tc>
              <w:tc>
                <w:tcPr>
                  <w:tcW w:w="3412" w:type="dxa"/>
                  <w:vMerge/>
                  <w:tcBorders>
                    <w:top w:val="nil"/>
                    <w:left w:val="nil"/>
                    <w:bottom w:val="nil"/>
                    <w:right w:val="nil"/>
                  </w:tcBorders>
                </w:tcPr>
                <w:p w:rsidR="00BD7FFC" w:rsidRPr="00CE284F" w:rsidRDefault="00BD7FFC" w:rsidP="00D56F28">
                  <w:pPr>
                    <w:widowControl w:val="0"/>
                    <w:autoSpaceDE w:val="0"/>
                    <w:autoSpaceDN w:val="0"/>
                    <w:adjustRightInd w:val="0"/>
                    <w:jc w:val="center"/>
                  </w:pPr>
                </w:p>
              </w:tc>
            </w:tr>
            <w:tr w:rsidR="00BD7FFC" w:rsidTr="00D56F28">
              <w:trPr>
                <w:trHeight w:hRule="exact" w:val="290"/>
              </w:trPr>
              <w:tc>
                <w:tcPr>
                  <w:tcW w:w="168" w:type="dxa"/>
                  <w:vMerge/>
                  <w:tcBorders>
                    <w:top w:val="nil"/>
                    <w:left w:val="nil"/>
                    <w:bottom w:val="nil"/>
                    <w:right w:val="nil"/>
                  </w:tcBorders>
                </w:tcPr>
                <w:p w:rsidR="00BD7FFC" w:rsidRPr="00CE284F" w:rsidRDefault="00BD7FFC" w:rsidP="00D56F28">
                  <w:pPr>
                    <w:widowControl w:val="0"/>
                    <w:autoSpaceDE w:val="0"/>
                    <w:autoSpaceDN w:val="0"/>
                    <w:adjustRightInd w:val="0"/>
                  </w:pPr>
                </w:p>
              </w:tc>
              <w:tc>
                <w:tcPr>
                  <w:tcW w:w="170" w:type="dxa"/>
                  <w:vMerge w:val="restart"/>
                  <w:tcBorders>
                    <w:top w:val="nil"/>
                    <w:left w:val="nil"/>
                    <w:bottom w:val="nil"/>
                    <w:right w:val="nil"/>
                  </w:tcBorders>
                </w:tcPr>
                <w:p w:rsidR="00BD7FFC" w:rsidRPr="00CE284F" w:rsidRDefault="00BD7FFC" w:rsidP="00D56F28">
                  <w:pPr>
                    <w:widowControl w:val="0"/>
                    <w:autoSpaceDE w:val="0"/>
                    <w:autoSpaceDN w:val="0"/>
                    <w:adjustRightInd w:val="0"/>
                    <w:spacing w:before="29" w:line="218" w:lineRule="exact"/>
                    <w:ind w:left="15"/>
                    <w:rPr>
                      <w:color w:val="000000"/>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BD7FFC" w:rsidRPr="00CE284F" w:rsidRDefault="00BD7FFC" w:rsidP="00D56F28">
                  <w:pPr>
                    <w:widowControl w:val="0"/>
                    <w:autoSpaceDE w:val="0"/>
                    <w:autoSpaceDN w:val="0"/>
                    <w:adjustRightInd w:val="0"/>
                    <w:spacing w:before="29" w:line="218" w:lineRule="exact"/>
                    <w:ind w:left="15"/>
                    <w:rPr>
                      <w:b/>
                      <w:bCs/>
                      <w:color w:val="000000"/>
                    </w:rPr>
                  </w:pPr>
                  <w:r w:rsidRPr="00CE284F">
                    <w:rPr>
                      <w:b/>
                      <w:bCs/>
                      <w:color w:val="000000"/>
                    </w:rPr>
                    <w:t>Красноармейский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BD7FFC" w:rsidRPr="00CE284F" w:rsidRDefault="00BD7FFC" w:rsidP="00D56F28">
                  <w:pPr>
                    <w:widowControl w:val="0"/>
                    <w:autoSpaceDE w:val="0"/>
                    <w:autoSpaceDN w:val="0"/>
                    <w:adjustRightInd w:val="0"/>
                    <w:spacing w:before="29" w:line="237" w:lineRule="exact"/>
                    <w:ind w:left="15"/>
                    <w:rPr>
                      <w:color w:val="000000"/>
                    </w:rPr>
                  </w:pPr>
                  <w:r w:rsidRPr="00CE284F">
                    <w:rPr>
                      <w:color w:val="000000"/>
                    </w:rPr>
                    <w:t>22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D7FFC" w:rsidRPr="00CE284F" w:rsidRDefault="00BD7FFC" w:rsidP="00D56F28">
                  <w:pPr>
                    <w:widowControl w:val="0"/>
                    <w:autoSpaceDE w:val="0"/>
                    <w:autoSpaceDN w:val="0"/>
                    <w:adjustRightInd w:val="0"/>
                    <w:spacing w:before="29" w:line="218" w:lineRule="exact"/>
                    <w:ind w:left="15"/>
                    <w:jc w:val="center"/>
                    <w:rPr>
                      <w:color w:val="000000"/>
                    </w:rPr>
                  </w:pPr>
                  <w:r w:rsidRPr="00CE284F">
                    <w:rPr>
                      <w:color w:val="000000"/>
                    </w:rPr>
                    <w:t>13.6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D7FFC" w:rsidRPr="00CE284F" w:rsidRDefault="00BD7FFC" w:rsidP="00D56F28">
                  <w:pPr>
                    <w:widowControl w:val="0"/>
                    <w:autoSpaceDE w:val="0"/>
                    <w:autoSpaceDN w:val="0"/>
                    <w:adjustRightInd w:val="0"/>
                    <w:spacing w:before="29" w:line="218" w:lineRule="exact"/>
                    <w:ind w:left="15"/>
                    <w:jc w:val="center"/>
                    <w:rPr>
                      <w:color w:val="000000"/>
                    </w:rPr>
                  </w:pPr>
                  <w:r w:rsidRPr="00CE284F">
                    <w:rPr>
                      <w:color w:val="000000"/>
                    </w:rPr>
                    <w:t>54.5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BD7FFC" w:rsidRPr="00CE284F" w:rsidRDefault="00BD7FFC" w:rsidP="00D56F28">
                  <w:pPr>
                    <w:widowControl w:val="0"/>
                    <w:autoSpaceDE w:val="0"/>
                    <w:autoSpaceDN w:val="0"/>
                    <w:adjustRightInd w:val="0"/>
                    <w:spacing w:before="29" w:line="218" w:lineRule="exact"/>
                    <w:ind w:left="15"/>
                    <w:jc w:val="center"/>
                    <w:rPr>
                      <w:color w:val="000000"/>
                    </w:rPr>
                  </w:pPr>
                  <w:r w:rsidRPr="00CE284F">
                    <w:rPr>
                      <w:color w:val="000000"/>
                    </w:rPr>
                    <w:t>22.7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D7FFC" w:rsidRPr="00CE284F" w:rsidRDefault="00BD7FFC" w:rsidP="00D56F28">
                  <w:pPr>
                    <w:widowControl w:val="0"/>
                    <w:autoSpaceDE w:val="0"/>
                    <w:autoSpaceDN w:val="0"/>
                    <w:adjustRightInd w:val="0"/>
                    <w:spacing w:before="29" w:line="218" w:lineRule="exact"/>
                    <w:ind w:left="15"/>
                    <w:jc w:val="center"/>
                    <w:rPr>
                      <w:color w:val="000000"/>
                    </w:rPr>
                  </w:pPr>
                  <w:r w:rsidRPr="00CE284F">
                    <w:rPr>
                      <w:color w:val="000000"/>
                    </w:rPr>
                    <w:t>9.1</w:t>
                  </w:r>
                </w:p>
              </w:tc>
              <w:tc>
                <w:tcPr>
                  <w:tcW w:w="3412" w:type="dxa"/>
                  <w:vMerge/>
                  <w:tcBorders>
                    <w:top w:val="nil"/>
                    <w:left w:val="nil"/>
                    <w:bottom w:val="nil"/>
                    <w:right w:val="nil"/>
                  </w:tcBorders>
                </w:tcPr>
                <w:p w:rsidR="00BD7FFC" w:rsidRPr="00CE284F" w:rsidRDefault="00BD7FFC" w:rsidP="00D56F28">
                  <w:pPr>
                    <w:widowControl w:val="0"/>
                    <w:autoSpaceDE w:val="0"/>
                    <w:autoSpaceDN w:val="0"/>
                    <w:adjustRightInd w:val="0"/>
                    <w:jc w:val="center"/>
                  </w:pPr>
                </w:p>
              </w:tc>
            </w:tr>
            <w:tr w:rsidR="00BD7FFC" w:rsidTr="00D56F28">
              <w:trPr>
                <w:trHeight w:hRule="exact" w:val="548"/>
              </w:trPr>
              <w:tc>
                <w:tcPr>
                  <w:tcW w:w="168" w:type="dxa"/>
                  <w:vMerge/>
                  <w:tcBorders>
                    <w:top w:val="nil"/>
                    <w:left w:val="nil"/>
                    <w:bottom w:val="nil"/>
                    <w:right w:val="nil"/>
                  </w:tcBorders>
                </w:tcPr>
                <w:p w:rsidR="00BD7FFC" w:rsidRPr="00CE284F" w:rsidRDefault="00BD7FFC" w:rsidP="00D56F28">
                  <w:pPr>
                    <w:widowControl w:val="0"/>
                    <w:autoSpaceDE w:val="0"/>
                    <w:autoSpaceDN w:val="0"/>
                    <w:adjustRightInd w:val="0"/>
                  </w:pPr>
                </w:p>
              </w:tc>
              <w:tc>
                <w:tcPr>
                  <w:tcW w:w="170" w:type="dxa"/>
                  <w:vMerge/>
                  <w:tcBorders>
                    <w:top w:val="nil"/>
                    <w:left w:val="nil"/>
                    <w:bottom w:val="nil"/>
                    <w:right w:val="nil"/>
                  </w:tcBorders>
                </w:tcPr>
                <w:p w:rsidR="00BD7FFC" w:rsidRPr="00CE284F" w:rsidRDefault="00BD7FFC" w:rsidP="00D56F28">
                  <w:pPr>
                    <w:widowControl w:val="0"/>
                    <w:autoSpaceDE w:val="0"/>
                    <w:autoSpaceDN w:val="0"/>
                    <w:adjustRightInd w:val="0"/>
                  </w:pPr>
                </w:p>
              </w:tc>
              <w:tc>
                <w:tcPr>
                  <w:tcW w:w="171" w:type="dxa"/>
                  <w:vMerge w:val="restart"/>
                  <w:tcBorders>
                    <w:top w:val="nil"/>
                    <w:left w:val="nil"/>
                    <w:bottom w:val="nil"/>
                    <w:right w:val="nil"/>
                  </w:tcBorders>
                </w:tcPr>
                <w:p w:rsidR="00BD7FFC" w:rsidRPr="00CE284F" w:rsidRDefault="00BD7FFC" w:rsidP="00D56F28">
                  <w:pPr>
                    <w:widowControl w:val="0"/>
                    <w:autoSpaceDE w:val="0"/>
                    <w:autoSpaceDN w:val="0"/>
                    <w:adjustRightInd w:val="0"/>
                    <w:spacing w:before="29" w:line="218" w:lineRule="exact"/>
                    <w:ind w:left="15"/>
                    <w:rPr>
                      <w:color w:val="00000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99" w:lineRule="exact"/>
                    <w:ind w:left="15"/>
                    <w:rPr>
                      <w:color w:val="000000"/>
                    </w:rPr>
                  </w:pPr>
                  <w:r w:rsidRPr="00CE284F">
                    <w:rPr>
                      <w:color w:val="000000"/>
                    </w:rPr>
                    <w:t xml:space="preserve">(sch253449) МБОУ "СОШ №31" п.Восток     </w:t>
                  </w:r>
                </w:p>
              </w:tc>
              <w:tc>
                <w:tcPr>
                  <w:tcW w:w="682" w:type="dxa"/>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218" w:lineRule="exact"/>
                    <w:ind w:left="15"/>
                    <w:rPr>
                      <w:color w:val="000000"/>
                    </w:rPr>
                  </w:pPr>
                  <w:r w:rsidRPr="00CE284F">
                    <w:rPr>
                      <w:color w:val="000000"/>
                    </w:rPr>
                    <w:t>14</w:t>
                  </w:r>
                </w:p>
              </w:tc>
              <w:tc>
                <w:tcPr>
                  <w:tcW w:w="455" w:type="dxa"/>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99" w:lineRule="exact"/>
                    <w:ind w:left="15"/>
                    <w:jc w:val="center"/>
                    <w:rPr>
                      <w:color w:val="000000"/>
                    </w:rPr>
                  </w:pPr>
                  <w:r w:rsidRPr="00CE284F">
                    <w:rPr>
                      <w:color w:val="000000"/>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99" w:lineRule="exact"/>
                    <w:ind w:left="15"/>
                    <w:jc w:val="center"/>
                    <w:rPr>
                      <w:color w:val="000000"/>
                    </w:rPr>
                  </w:pPr>
                  <w:r w:rsidRPr="00CE284F">
                    <w:rPr>
                      <w:color w:val="000000"/>
                    </w:rPr>
                    <w:t>50</w:t>
                  </w:r>
                </w:p>
              </w:tc>
              <w:tc>
                <w:tcPr>
                  <w:tcW w:w="456" w:type="dxa"/>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99" w:lineRule="exact"/>
                    <w:ind w:left="15"/>
                    <w:jc w:val="center"/>
                    <w:rPr>
                      <w:b/>
                      <w:bCs/>
                      <w:color w:val="000000"/>
                    </w:rPr>
                  </w:pPr>
                  <w:r w:rsidRPr="00CE284F">
                    <w:rPr>
                      <w:b/>
                      <w:bCs/>
                      <w:color w:val="000000"/>
                    </w:rPr>
                    <w:t>35.7</w:t>
                  </w:r>
                </w:p>
              </w:tc>
              <w:tc>
                <w:tcPr>
                  <w:tcW w:w="455" w:type="dxa"/>
                  <w:tcBorders>
                    <w:top w:val="single" w:sz="8" w:space="0" w:color="000000"/>
                    <w:left w:val="single" w:sz="8" w:space="0" w:color="000000"/>
                    <w:bottom w:val="single" w:sz="8" w:space="0" w:color="000000"/>
                    <w:right w:val="single" w:sz="8" w:space="0" w:color="000000"/>
                  </w:tcBorders>
                  <w:vAlign w:val="center"/>
                </w:tcPr>
                <w:p w:rsidR="00BD7FFC" w:rsidRPr="00CE284F" w:rsidRDefault="00BD7FFC" w:rsidP="00D56F28">
                  <w:pPr>
                    <w:widowControl w:val="0"/>
                    <w:autoSpaceDE w:val="0"/>
                    <w:autoSpaceDN w:val="0"/>
                    <w:adjustRightInd w:val="0"/>
                    <w:spacing w:before="29" w:line="199" w:lineRule="exact"/>
                    <w:ind w:left="15"/>
                    <w:jc w:val="center"/>
                    <w:rPr>
                      <w:b/>
                      <w:bCs/>
                      <w:color w:val="000000"/>
                    </w:rPr>
                  </w:pPr>
                  <w:r w:rsidRPr="00CE284F">
                    <w:rPr>
                      <w:b/>
                      <w:bCs/>
                      <w:color w:val="000000"/>
                    </w:rPr>
                    <w:t>14.3</w:t>
                  </w:r>
                </w:p>
              </w:tc>
              <w:tc>
                <w:tcPr>
                  <w:tcW w:w="3412" w:type="dxa"/>
                  <w:vMerge/>
                  <w:tcBorders>
                    <w:top w:val="nil"/>
                    <w:left w:val="nil"/>
                    <w:bottom w:val="nil"/>
                    <w:right w:val="nil"/>
                  </w:tcBorders>
                </w:tcPr>
                <w:p w:rsidR="00BD7FFC" w:rsidRPr="00CE284F" w:rsidRDefault="00BD7FFC" w:rsidP="00D56F28">
                  <w:pPr>
                    <w:widowControl w:val="0"/>
                    <w:autoSpaceDE w:val="0"/>
                    <w:autoSpaceDN w:val="0"/>
                    <w:adjustRightInd w:val="0"/>
                    <w:jc w:val="center"/>
                  </w:pPr>
                </w:p>
              </w:tc>
            </w:tr>
            <w:tr w:rsidR="00BD7FFC" w:rsidTr="00D56F28">
              <w:trPr>
                <w:trHeight w:hRule="exact" w:val="445"/>
              </w:trPr>
              <w:tc>
                <w:tcPr>
                  <w:tcW w:w="168" w:type="dxa"/>
                  <w:vMerge/>
                  <w:tcBorders>
                    <w:top w:val="nil"/>
                    <w:left w:val="nil"/>
                    <w:bottom w:val="nil"/>
                    <w:right w:val="nil"/>
                  </w:tcBorders>
                </w:tcPr>
                <w:p w:rsidR="00BD7FFC" w:rsidRPr="00CE284F" w:rsidRDefault="00BD7FFC" w:rsidP="00D56F28">
                  <w:pPr>
                    <w:widowControl w:val="0"/>
                    <w:autoSpaceDE w:val="0"/>
                    <w:autoSpaceDN w:val="0"/>
                    <w:adjustRightInd w:val="0"/>
                  </w:pPr>
                </w:p>
              </w:tc>
              <w:tc>
                <w:tcPr>
                  <w:tcW w:w="170" w:type="dxa"/>
                  <w:vMerge/>
                  <w:tcBorders>
                    <w:top w:val="nil"/>
                    <w:left w:val="nil"/>
                    <w:bottom w:val="nil"/>
                    <w:right w:val="nil"/>
                  </w:tcBorders>
                </w:tcPr>
                <w:p w:rsidR="00BD7FFC" w:rsidRPr="00CE284F" w:rsidRDefault="00BD7FFC" w:rsidP="00D56F28">
                  <w:pPr>
                    <w:widowControl w:val="0"/>
                    <w:autoSpaceDE w:val="0"/>
                    <w:autoSpaceDN w:val="0"/>
                    <w:adjustRightInd w:val="0"/>
                  </w:pPr>
                </w:p>
              </w:tc>
              <w:tc>
                <w:tcPr>
                  <w:tcW w:w="171" w:type="dxa"/>
                  <w:vMerge/>
                  <w:tcBorders>
                    <w:top w:val="nil"/>
                    <w:left w:val="nil"/>
                    <w:bottom w:val="nil"/>
                    <w:right w:val="nil"/>
                  </w:tcBorders>
                </w:tcPr>
                <w:p w:rsidR="00BD7FFC" w:rsidRPr="00CE284F" w:rsidRDefault="00BD7FFC" w:rsidP="00D56F28">
                  <w:pPr>
                    <w:widowControl w:val="0"/>
                    <w:autoSpaceDE w:val="0"/>
                    <w:autoSpaceDN w:val="0"/>
                    <w:adjustRightInd w:val="0"/>
                  </w:pPr>
                </w:p>
              </w:tc>
              <w:tc>
                <w:tcPr>
                  <w:tcW w:w="6883" w:type="dxa"/>
                  <w:gridSpan w:val="6"/>
                  <w:tcBorders>
                    <w:top w:val="nil"/>
                    <w:left w:val="nil"/>
                    <w:bottom w:val="nil"/>
                    <w:right w:val="nil"/>
                  </w:tcBorders>
                </w:tcPr>
                <w:p w:rsidR="00BD7FFC" w:rsidRPr="00CE284F" w:rsidRDefault="00BD7FFC" w:rsidP="00D56F28">
                  <w:pPr>
                    <w:widowControl w:val="0"/>
                    <w:autoSpaceDE w:val="0"/>
                    <w:autoSpaceDN w:val="0"/>
                    <w:adjustRightInd w:val="0"/>
                    <w:spacing w:before="29" w:line="199" w:lineRule="exact"/>
                    <w:ind w:left="15"/>
                    <w:rPr>
                      <w:color w:val="000000"/>
                    </w:rPr>
                  </w:pPr>
                </w:p>
              </w:tc>
              <w:tc>
                <w:tcPr>
                  <w:tcW w:w="3412" w:type="dxa"/>
                  <w:vMerge/>
                  <w:tcBorders>
                    <w:top w:val="nil"/>
                    <w:left w:val="nil"/>
                    <w:bottom w:val="nil"/>
                    <w:right w:val="nil"/>
                  </w:tcBorders>
                </w:tcPr>
                <w:p w:rsidR="00BD7FFC" w:rsidRPr="00CE284F" w:rsidRDefault="00BD7FFC" w:rsidP="00D56F28">
                  <w:pPr>
                    <w:widowControl w:val="0"/>
                    <w:autoSpaceDE w:val="0"/>
                    <w:autoSpaceDN w:val="0"/>
                    <w:adjustRightInd w:val="0"/>
                  </w:pPr>
                </w:p>
              </w:tc>
            </w:tr>
            <w:tr w:rsidR="00BD7FFC" w:rsidTr="00D56F28">
              <w:trPr>
                <w:trHeight w:hRule="exact" w:val="276"/>
              </w:trPr>
              <w:tc>
                <w:tcPr>
                  <w:tcW w:w="10804" w:type="dxa"/>
                  <w:gridSpan w:val="10"/>
                  <w:tcBorders>
                    <w:top w:val="nil"/>
                    <w:left w:val="nil"/>
                    <w:bottom w:val="nil"/>
                    <w:right w:val="nil"/>
                  </w:tcBorders>
                </w:tcPr>
                <w:p w:rsidR="00BD7FFC" w:rsidRPr="00CE284F" w:rsidRDefault="00BD7FFC" w:rsidP="00D56F28">
                  <w:pPr>
                    <w:widowControl w:val="0"/>
                    <w:autoSpaceDE w:val="0"/>
                    <w:autoSpaceDN w:val="0"/>
                    <w:adjustRightInd w:val="0"/>
                    <w:spacing w:before="29" w:line="218" w:lineRule="exact"/>
                    <w:ind w:left="15"/>
                    <w:jc w:val="center"/>
                    <w:rPr>
                      <w:b/>
                      <w:color w:val="000000"/>
                    </w:rPr>
                  </w:pPr>
                  <w:r w:rsidRPr="00CE284F">
                    <w:rPr>
                      <w:b/>
                      <w:color w:val="000000"/>
                    </w:rPr>
                    <w:t>Общая гистограмма отметок</w:t>
                  </w:r>
                </w:p>
              </w:tc>
            </w:tr>
            <w:tr w:rsidR="00BD7FFC" w:rsidTr="00D56F28">
              <w:trPr>
                <w:trHeight w:hRule="exact" w:val="3791"/>
              </w:trPr>
              <w:tc>
                <w:tcPr>
                  <w:tcW w:w="10804" w:type="dxa"/>
                  <w:gridSpan w:val="10"/>
                  <w:tcBorders>
                    <w:top w:val="nil"/>
                    <w:left w:val="nil"/>
                    <w:bottom w:val="nil"/>
                    <w:right w:val="nil"/>
                  </w:tcBorders>
                </w:tcPr>
                <w:p w:rsidR="00BD7FFC" w:rsidRDefault="00BD7FFC" w:rsidP="00D56F28">
                  <w:pPr>
                    <w:widowControl w:val="0"/>
                    <w:autoSpaceDE w:val="0"/>
                    <w:autoSpaceDN w:val="0"/>
                    <w:adjustRightInd w:val="0"/>
                    <w:spacing w:line="240" w:lineRule="atLeast"/>
                    <w:rPr>
                      <w:rFonts w:ascii="Tahoma" w:hAnsi="Tahoma" w:cs="Tahoma"/>
                    </w:rPr>
                  </w:pPr>
                  <w:r>
                    <w:rPr>
                      <w:rFonts w:ascii="Tahoma" w:hAnsi="Tahoma" w:cs="Tahoma"/>
                      <w:noProof/>
                    </w:rPr>
                    <w:drawing>
                      <wp:inline distT="0" distB="0" distL="0" distR="0" wp14:anchorId="090DCE88" wp14:editId="71B8E0FD">
                        <wp:extent cx="5589617" cy="202878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2026" cy="2036918"/>
                                </a:xfrm>
                                <a:prstGeom prst="rect">
                                  <a:avLst/>
                                </a:prstGeom>
                                <a:noFill/>
                                <a:ln>
                                  <a:noFill/>
                                </a:ln>
                              </pic:spPr>
                            </pic:pic>
                          </a:graphicData>
                        </a:graphic>
                      </wp:inline>
                    </w:drawing>
                  </w:r>
                </w:p>
              </w:tc>
            </w:tr>
          </w:tbl>
          <w:p w:rsidR="00BD7FFC" w:rsidRDefault="00BD7FFC" w:rsidP="00D56F28">
            <w:pPr>
              <w:widowControl w:val="0"/>
              <w:autoSpaceDE w:val="0"/>
              <w:autoSpaceDN w:val="0"/>
              <w:adjustRightInd w:val="0"/>
              <w:spacing w:before="29" w:line="180" w:lineRule="exact"/>
              <w:ind w:left="15"/>
              <w:rPr>
                <w:rFonts w:ascii="Tahoma" w:eastAsiaTheme="minorEastAsia" w:hAnsi="Tahoma" w:cs="Tahoma"/>
                <w:color w:val="000000"/>
                <w:sz w:val="16"/>
                <w:szCs w:val="16"/>
              </w:rPr>
            </w:pPr>
          </w:p>
          <w:p w:rsidR="00BD7FFC" w:rsidRDefault="00BD7FFC" w:rsidP="00D56F28">
            <w:r w:rsidRPr="008D5093">
              <w:rPr>
                <w:rFonts w:eastAsiaTheme="minorEastAsia"/>
                <w:color w:val="000000"/>
              </w:rPr>
              <w:t>Вывод</w:t>
            </w:r>
            <w:r>
              <w:rPr>
                <w:rFonts w:eastAsiaTheme="minorEastAsia"/>
                <w:color w:val="000000"/>
              </w:rPr>
              <w:t xml:space="preserve">: </w:t>
            </w:r>
            <w:r>
              <w:t>с</w:t>
            </w:r>
            <w:r w:rsidRPr="008B56C0">
              <w:t xml:space="preserve"> предложенной работой по </w:t>
            </w:r>
            <w:r>
              <w:t>химии</w:t>
            </w:r>
            <w:r w:rsidRPr="008B56C0">
              <w:t xml:space="preserve"> в рамках ВПР, учащиеся показали следующие результаты: базовый уровень</w:t>
            </w:r>
            <w:r>
              <w:t>-50 %, повышенный уровень-50</w:t>
            </w:r>
            <w:r w:rsidRPr="008B56C0">
              <w:t>%</w:t>
            </w:r>
            <w:r>
              <w:t>.</w:t>
            </w:r>
          </w:p>
          <w:p w:rsidR="00BD7FFC" w:rsidRDefault="00BD7FFC" w:rsidP="00D56F28">
            <w:r w:rsidRPr="008B56C0">
              <w:t xml:space="preserve"> </w:t>
            </w:r>
          </w:p>
          <w:p w:rsidR="00BD7FFC" w:rsidRPr="00CE284F" w:rsidRDefault="00BD7FFC" w:rsidP="00D56F28">
            <w:pPr>
              <w:widowControl w:val="0"/>
              <w:autoSpaceDE w:val="0"/>
              <w:autoSpaceDN w:val="0"/>
              <w:adjustRightInd w:val="0"/>
              <w:spacing w:before="29" w:line="180" w:lineRule="exact"/>
              <w:ind w:left="15"/>
              <w:rPr>
                <w:rFonts w:eastAsiaTheme="minorEastAsia"/>
                <w:color w:val="000000"/>
              </w:rPr>
            </w:pPr>
          </w:p>
        </w:tc>
      </w:tr>
      <w:tr w:rsidR="00BD7FFC" w:rsidRPr="00527E5C" w:rsidTr="00D56F28">
        <w:trPr>
          <w:trHeight w:hRule="exact" w:val="274"/>
        </w:trPr>
        <w:tc>
          <w:tcPr>
            <w:tcW w:w="0" w:type="auto"/>
            <w:gridSpan w:val="40"/>
            <w:tcBorders>
              <w:top w:val="nil"/>
              <w:left w:val="nil"/>
              <w:bottom w:val="nil"/>
              <w:right w:val="nil"/>
            </w:tcBorders>
          </w:tcPr>
          <w:p w:rsidR="00BD7FFC" w:rsidRPr="00527E5C" w:rsidRDefault="00BD7FFC" w:rsidP="00D56F28">
            <w:pPr>
              <w:widowControl w:val="0"/>
              <w:autoSpaceDE w:val="0"/>
              <w:autoSpaceDN w:val="0"/>
              <w:adjustRightInd w:val="0"/>
              <w:spacing w:before="29" w:line="218" w:lineRule="exact"/>
              <w:ind w:left="15"/>
              <w:rPr>
                <w:rFonts w:eastAsiaTheme="minorEastAsia"/>
                <w:b/>
                <w:color w:val="000000"/>
              </w:rPr>
            </w:pPr>
            <w:r w:rsidRPr="00527E5C">
              <w:rPr>
                <w:rFonts w:eastAsiaTheme="minorEastAsia"/>
                <w:b/>
                <w:color w:val="000000"/>
              </w:rPr>
              <w:t>Всероссийские проверочные работы (10 класс)</w:t>
            </w:r>
          </w:p>
        </w:tc>
      </w:tr>
      <w:tr w:rsidR="00BD7FFC" w:rsidRPr="00527E5C" w:rsidTr="00D56F28">
        <w:trPr>
          <w:trHeight w:hRule="exact" w:val="274"/>
        </w:trPr>
        <w:tc>
          <w:tcPr>
            <w:tcW w:w="0" w:type="auto"/>
            <w:gridSpan w:val="40"/>
            <w:tcBorders>
              <w:top w:val="nil"/>
              <w:left w:val="nil"/>
              <w:bottom w:val="nil"/>
              <w:right w:val="nil"/>
            </w:tcBorders>
          </w:tcPr>
          <w:p w:rsidR="00BD7FFC" w:rsidRPr="00527E5C" w:rsidRDefault="00BD7FFC" w:rsidP="00D56F28">
            <w:pPr>
              <w:widowControl w:val="0"/>
              <w:autoSpaceDE w:val="0"/>
              <w:autoSpaceDN w:val="0"/>
              <w:adjustRightInd w:val="0"/>
              <w:spacing w:before="29" w:line="199" w:lineRule="exact"/>
              <w:ind w:left="15"/>
              <w:rPr>
                <w:rFonts w:eastAsiaTheme="minorEastAsia"/>
                <w:b/>
                <w:color w:val="000000"/>
              </w:rPr>
            </w:pPr>
            <w:r w:rsidRPr="00527E5C">
              <w:rPr>
                <w:rFonts w:eastAsiaTheme="minorEastAsia"/>
                <w:b/>
                <w:color w:val="000000"/>
              </w:rPr>
              <w:t>Дата: 03.04.2018</w:t>
            </w:r>
          </w:p>
        </w:tc>
      </w:tr>
      <w:tr w:rsidR="00BD7FFC" w:rsidRPr="00527E5C" w:rsidTr="00D56F28">
        <w:trPr>
          <w:trHeight w:hRule="exact" w:val="274"/>
        </w:trPr>
        <w:tc>
          <w:tcPr>
            <w:tcW w:w="0" w:type="auto"/>
            <w:gridSpan w:val="40"/>
            <w:tcBorders>
              <w:top w:val="nil"/>
              <w:left w:val="nil"/>
              <w:bottom w:val="nil"/>
              <w:right w:val="nil"/>
            </w:tcBorders>
          </w:tcPr>
          <w:p w:rsidR="00BD7FFC" w:rsidRPr="00527E5C" w:rsidRDefault="00BD7FFC" w:rsidP="00D56F28">
            <w:pPr>
              <w:widowControl w:val="0"/>
              <w:autoSpaceDE w:val="0"/>
              <w:autoSpaceDN w:val="0"/>
              <w:adjustRightInd w:val="0"/>
              <w:spacing w:before="29" w:line="199" w:lineRule="exact"/>
              <w:ind w:left="15"/>
              <w:rPr>
                <w:rFonts w:eastAsiaTheme="minorEastAsia"/>
                <w:b/>
                <w:color w:val="000000"/>
              </w:rPr>
            </w:pPr>
            <w:r w:rsidRPr="00527E5C">
              <w:rPr>
                <w:rFonts w:eastAsiaTheme="minorEastAsia"/>
                <w:b/>
                <w:color w:val="000000"/>
              </w:rPr>
              <w:t>Предмет: География</w:t>
            </w:r>
          </w:p>
        </w:tc>
      </w:tr>
      <w:tr w:rsidR="00BD7FFC" w:rsidRPr="00527E5C" w:rsidTr="00D56F28">
        <w:trPr>
          <w:trHeight w:hRule="exact" w:val="273"/>
        </w:trPr>
        <w:tc>
          <w:tcPr>
            <w:tcW w:w="0" w:type="auto"/>
            <w:gridSpan w:val="40"/>
            <w:tcBorders>
              <w:top w:val="nil"/>
              <w:left w:val="nil"/>
              <w:bottom w:val="nil"/>
              <w:right w:val="nil"/>
            </w:tcBorders>
          </w:tcPr>
          <w:p w:rsidR="00BD7FFC" w:rsidRPr="00527E5C" w:rsidRDefault="00BD7FFC" w:rsidP="00D56F28">
            <w:pPr>
              <w:widowControl w:val="0"/>
              <w:autoSpaceDE w:val="0"/>
              <w:autoSpaceDN w:val="0"/>
              <w:adjustRightInd w:val="0"/>
              <w:spacing w:before="29" w:line="218" w:lineRule="exact"/>
              <w:ind w:left="15"/>
              <w:rPr>
                <w:rFonts w:eastAsiaTheme="minorEastAsia"/>
                <w:bCs/>
                <w:color w:val="000000"/>
              </w:rPr>
            </w:pPr>
            <w:r w:rsidRPr="00527E5C">
              <w:rPr>
                <w:rFonts w:eastAsiaTheme="minorEastAsia"/>
                <w:bCs/>
                <w:color w:val="000000"/>
              </w:rPr>
              <w:t>Выполнение заданий</w:t>
            </w:r>
          </w:p>
        </w:tc>
      </w:tr>
      <w:tr w:rsidR="00BD7FFC" w:rsidRPr="00527E5C" w:rsidTr="00D56F28">
        <w:trPr>
          <w:trHeight w:hRule="exact" w:val="275"/>
        </w:trPr>
        <w:tc>
          <w:tcPr>
            <w:tcW w:w="0" w:type="auto"/>
            <w:gridSpan w:val="40"/>
            <w:tcBorders>
              <w:top w:val="nil"/>
              <w:left w:val="nil"/>
              <w:bottom w:val="nil"/>
              <w:right w:val="nil"/>
            </w:tcBorders>
          </w:tcPr>
          <w:p w:rsidR="00BD7FFC" w:rsidRPr="00527E5C" w:rsidRDefault="00BD7FFC" w:rsidP="00D56F28">
            <w:pPr>
              <w:widowControl w:val="0"/>
              <w:autoSpaceDE w:val="0"/>
              <w:autoSpaceDN w:val="0"/>
              <w:adjustRightInd w:val="0"/>
              <w:spacing w:before="29" w:line="218" w:lineRule="exact"/>
              <w:ind w:left="15"/>
              <w:rPr>
                <w:rFonts w:eastAsiaTheme="minorEastAsia"/>
                <w:bCs/>
                <w:color w:val="000000"/>
              </w:rPr>
            </w:pPr>
            <w:r w:rsidRPr="00527E5C">
              <w:rPr>
                <w:rFonts w:eastAsiaTheme="minorEastAsia"/>
                <w:bCs/>
                <w:color w:val="000000"/>
              </w:rPr>
              <w:t>(в % от числа участников)</w:t>
            </w:r>
          </w:p>
        </w:tc>
      </w:tr>
      <w:tr w:rsidR="00BD7FFC" w:rsidRPr="00527E5C" w:rsidTr="00D56F28">
        <w:trPr>
          <w:trHeight w:hRule="exact" w:val="329"/>
        </w:trPr>
        <w:tc>
          <w:tcPr>
            <w:tcW w:w="0" w:type="auto"/>
            <w:gridSpan w:val="40"/>
            <w:tcBorders>
              <w:top w:val="nil"/>
              <w:left w:val="nil"/>
              <w:bottom w:val="nil"/>
              <w:right w:val="nil"/>
            </w:tcBorders>
          </w:tcPr>
          <w:p w:rsidR="00BD7FFC" w:rsidRPr="00527E5C" w:rsidRDefault="00BD7FFC" w:rsidP="00D56F28">
            <w:pPr>
              <w:widowControl w:val="0"/>
              <w:autoSpaceDE w:val="0"/>
              <w:autoSpaceDN w:val="0"/>
              <w:adjustRightInd w:val="0"/>
              <w:spacing w:before="29" w:line="218" w:lineRule="exact"/>
              <w:ind w:left="15"/>
              <w:rPr>
                <w:rFonts w:eastAsiaTheme="minorEastAsia"/>
                <w:color w:val="000000"/>
              </w:rPr>
            </w:pPr>
            <w:r w:rsidRPr="00527E5C">
              <w:rPr>
                <w:rFonts w:eastAsiaTheme="minorEastAsia"/>
                <w:color w:val="000000"/>
              </w:rPr>
              <w:t>Максимальный первичный балл: 22</w:t>
            </w:r>
          </w:p>
        </w:tc>
      </w:tr>
      <w:tr w:rsidR="00BD7FFC" w:rsidRPr="00527E5C" w:rsidTr="00D56F28">
        <w:trPr>
          <w:trHeight w:hRule="exact" w:val="274"/>
        </w:trPr>
        <w:tc>
          <w:tcPr>
            <w:tcW w:w="0" w:type="auto"/>
            <w:gridSpan w:val="40"/>
            <w:tcBorders>
              <w:top w:val="nil"/>
              <w:left w:val="nil"/>
              <w:bottom w:val="nil"/>
              <w:right w:val="nil"/>
            </w:tcBorders>
          </w:tcPr>
          <w:p w:rsidR="00BD7FFC" w:rsidRPr="00527E5C" w:rsidRDefault="00BD7FFC" w:rsidP="00D56F28">
            <w:pPr>
              <w:widowControl w:val="0"/>
              <w:autoSpaceDE w:val="0"/>
              <w:autoSpaceDN w:val="0"/>
              <w:adjustRightInd w:val="0"/>
              <w:spacing w:before="29" w:line="218" w:lineRule="exact"/>
              <w:ind w:left="15"/>
              <w:rPr>
                <w:rFonts w:ascii="Tahoma" w:eastAsiaTheme="minorEastAsia" w:hAnsi="Tahoma" w:cs="Tahoma"/>
                <w:color w:val="000000"/>
                <w:sz w:val="16"/>
                <w:szCs w:val="16"/>
              </w:rPr>
            </w:pPr>
          </w:p>
        </w:tc>
      </w:tr>
      <w:tr w:rsidR="00BD7FFC" w:rsidRPr="00527E5C" w:rsidTr="00D56F28">
        <w:trPr>
          <w:trHeight w:hRule="exact" w:val="219"/>
        </w:trPr>
        <w:tc>
          <w:tcPr>
            <w:tcW w:w="0" w:type="auto"/>
            <w:gridSpan w:val="9"/>
            <w:tcBorders>
              <w:top w:val="nil"/>
              <w:left w:val="nil"/>
              <w:bottom w:val="nil"/>
              <w:right w:val="nil"/>
            </w:tcBorders>
          </w:tcPr>
          <w:p w:rsidR="00BD7FFC" w:rsidRPr="00527E5C" w:rsidRDefault="00BD7FFC" w:rsidP="00D56F28">
            <w:pPr>
              <w:widowControl w:val="0"/>
              <w:autoSpaceDE w:val="0"/>
              <w:autoSpaceDN w:val="0"/>
              <w:adjustRightInd w:val="0"/>
              <w:spacing w:before="29" w:line="218" w:lineRule="exact"/>
              <w:ind w:left="15"/>
              <w:rPr>
                <w:rFonts w:ascii="Arial" w:eastAsiaTheme="minorEastAsia" w:hAnsi="Arial" w:cs="Arial"/>
                <w:color w:val="000000"/>
                <w:sz w:val="20"/>
                <w:szCs w:val="20"/>
              </w:rPr>
            </w:pPr>
          </w:p>
        </w:tc>
        <w:tc>
          <w:tcPr>
            <w:tcW w:w="0" w:type="auto"/>
            <w:gridSpan w:val="31"/>
            <w:tcBorders>
              <w:top w:val="nil"/>
              <w:left w:val="nil"/>
              <w:bottom w:val="nil"/>
              <w:right w:val="nil"/>
            </w:tcBorders>
          </w:tcPr>
          <w:p w:rsidR="00BD7FFC" w:rsidRPr="00527E5C" w:rsidRDefault="00BD7FFC" w:rsidP="00D56F28">
            <w:pPr>
              <w:widowControl w:val="0"/>
              <w:autoSpaceDE w:val="0"/>
              <w:autoSpaceDN w:val="0"/>
              <w:adjustRightInd w:val="0"/>
              <w:spacing w:before="29" w:line="218" w:lineRule="exact"/>
              <w:ind w:left="15"/>
              <w:rPr>
                <w:rFonts w:ascii="Tahoma" w:eastAsiaTheme="minorEastAsia" w:hAnsi="Tahoma" w:cs="Tahoma"/>
                <w:color w:val="000000"/>
                <w:sz w:val="16"/>
                <w:szCs w:val="16"/>
              </w:rPr>
            </w:pPr>
          </w:p>
        </w:tc>
      </w:tr>
      <w:tr w:rsidR="00BD7FFC" w:rsidRPr="00527E5C" w:rsidTr="00D56F28">
        <w:trPr>
          <w:trHeight w:hRule="exact" w:val="493"/>
        </w:trPr>
        <w:tc>
          <w:tcPr>
            <w:tcW w:w="0" w:type="auto"/>
            <w:gridSpan w:val="7"/>
            <w:vMerge w:val="restart"/>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218" w:lineRule="exact"/>
              <w:ind w:left="15"/>
              <w:rPr>
                <w:rFonts w:eastAsiaTheme="minorEastAsia"/>
                <w:b/>
                <w:bCs/>
                <w:color w:val="000000"/>
                <w:sz w:val="20"/>
                <w:szCs w:val="20"/>
              </w:rPr>
            </w:pPr>
            <w:r w:rsidRPr="00527E5C">
              <w:rPr>
                <w:rFonts w:eastAsiaTheme="minorEastAsia"/>
                <w:b/>
                <w:bCs/>
                <w:color w:val="000000"/>
                <w:sz w:val="20"/>
                <w:szCs w:val="20"/>
              </w:rPr>
              <w:t>ОО</w:t>
            </w:r>
          </w:p>
        </w:tc>
        <w:tc>
          <w:tcPr>
            <w:tcW w:w="0" w:type="auto"/>
            <w:vMerge w:val="restart"/>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99" w:lineRule="exact"/>
              <w:ind w:left="15"/>
              <w:jc w:val="center"/>
              <w:rPr>
                <w:rFonts w:eastAsiaTheme="minorEastAsia"/>
                <w:b/>
                <w:bCs/>
                <w:color w:val="000000"/>
                <w:sz w:val="18"/>
                <w:szCs w:val="18"/>
              </w:rPr>
            </w:pPr>
            <w:r w:rsidRPr="00527E5C">
              <w:rPr>
                <w:rFonts w:eastAsiaTheme="minorEastAsia"/>
                <w:b/>
                <w:bCs/>
                <w:color w:val="000000"/>
                <w:sz w:val="18"/>
                <w:szCs w:val="18"/>
              </w:rPr>
              <w:t>Кол-во уч.</w:t>
            </w:r>
          </w:p>
        </w:tc>
        <w:tc>
          <w:tcPr>
            <w:tcW w:w="0" w:type="auto"/>
            <w:tcBorders>
              <w:top w:val="single" w:sz="8" w:space="0" w:color="000000"/>
              <w:left w:val="single" w:sz="8" w:space="0" w:color="000000"/>
              <w:bottom w:val="single" w:sz="8" w:space="0" w:color="000000"/>
              <w:right w:val="single" w:sz="8" w:space="0" w:color="000000"/>
            </w:tcBorders>
          </w:tcPr>
          <w:p w:rsidR="00BD7FFC" w:rsidRPr="00527E5C" w:rsidRDefault="00BD7FFC" w:rsidP="00D56F28">
            <w:pPr>
              <w:widowControl w:val="0"/>
              <w:autoSpaceDE w:val="0"/>
              <w:autoSpaceDN w:val="0"/>
              <w:adjustRightInd w:val="0"/>
              <w:spacing w:line="240" w:lineRule="atLeast"/>
              <w:jc w:val="center"/>
              <w:rPr>
                <w:rFonts w:eastAsiaTheme="minorEastAsia"/>
              </w:rPr>
            </w:pPr>
            <w:r w:rsidRPr="00527E5C">
              <w:rPr>
                <w:rFonts w:eastAsiaTheme="minorEastAsia"/>
                <w:noProof/>
              </w:rPr>
              <w:drawing>
                <wp:inline distT="0" distB="0" distL="0" distR="0" wp14:anchorId="60705A9B" wp14:editId="5150D01D">
                  <wp:extent cx="215900" cy="31940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900" cy="319405"/>
                          </a:xfrm>
                          <a:prstGeom prst="rect">
                            <a:avLst/>
                          </a:prstGeom>
                          <a:noFill/>
                          <a:ln>
                            <a:noFill/>
                          </a:ln>
                        </pic:spPr>
                      </pic:pic>
                    </a:graphicData>
                  </a:graphic>
                </wp:inline>
              </w:drawing>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line="133" w:lineRule="exact"/>
              <w:jc w:val="center"/>
              <w:rPr>
                <w:rFonts w:eastAsiaTheme="minorEastAsia"/>
                <w:b/>
                <w:bCs/>
                <w:color w:val="000000"/>
                <w:sz w:val="14"/>
                <w:szCs w:val="14"/>
              </w:rPr>
            </w:pPr>
            <w:r w:rsidRPr="00527E5C">
              <w:rPr>
                <w:rFonts w:eastAsiaTheme="minorEastAsia"/>
                <w:b/>
                <w:bCs/>
                <w:color w:val="000000"/>
                <w:sz w:val="14"/>
                <w:szCs w:val="14"/>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line="133" w:lineRule="exact"/>
              <w:jc w:val="center"/>
              <w:rPr>
                <w:rFonts w:eastAsiaTheme="minorEastAsia"/>
                <w:b/>
                <w:bCs/>
                <w:color w:val="000000"/>
                <w:sz w:val="14"/>
                <w:szCs w:val="14"/>
              </w:rPr>
            </w:pPr>
            <w:r w:rsidRPr="00527E5C">
              <w:rPr>
                <w:rFonts w:eastAsiaTheme="minorEastAsia"/>
                <w:b/>
                <w:bCs/>
                <w:color w:val="000000"/>
                <w:sz w:val="14"/>
                <w:szCs w:val="14"/>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line="133" w:lineRule="exact"/>
              <w:jc w:val="center"/>
              <w:rPr>
                <w:rFonts w:eastAsiaTheme="minorEastAsia"/>
                <w:b/>
                <w:bCs/>
                <w:color w:val="000000"/>
                <w:sz w:val="14"/>
                <w:szCs w:val="14"/>
              </w:rPr>
            </w:pPr>
            <w:r w:rsidRPr="00527E5C">
              <w:rPr>
                <w:rFonts w:eastAsiaTheme="minorEastAsia"/>
                <w:b/>
                <w:bCs/>
                <w:color w:val="000000"/>
                <w:sz w:val="14"/>
                <w:szCs w:val="14"/>
              </w:rPr>
              <w:t>3</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line="133" w:lineRule="exact"/>
              <w:jc w:val="center"/>
              <w:rPr>
                <w:rFonts w:eastAsiaTheme="minorEastAsia"/>
                <w:b/>
                <w:bCs/>
                <w:color w:val="000000"/>
                <w:sz w:val="14"/>
                <w:szCs w:val="14"/>
              </w:rPr>
            </w:pPr>
            <w:r w:rsidRPr="00527E5C">
              <w:rPr>
                <w:rFonts w:eastAsiaTheme="minorEastAsia"/>
                <w:b/>
                <w:bCs/>
                <w:color w:val="000000"/>
                <w:sz w:val="14"/>
                <w:szCs w:val="14"/>
              </w:rPr>
              <w:t>4</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line="133" w:lineRule="exact"/>
              <w:jc w:val="center"/>
              <w:rPr>
                <w:rFonts w:eastAsiaTheme="minorEastAsia"/>
                <w:b/>
                <w:bCs/>
                <w:color w:val="000000"/>
                <w:sz w:val="14"/>
                <w:szCs w:val="14"/>
              </w:rPr>
            </w:pPr>
            <w:r w:rsidRPr="00527E5C">
              <w:rPr>
                <w:rFonts w:eastAsiaTheme="minorEastAsia"/>
                <w:b/>
                <w:bCs/>
                <w:color w:val="000000"/>
                <w:sz w:val="14"/>
                <w:szCs w:val="14"/>
              </w:rPr>
              <w:t>5</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line="133" w:lineRule="exact"/>
              <w:jc w:val="center"/>
              <w:rPr>
                <w:rFonts w:eastAsiaTheme="minorEastAsia"/>
                <w:b/>
                <w:bCs/>
                <w:color w:val="000000"/>
                <w:sz w:val="14"/>
                <w:szCs w:val="14"/>
              </w:rPr>
            </w:pPr>
            <w:r w:rsidRPr="00527E5C">
              <w:rPr>
                <w:rFonts w:eastAsiaTheme="minorEastAsia"/>
                <w:b/>
                <w:bCs/>
                <w:color w:val="000000"/>
                <w:sz w:val="14"/>
                <w:szCs w:val="14"/>
              </w:rPr>
              <w:t>6</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line="133" w:lineRule="exact"/>
              <w:jc w:val="center"/>
              <w:rPr>
                <w:rFonts w:eastAsiaTheme="minorEastAsia"/>
                <w:b/>
                <w:bCs/>
                <w:color w:val="000000"/>
                <w:sz w:val="14"/>
                <w:szCs w:val="14"/>
              </w:rPr>
            </w:pPr>
            <w:r w:rsidRPr="00527E5C">
              <w:rPr>
                <w:rFonts w:eastAsiaTheme="minorEastAsia"/>
                <w:b/>
                <w:bCs/>
                <w:color w:val="000000"/>
                <w:sz w:val="14"/>
                <w:szCs w:val="14"/>
              </w:rPr>
              <w:t>7</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line="133" w:lineRule="exact"/>
              <w:jc w:val="center"/>
              <w:rPr>
                <w:rFonts w:eastAsiaTheme="minorEastAsia"/>
                <w:b/>
                <w:bCs/>
                <w:color w:val="000000"/>
                <w:sz w:val="14"/>
                <w:szCs w:val="14"/>
              </w:rPr>
            </w:pPr>
            <w:r w:rsidRPr="00527E5C">
              <w:rPr>
                <w:rFonts w:eastAsiaTheme="minorEastAsia"/>
                <w:b/>
                <w:bCs/>
                <w:color w:val="000000"/>
                <w:sz w:val="14"/>
                <w:szCs w:val="14"/>
              </w:rPr>
              <w:t>8</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line="133" w:lineRule="exact"/>
              <w:jc w:val="center"/>
              <w:rPr>
                <w:rFonts w:eastAsiaTheme="minorEastAsia"/>
                <w:b/>
                <w:bCs/>
                <w:color w:val="000000"/>
                <w:sz w:val="14"/>
                <w:szCs w:val="14"/>
              </w:rPr>
            </w:pPr>
            <w:r w:rsidRPr="00527E5C">
              <w:rPr>
                <w:rFonts w:eastAsiaTheme="minorEastAsia"/>
                <w:b/>
                <w:bCs/>
                <w:color w:val="000000"/>
                <w:sz w:val="14"/>
                <w:szCs w:val="14"/>
              </w:rPr>
              <w:t>9</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line="133" w:lineRule="exact"/>
              <w:jc w:val="center"/>
              <w:rPr>
                <w:rFonts w:eastAsiaTheme="minorEastAsia"/>
                <w:b/>
                <w:bCs/>
                <w:color w:val="000000"/>
                <w:sz w:val="14"/>
                <w:szCs w:val="14"/>
              </w:rPr>
            </w:pPr>
            <w:r w:rsidRPr="00527E5C">
              <w:rPr>
                <w:rFonts w:eastAsiaTheme="minorEastAsia"/>
                <w:b/>
                <w:bCs/>
                <w:color w:val="000000"/>
                <w:sz w:val="14"/>
                <w:szCs w:val="14"/>
              </w:rPr>
              <w:t>10</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line="133" w:lineRule="exact"/>
              <w:jc w:val="center"/>
              <w:rPr>
                <w:rFonts w:eastAsiaTheme="minorEastAsia"/>
                <w:b/>
                <w:bCs/>
                <w:color w:val="000000"/>
                <w:sz w:val="14"/>
                <w:szCs w:val="14"/>
              </w:rPr>
            </w:pPr>
            <w:r w:rsidRPr="00527E5C">
              <w:rPr>
                <w:rFonts w:eastAsiaTheme="minorEastAsia"/>
                <w:b/>
                <w:bCs/>
                <w:color w:val="000000"/>
                <w:sz w:val="14"/>
                <w:szCs w:val="14"/>
              </w:rPr>
              <w:t>11</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line="133" w:lineRule="exact"/>
              <w:jc w:val="center"/>
              <w:rPr>
                <w:rFonts w:eastAsiaTheme="minorEastAsia"/>
                <w:b/>
                <w:bCs/>
                <w:color w:val="000000"/>
                <w:sz w:val="14"/>
                <w:szCs w:val="14"/>
              </w:rPr>
            </w:pPr>
            <w:r w:rsidRPr="00527E5C">
              <w:rPr>
                <w:rFonts w:eastAsiaTheme="minorEastAsia"/>
                <w:b/>
                <w:bCs/>
                <w:color w:val="000000"/>
                <w:sz w:val="14"/>
                <w:szCs w:val="14"/>
              </w:rPr>
              <w:t>12</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line="133" w:lineRule="exact"/>
              <w:jc w:val="center"/>
              <w:rPr>
                <w:rFonts w:eastAsiaTheme="minorEastAsia"/>
                <w:b/>
                <w:bCs/>
                <w:color w:val="000000"/>
                <w:sz w:val="14"/>
                <w:szCs w:val="14"/>
              </w:rPr>
            </w:pPr>
            <w:r w:rsidRPr="00527E5C">
              <w:rPr>
                <w:rFonts w:eastAsiaTheme="minorEastAsia"/>
                <w:b/>
                <w:bCs/>
                <w:color w:val="000000"/>
                <w:sz w:val="14"/>
                <w:szCs w:val="14"/>
              </w:rPr>
              <w:t>13</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line="133" w:lineRule="exact"/>
              <w:jc w:val="center"/>
              <w:rPr>
                <w:rFonts w:eastAsiaTheme="minorEastAsia"/>
                <w:b/>
                <w:bCs/>
                <w:color w:val="000000"/>
                <w:sz w:val="14"/>
                <w:szCs w:val="14"/>
              </w:rPr>
            </w:pPr>
            <w:r w:rsidRPr="00527E5C">
              <w:rPr>
                <w:rFonts w:eastAsiaTheme="minorEastAsia"/>
                <w:b/>
                <w:bCs/>
                <w:color w:val="000000"/>
                <w:sz w:val="14"/>
                <w:szCs w:val="14"/>
              </w:rPr>
              <w:t>14</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line="133" w:lineRule="exact"/>
              <w:jc w:val="center"/>
              <w:rPr>
                <w:rFonts w:eastAsiaTheme="minorEastAsia"/>
                <w:b/>
                <w:bCs/>
                <w:color w:val="000000"/>
                <w:sz w:val="14"/>
                <w:szCs w:val="14"/>
              </w:rPr>
            </w:pPr>
            <w:r w:rsidRPr="00527E5C">
              <w:rPr>
                <w:rFonts w:eastAsiaTheme="minorEastAsia"/>
                <w:b/>
                <w:bCs/>
                <w:color w:val="000000"/>
                <w:sz w:val="14"/>
                <w:szCs w:val="14"/>
              </w:rPr>
              <w:t>15</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line="133" w:lineRule="exact"/>
              <w:jc w:val="center"/>
              <w:rPr>
                <w:rFonts w:eastAsiaTheme="minorEastAsia"/>
                <w:b/>
                <w:bCs/>
                <w:color w:val="000000"/>
                <w:sz w:val="14"/>
                <w:szCs w:val="14"/>
              </w:rPr>
            </w:pPr>
            <w:r w:rsidRPr="00527E5C">
              <w:rPr>
                <w:rFonts w:eastAsiaTheme="minorEastAsia"/>
                <w:b/>
                <w:bCs/>
                <w:color w:val="000000"/>
                <w:sz w:val="14"/>
                <w:szCs w:val="14"/>
              </w:rPr>
              <w:t>16</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line="133" w:lineRule="exact"/>
              <w:jc w:val="center"/>
              <w:rPr>
                <w:rFonts w:eastAsiaTheme="minorEastAsia"/>
                <w:b/>
                <w:bCs/>
                <w:color w:val="000000"/>
                <w:sz w:val="14"/>
                <w:szCs w:val="14"/>
              </w:rPr>
            </w:pPr>
            <w:r w:rsidRPr="00527E5C">
              <w:rPr>
                <w:rFonts w:eastAsiaTheme="minorEastAsia"/>
                <w:b/>
                <w:bCs/>
                <w:color w:val="000000"/>
                <w:sz w:val="14"/>
                <w:szCs w:val="14"/>
              </w:rPr>
              <w:t>17К1</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line="133" w:lineRule="exact"/>
              <w:jc w:val="center"/>
              <w:rPr>
                <w:rFonts w:eastAsiaTheme="minorEastAsia"/>
                <w:b/>
                <w:bCs/>
                <w:color w:val="000000"/>
                <w:sz w:val="14"/>
                <w:szCs w:val="14"/>
              </w:rPr>
            </w:pPr>
            <w:r w:rsidRPr="00527E5C">
              <w:rPr>
                <w:rFonts w:eastAsiaTheme="minorEastAsia"/>
                <w:b/>
                <w:bCs/>
                <w:color w:val="000000"/>
                <w:sz w:val="14"/>
                <w:szCs w:val="14"/>
              </w:rPr>
              <w:t>17К2</w:t>
            </w:r>
          </w:p>
        </w:tc>
      </w:tr>
      <w:tr w:rsidR="00BD7FFC" w:rsidRPr="00527E5C" w:rsidTr="00D56F28">
        <w:trPr>
          <w:trHeight w:hRule="exact" w:val="274"/>
        </w:trPr>
        <w:tc>
          <w:tcPr>
            <w:tcW w:w="0" w:type="auto"/>
            <w:gridSpan w:val="7"/>
            <w:vMerge/>
            <w:tcBorders>
              <w:top w:val="single" w:sz="8" w:space="0" w:color="000000"/>
              <w:left w:val="single" w:sz="8" w:space="0" w:color="000000"/>
              <w:bottom w:val="single" w:sz="8" w:space="0" w:color="000000"/>
              <w:right w:val="single" w:sz="8" w:space="0" w:color="000000"/>
            </w:tcBorders>
          </w:tcPr>
          <w:p w:rsidR="00BD7FFC" w:rsidRPr="00527E5C" w:rsidRDefault="00BD7FFC" w:rsidP="00D56F28">
            <w:pPr>
              <w:widowControl w:val="0"/>
              <w:autoSpaceDE w:val="0"/>
              <w:autoSpaceDN w:val="0"/>
              <w:adjustRightInd w:val="0"/>
              <w:rPr>
                <w:rFonts w:eastAsiaTheme="minorEastAsia"/>
                <w:sz w:val="18"/>
                <w:szCs w:val="18"/>
              </w:rPr>
            </w:pPr>
          </w:p>
        </w:tc>
        <w:tc>
          <w:tcPr>
            <w:tcW w:w="0" w:type="auto"/>
            <w:vMerge/>
            <w:tcBorders>
              <w:top w:val="single" w:sz="8" w:space="0" w:color="000000"/>
              <w:left w:val="single" w:sz="8" w:space="0" w:color="000000"/>
              <w:bottom w:val="single" w:sz="8" w:space="0" w:color="000000"/>
              <w:right w:val="single" w:sz="8" w:space="0" w:color="000000"/>
            </w:tcBorders>
          </w:tcPr>
          <w:p w:rsidR="00BD7FFC" w:rsidRPr="00527E5C" w:rsidRDefault="00BD7FFC" w:rsidP="00D56F28">
            <w:pPr>
              <w:widowControl w:val="0"/>
              <w:autoSpaceDE w:val="0"/>
              <w:autoSpaceDN w:val="0"/>
              <w:adjustRightInd w:val="0"/>
              <w:rPr>
                <w:rFonts w:eastAsiaTheme="minorEastAsia"/>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BD7FFC" w:rsidRPr="00527E5C" w:rsidRDefault="00BD7FFC" w:rsidP="00D56F28">
            <w:pPr>
              <w:widowControl w:val="0"/>
              <w:autoSpaceDE w:val="0"/>
              <w:autoSpaceDN w:val="0"/>
              <w:adjustRightInd w:val="0"/>
              <w:spacing w:before="29" w:line="123" w:lineRule="exact"/>
              <w:ind w:left="15"/>
              <w:jc w:val="center"/>
              <w:rPr>
                <w:rFonts w:eastAsiaTheme="minorEastAsia"/>
                <w:color w:val="000000"/>
                <w:sz w:val="10"/>
                <w:szCs w:val="10"/>
              </w:rPr>
            </w:pPr>
            <w:r w:rsidRPr="00527E5C">
              <w:rPr>
                <w:rFonts w:eastAsiaTheme="minorEastAsia"/>
                <w:color w:val="000000"/>
                <w:sz w:val="10"/>
                <w:szCs w:val="10"/>
              </w:rPr>
              <w:t>Макс</w:t>
            </w:r>
            <w:r w:rsidRPr="00527E5C">
              <w:rPr>
                <w:rFonts w:eastAsiaTheme="minorEastAsia"/>
                <w:color w:val="000000"/>
                <w:sz w:val="10"/>
                <w:szCs w:val="10"/>
              </w:rPr>
              <w:br/>
              <w:t>балл</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1</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1</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1</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1</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1</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1</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1</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1</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2</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1</w:t>
            </w:r>
          </w:p>
        </w:tc>
      </w:tr>
      <w:tr w:rsidR="00BD7FFC" w:rsidRPr="00527E5C" w:rsidTr="00D56F28">
        <w:trPr>
          <w:trHeight w:hRule="exact" w:val="55"/>
        </w:trPr>
        <w:tc>
          <w:tcPr>
            <w:tcW w:w="0" w:type="auto"/>
            <w:gridSpan w:val="40"/>
            <w:tcBorders>
              <w:top w:val="nil"/>
              <w:left w:val="nil"/>
              <w:bottom w:val="nil"/>
              <w:right w:val="nil"/>
            </w:tcBorders>
          </w:tcPr>
          <w:p w:rsidR="00BD7FFC" w:rsidRPr="00527E5C" w:rsidRDefault="00BD7FFC" w:rsidP="00D56F28">
            <w:pPr>
              <w:widowControl w:val="0"/>
              <w:autoSpaceDE w:val="0"/>
              <w:autoSpaceDN w:val="0"/>
              <w:adjustRightInd w:val="0"/>
              <w:spacing w:before="29" w:line="180" w:lineRule="exact"/>
              <w:ind w:left="15"/>
              <w:rPr>
                <w:rFonts w:eastAsiaTheme="minorEastAsia"/>
                <w:color w:val="000000"/>
                <w:sz w:val="16"/>
                <w:szCs w:val="16"/>
              </w:rPr>
            </w:pPr>
          </w:p>
        </w:tc>
      </w:tr>
      <w:tr w:rsidR="00BD7FFC" w:rsidRPr="00527E5C" w:rsidTr="00D56F28">
        <w:trPr>
          <w:trHeight w:hRule="exact" w:val="274"/>
        </w:trPr>
        <w:tc>
          <w:tcPr>
            <w:tcW w:w="0" w:type="auto"/>
            <w:gridSpan w:val="7"/>
            <w:tcBorders>
              <w:top w:val="single" w:sz="8" w:space="0" w:color="000000"/>
              <w:left w:val="single" w:sz="8" w:space="0" w:color="000000"/>
              <w:bottom w:val="single" w:sz="8" w:space="0" w:color="000000"/>
              <w:right w:val="single" w:sz="8" w:space="0" w:color="000000"/>
            </w:tcBorders>
          </w:tcPr>
          <w:p w:rsidR="00BD7FFC" w:rsidRPr="00527E5C" w:rsidRDefault="00BD7FFC" w:rsidP="00D56F28">
            <w:pPr>
              <w:widowControl w:val="0"/>
              <w:autoSpaceDE w:val="0"/>
              <w:autoSpaceDN w:val="0"/>
              <w:adjustRightInd w:val="0"/>
              <w:spacing w:before="29" w:line="218" w:lineRule="exact"/>
              <w:ind w:left="15"/>
              <w:rPr>
                <w:rFonts w:eastAsiaTheme="minorEastAsia"/>
                <w:b/>
                <w:bCs/>
                <w:color w:val="000000"/>
                <w:sz w:val="20"/>
                <w:szCs w:val="20"/>
              </w:rPr>
            </w:pPr>
            <w:r w:rsidRPr="00527E5C">
              <w:rPr>
                <w:rFonts w:eastAsiaTheme="minorEastAsia"/>
                <w:b/>
                <w:bCs/>
                <w:color w:val="000000"/>
                <w:sz w:val="20"/>
                <w:szCs w:val="20"/>
              </w:rPr>
              <w:t>Вся выборка</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rPr>
                <w:rFonts w:eastAsiaTheme="minorEastAsia"/>
                <w:b/>
                <w:bCs/>
                <w:color w:val="000000"/>
                <w:sz w:val="16"/>
                <w:szCs w:val="16"/>
              </w:rPr>
            </w:pPr>
            <w:r w:rsidRPr="00527E5C">
              <w:rPr>
                <w:rFonts w:eastAsiaTheme="minorEastAsia"/>
                <w:b/>
                <w:bCs/>
                <w:color w:val="000000"/>
                <w:sz w:val="16"/>
                <w:szCs w:val="16"/>
              </w:rPr>
              <w:t>95743</w:t>
            </w:r>
          </w:p>
        </w:tc>
        <w:tc>
          <w:tcPr>
            <w:tcW w:w="0" w:type="auto"/>
            <w:tcBorders>
              <w:top w:val="single" w:sz="8" w:space="0" w:color="000000"/>
              <w:left w:val="single" w:sz="8" w:space="0" w:color="000000"/>
              <w:bottom w:val="single" w:sz="8" w:space="0" w:color="000000"/>
              <w:right w:val="single" w:sz="8" w:space="0" w:color="000000"/>
            </w:tcBorders>
          </w:tcPr>
          <w:p w:rsidR="00BD7FFC" w:rsidRPr="00527E5C" w:rsidRDefault="00BD7FFC" w:rsidP="00D56F28">
            <w:pPr>
              <w:widowControl w:val="0"/>
              <w:autoSpaceDE w:val="0"/>
              <w:autoSpaceDN w:val="0"/>
              <w:adjustRightInd w:val="0"/>
              <w:spacing w:before="29" w:line="180" w:lineRule="exact"/>
              <w:ind w:left="15"/>
              <w:rPr>
                <w:rFonts w:eastAsiaTheme="minorEastAsia"/>
                <w:color w:val="000000"/>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64</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74</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78</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77</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58</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80</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83</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68</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47</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86</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77</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71</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37</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74</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56</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52</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32</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26</w:t>
            </w:r>
          </w:p>
        </w:tc>
      </w:tr>
      <w:tr w:rsidR="00BD7FFC" w:rsidRPr="00527E5C" w:rsidTr="00D56F28">
        <w:trPr>
          <w:trHeight w:hRule="exact" w:val="274"/>
        </w:trPr>
        <w:tc>
          <w:tcPr>
            <w:tcW w:w="0" w:type="auto"/>
            <w:gridSpan w:val="3"/>
            <w:vMerge w:val="restart"/>
            <w:tcBorders>
              <w:top w:val="nil"/>
              <w:left w:val="nil"/>
              <w:bottom w:val="nil"/>
              <w:right w:val="nil"/>
            </w:tcBorders>
          </w:tcPr>
          <w:p w:rsidR="00BD7FFC" w:rsidRPr="00527E5C" w:rsidRDefault="00BD7FFC" w:rsidP="00D56F28">
            <w:pPr>
              <w:widowControl w:val="0"/>
              <w:autoSpaceDE w:val="0"/>
              <w:autoSpaceDN w:val="0"/>
              <w:adjustRightInd w:val="0"/>
              <w:spacing w:before="29" w:line="180" w:lineRule="exact"/>
              <w:ind w:left="15"/>
              <w:rPr>
                <w:rFonts w:eastAsiaTheme="minorEastAsia"/>
                <w:color w:val="000000"/>
                <w:sz w:val="16"/>
                <w:szCs w:val="16"/>
              </w:rPr>
            </w:pPr>
          </w:p>
        </w:tc>
        <w:tc>
          <w:tcPr>
            <w:tcW w:w="0" w:type="auto"/>
            <w:gridSpan w:val="4"/>
            <w:tcBorders>
              <w:top w:val="single" w:sz="8" w:space="0" w:color="000000"/>
              <w:left w:val="single" w:sz="8" w:space="0" w:color="000000"/>
              <w:bottom w:val="single" w:sz="8" w:space="0" w:color="000000"/>
              <w:right w:val="single" w:sz="8" w:space="0" w:color="000000"/>
            </w:tcBorders>
          </w:tcPr>
          <w:p w:rsidR="00BD7FFC" w:rsidRPr="00527E5C" w:rsidRDefault="00BD7FFC" w:rsidP="00D56F28">
            <w:pPr>
              <w:widowControl w:val="0"/>
              <w:autoSpaceDE w:val="0"/>
              <w:autoSpaceDN w:val="0"/>
              <w:adjustRightInd w:val="0"/>
              <w:spacing w:before="29" w:line="218" w:lineRule="exact"/>
              <w:ind w:left="15"/>
              <w:rPr>
                <w:rFonts w:eastAsiaTheme="minorEastAsia"/>
                <w:b/>
                <w:bCs/>
                <w:color w:val="000000"/>
                <w:sz w:val="20"/>
                <w:szCs w:val="20"/>
              </w:rPr>
            </w:pPr>
            <w:r w:rsidRPr="00527E5C">
              <w:rPr>
                <w:rFonts w:eastAsiaTheme="minorEastAsia"/>
                <w:b/>
                <w:bCs/>
                <w:color w:val="000000"/>
                <w:sz w:val="20"/>
                <w:szCs w:val="20"/>
              </w:rPr>
              <w:t>Приморский край</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218" w:lineRule="exact"/>
              <w:ind w:left="15"/>
              <w:rPr>
                <w:rFonts w:eastAsiaTheme="minorEastAsia"/>
                <w:b/>
                <w:bCs/>
                <w:color w:val="000000"/>
                <w:sz w:val="20"/>
                <w:szCs w:val="20"/>
              </w:rPr>
            </w:pPr>
            <w:r w:rsidRPr="00527E5C">
              <w:rPr>
                <w:rFonts w:eastAsiaTheme="minorEastAsia"/>
                <w:b/>
                <w:bCs/>
                <w:color w:val="000000"/>
                <w:sz w:val="20"/>
                <w:szCs w:val="20"/>
              </w:rPr>
              <w:t>2234</w:t>
            </w:r>
          </w:p>
        </w:tc>
        <w:tc>
          <w:tcPr>
            <w:tcW w:w="0" w:type="auto"/>
            <w:tcBorders>
              <w:top w:val="single" w:sz="8" w:space="0" w:color="000000"/>
              <w:left w:val="single" w:sz="8" w:space="0" w:color="000000"/>
              <w:bottom w:val="single" w:sz="8" w:space="0" w:color="000000"/>
              <w:right w:val="single" w:sz="8" w:space="0" w:color="000000"/>
            </w:tcBorders>
          </w:tcPr>
          <w:p w:rsidR="00BD7FFC" w:rsidRPr="00527E5C" w:rsidRDefault="00BD7FFC" w:rsidP="00D56F28">
            <w:pPr>
              <w:widowControl w:val="0"/>
              <w:autoSpaceDE w:val="0"/>
              <w:autoSpaceDN w:val="0"/>
              <w:adjustRightInd w:val="0"/>
              <w:spacing w:before="29" w:line="218" w:lineRule="exact"/>
              <w:ind w:left="15"/>
              <w:rPr>
                <w:rFonts w:eastAsiaTheme="minorEastAsia"/>
                <w:color w:val="000000"/>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66</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56</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70</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58</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69</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82</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62</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54</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29</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92</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67</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78</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29</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78</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54</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39</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25</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19</w:t>
            </w:r>
          </w:p>
        </w:tc>
      </w:tr>
      <w:tr w:rsidR="00BD7FFC" w:rsidRPr="00527E5C" w:rsidTr="00D56F28">
        <w:trPr>
          <w:trHeight w:hRule="exact" w:val="274"/>
        </w:trPr>
        <w:tc>
          <w:tcPr>
            <w:tcW w:w="0" w:type="auto"/>
            <w:gridSpan w:val="3"/>
            <w:vMerge/>
            <w:tcBorders>
              <w:top w:val="nil"/>
              <w:left w:val="nil"/>
              <w:bottom w:val="nil"/>
              <w:right w:val="nil"/>
            </w:tcBorders>
          </w:tcPr>
          <w:p w:rsidR="00BD7FFC" w:rsidRPr="00527E5C" w:rsidRDefault="00BD7FFC" w:rsidP="00D56F28">
            <w:pPr>
              <w:widowControl w:val="0"/>
              <w:autoSpaceDE w:val="0"/>
              <w:autoSpaceDN w:val="0"/>
              <w:adjustRightInd w:val="0"/>
              <w:rPr>
                <w:rFonts w:eastAsiaTheme="minorEastAsia"/>
                <w:sz w:val="18"/>
                <w:szCs w:val="18"/>
              </w:rPr>
            </w:pPr>
          </w:p>
        </w:tc>
        <w:tc>
          <w:tcPr>
            <w:tcW w:w="0" w:type="auto"/>
            <w:gridSpan w:val="2"/>
            <w:vMerge w:val="restart"/>
            <w:tcBorders>
              <w:top w:val="nil"/>
              <w:left w:val="nil"/>
              <w:bottom w:val="nil"/>
              <w:right w:val="nil"/>
            </w:tcBorders>
          </w:tcPr>
          <w:p w:rsidR="00BD7FFC" w:rsidRPr="00527E5C" w:rsidRDefault="00BD7FFC" w:rsidP="00D56F28">
            <w:pPr>
              <w:widowControl w:val="0"/>
              <w:autoSpaceDE w:val="0"/>
              <w:autoSpaceDN w:val="0"/>
              <w:adjustRightInd w:val="0"/>
              <w:spacing w:before="29" w:line="180" w:lineRule="exact"/>
              <w:ind w:left="15"/>
              <w:rPr>
                <w:rFonts w:eastAsiaTheme="minorEastAsia"/>
                <w:color w:val="000000"/>
                <w:sz w:val="16"/>
                <w:szCs w:val="16"/>
              </w:rPr>
            </w:pPr>
          </w:p>
        </w:tc>
        <w:tc>
          <w:tcPr>
            <w:tcW w:w="0" w:type="auto"/>
            <w:gridSpan w:val="2"/>
            <w:tcBorders>
              <w:top w:val="single" w:sz="8" w:space="0" w:color="000000"/>
              <w:left w:val="single" w:sz="8" w:space="0" w:color="000000"/>
              <w:bottom w:val="single" w:sz="8" w:space="0" w:color="000000"/>
              <w:right w:val="single" w:sz="8" w:space="0" w:color="000000"/>
            </w:tcBorders>
          </w:tcPr>
          <w:p w:rsidR="00BD7FFC" w:rsidRPr="00527E5C" w:rsidRDefault="00BD7FFC" w:rsidP="00D56F28">
            <w:pPr>
              <w:widowControl w:val="0"/>
              <w:autoSpaceDE w:val="0"/>
              <w:autoSpaceDN w:val="0"/>
              <w:adjustRightInd w:val="0"/>
              <w:spacing w:before="29" w:line="218" w:lineRule="exact"/>
              <w:ind w:left="15"/>
              <w:rPr>
                <w:rFonts w:eastAsiaTheme="minorEastAsia"/>
                <w:b/>
                <w:bCs/>
                <w:color w:val="000000"/>
                <w:sz w:val="20"/>
                <w:szCs w:val="20"/>
              </w:rPr>
            </w:pPr>
            <w:r w:rsidRPr="00527E5C">
              <w:rPr>
                <w:rFonts w:eastAsiaTheme="minorEastAsia"/>
                <w:b/>
                <w:bCs/>
                <w:color w:val="000000"/>
                <w:sz w:val="20"/>
                <w:szCs w:val="20"/>
              </w:rPr>
              <w:t>Красноармейский муниципальный район</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218" w:lineRule="exact"/>
              <w:ind w:left="15"/>
              <w:rPr>
                <w:rFonts w:eastAsiaTheme="minorEastAsia"/>
                <w:b/>
                <w:bCs/>
                <w:color w:val="000000"/>
                <w:sz w:val="20"/>
                <w:szCs w:val="20"/>
              </w:rPr>
            </w:pPr>
            <w:r w:rsidRPr="00527E5C">
              <w:rPr>
                <w:rFonts w:eastAsiaTheme="minorEastAsia"/>
                <w:b/>
                <w:bCs/>
                <w:color w:val="000000"/>
                <w:sz w:val="20"/>
                <w:szCs w:val="20"/>
              </w:rPr>
              <w:t>17</w:t>
            </w:r>
          </w:p>
        </w:tc>
        <w:tc>
          <w:tcPr>
            <w:tcW w:w="0" w:type="auto"/>
            <w:tcBorders>
              <w:top w:val="single" w:sz="8" w:space="0" w:color="000000"/>
              <w:left w:val="single" w:sz="8" w:space="0" w:color="000000"/>
              <w:bottom w:val="single" w:sz="8" w:space="0" w:color="000000"/>
              <w:right w:val="single" w:sz="8" w:space="0" w:color="000000"/>
            </w:tcBorders>
          </w:tcPr>
          <w:p w:rsidR="00BD7FFC" w:rsidRPr="00527E5C" w:rsidRDefault="00BD7FFC" w:rsidP="00D56F28">
            <w:pPr>
              <w:widowControl w:val="0"/>
              <w:autoSpaceDE w:val="0"/>
              <w:autoSpaceDN w:val="0"/>
              <w:adjustRightInd w:val="0"/>
              <w:spacing w:before="29" w:line="218" w:lineRule="exact"/>
              <w:ind w:left="15"/>
              <w:rPr>
                <w:rFonts w:eastAsiaTheme="minorEastAsia"/>
                <w:color w:val="000000"/>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100</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53</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62</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18</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47</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53</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47</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76</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12</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100</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24</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68</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3</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76</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41</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35</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21</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b/>
                <w:bCs/>
                <w:color w:val="000000"/>
                <w:sz w:val="16"/>
                <w:szCs w:val="16"/>
              </w:rPr>
            </w:pPr>
            <w:r w:rsidRPr="00527E5C">
              <w:rPr>
                <w:rFonts w:eastAsiaTheme="minorEastAsia"/>
                <w:b/>
                <w:bCs/>
                <w:color w:val="000000"/>
                <w:sz w:val="16"/>
                <w:szCs w:val="16"/>
              </w:rPr>
              <w:t>0</w:t>
            </w:r>
          </w:p>
        </w:tc>
      </w:tr>
      <w:tr w:rsidR="00BD7FFC" w:rsidRPr="00527E5C" w:rsidTr="00D56F28">
        <w:trPr>
          <w:trHeight w:hRule="exact" w:val="384"/>
        </w:trPr>
        <w:tc>
          <w:tcPr>
            <w:tcW w:w="0" w:type="auto"/>
            <w:gridSpan w:val="3"/>
            <w:vMerge/>
            <w:tcBorders>
              <w:top w:val="nil"/>
              <w:left w:val="nil"/>
              <w:bottom w:val="nil"/>
              <w:right w:val="nil"/>
            </w:tcBorders>
          </w:tcPr>
          <w:p w:rsidR="00BD7FFC" w:rsidRPr="00527E5C" w:rsidRDefault="00BD7FFC" w:rsidP="00D56F28">
            <w:pPr>
              <w:widowControl w:val="0"/>
              <w:autoSpaceDE w:val="0"/>
              <w:autoSpaceDN w:val="0"/>
              <w:adjustRightInd w:val="0"/>
              <w:rPr>
                <w:rFonts w:eastAsiaTheme="minorEastAsia"/>
                <w:sz w:val="20"/>
                <w:szCs w:val="20"/>
              </w:rPr>
            </w:pPr>
          </w:p>
        </w:tc>
        <w:tc>
          <w:tcPr>
            <w:tcW w:w="0" w:type="auto"/>
            <w:gridSpan w:val="2"/>
            <w:vMerge/>
            <w:tcBorders>
              <w:top w:val="nil"/>
              <w:left w:val="nil"/>
              <w:bottom w:val="nil"/>
              <w:right w:val="nil"/>
            </w:tcBorders>
          </w:tcPr>
          <w:p w:rsidR="00BD7FFC" w:rsidRPr="00527E5C" w:rsidRDefault="00BD7FFC" w:rsidP="00D56F28">
            <w:pPr>
              <w:widowControl w:val="0"/>
              <w:autoSpaceDE w:val="0"/>
              <w:autoSpaceDN w:val="0"/>
              <w:adjustRightInd w:val="0"/>
              <w:rPr>
                <w:rFonts w:eastAsiaTheme="minorEastAsia"/>
                <w:sz w:val="20"/>
                <w:szCs w:val="20"/>
              </w:rPr>
            </w:pPr>
          </w:p>
        </w:tc>
        <w:tc>
          <w:tcPr>
            <w:tcW w:w="0" w:type="auto"/>
            <w:vMerge w:val="restart"/>
            <w:tcBorders>
              <w:top w:val="nil"/>
              <w:left w:val="nil"/>
              <w:bottom w:val="nil"/>
              <w:right w:val="nil"/>
            </w:tcBorders>
          </w:tcPr>
          <w:p w:rsidR="00BD7FFC" w:rsidRPr="00527E5C" w:rsidRDefault="00BD7FFC" w:rsidP="00D56F28">
            <w:pPr>
              <w:widowControl w:val="0"/>
              <w:autoSpaceDE w:val="0"/>
              <w:autoSpaceDN w:val="0"/>
              <w:adjustRightInd w:val="0"/>
              <w:spacing w:before="29" w:line="180" w:lineRule="exact"/>
              <w:ind w:left="15"/>
              <w:rPr>
                <w:rFonts w:eastAsiaTheme="minorEastAsia"/>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99" w:lineRule="exact"/>
              <w:ind w:left="15"/>
              <w:rPr>
                <w:rFonts w:eastAsiaTheme="minorEastAsia"/>
                <w:color w:val="000000"/>
              </w:rPr>
            </w:pPr>
            <w:r w:rsidRPr="00527E5C">
              <w:rPr>
                <w:rFonts w:eastAsiaTheme="minorEastAsia"/>
                <w:color w:val="000000"/>
              </w:rPr>
              <w:t>МБОУ "СОШ №31" п.Восток</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218" w:lineRule="exact"/>
              <w:ind w:left="15"/>
              <w:rPr>
                <w:rFonts w:eastAsiaTheme="minorEastAsia"/>
                <w:color w:val="000000"/>
              </w:rPr>
            </w:pPr>
            <w:r w:rsidRPr="00527E5C">
              <w:rPr>
                <w:rFonts w:eastAsiaTheme="minorEastAsia"/>
                <w:color w:val="000000"/>
              </w:rPr>
              <w:t>17</w:t>
            </w:r>
          </w:p>
        </w:tc>
        <w:tc>
          <w:tcPr>
            <w:tcW w:w="0" w:type="auto"/>
            <w:tcBorders>
              <w:top w:val="single" w:sz="8" w:space="0" w:color="000000"/>
              <w:left w:val="single" w:sz="8" w:space="0" w:color="000000"/>
              <w:bottom w:val="single" w:sz="8" w:space="0" w:color="000000"/>
              <w:right w:val="single" w:sz="8" w:space="0" w:color="000000"/>
            </w:tcBorders>
          </w:tcPr>
          <w:p w:rsidR="00BD7FFC" w:rsidRPr="00527E5C" w:rsidRDefault="00BD7FFC" w:rsidP="00D56F28">
            <w:pPr>
              <w:widowControl w:val="0"/>
              <w:autoSpaceDE w:val="0"/>
              <w:autoSpaceDN w:val="0"/>
              <w:adjustRightInd w:val="0"/>
              <w:spacing w:before="29" w:line="218" w:lineRule="exact"/>
              <w:ind w:left="15"/>
              <w:rPr>
                <w:rFonts w:eastAsiaTheme="minorEastAsia"/>
                <w:color w:val="000000"/>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color w:val="000000"/>
                <w:sz w:val="16"/>
                <w:szCs w:val="16"/>
              </w:rPr>
            </w:pPr>
            <w:r w:rsidRPr="00527E5C">
              <w:rPr>
                <w:rFonts w:eastAsiaTheme="minorEastAsia"/>
                <w:color w:val="000000"/>
                <w:sz w:val="16"/>
                <w:szCs w:val="16"/>
              </w:rPr>
              <w:t>100</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color w:val="000000"/>
                <w:sz w:val="16"/>
                <w:szCs w:val="16"/>
              </w:rPr>
            </w:pPr>
            <w:r w:rsidRPr="00527E5C">
              <w:rPr>
                <w:rFonts w:eastAsiaTheme="minorEastAsia"/>
                <w:color w:val="000000"/>
                <w:sz w:val="16"/>
                <w:szCs w:val="16"/>
              </w:rPr>
              <w:t>53</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color w:val="000000"/>
                <w:sz w:val="16"/>
                <w:szCs w:val="16"/>
              </w:rPr>
            </w:pPr>
            <w:r w:rsidRPr="00527E5C">
              <w:rPr>
                <w:rFonts w:eastAsiaTheme="minorEastAsia"/>
                <w:color w:val="000000"/>
                <w:sz w:val="16"/>
                <w:szCs w:val="16"/>
              </w:rPr>
              <w:t>62</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color w:val="000000"/>
                <w:sz w:val="16"/>
                <w:szCs w:val="16"/>
              </w:rPr>
            </w:pPr>
            <w:r w:rsidRPr="00527E5C">
              <w:rPr>
                <w:rFonts w:eastAsiaTheme="minorEastAsia"/>
                <w:color w:val="000000"/>
                <w:sz w:val="16"/>
                <w:szCs w:val="16"/>
              </w:rPr>
              <w:t>18</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color w:val="000000"/>
                <w:sz w:val="16"/>
                <w:szCs w:val="16"/>
              </w:rPr>
            </w:pPr>
            <w:r w:rsidRPr="00527E5C">
              <w:rPr>
                <w:rFonts w:eastAsiaTheme="minorEastAsia"/>
                <w:color w:val="000000"/>
                <w:sz w:val="16"/>
                <w:szCs w:val="16"/>
              </w:rPr>
              <w:t>47</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color w:val="000000"/>
                <w:sz w:val="16"/>
                <w:szCs w:val="16"/>
              </w:rPr>
            </w:pPr>
            <w:r w:rsidRPr="00527E5C">
              <w:rPr>
                <w:rFonts w:eastAsiaTheme="minorEastAsia"/>
                <w:color w:val="000000"/>
                <w:sz w:val="16"/>
                <w:szCs w:val="16"/>
              </w:rPr>
              <w:t>53</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color w:val="000000"/>
                <w:sz w:val="16"/>
                <w:szCs w:val="16"/>
              </w:rPr>
            </w:pPr>
            <w:r w:rsidRPr="00527E5C">
              <w:rPr>
                <w:rFonts w:eastAsiaTheme="minorEastAsia"/>
                <w:color w:val="000000"/>
                <w:sz w:val="16"/>
                <w:szCs w:val="16"/>
              </w:rPr>
              <w:t>47</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color w:val="000000"/>
                <w:sz w:val="16"/>
                <w:szCs w:val="16"/>
              </w:rPr>
            </w:pPr>
            <w:r w:rsidRPr="00527E5C">
              <w:rPr>
                <w:rFonts w:eastAsiaTheme="minorEastAsia"/>
                <w:color w:val="000000"/>
                <w:sz w:val="16"/>
                <w:szCs w:val="16"/>
              </w:rPr>
              <w:t>76</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color w:val="000000"/>
                <w:sz w:val="16"/>
                <w:szCs w:val="16"/>
              </w:rPr>
            </w:pPr>
            <w:r w:rsidRPr="00527E5C">
              <w:rPr>
                <w:rFonts w:eastAsiaTheme="minorEastAsia"/>
                <w:color w:val="000000"/>
                <w:sz w:val="16"/>
                <w:szCs w:val="16"/>
              </w:rPr>
              <w:t>12</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color w:val="000000"/>
                <w:sz w:val="16"/>
                <w:szCs w:val="16"/>
              </w:rPr>
            </w:pPr>
            <w:r w:rsidRPr="00527E5C">
              <w:rPr>
                <w:rFonts w:eastAsiaTheme="minorEastAsia"/>
                <w:color w:val="000000"/>
                <w:sz w:val="16"/>
                <w:szCs w:val="16"/>
              </w:rPr>
              <w:t>100</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color w:val="000000"/>
                <w:sz w:val="16"/>
                <w:szCs w:val="16"/>
              </w:rPr>
            </w:pPr>
            <w:r w:rsidRPr="00527E5C">
              <w:rPr>
                <w:rFonts w:eastAsiaTheme="minorEastAsia"/>
                <w:color w:val="000000"/>
                <w:sz w:val="16"/>
                <w:szCs w:val="16"/>
              </w:rPr>
              <w:t>24</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color w:val="000000"/>
                <w:sz w:val="16"/>
                <w:szCs w:val="16"/>
              </w:rPr>
            </w:pPr>
            <w:r w:rsidRPr="00527E5C">
              <w:rPr>
                <w:rFonts w:eastAsiaTheme="minorEastAsia"/>
                <w:color w:val="000000"/>
                <w:sz w:val="16"/>
                <w:szCs w:val="16"/>
              </w:rPr>
              <w:t>68</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color w:val="000000"/>
                <w:sz w:val="16"/>
                <w:szCs w:val="16"/>
              </w:rPr>
            </w:pPr>
            <w:r w:rsidRPr="00527E5C">
              <w:rPr>
                <w:rFonts w:eastAsiaTheme="minorEastAsia"/>
                <w:color w:val="000000"/>
                <w:sz w:val="16"/>
                <w:szCs w:val="16"/>
              </w:rPr>
              <w:t>3</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color w:val="000000"/>
                <w:sz w:val="16"/>
                <w:szCs w:val="16"/>
              </w:rPr>
            </w:pPr>
            <w:r w:rsidRPr="00527E5C">
              <w:rPr>
                <w:rFonts w:eastAsiaTheme="minorEastAsia"/>
                <w:color w:val="000000"/>
                <w:sz w:val="16"/>
                <w:szCs w:val="16"/>
              </w:rPr>
              <w:t>76</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color w:val="000000"/>
                <w:sz w:val="16"/>
                <w:szCs w:val="16"/>
              </w:rPr>
            </w:pPr>
            <w:r w:rsidRPr="00527E5C">
              <w:rPr>
                <w:rFonts w:eastAsiaTheme="minorEastAsia"/>
                <w:color w:val="000000"/>
                <w:sz w:val="16"/>
                <w:szCs w:val="16"/>
              </w:rPr>
              <w:t>41</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color w:val="000000"/>
                <w:sz w:val="16"/>
                <w:szCs w:val="16"/>
              </w:rPr>
            </w:pPr>
            <w:r w:rsidRPr="00527E5C">
              <w:rPr>
                <w:rFonts w:eastAsiaTheme="minorEastAsia"/>
                <w:color w:val="000000"/>
                <w:sz w:val="16"/>
                <w:szCs w:val="16"/>
              </w:rPr>
              <w:t>35</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color w:val="000000"/>
                <w:sz w:val="16"/>
                <w:szCs w:val="16"/>
              </w:rPr>
            </w:pPr>
            <w:r w:rsidRPr="00527E5C">
              <w:rPr>
                <w:rFonts w:eastAsiaTheme="minorEastAsia"/>
                <w:color w:val="000000"/>
                <w:sz w:val="16"/>
                <w:szCs w:val="16"/>
              </w:rPr>
              <w:t>21</w:t>
            </w:r>
          </w:p>
        </w:tc>
        <w:tc>
          <w:tcPr>
            <w:tcW w:w="0" w:type="auto"/>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80" w:lineRule="exact"/>
              <w:ind w:left="15"/>
              <w:jc w:val="center"/>
              <w:rPr>
                <w:rFonts w:eastAsiaTheme="minorEastAsia"/>
                <w:color w:val="000000"/>
                <w:sz w:val="16"/>
                <w:szCs w:val="16"/>
              </w:rPr>
            </w:pPr>
            <w:r w:rsidRPr="00527E5C">
              <w:rPr>
                <w:rFonts w:eastAsiaTheme="minorEastAsia"/>
                <w:color w:val="000000"/>
                <w:sz w:val="16"/>
                <w:szCs w:val="16"/>
              </w:rPr>
              <w:t>0</w:t>
            </w:r>
          </w:p>
        </w:tc>
      </w:tr>
      <w:tr w:rsidR="00BD7FFC" w:rsidRPr="00527E5C" w:rsidTr="00D56F28">
        <w:trPr>
          <w:trHeight w:hRule="exact" w:val="4275"/>
        </w:trPr>
        <w:tc>
          <w:tcPr>
            <w:tcW w:w="0" w:type="auto"/>
            <w:gridSpan w:val="3"/>
            <w:vMerge/>
            <w:tcBorders>
              <w:top w:val="nil"/>
              <w:left w:val="nil"/>
              <w:bottom w:val="nil"/>
              <w:right w:val="nil"/>
            </w:tcBorders>
          </w:tcPr>
          <w:p w:rsidR="00BD7FFC" w:rsidRPr="00527E5C" w:rsidRDefault="00BD7FFC" w:rsidP="00D56F28">
            <w:pPr>
              <w:widowControl w:val="0"/>
              <w:autoSpaceDE w:val="0"/>
              <w:autoSpaceDN w:val="0"/>
              <w:adjustRightInd w:val="0"/>
              <w:rPr>
                <w:rFonts w:ascii="Tahoma" w:eastAsiaTheme="minorEastAsia" w:hAnsi="Tahoma" w:cs="Tahoma"/>
                <w:sz w:val="20"/>
                <w:szCs w:val="20"/>
              </w:rPr>
            </w:pPr>
          </w:p>
        </w:tc>
        <w:tc>
          <w:tcPr>
            <w:tcW w:w="0" w:type="auto"/>
            <w:gridSpan w:val="2"/>
            <w:vMerge/>
            <w:tcBorders>
              <w:top w:val="nil"/>
              <w:left w:val="nil"/>
              <w:bottom w:val="nil"/>
              <w:right w:val="nil"/>
            </w:tcBorders>
          </w:tcPr>
          <w:p w:rsidR="00BD7FFC" w:rsidRPr="00527E5C" w:rsidRDefault="00BD7FFC" w:rsidP="00D56F28">
            <w:pPr>
              <w:widowControl w:val="0"/>
              <w:autoSpaceDE w:val="0"/>
              <w:autoSpaceDN w:val="0"/>
              <w:adjustRightInd w:val="0"/>
              <w:rPr>
                <w:rFonts w:ascii="Tahoma" w:eastAsiaTheme="minorEastAsia" w:hAnsi="Tahoma" w:cs="Tahoma"/>
                <w:sz w:val="20"/>
                <w:szCs w:val="20"/>
              </w:rPr>
            </w:pPr>
          </w:p>
        </w:tc>
        <w:tc>
          <w:tcPr>
            <w:tcW w:w="0" w:type="auto"/>
            <w:vMerge/>
            <w:tcBorders>
              <w:top w:val="nil"/>
              <w:left w:val="nil"/>
              <w:bottom w:val="nil"/>
              <w:right w:val="nil"/>
            </w:tcBorders>
          </w:tcPr>
          <w:p w:rsidR="00BD7FFC" w:rsidRPr="00527E5C" w:rsidRDefault="00BD7FFC" w:rsidP="00D56F28">
            <w:pPr>
              <w:widowControl w:val="0"/>
              <w:autoSpaceDE w:val="0"/>
              <w:autoSpaceDN w:val="0"/>
              <w:adjustRightInd w:val="0"/>
              <w:rPr>
                <w:rFonts w:ascii="Tahoma" w:eastAsiaTheme="minorEastAsia" w:hAnsi="Tahoma" w:cs="Tahoma"/>
                <w:sz w:val="20"/>
                <w:szCs w:val="20"/>
              </w:rPr>
            </w:pPr>
          </w:p>
        </w:tc>
        <w:tc>
          <w:tcPr>
            <w:tcW w:w="0" w:type="auto"/>
            <w:gridSpan w:val="34"/>
            <w:tcBorders>
              <w:top w:val="nil"/>
              <w:left w:val="nil"/>
              <w:bottom w:val="nil"/>
              <w:right w:val="nil"/>
            </w:tcBorders>
          </w:tcPr>
          <w:tbl>
            <w:tblPr>
              <w:tblW w:w="0" w:type="auto"/>
              <w:tblInd w:w="15" w:type="dxa"/>
              <w:tblCellMar>
                <w:left w:w="15" w:type="dxa"/>
                <w:right w:w="15" w:type="dxa"/>
              </w:tblCellMar>
              <w:tblLook w:val="0000" w:firstRow="0" w:lastRow="0" w:firstColumn="0" w:lastColumn="0" w:noHBand="0" w:noVBand="0"/>
            </w:tblPr>
            <w:tblGrid>
              <w:gridCol w:w="168"/>
              <w:gridCol w:w="170"/>
              <w:gridCol w:w="171"/>
              <w:gridCol w:w="4380"/>
              <w:gridCol w:w="682"/>
              <w:gridCol w:w="455"/>
              <w:gridCol w:w="475"/>
              <w:gridCol w:w="475"/>
              <w:gridCol w:w="475"/>
              <w:gridCol w:w="1322"/>
            </w:tblGrid>
            <w:tr w:rsidR="00BD7FFC" w:rsidRPr="00527E5C" w:rsidTr="00D56F28">
              <w:trPr>
                <w:trHeight w:hRule="exact" w:val="384"/>
              </w:trPr>
              <w:tc>
                <w:tcPr>
                  <w:tcW w:w="10804" w:type="dxa"/>
                  <w:gridSpan w:val="10"/>
                  <w:tcBorders>
                    <w:top w:val="nil"/>
                    <w:left w:val="nil"/>
                    <w:bottom w:val="nil"/>
                    <w:right w:val="nil"/>
                  </w:tcBorders>
                </w:tcPr>
                <w:p w:rsidR="00BD7FFC" w:rsidRPr="00527E5C" w:rsidRDefault="00BD7FFC" w:rsidP="00D56F28">
                  <w:pPr>
                    <w:widowControl w:val="0"/>
                    <w:autoSpaceDE w:val="0"/>
                    <w:autoSpaceDN w:val="0"/>
                    <w:adjustRightInd w:val="0"/>
                    <w:spacing w:before="29" w:line="256" w:lineRule="exact"/>
                    <w:ind w:left="15"/>
                    <w:jc w:val="center"/>
                    <w:rPr>
                      <w:b/>
                      <w:bCs/>
                      <w:color w:val="000000"/>
                    </w:rPr>
                  </w:pPr>
                  <w:r w:rsidRPr="00527E5C">
                    <w:rPr>
                      <w:b/>
                      <w:bCs/>
                      <w:color w:val="000000"/>
                    </w:rPr>
                    <w:t>Статистика по отметкам</w:t>
                  </w:r>
                </w:p>
              </w:tc>
            </w:tr>
            <w:tr w:rsidR="00BD7FFC" w:rsidRPr="00527E5C" w:rsidTr="00D56F28">
              <w:trPr>
                <w:trHeight w:hRule="exact" w:val="274"/>
              </w:trPr>
              <w:tc>
                <w:tcPr>
                  <w:tcW w:w="10804" w:type="dxa"/>
                  <w:gridSpan w:val="10"/>
                  <w:tcBorders>
                    <w:top w:val="nil"/>
                    <w:left w:val="nil"/>
                    <w:bottom w:val="nil"/>
                    <w:right w:val="nil"/>
                  </w:tcBorders>
                </w:tcPr>
                <w:p w:rsidR="00BD7FFC" w:rsidRPr="00527E5C" w:rsidRDefault="00BD7FFC" w:rsidP="00D56F28">
                  <w:pPr>
                    <w:widowControl w:val="0"/>
                    <w:autoSpaceDE w:val="0"/>
                    <w:autoSpaceDN w:val="0"/>
                    <w:adjustRightInd w:val="0"/>
                    <w:spacing w:before="29" w:line="256" w:lineRule="exact"/>
                    <w:ind w:left="15"/>
                    <w:rPr>
                      <w:color w:val="000000"/>
                    </w:rPr>
                  </w:pPr>
                </w:p>
              </w:tc>
            </w:tr>
            <w:tr w:rsidR="00BD7FFC" w:rsidRPr="00527E5C" w:rsidTr="00D56F28">
              <w:trPr>
                <w:trHeight w:hRule="exact" w:val="493"/>
              </w:trPr>
              <w:tc>
                <w:tcPr>
                  <w:tcW w:w="10804" w:type="dxa"/>
                  <w:gridSpan w:val="10"/>
                  <w:tcBorders>
                    <w:top w:val="nil"/>
                    <w:left w:val="nil"/>
                    <w:bottom w:val="nil"/>
                    <w:right w:val="nil"/>
                  </w:tcBorders>
                </w:tcPr>
                <w:p w:rsidR="00BD7FFC" w:rsidRPr="00527E5C" w:rsidRDefault="00BD7FFC" w:rsidP="00D56F28">
                  <w:pPr>
                    <w:widowControl w:val="0"/>
                    <w:autoSpaceDE w:val="0"/>
                    <w:autoSpaceDN w:val="0"/>
                    <w:adjustRightInd w:val="0"/>
                    <w:spacing w:before="72" w:line="261" w:lineRule="exact"/>
                    <w:ind w:left="15"/>
                    <w:rPr>
                      <w:color w:val="000000"/>
                    </w:rPr>
                  </w:pPr>
                  <w:r w:rsidRPr="00527E5C">
                    <w:rPr>
                      <w:color w:val="000000"/>
                    </w:rPr>
                    <w:t>Максимальный первичный балл: 22</w:t>
                  </w:r>
                </w:p>
              </w:tc>
            </w:tr>
            <w:tr w:rsidR="00BD7FFC" w:rsidRPr="00527E5C" w:rsidTr="00D56F28">
              <w:trPr>
                <w:trHeight w:hRule="exact" w:val="217"/>
              </w:trPr>
              <w:tc>
                <w:tcPr>
                  <w:tcW w:w="10804" w:type="dxa"/>
                  <w:gridSpan w:val="10"/>
                  <w:tcBorders>
                    <w:top w:val="nil"/>
                    <w:left w:val="nil"/>
                    <w:bottom w:val="nil"/>
                    <w:right w:val="nil"/>
                  </w:tcBorders>
                </w:tcPr>
                <w:p w:rsidR="00BD7FFC" w:rsidRPr="00527E5C" w:rsidRDefault="00BD7FFC" w:rsidP="00D56F28">
                  <w:pPr>
                    <w:widowControl w:val="0"/>
                    <w:autoSpaceDE w:val="0"/>
                    <w:autoSpaceDN w:val="0"/>
                    <w:adjustRightInd w:val="0"/>
                    <w:spacing w:before="72" w:line="261" w:lineRule="exact"/>
                    <w:ind w:left="15"/>
                    <w:rPr>
                      <w:color w:val="000000"/>
                    </w:rPr>
                  </w:pPr>
                </w:p>
              </w:tc>
            </w:tr>
            <w:tr w:rsidR="00BD7FFC" w:rsidRPr="00527E5C" w:rsidTr="00D56F28">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218" w:lineRule="exact"/>
                    <w:ind w:left="15"/>
                    <w:jc w:val="center"/>
                    <w:rPr>
                      <w:b/>
                      <w:bCs/>
                      <w:color w:val="000000"/>
                    </w:rPr>
                  </w:pPr>
                  <w:r w:rsidRPr="00527E5C">
                    <w:rPr>
                      <w:b/>
                      <w:bCs/>
                      <w:color w:val="00000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99" w:lineRule="exact"/>
                    <w:ind w:left="15"/>
                    <w:jc w:val="center"/>
                    <w:rPr>
                      <w:b/>
                      <w:bCs/>
                      <w:color w:val="000000"/>
                    </w:rPr>
                  </w:pPr>
                  <w:r w:rsidRPr="00527E5C">
                    <w:rPr>
                      <w:b/>
                      <w:bCs/>
                      <w:color w:val="000000"/>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99" w:lineRule="exact"/>
                    <w:ind w:left="15"/>
                    <w:jc w:val="center"/>
                    <w:rPr>
                      <w:b/>
                      <w:bCs/>
                      <w:color w:val="000000"/>
                    </w:rPr>
                  </w:pPr>
                  <w:r w:rsidRPr="00527E5C">
                    <w:rPr>
                      <w:b/>
                      <w:bCs/>
                      <w:color w:val="000000"/>
                    </w:rPr>
                    <w:t>Распределение групп баллов в %</w:t>
                  </w:r>
                </w:p>
              </w:tc>
              <w:tc>
                <w:tcPr>
                  <w:tcW w:w="3412" w:type="dxa"/>
                  <w:vMerge w:val="restart"/>
                  <w:tcBorders>
                    <w:top w:val="nil"/>
                    <w:left w:val="nil"/>
                    <w:bottom w:val="nil"/>
                    <w:right w:val="nil"/>
                  </w:tcBorders>
                </w:tcPr>
                <w:p w:rsidR="00BD7FFC" w:rsidRPr="00527E5C" w:rsidRDefault="00BD7FFC" w:rsidP="00D56F28">
                  <w:pPr>
                    <w:widowControl w:val="0"/>
                    <w:autoSpaceDE w:val="0"/>
                    <w:autoSpaceDN w:val="0"/>
                    <w:adjustRightInd w:val="0"/>
                    <w:spacing w:before="29" w:line="199" w:lineRule="exact"/>
                    <w:ind w:left="15"/>
                    <w:rPr>
                      <w:color w:val="000000"/>
                    </w:rPr>
                  </w:pPr>
                </w:p>
              </w:tc>
            </w:tr>
            <w:tr w:rsidR="00BD7FFC" w:rsidRPr="00527E5C" w:rsidTr="00D56F28">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BD7FFC" w:rsidRPr="00527E5C" w:rsidRDefault="00BD7FFC" w:rsidP="00D56F28">
                  <w:pPr>
                    <w:widowControl w:val="0"/>
                    <w:autoSpaceDE w:val="0"/>
                    <w:autoSpaceDN w:val="0"/>
                    <w:adjustRightInd w:val="0"/>
                  </w:pPr>
                </w:p>
              </w:tc>
              <w:tc>
                <w:tcPr>
                  <w:tcW w:w="682" w:type="dxa"/>
                  <w:vMerge/>
                  <w:tcBorders>
                    <w:top w:val="single" w:sz="8" w:space="0" w:color="000000"/>
                    <w:left w:val="single" w:sz="8" w:space="0" w:color="000000"/>
                    <w:bottom w:val="single" w:sz="8" w:space="0" w:color="000000"/>
                    <w:right w:val="single" w:sz="8" w:space="0" w:color="000000"/>
                  </w:tcBorders>
                </w:tcPr>
                <w:p w:rsidR="00BD7FFC" w:rsidRPr="00527E5C" w:rsidRDefault="00BD7FFC" w:rsidP="00D56F28">
                  <w:pPr>
                    <w:widowControl w:val="0"/>
                    <w:autoSpaceDE w:val="0"/>
                    <w:autoSpaceDN w:val="0"/>
                    <w:adjustRightInd w:val="0"/>
                  </w:pPr>
                </w:p>
              </w:tc>
              <w:tc>
                <w:tcPr>
                  <w:tcW w:w="455" w:type="dxa"/>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99" w:lineRule="exact"/>
                    <w:ind w:left="15"/>
                    <w:jc w:val="center"/>
                    <w:rPr>
                      <w:color w:val="000000"/>
                    </w:rPr>
                  </w:pPr>
                  <w:r w:rsidRPr="00527E5C">
                    <w:rPr>
                      <w:color w:val="000000"/>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99" w:lineRule="exact"/>
                    <w:ind w:left="15"/>
                    <w:jc w:val="center"/>
                    <w:rPr>
                      <w:color w:val="000000"/>
                    </w:rPr>
                  </w:pPr>
                  <w:r w:rsidRPr="00527E5C">
                    <w:rPr>
                      <w:color w:val="000000"/>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99" w:lineRule="exact"/>
                    <w:ind w:left="15"/>
                    <w:jc w:val="center"/>
                    <w:rPr>
                      <w:color w:val="000000"/>
                    </w:rPr>
                  </w:pPr>
                  <w:r w:rsidRPr="00527E5C">
                    <w:rPr>
                      <w:color w:val="000000"/>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99" w:lineRule="exact"/>
                    <w:ind w:left="15"/>
                    <w:jc w:val="center"/>
                    <w:rPr>
                      <w:color w:val="000000"/>
                    </w:rPr>
                  </w:pPr>
                  <w:r w:rsidRPr="00527E5C">
                    <w:rPr>
                      <w:color w:val="000000"/>
                    </w:rPr>
                    <w:t>5</w:t>
                  </w:r>
                </w:p>
              </w:tc>
              <w:tc>
                <w:tcPr>
                  <w:tcW w:w="3412" w:type="dxa"/>
                  <w:vMerge/>
                  <w:tcBorders>
                    <w:top w:val="nil"/>
                    <w:left w:val="nil"/>
                    <w:bottom w:val="nil"/>
                    <w:right w:val="nil"/>
                  </w:tcBorders>
                </w:tcPr>
                <w:p w:rsidR="00BD7FFC" w:rsidRPr="00527E5C" w:rsidRDefault="00BD7FFC" w:rsidP="00D56F28">
                  <w:pPr>
                    <w:widowControl w:val="0"/>
                    <w:autoSpaceDE w:val="0"/>
                    <w:autoSpaceDN w:val="0"/>
                    <w:adjustRightInd w:val="0"/>
                    <w:jc w:val="center"/>
                  </w:pPr>
                </w:p>
              </w:tc>
            </w:tr>
            <w:tr w:rsidR="00BD7FFC" w:rsidRPr="00527E5C" w:rsidTr="00D56F28">
              <w:trPr>
                <w:trHeight w:hRule="exact" w:val="86"/>
              </w:trPr>
              <w:tc>
                <w:tcPr>
                  <w:tcW w:w="7392" w:type="dxa"/>
                  <w:gridSpan w:val="9"/>
                  <w:tcBorders>
                    <w:top w:val="nil"/>
                    <w:left w:val="nil"/>
                    <w:bottom w:val="nil"/>
                    <w:right w:val="nil"/>
                  </w:tcBorders>
                </w:tcPr>
                <w:p w:rsidR="00BD7FFC" w:rsidRPr="00527E5C" w:rsidRDefault="00BD7FFC" w:rsidP="00D56F28">
                  <w:pPr>
                    <w:widowControl w:val="0"/>
                    <w:autoSpaceDE w:val="0"/>
                    <w:autoSpaceDN w:val="0"/>
                    <w:adjustRightInd w:val="0"/>
                    <w:spacing w:before="29" w:line="199" w:lineRule="exact"/>
                    <w:ind w:left="15"/>
                    <w:rPr>
                      <w:color w:val="000000"/>
                    </w:rPr>
                  </w:pPr>
                </w:p>
              </w:tc>
              <w:tc>
                <w:tcPr>
                  <w:tcW w:w="3412" w:type="dxa"/>
                  <w:vMerge/>
                  <w:tcBorders>
                    <w:top w:val="nil"/>
                    <w:left w:val="nil"/>
                    <w:bottom w:val="nil"/>
                    <w:right w:val="nil"/>
                  </w:tcBorders>
                </w:tcPr>
                <w:p w:rsidR="00BD7FFC" w:rsidRPr="00527E5C" w:rsidRDefault="00BD7FFC" w:rsidP="00D56F28">
                  <w:pPr>
                    <w:widowControl w:val="0"/>
                    <w:autoSpaceDE w:val="0"/>
                    <w:autoSpaceDN w:val="0"/>
                    <w:adjustRightInd w:val="0"/>
                  </w:pPr>
                </w:p>
              </w:tc>
            </w:tr>
            <w:tr w:rsidR="00BD7FFC" w:rsidRPr="00527E5C" w:rsidTr="00D56F28">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BD7FFC" w:rsidRPr="00527E5C" w:rsidRDefault="00BD7FFC" w:rsidP="00D56F28">
                  <w:pPr>
                    <w:widowControl w:val="0"/>
                    <w:autoSpaceDE w:val="0"/>
                    <w:autoSpaceDN w:val="0"/>
                    <w:adjustRightInd w:val="0"/>
                    <w:spacing w:before="29" w:line="256" w:lineRule="exact"/>
                    <w:ind w:left="15"/>
                    <w:rPr>
                      <w:b/>
                      <w:bCs/>
                      <w:color w:val="000000"/>
                    </w:rPr>
                  </w:pPr>
                  <w:r w:rsidRPr="00527E5C">
                    <w:rPr>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BD7FFC" w:rsidRPr="00527E5C" w:rsidRDefault="00BD7FFC" w:rsidP="00D56F28">
                  <w:pPr>
                    <w:widowControl w:val="0"/>
                    <w:autoSpaceDE w:val="0"/>
                    <w:autoSpaceDN w:val="0"/>
                    <w:adjustRightInd w:val="0"/>
                    <w:spacing w:before="29" w:line="180" w:lineRule="exact"/>
                    <w:ind w:left="15"/>
                    <w:rPr>
                      <w:color w:val="000000"/>
                    </w:rPr>
                  </w:pPr>
                  <w:r w:rsidRPr="00527E5C">
                    <w:rPr>
                      <w:color w:val="000000"/>
                    </w:rPr>
                    <w:t>95743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BD7FFC" w:rsidRPr="00527E5C" w:rsidRDefault="00BD7FFC" w:rsidP="00D56F28">
                  <w:pPr>
                    <w:widowControl w:val="0"/>
                    <w:autoSpaceDE w:val="0"/>
                    <w:autoSpaceDN w:val="0"/>
                    <w:adjustRightInd w:val="0"/>
                    <w:spacing w:before="29" w:line="218" w:lineRule="exact"/>
                    <w:ind w:left="15"/>
                    <w:jc w:val="center"/>
                    <w:rPr>
                      <w:color w:val="000000"/>
                    </w:rPr>
                  </w:pPr>
                  <w:r w:rsidRPr="00527E5C">
                    <w:rPr>
                      <w:color w:val="000000"/>
                    </w:rPr>
                    <w:t>3.4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BD7FFC" w:rsidRPr="00527E5C" w:rsidRDefault="00BD7FFC" w:rsidP="00D56F28">
                  <w:pPr>
                    <w:widowControl w:val="0"/>
                    <w:autoSpaceDE w:val="0"/>
                    <w:autoSpaceDN w:val="0"/>
                    <w:adjustRightInd w:val="0"/>
                    <w:spacing w:before="29" w:line="218" w:lineRule="exact"/>
                    <w:ind w:left="15"/>
                    <w:jc w:val="center"/>
                    <w:rPr>
                      <w:color w:val="000000"/>
                    </w:rPr>
                  </w:pPr>
                  <w:r w:rsidRPr="00527E5C">
                    <w:rPr>
                      <w:color w:val="000000"/>
                    </w:rPr>
                    <w:t>30.6</w:t>
                  </w:r>
                </w:p>
              </w:tc>
              <w:tc>
                <w:tcPr>
                  <w:tcW w:w="456" w:type="dxa"/>
                  <w:tcBorders>
                    <w:top w:val="single" w:sz="16" w:space="0" w:color="000000"/>
                    <w:left w:val="single" w:sz="16" w:space="0" w:color="000000"/>
                    <w:bottom w:val="single" w:sz="16" w:space="0" w:color="000000"/>
                    <w:right w:val="single" w:sz="16" w:space="0" w:color="000000"/>
                  </w:tcBorders>
                  <w:vAlign w:val="center"/>
                </w:tcPr>
                <w:p w:rsidR="00BD7FFC" w:rsidRPr="00527E5C" w:rsidRDefault="00BD7FFC" w:rsidP="00D56F28">
                  <w:pPr>
                    <w:widowControl w:val="0"/>
                    <w:autoSpaceDE w:val="0"/>
                    <w:autoSpaceDN w:val="0"/>
                    <w:adjustRightInd w:val="0"/>
                    <w:spacing w:before="29" w:line="218" w:lineRule="exact"/>
                    <w:ind w:left="15"/>
                    <w:jc w:val="center"/>
                    <w:rPr>
                      <w:b/>
                      <w:bCs/>
                      <w:color w:val="000000"/>
                    </w:rPr>
                  </w:pPr>
                  <w:r w:rsidRPr="00527E5C">
                    <w:rPr>
                      <w:b/>
                      <w:bCs/>
                      <w:color w:val="000000"/>
                    </w:rPr>
                    <w:t>50.9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BD7FFC" w:rsidRPr="00527E5C" w:rsidRDefault="00BD7FFC" w:rsidP="00D56F28">
                  <w:pPr>
                    <w:widowControl w:val="0"/>
                    <w:autoSpaceDE w:val="0"/>
                    <w:autoSpaceDN w:val="0"/>
                    <w:adjustRightInd w:val="0"/>
                    <w:spacing w:before="29" w:line="218" w:lineRule="exact"/>
                    <w:ind w:left="15"/>
                    <w:jc w:val="center"/>
                    <w:rPr>
                      <w:b/>
                      <w:bCs/>
                      <w:color w:val="000000"/>
                    </w:rPr>
                  </w:pPr>
                  <w:r w:rsidRPr="00527E5C">
                    <w:rPr>
                      <w:b/>
                      <w:bCs/>
                      <w:color w:val="000000"/>
                    </w:rPr>
                    <w:t>15.1</w:t>
                  </w:r>
                </w:p>
              </w:tc>
              <w:tc>
                <w:tcPr>
                  <w:tcW w:w="3412" w:type="dxa"/>
                  <w:vMerge/>
                  <w:tcBorders>
                    <w:top w:val="nil"/>
                    <w:left w:val="nil"/>
                    <w:bottom w:val="nil"/>
                    <w:right w:val="nil"/>
                  </w:tcBorders>
                </w:tcPr>
                <w:p w:rsidR="00BD7FFC" w:rsidRPr="00527E5C" w:rsidRDefault="00BD7FFC" w:rsidP="00D56F28">
                  <w:pPr>
                    <w:widowControl w:val="0"/>
                    <w:autoSpaceDE w:val="0"/>
                    <w:autoSpaceDN w:val="0"/>
                    <w:adjustRightInd w:val="0"/>
                    <w:jc w:val="center"/>
                  </w:pPr>
                </w:p>
              </w:tc>
            </w:tr>
            <w:tr w:rsidR="00BD7FFC" w:rsidRPr="00527E5C" w:rsidTr="00D56F28">
              <w:trPr>
                <w:trHeight w:hRule="exact" w:val="304"/>
              </w:trPr>
              <w:tc>
                <w:tcPr>
                  <w:tcW w:w="168" w:type="dxa"/>
                  <w:vMerge w:val="restart"/>
                  <w:tcBorders>
                    <w:top w:val="nil"/>
                    <w:left w:val="nil"/>
                    <w:bottom w:val="nil"/>
                    <w:right w:val="nil"/>
                  </w:tcBorders>
                </w:tcPr>
                <w:p w:rsidR="00BD7FFC" w:rsidRPr="00527E5C" w:rsidRDefault="00BD7FFC" w:rsidP="00D56F28">
                  <w:pPr>
                    <w:widowControl w:val="0"/>
                    <w:autoSpaceDE w:val="0"/>
                    <w:autoSpaceDN w:val="0"/>
                    <w:adjustRightInd w:val="0"/>
                    <w:spacing w:before="29" w:line="218" w:lineRule="exact"/>
                    <w:ind w:left="15"/>
                    <w:rPr>
                      <w:color w:val="000000"/>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BD7FFC" w:rsidRPr="00527E5C" w:rsidRDefault="00BD7FFC" w:rsidP="00D56F28">
                  <w:pPr>
                    <w:widowControl w:val="0"/>
                    <w:autoSpaceDE w:val="0"/>
                    <w:autoSpaceDN w:val="0"/>
                    <w:adjustRightInd w:val="0"/>
                    <w:spacing w:before="29" w:line="256" w:lineRule="exact"/>
                    <w:ind w:left="15"/>
                    <w:rPr>
                      <w:b/>
                      <w:bCs/>
                      <w:color w:val="000000"/>
                    </w:rPr>
                  </w:pPr>
                  <w:r w:rsidRPr="00527E5C">
                    <w:rPr>
                      <w:b/>
                      <w:bCs/>
                      <w:color w:val="000000"/>
                    </w:rPr>
                    <w:t>Приморский край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BD7FFC" w:rsidRPr="00527E5C" w:rsidRDefault="00BD7FFC" w:rsidP="00D56F28">
                  <w:pPr>
                    <w:widowControl w:val="0"/>
                    <w:autoSpaceDE w:val="0"/>
                    <w:autoSpaceDN w:val="0"/>
                    <w:adjustRightInd w:val="0"/>
                    <w:spacing w:before="29" w:line="237" w:lineRule="exact"/>
                    <w:ind w:left="15"/>
                    <w:rPr>
                      <w:color w:val="000000"/>
                    </w:rPr>
                  </w:pPr>
                  <w:r w:rsidRPr="00527E5C">
                    <w:rPr>
                      <w:color w:val="000000"/>
                    </w:rPr>
                    <w:t>2234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D7FFC" w:rsidRPr="00527E5C" w:rsidRDefault="00BD7FFC" w:rsidP="00D56F28">
                  <w:pPr>
                    <w:widowControl w:val="0"/>
                    <w:autoSpaceDE w:val="0"/>
                    <w:autoSpaceDN w:val="0"/>
                    <w:adjustRightInd w:val="0"/>
                    <w:spacing w:before="29" w:line="218" w:lineRule="exact"/>
                    <w:ind w:left="15"/>
                    <w:jc w:val="center"/>
                    <w:rPr>
                      <w:color w:val="000000"/>
                    </w:rPr>
                  </w:pPr>
                  <w:r w:rsidRPr="00527E5C">
                    <w:rPr>
                      <w:color w:val="000000"/>
                    </w:rPr>
                    <w:t>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D7FFC" w:rsidRPr="00527E5C" w:rsidRDefault="00BD7FFC" w:rsidP="00D56F28">
                  <w:pPr>
                    <w:widowControl w:val="0"/>
                    <w:autoSpaceDE w:val="0"/>
                    <w:autoSpaceDN w:val="0"/>
                    <w:adjustRightInd w:val="0"/>
                    <w:spacing w:before="29" w:line="218" w:lineRule="exact"/>
                    <w:ind w:left="15"/>
                    <w:jc w:val="center"/>
                    <w:rPr>
                      <w:color w:val="000000"/>
                    </w:rPr>
                  </w:pPr>
                  <w:r w:rsidRPr="00527E5C">
                    <w:rPr>
                      <w:color w:val="000000"/>
                    </w:rPr>
                    <w:t>42.1</w:t>
                  </w:r>
                </w:p>
              </w:tc>
              <w:tc>
                <w:tcPr>
                  <w:tcW w:w="456" w:type="dxa"/>
                  <w:tcBorders>
                    <w:top w:val="single" w:sz="12" w:space="0" w:color="000000"/>
                    <w:left w:val="single" w:sz="12" w:space="0" w:color="000000"/>
                    <w:bottom w:val="single" w:sz="12" w:space="0" w:color="000000"/>
                    <w:right w:val="single" w:sz="12" w:space="0" w:color="000000"/>
                  </w:tcBorders>
                  <w:vAlign w:val="center"/>
                </w:tcPr>
                <w:p w:rsidR="00BD7FFC" w:rsidRPr="00527E5C" w:rsidRDefault="00BD7FFC" w:rsidP="00D56F28">
                  <w:pPr>
                    <w:widowControl w:val="0"/>
                    <w:autoSpaceDE w:val="0"/>
                    <w:autoSpaceDN w:val="0"/>
                    <w:adjustRightInd w:val="0"/>
                    <w:spacing w:before="29" w:line="218" w:lineRule="exact"/>
                    <w:ind w:left="15"/>
                    <w:jc w:val="center"/>
                    <w:rPr>
                      <w:b/>
                      <w:bCs/>
                      <w:color w:val="000000"/>
                    </w:rPr>
                  </w:pPr>
                  <w:r w:rsidRPr="00527E5C">
                    <w:rPr>
                      <w:b/>
                      <w:bCs/>
                      <w:color w:val="000000"/>
                    </w:rPr>
                    <w:t>44.6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D7FFC" w:rsidRPr="00527E5C" w:rsidRDefault="00BD7FFC" w:rsidP="00D56F28">
                  <w:pPr>
                    <w:widowControl w:val="0"/>
                    <w:autoSpaceDE w:val="0"/>
                    <w:autoSpaceDN w:val="0"/>
                    <w:adjustRightInd w:val="0"/>
                    <w:spacing w:before="29" w:line="218" w:lineRule="exact"/>
                    <w:ind w:left="15"/>
                    <w:jc w:val="center"/>
                    <w:rPr>
                      <w:b/>
                      <w:bCs/>
                      <w:color w:val="000000"/>
                    </w:rPr>
                  </w:pPr>
                  <w:r w:rsidRPr="00527E5C">
                    <w:rPr>
                      <w:b/>
                      <w:bCs/>
                      <w:color w:val="000000"/>
                    </w:rPr>
                    <w:t>7.3</w:t>
                  </w:r>
                </w:p>
              </w:tc>
              <w:tc>
                <w:tcPr>
                  <w:tcW w:w="3412" w:type="dxa"/>
                  <w:vMerge/>
                  <w:tcBorders>
                    <w:top w:val="nil"/>
                    <w:left w:val="nil"/>
                    <w:bottom w:val="nil"/>
                    <w:right w:val="nil"/>
                  </w:tcBorders>
                </w:tcPr>
                <w:p w:rsidR="00BD7FFC" w:rsidRPr="00527E5C" w:rsidRDefault="00BD7FFC" w:rsidP="00D56F28">
                  <w:pPr>
                    <w:widowControl w:val="0"/>
                    <w:autoSpaceDE w:val="0"/>
                    <w:autoSpaceDN w:val="0"/>
                    <w:adjustRightInd w:val="0"/>
                    <w:jc w:val="center"/>
                  </w:pPr>
                </w:p>
              </w:tc>
            </w:tr>
            <w:tr w:rsidR="00BD7FFC" w:rsidRPr="00527E5C" w:rsidTr="00D56F28">
              <w:trPr>
                <w:trHeight w:hRule="exact" w:val="290"/>
              </w:trPr>
              <w:tc>
                <w:tcPr>
                  <w:tcW w:w="168" w:type="dxa"/>
                  <w:vMerge/>
                  <w:tcBorders>
                    <w:top w:val="nil"/>
                    <w:left w:val="nil"/>
                    <w:bottom w:val="nil"/>
                    <w:right w:val="nil"/>
                  </w:tcBorders>
                </w:tcPr>
                <w:p w:rsidR="00BD7FFC" w:rsidRPr="00527E5C" w:rsidRDefault="00BD7FFC" w:rsidP="00D56F28">
                  <w:pPr>
                    <w:widowControl w:val="0"/>
                    <w:autoSpaceDE w:val="0"/>
                    <w:autoSpaceDN w:val="0"/>
                    <w:adjustRightInd w:val="0"/>
                  </w:pPr>
                </w:p>
              </w:tc>
              <w:tc>
                <w:tcPr>
                  <w:tcW w:w="170" w:type="dxa"/>
                  <w:vMerge w:val="restart"/>
                  <w:tcBorders>
                    <w:top w:val="nil"/>
                    <w:left w:val="nil"/>
                    <w:bottom w:val="nil"/>
                    <w:right w:val="nil"/>
                  </w:tcBorders>
                </w:tcPr>
                <w:p w:rsidR="00BD7FFC" w:rsidRPr="00527E5C" w:rsidRDefault="00BD7FFC" w:rsidP="00D56F28">
                  <w:pPr>
                    <w:widowControl w:val="0"/>
                    <w:autoSpaceDE w:val="0"/>
                    <w:autoSpaceDN w:val="0"/>
                    <w:adjustRightInd w:val="0"/>
                    <w:spacing w:before="29" w:line="218" w:lineRule="exact"/>
                    <w:ind w:left="15"/>
                    <w:rPr>
                      <w:color w:val="000000"/>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BD7FFC" w:rsidRPr="00527E5C" w:rsidRDefault="00BD7FFC" w:rsidP="00D56F28">
                  <w:pPr>
                    <w:widowControl w:val="0"/>
                    <w:autoSpaceDE w:val="0"/>
                    <w:autoSpaceDN w:val="0"/>
                    <w:adjustRightInd w:val="0"/>
                    <w:spacing w:before="29" w:line="218" w:lineRule="exact"/>
                    <w:ind w:left="15"/>
                    <w:rPr>
                      <w:b/>
                      <w:bCs/>
                      <w:color w:val="000000"/>
                    </w:rPr>
                  </w:pPr>
                  <w:r w:rsidRPr="00527E5C">
                    <w:rPr>
                      <w:b/>
                      <w:bCs/>
                      <w:color w:val="000000"/>
                    </w:rPr>
                    <w:t>Красноармейский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BD7FFC" w:rsidRPr="00527E5C" w:rsidRDefault="00BD7FFC" w:rsidP="00D56F28">
                  <w:pPr>
                    <w:widowControl w:val="0"/>
                    <w:autoSpaceDE w:val="0"/>
                    <w:autoSpaceDN w:val="0"/>
                    <w:adjustRightInd w:val="0"/>
                    <w:spacing w:before="29" w:line="237" w:lineRule="exact"/>
                    <w:ind w:left="15"/>
                    <w:rPr>
                      <w:color w:val="000000"/>
                    </w:rPr>
                  </w:pPr>
                  <w:r w:rsidRPr="00527E5C">
                    <w:rPr>
                      <w:color w:val="000000"/>
                    </w:rPr>
                    <w:t>17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D7FFC" w:rsidRPr="00527E5C" w:rsidRDefault="00BD7FFC" w:rsidP="00D56F28">
                  <w:pPr>
                    <w:widowControl w:val="0"/>
                    <w:autoSpaceDE w:val="0"/>
                    <w:autoSpaceDN w:val="0"/>
                    <w:adjustRightInd w:val="0"/>
                    <w:spacing w:before="29" w:line="218" w:lineRule="exact"/>
                    <w:ind w:left="15"/>
                    <w:jc w:val="center"/>
                    <w:rPr>
                      <w:color w:val="000000"/>
                    </w:rPr>
                  </w:pPr>
                  <w:r w:rsidRPr="00527E5C">
                    <w:rPr>
                      <w:color w:val="000000"/>
                    </w:rPr>
                    <w:t>5.9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D7FFC" w:rsidRPr="00527E5C" w:rsidRDefault="00BD7FFC" w:rsidP="00D56F28">
                  <w:pPr>
                    <w:widowControl w:val="0"/>
                    <w:autoSpaceDE w:val="0"/>
                    <w:autoSpaceDN w:val="0"/>
                    <w:adjustRightInd w:val="0"/>
                    <w:spacing w:before="29" w:line="218" w:lineRule="exact"/>
                    <w:ind w:left="15"/>
                    <w:jc w:val="center"/>
                    <w:rPr>
                      <w:color w:val="000000"/>
                    </w:rPr>
                  </w:pPr>
                  <w:r w:rsidRPr="00527E5C">
                    <w:rPr>
                      <w:color w:val="000000"/>
                    </w:rPr>
                    <w:t>88.2</w:t>
                  </w:r>
                </w:p>
              </w:tc>
              <w:tc>
                <w:tcPr>
                  <w:tcW w:w="456" w:type="dxa"/>
                  <w:tcBorders>
                    <w:top w:val="single" w:sz="12" w:space="0" w:color="000000"/>
                    <w:left w:val="single" w:sz="12" w:space="0" w:color="000000"/>
                    <w:bottom w:val="single" w:sz="12" w:space="0" w:color="000000"/>
                    <w:right w:val="single" w:sz="12" w:space="0" w:color="000000"/>
                  </w:tcBorders>
                  <w:vAlign w:val="center"/>
                </w:tcPr>
                <w:p w:rsidR="00BD7FFC" w:rsidRPr="00527E5C" w:rsidRDefault="00BD7FFC" w:rsidP="00D56F28">
                  <w:pPr>
                    <w:widowControl w:val="0"/>
                    <w:autoSpaceDE w:val="0"/>
                    <w:autoSpaceDN w:val="0"/>
                    <w:adjustRightInd w:val="0"/>
                    <w:spacing w:before="29" w:line="218" w:lineRule="exact"/>
                    <w:ind w:left="15"/>
                    <w:jc w:val="center"/>
                    <w:rPr>
                      <w:color w:val="000000"/>
                    </w:rPr>
                  </w:pPr>
                  <w:r w:rsidRPr="00527E5C">
                    <w:rPr>
                      <w:color w:val="000000"/>
                    </w:rPr>
                    <w:t>5.9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D7FFC" w:rsidRPr="00527E5C" w:rsidRDefault="00BD7FFC" w:rsidP="00D56F28">
                  <w:pPr>
                    <w:widowControl w:val="0"/>
                    <w:autoSpaceDE w:val="0"/>
                    <w:autoSpaceDN w:val="0"/>
                    <w:adjustRightInd w:val="0"/>
                    <w:spacing w:before="29" w:line="218" w:lineRule="exact"/>
                    <w:ind w:left="15"/>
                    <w:jc w:val="center"/>
                    <w:rPr>
                      <w:color w:val="000000"/>
                    </w:rPr>
                  </w:pPr>
                  <w:r w:rsidRPr="00527E5C">
                    <w:rPr>
                      <w:color w:val="000000"/>
                    </w:rPr>
                    <w:t>0</w:t>
                  </w:r>
                </w:p>
              </w:tc>
              <w:tc>
                <w:tcPr>
                  <w:tcW w:w="3412" w:type="dxa"/>
                  <w:vMerge/>
                  <w:tcBorders>
                    <w:top w:val="nil"/>
                    <w:left w:val="nil"/>
                    <w:bottom w:val="nil"/>
                    <w:right w:val="nil"/>
                  </w:tcBorders>
                </w:tcPr>
                <w:p w:rsidR="00BD7FFC" w:rsidRPr="00527E5C" w:rsidRDefault="00BD7FFC" w:rsidP="00D56F28">
                  <w:pPr>
                    <w:widowControl w:val="0"/>
                    <w:autoSpaceDE w:val="0"/>
                    <w:autoSpaceDN w:val="0"/>
                    <w:adjustRightInd w:val="0"/>
                    <w:jc w:val="center"/>
                  </w:pPr>
                </w:p>
              </w:tc>
            </w:tr>
            <w:tr w:rsidR="00BD7FFC" w:rsidRPr="00527E5C" w:rsidTr="00D56F28">
              <w:trPr>
                <w:trHeight w:hRule="exact" w:val="548"/>
              </w:trPr>
              <w:tc>
                <w:tcPr>
                  <w:tcW w:w="168" w:type="dxa"/>
                  <w:vMerge/>
                  <w:tcBorders>
                    <w:top w:val="nil"/>
                    <w:left w:val="nil"/>
                    <w:bottom w:val="nil"/>
                    <w:right w:val="nil"/>
                  </w:tcBorders>
                </w:tcPr>
                <w:p w:rsidR="00BD7FFC" w:rsidRPr="00527E5C" w:rsidRDefault="00BD7FFC" w:rsidP="00D56F28">
                  <w:pPr>
                    <w:widowControl w:val="0"/>
                    <w:autoSpaceDE w:val="0"/>
                    <w:autoSpaceDN w:val="0"/>
                    <w:adjustRightInd w:val="0"/>
                  </w:pPr>
                </w:p>
              </w:tc>
              <w:tc>
                <w:tcPr>
                  <w:tcW w:w="170" w:type="dxa"/>
                  <w:vMerge/>
                  <w:tcBorders>
                    <w:top w:val="nil"/>
                    <w:left w:val="nil"/>
                    <w:bottom w:val="nil"/>
                    <w:right w:val="nil"/>
                  </w:tcBorders>
                </w:tcPr>
                <w:p w:rsidR="00BD7FFC" w:rsidRPr="00527E5C" w:rsidRDefault="00BD7FFC" w:rsidP="00D56F28">
                  <w:pPr>
                    <w:widowControl w:val="0"/>
                    <w:autoSpaceDE w:val="0"/>
                    <w:autoSpaceDN w:val="0"/>
                    <w:adjustRightInd w:val="0"/>
                  </w:pPr>
                </w:p>
              </w:tc>
              <w:tc>
                <w:tcPr>
                  <w:tcW w:w="171" w:type="dxa"/>
                  <w:vMerge w:val="restart"/>
                  <w:tcBorders>
                    <w:top w:val="nil"/>
                    <w:left w:val="nil"/>
                    <w:bottom w:val="nil"/>
                    <w:right w:val="nil"/>
                  </w:tcBorders>
                </w:tcPr>
                <w:p w:rsidR="00BD7FFC" w:rsidRPr="00527E5C" w:rsidRDefault="00BD7FFC" w:rsidP="00D56F28">
                  <w:pPr>
                    <w:widowControl w:val="0"/>
                    <w:autoSpaceDE w:val="0"/>
                    <w:autoSpaceDN w:val="0"/>
                    <w:adjustRightInd w:val="0"/>
                    <w:spacing w:before="29" w:line="218" w:lineRule="exact"/>
                    <w:ind w:left="15"/>
                    <w:rPr>
                      <w:color w:val="00000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99" w:lineRule="exact"/>
                    <w:ind w:left="15"/>
                    <w:rPr>
                      <w:color w:val="000000"/>
                    </w:rPr>
                  </w:pPr>
                  <w:r w:rsidRPr="00527E5C">
                    <w:rPr>
                      <w:color w:val="000000"/>
                    </w:rPr>
                    <w:t xml:space="preserve">(sch253449) МБОУ "СОШ №31" п.Восток     </w:t>
                  </w:r>
                </w:p>
              </w:tc>
              <w:tc>
                <w:tcPr>
                  <w:tcW w:w="682" w:type="dxa"/>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218" w:lineRule="exact"/>
                    <w:ind w:left="15"/>
                    <w:rPr>
                      <w:color w:val="000000"/>
                    </w:rPr>
                  </w:pPr>
                  <w:r w:rsidRPr="00527E5C">
                    <w:rPr>
                      <w:color w:val="000000"/>
                    </w:rPr>
                    <w:t>17</w:t>
                  </w:r>
                </w:p>
              </w:tc>
              <w:tc>
                <w:tcPr>
                  <w:tcW w:w="455" w:type="dxa"/>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99" w:lineRule="exact"/>
                    <w:ind w:left="15"/>
                    <w:jc w:val="center"/>
                    <w:rPr>
                      <w:color w:val="000000"/>
                    </w:rPr>
                  </w:pPr>
                  <w:r w:rsidRPr="00527E5C">
                    <w:rPr>
                      <w:color w:val="000000"/>
                    </w:rPr>
                    <w:t>5.9</w:t>
                  </w:r>
                </w:p>
              </w:tc>
              <w:tc>
                <w:tcPr>
                  <w:tcW w:w="455" w:type="dxa"/>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99" w:lineRule="exact"/>
                    <w:ind w:left="15"/>
                    <w:jc w:val="center"/>
                    <w:rPr>
                      <w:color w:val="000000"/>
                    </w:rPr>
                  </w:pPr>
                  <w:r w:rsidRPr="00527E5C">
                    <w:rPr>
                      <w:color w:val="000000"/>
                    </w:rPr>
                    <w:t>88.2</w:t>
                  </w:r>
                </w:p>
              </w:tc>
              <w:tc>
                <w:tcPr>
                  <w:tcW w:w="456" w:type="dxa"/>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99" w:lineRule="exact"/>
                    <w:ind w:left="15"/>
                    <w:jc w:val="center"/>
                    <w:rPr>
                      <w:color w:val="000000"/>
                    </w:rPr>
                  </w:pPr>
                  <w:r w:rsidRPr="00527E5C">
                    <w:rPr>
                      <w:color w:val="000000"/>
                    </w:rPr>
                    <w:t>5.9</w:t>
                  </w:r>
                </w:p>
              </w:tc>
              <w:tc>
                <w:tcPr>
                  <w:tcW w:w="455" w:type="dxa"/>
                  <w:tcBorders>
                    <w:top w:val="single" w:sz="8" w:space="0" w:color="000000"/>
                    <w:left w:val="single" w:sz="8" w:space="0" w:color="000000"/>
                    <w:bottom w:val="single" w:sz="8" w:space="0" w:color="000000"/>
                    <w:right w:val="single" w:sz="8" w:space="0" w:color="000000"/>
                  </w:tcBorders>
                  <w:vAlign w:val="center"/>
                </w:tcPr>
                <w:p w:rsidR="00BD7FFC" w:rsidRPr="00527E5C" w:rsidRDefault="00BD7FFC" w:rsidP="00D56F28">
                  <w:pPr>
                    <w:widowControl w:val="0"/>
                    <w:autoSpaceDE w:val="0"/>
                    <w:autoSpaceDN w:val="0"/>
                    <w:adjustRightInd w:val="0"/>
                    <w:spacing w:before="29" w:line="199" w:lineRule="exact"/>
                    <w:ind w:left="15"/>
                    <w:jc w:val="center"/>
                    <w:rPr>
                      <w:color w:val="000000"/>
                    </w:rPr>
                  </w:pPr>
                  <w:r w:rsidRPr="00527E5C">
                    <w:rPr>
                      <w:color w:val="000000"/>
                    </w:rPr>
                    <w:t>0</w:t>
                  </w:r>
                </w:p>
              </w:tc>
              <w:tc>
                <w:tcPr>
                  <w:tcW w:w="3412" w:type="dxa"/>
                  <w:vMerge/>
                  <w:tcBorders>
                    <w:top w:val="nil"/>
                    <w:left w:val="nil"/>
                    <w:bottom w:val="nil"/>
                    <w:right w:val="nil"/>
                  </w:tcBorders>
                </w:tcPr>
                <w:p w:rsidR="00BD7FFC" w:rsidRPr="00527E5C" w:rsidRDefault="00BD7FFC" w:rsidP="00D56F28">
                  <w:pPr>
                    <w:widowControl w:val="0"/>
                    <w:autoSpaceDE w:val="0"/>
                    <w:autoSpaceDN w:val="0"/>
                    <w:adjustRightInd w:val="0"/>
                    <w:jc w:val="center"/>
                  </w:pPr>
                </w:p>
              </w:tc>
            </w:tr>
            <w:tr w:rsidR="00BD7FFC" w:rsidRPr="00527E5C" w:rsidTr="00D56F28">
              <w:trPr>
                <w:trHeight w:hRule="exact" w:val="403"/>
              </w:trPr>
              <w:tc>
                <w:tcPr>
                  <w:tcW w:w="168" w:type="dxa"/>
                  <w:vMerge/>
                  <w:tcBorders>
                    <w:top w:val="nil"/>
                    <w:left w:val="nil"/>
                    <w:bottom w:val="nil"/>
                    <w:right w:val="nil"/>
                  </w:tcBorders>
                </w:tcPr>
                <w:p w:rsidR="00BD7FFC" w:rsidRPr="00527E5C" w:rsidRDefault="00BD7FFC" w:rsidP="00D56F28">
                  <w:pPr>
                    <w:widowControl w:val="0"/>
                    <w:autoSpaceDE w:val="0"/>
                    <w:autoSpaceDN w:val="0"/>
                    <w:adjustRightInd w:val="0"/>
                  </w:pPr>
                </w:p>
              </w:tc>
              <w:tc>
                <w:tcPr>
                  <w:tcW w:w="170" w:type="dxa"/>
                  <w:vMerge/>
                  <w:tcBorders>
                    <w:top w:val="nil"/>
                    <w:left w:val="nil"/>
                    <w:bottom w:val="nil"/>
                    <w:right w:val="nil"/>
                  </w:tcBorders>
                </w:tcPr>
                <w:p w:rsidR="00BD7FFC" w:rsidRPr="00527E5C" w:rsidRDefault="00BD7FFC" w:rsidP="00D56F28">
                  <w:pPr>
                    <w:widowControl w:val="0"/>
                    <w:autoSpaceDE w:val="0"/>
                    <w:autoSpaceDN w:val="0"/>
                    <w:adjustRightInd w:val="0"/>
                  </w:pPr>
                </w:p>
              </w:tc>
              <w:tc>
                <w:tcPr>
                  <w:tcW w:w="171" w:type="dxa"/>
                  <w:vMerge/>
                  <w:tcBorders>
                    <w:top w:val="nil"/>
                    <w:left w:val="nil"/>
                    <w:bottom w:val="nil"/>
                    <w:right w:val="nil"/>
                  </w:tcBorders>
                </w:tcPr>
                <w:p w:rsidR="00BD7FFC" w:rsidRPr="00527E5C" w:rsidRDefault="00BD7FFC" w:rsidP="00D56F28">
                  <w:pPr>
                    <w:widowControl w:val="0"/>
                    <w:autoSpaceDE w:val="0"/>
                    <w:autoSpaceDN w:val="0"/>
                    <w:adjustRightInd w:val="0"/>
                  </w:pPr>
                </w:p>
              </w:tc>
              <w:tc>
                <w:tcPr>
                  <w:tcW w:w="6883" w:type="dxa"/>
                  <w:gridSpan w:val="6"/>
                  <w:tcBorders>
                    <w:top w:val="nil"/>
                    <w:left w:val="nil"/>
                    <w:bottom w:val="nil"/>
                    <w:right w:val="nil"/>
                  </w:tcBorders>
                </w:tcPr>
                <w:p w:rsidR="00BD7FFC" w:rsidRPr="00527E5C" w:rsidRDefault="00BD7FFC" w:rsidP="00D56F28">
                  <w:pPr>
                    <w:widowControl w:val="0"/>
                    <w:autoSpaceDE w:val="0"/>
                    <w:autoSpaceDN w:val="0"/>
                    <w:adjustRightInd w:val="0"/>
                    <w:spacing w:before="29" w:line="199" w:lineRule="exact"/>
                    <w:ind w:left="15"/>
                    <w:rPr>
                      <w:color w:val="000000"/>
                    </w:rPr>
                  </w:pPr>
                </w:p>
              </w:tc>
              <w:tc>
                <w:tcPr>
                  <w:tcW w:w="3412" w:type="dxa"/>
                  <w:vMerge/>
                  <w:tcBorders>
                    <w:top w:val="nil"/>
                    <w:left w:val="nil"/>
                    <w:bottom w:val="nil"/>
                    <w:right w:val="nil"/>
                  </w:tcBorders>
                </w:tcPr>
                <w:p w:rsidR="00BD7FFC" w:rsidRPr="00527E5C" w:rsidRDefault="00BD7FFC" w:rsidP="00D56F28">
                  <w:pPr>
                    <w:widowControl w:val="0"/>
                    <w:autoSpaceDE w:val="0"/>
                    <w:autoSpaceDN w:val="0"/>
                    <w:adjustRightInd w:val="0"/>
                  </w:pPr>
                </w:p>
              </w:tc>
            </w:tr>
            <w:tr w:rsidR="00BD7FFC" w:rsidRPr="00527E5C" w:rsidTr="00D56F28">
              <w:trPr>
                <w:trHeight w:hRule="exact" w:val="276"/>
              </w:trPr>
              <w:tc>
                <w:tcPr>
                  <w:tcW w:w="10804" w:type="dxa"/>
                  <w:gridSpan w:val="10"/>
                  <w:tcBorders>
                    <w:top w:val="nil"/>
                    <w:left w:val="nil"/>
                    <w:bottom w:val="nil"/>
                    <w:right w:val="nil"/>
                  </w:tcBorders>
                </w:tcPr>
                <w:p w:rsidR="00BD7FFC" w:rsidRPr="00527E5C" w:rsidRDefault="00BD7FFC" w:rsidP="00D56F28">
                  <w:pPr>
                    <w:widowControl w:val="0"/>
                    <w:autoSpaceDE w:val="0"/>
                    <w:autoSpaceDN w:val="0"/>
                    <w:adjustRightInd w:val="0"/>
                    <w:spacing w:before="29" w:line="218" w:lineRule="exact"/>
                    <w:ind w:left="15"/>
                    <w:jc w:val="center"/>
                    <w:rPr>
                      <w:color w:val="000000"/>
                    </w:rPr>
                  </w:pPr>
                  <w:r w:rsidRPr="00527E5C">
                    <w:rPr>
                      <w:color w:val="000000"/>
                    </w:rPr>
                    <w:t>Общая гистограмма отметок</w:t>
                  </w:r>
                </w:p>
              </w:tc>
            </w:tr>
            <w:tr w:rsidR="00BD7FFC" w:rsidRPr="00527E5C" w:rsidTr="00D56F28">
              <w:trPr>
                <w:trHeight w:hRule="exact" w:val="3791"/>
              </w:trPr>
              <w:tc>
                <w:tcPr>
                  <w:tcW w:w="10804" w:type="dxa"/>
                  <w:gridSpan w:val="10"/>
                  <w:tcBorders>
                    <w:top w:val="nil"/>
                    <w:left w:val="nil"/>
                    <w:bottom w:val="nil"/>
                    <w:right w:val="nil"/>
                  </w:tcBorders>
                </w:tcPr>
                <w:p w:rsidR="00BD7FFC" w:rsidRPr="00527E5C" w:rsidRDefault="00BD7FFC" w:rsidP="00D56F28">
                  <w:pPr>
                    <w:widowControl w:val="0"/>
                    <w:autoSpaceDE w:val="0"/>
                    <w:autoSpaceDN w:val="0"/>
                    <w:adjustRightInd w:val="0"/>
                    <w:spacing w:line="240" w:lineRule="atLeast"/>
                  </w:pPr>
                  <w:r w:rsidRPr="00527E5C">
                    <w:rPr>
                      <w:noProof/>
                    </w:rPr>
                    <w:drawing>
                      <wp:inline distT="0" distB="0" distL="0" distR="0" wp14:anchorId="0909ABFA" wp14:editId="5317597B">
                        <wp:extent cx="5503354" cy="1997475"/>
                        <wp:effectExtent l="0" t="0" r="2540" b="317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33667" cy="2008477"/>
                                </a:xfrm>
                                <a:prstGeom prst="rect">
                                  <a:avLst/>
                                </a:prstGeom>
                                <a:noFill/>
                                <a:ln>
                                  <a:noFill/>
                                </a:ln>
                              </pic:spPr>
                            </pic:pic>
                          </a:graphicData>
                        </a:graphic>
                      </wp:inline>
                    </w:drawing>
                  </w:r>
                </w:p>
              </w:tc>
            </w:tr>
          </w:tbl>
          <w:p w:rsidR="00BD7FFC" w:rsidRPr="00527E5C" w:rsidRDefault="00BD7FFC" w:rsidP="00D56F28">
            <w:pPr>
              <w:widowControl w:val="0"/>
              <w:autoSpaceDE w:val="0"/>
              <w:autoSpaceDN w:val="0"/>
              <w:adjustRightInd w:val="0"/>
              <w:spacing w:before="29" w:line="180" w:lineRule="exact"/>
              <w:ind w:left="15"/>
              <w:rPr>
                <w:rFonts w:eastAsiaTheme="minorEastAsia"/>
                <w:color w:val="000000"/>
              </w:rPr>
            </w:pPr>
          </w:p>
        </w:tc>
      </w:tr>
    </w:tbl>
    <w:p w:rsidR="00BD7FFC" w:rsidRPr="00CE284F" w:rsidRDefault="00BD7FFC" w:rsidP="00BD7FFC">
      <w:pPr>
        <w:widowControl w:val="0"/>
        <w:autoSpaceDE w:val="0"/>
        <w:autoSpaceDN w:val="0"/>
        <w:adjustRightInd w:val="0"/>
        <w:spacing w:before="29" w:line="218" w:lineRule="exact"/>
        <w:ind w:left="15"/>
        <w:jc w:val="center"/>
        <w:rPr>
          <w:b/>
          <w:color w:val="000000"/>
        </w:rPr>
      </w:pPr>
      <w:r w:rsidRPr="00CE284F">
        <w:rPr>
          <w:b/>
          <w:color w:val="000000"/>
        </w:rPr>
        <w:t>Общая гистограмма отметок</w:t>
      </w:r>
    </w:p>
    <w:p w:rsidR="00BD7FFC" w:rsidRDefault="00BD7FFC" w:rsidP="00BD7FFC"/>
    <w:p w:rsidR="00BD7FFC" w:rsidRDefault="00BD7FFC" w:rsidP="00BD7FFC"/>
    <w:p w:rsidR="00BD7FFC" w:rsidRDefault="00BD7FFC" w:rsidP="00BD7FFC"/>
    <w:p w:rsidR="00BD7FFC" w:rsidRDefault="00BD7FFC" w:rsidP="00BD7FFC"/>
    <w:p w:rsidR="00BD7FFC" w:rsidRDefault="00BD7FFC" w:rsidP="00BD7FFC"/>
    <w:p w:rsidR="00BD7FFC" w:rsidRDefault="00BD7FFC" w:rsidP="00BD7FFC"/>
    <w:p w:rsidR="00BD7FFC" w:rsidRDefault="00BD7FFC" w:rsidP="00BD7FFC"/>
    <w:p w:rsidR="00BD7FFC" w:rsidRDefault="00BD7FFC" w:rsidP="00BD7FFC"/>
    <w:p w:rsidR="00BD7FFC" w:rsidRDefault="00BD7FFC" w:rsidP="00BD7FFC"/>
    <w:p w:rsidR="00BD7FFC" w:rsidRDefault="00BD7FFC" w:rsidP="00BD7FFC"/>
    <w:p w:rsidR="00BD7FFC" w:rsidRDefault="00BD7FFC" w:rsidP="00BD7FFC"/>
    <w:p w:rsidR="00BD7FFC" w:rsidRDefault="00BD7FFC" w:rsidP="00BD7FFC">
      <w:r>
        <w:t xml:space="preserve">Вывод: </w:t>
      </w:r>
      <w:r w:rsidRPr="008B56C0">
        <w:t>учащиеся показали следующие результаты: базовый уровень</w:t>
      </w:r>
      <w:r>
        <w:t>-88, %, повышенный уровень-5,9</w:t>
      </w:r>
      <w:r w:rsidRPr="008B56C0">
        <w:t>%</w:t>
      </w:r>
      <w:r>
        <w:t>., не справились с работой -5.9%.</w:t>
      </w:r>
    </w:p>
    <w:p w:rsidR="00BD7FFC" w:rsidRDefault="00BD7FFC" w:rsidP="00BD7FFC">
      <w:r w:rsidRPr="008B56C0">
        <w:t xml:space="preserve"> </w:t>
      </w:r>
    </w:p>
    <w:p w:rsidR="00BD7FFC" w:rsidRPr="005D1749" w:rsidRDefault="00BD7FFC" w:rsidP="00BD7FFC">
      <w:pPr>
        <w:ind w:firstLine="567"/>
        <w:jc w:val="both"/>
        <w:rPr>
          <w:b/>
        </w:rPr>
      </w:pPr>
      <w:r w:rsidRPr="005D1749">
        <w:rPr>
          <w:b/>
        </w:rPr>
        <w:t xml:space="preserve">По итогам ВПР учителям даны следующие </w:t>
      </w:r>
      <w:r w:rsidRPr="005D1749">
        <w:rPr>
          <w:b/>
          <w:u w:val="single"/>
        </w:rPr>
        <w:t>рекомендации:</w:t>
      </w:r>
    </w:p>
    <w:p w:rsidR="00BD7FFC" w:rsidRPr="005D1749" w:rsidRDefault="00BD7FFC" w:rsidP="00BD7FFC">
      <w:pPr>
        <w:jc w:val="both"/>
        <w:rPr>
          <w:b/>
        </w:rPr>
      </w:pPr>
    </w:p>
    <w:p w:rsidR="00BD7FFC" w:rsidRPr="0066052A" w:rsidRDefault="00BD7FFC" w:rsidP="00BD7FFC">
      <w:pPr>
        <w:ind w:firstLine="567"/>
        <w:jc w:val="both"/>
      </w:pPr>
      <w:r>
        <w:t xml:space="preserve">1. </w:t>
      </w:r>
      <w:r w:rsidRPr="0066052A">
        <w:t xml:space="preserve">Проанализировать результаты ВПР по </w:t>
      </w:r>
      <w:r>
        <w:t xml:space="preserve">предметам </w:t>
      </w:r>
      <w:r w:rsidRPr="0066052A">
        <w:t>и наметить план мероприятий по формированию у детей более качественных</w:t>
      </w:r>
      <w:r>
        <w:t xml:space="preserve"> и стабильных</w:t>
      </w:r>
      <w:r w:rsidRPr="0066052A">
        <w:t xml:space="preserve"> знаний.</w:t>
      </w:r>
    </w:p>
    <w:p w:rsidR="00BD7FFC" w:rsidRPr="0066052A" w:rsidRDefault="00BD7FFC" w:rsidP="00BD7FFC">
      <w:pPr>
        <w:ind w:firstLine="567"/>
        <w:jc w:val="both"/>
      </w:pPr>
      <w:r w:rsidRPr="0066052A">
        <w:t xml:space="preserve">2. Руководителям ШМО </w:t>
      </w:r>
      <w:r>
        <w:t xml:space="preserve">внести в план работы подготовку к ВПР </w:t>
      </w:r>
      <w:r w:rsidRPr="0066052A">
        <w:t>и проведение пробных ВПР.</w:t>
      </w:r>
    </w:p>
    <w:p w:rsidR="00BD7FFC" w:rsidRPr="0066052A" w:rsidRDefault="00BD7FFC" w:rsidP="00BD7FFC">
      <w:pPr>
        <w:ind w:firstLine="567"/>
        <w:jc w:val="both"/>
      </w:pPr>
      <w:r w:rsidRPr="0066052A">
        <w:t>3.</w:t>
      </w:r>
      <w:r>
        <w:t xml:space="preserve"> </w:t>
      </w:r>
      <w:r w:rsidRPr="0066052A">
        <w:t xml:space="preserve">Учителям, учащиеся которых имеют неудовлетворительные отметки за контрольные работы (не достигли базового уровня), обратить внимание на ликвидацию тех пробелов, которые были обнаружены при выполнении годовых итоговых работ, на основе индивидуального, дифференцированного подхода к усвоению учащимися программного материала, шире внедрять формы и методы развивающего обучения. </w:t>
      </w:r>
    </w:p>
    <w:p w:rsidR="00BD7FFC" w:rsidRPr="0066052A" w:rsidRDefault="00BD7FFC" w:rsidP="00BD7FFC">
      <w:pPr>
        <w:ind w:firstLine="567"/>
        <w:jc w:val="both"/>
      </w:pPr>
      <w:r w:rsidRPr="0066052A">
        <w:t>4</w:t>
      </w:r>
      <w:r>
        <w:t xml:space="preserve">. </w:t>
      </w:r>
      <w:r w:rsidRPr="0066052A">
        <w:t>Продолжить работу со слабоуспевающими детьми, совершенствовать качество работы по подготовке учащихся к участию в предметных конкурсах, олимпиадах.</w:t>
      </w:r>
    </w:p>
    <w:p w:rsidR="00BD7FFC" w:rsidRPr="0066052A" w:rsidRDefault="00BD7FFC" w:rsidP="00BD7FFC">
      <w:pPr>
        <w:ind w:firstLine="567"/>
        <w:jc w:val="both"/>
      </w:pPr>
      <w:r w:rsidRPr="0066052A">
        <w:t>5</w:t>
      </w:r>
      <w:r>
        <w:t xml:space="preserve">. </w:t>
      </w:r>
      <w:r w:rsidRPr="0066052A">
        <w:t xml:space="preserve">Всем учителям продолжить работу по самообразованию, реализации творческого потенциала, развивать и совершенствовать различные формы методической деятельности, добиваться качественных знаний учащихся. </w:t>
      </w:r>
    </w:p>
    <w:p w:rsidR="00BD7FFC" w:rsidRDefault="00BD7FFC" w:rsidP="00BD7FFC"/>
    <w:p w:rsidR="00BD7FFC" w:rsidRDefault="00BD7FFC" w:rsidP="00BD7FFC"/>
    <w:p w:rsidR="00BD7FFC" w:rsidRDefault="00BD7FFC" w:rsidP="00BD7FFC"/>
    <w:p w:rsidR="00BD7FFC" w:rsidRDefault="00BD7FFC" w:rsidP="00BD7FFC"/>
    <w:p w:rsidR="00BD7FFC" w:rsidRPr="005D1749" w:rsidRDefault="00BD7FFC" w:rsidP="00BD7FFC">
      <w:pPr>
        <w:jc w:val="center"/>
        <w:rPr>
          <w:b/>
          <w:noProof/>
          <w:sz w:val="28"/>
          <w:szCs w:val="28"/>
        </w:rPr>
      </w:pPr>
      <w:r w:rsidRPr="005D1749">
        <w:rPr>
          <w:b/>
          <w:sz w:val="28"/>
          <w:szCs w:val="28"/>
        </w:rPr>
        <w:t>Мониторинг ка</w:t>
      </w:r>
      <w:r>
        <w:rPr>
          <w:b/>
          <w:sz w:val="28"/>
          <w:szCs w:val="28"/>
        </w:rPr>
        <w:t>чества знаний по предметам (за 4</w:t>
      </w:r>
      <w:r w:rsidRPr="005D1749">
        <w:rPr>
          <w:b/>
          <w:sz w:val="28"/>
          <w:szCs w:val="28"/>
        </w:rPr>
        <w:t xml:space="preserve"> года)</w:t>
      </w:r>
    </w:p>
    <w:p w:rsidR="00BD7FFC" w:rsidRPr="005D1749" w:rsidRDefault="00BD7FFC" w:rsidP="00BD7FFC">
      <w:pPr>
        <w:ind w:left="-709" w:firstLine="709"/>
        <w:rPr>
          <w:b/>
          <w:noProof/>
          <w:color w:val="FF0000"/>
        </w:rPr>
      </w:pPr>
      <w:r>
        <w:rPr>
          <w:noProof/>
        </w:rPr>
        <w:lastRenderedPageBreak/>
        <w:drawing>
          <wp:inline distT="0" distB="0" distL="0" distR="0" wp14:anchorId="2D6426BD" wp14:editId="762EE2D2">
            <wp:extent cx="4572000" cy="2743200"/>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D7FFC" w:rsidRPr="005D1749" w:rsidRDefault="00BD7FFC" w:rsidP="00BD7FFC">
      <w:pPr>
        <w:rPr>
          <w:b/>
          <w:noProof/>
          <w:color w:val="FF0000"/>
        </w:rPr>
      </w:pPr>
    </w:p>
    <w:p w:rsidR="00BD7FFC" w:rsidRPr="005D1749" w:rsidRDefault="00BD7FFC" w:rsidP="00BD7FFC">
      <w:pPr>
        <w:ind w:left="-709" w:firstLine="709"/>
        <w:rPr>
          <w:b/>
          <w:noProof/>
          <w:color w:val="FF0000"/>
        </w:rPr>
      </w:pPr>
      <w:r w:rsidRPr="005D1749">
        <w:rPr>
          <w:b/>
          <w:noProof/>
          <w:color w:val="FF0000"/>
        </w:rPr>
        <w:drawing>
          <wp:inline distT="0" distB="0" distL="0" distR="0" wp14:anchorId="3E19201A" wp14:editId="64F15877">
            <wp:extent cx="4562475" cy="2466975"/>
            <wp:effectExtent l="0" t="0" r="9525" b="952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D7FFC" w:rsidRPr="005D1749" w:rsidRDefault="00BD7FFC" w:rsidP="00BD7FFC">
      <w:pPr>
        <w:rPr>
          <w:b/>
          <w:noProof/>
          <w:color w:val="FF0000"/>
        </w:rPr>
      </w:pPr>
    </w:p>
    <w:p w:rsidR="00BD7FFC" w:rsidRPr="005D1749" w:rsidRDefault="00BD7FFC" w:rsidP="00BD7FFC">
      <w:pPr>
        <w:ind w:left="-709" w:firstLine="709"/>
        <w:rPr>
          <w:b/>
          <w:noProof/>
          <w:color w:val="FF0000"/>
        </w:rPr>
      </w:pPr>
      <w:r w:rsidRPr="005D1749">
        <w:rPr>
          <w:b/>
          <w:noProof/>
          <w:color w:val="FF0000"/>
        </w:rPr>
        <w:drawing>
          <wp:inline distT="0" distB="0" distL="0" distR="0" wp14:anchorId="2A5F9D93" wp14:editId="312CE9B8">
            <wp:extent cx="4514850" cy="2714625"/>
            <wp:effectExtent l="0" t="0" r="0" b="952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D7FFC" w:rsidRPr="005D1749" w:rsidRDefault="00BD7FFC" w:rsidP="00BD7FFC">
      <w:pPr>
        <w:rPr>
          <w:b/>
          <w:noProof/>
          <w:color w:val="FF0000"/>
        </w:rPr>
      </w:pPr>
    </w:p>
    <w:p w:rsidR="00BD7FFC" w:rsidRPr="005D1749" w:rsidRDefault="00BD7FFC" w:rsidP="00BD7FFC">
      <w:pPr>
        <w:ind w:left="-709" w:firstLine="709"/>
        <w:rPr>
          <w:b/>
          <w:noProof/>
          <w:color w:val="FF0000"/>
        </w:rPr>
      </w:pPr>
    </w:p>
    <w:p w:rsidR="00BD7FFC" w:rsidRPr="005D1749" w:rsidRDefault="00BD7FFC" w:rsidP="00BD7FFC">
      <w:pPr>
        <w:rPr>
          <w:b/>
          <w:noProof/>
          <w:color w:val="FF0000"/>
        </w:rPr>
      </w:pPr>
      <w:r>
        <w:rPr>
          <w:noProof/>
        </w:rPr>
        <w:lastRenderedPageBreak/>
        <w:drawing>
          <wp:inline distT="0" distB="0" distL="0" distR="0" wp14:anchorId="609899BB" wp14:editId="594E840F">
            <wp:extent cx="4606290" cy="2251495"/>
            <wp:effectExtent l="0" t="0" r="3810" b="1587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D7FFC" w:rsidRPr="00F04445" w:rsidRDefault="00BD7FFC" w:rsidP="00BD7FFC">
      <w:pPr>
        <w:rPr>
          <w:b/>
          <w:noProof/>
          <w:color w:val="FF0000"/>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BD7FFC" w:rsidRPr="0034467B" w:rsidRDefault="00BD7FFC" w:rsidP="00BD7FFC">
      <w:pPr>
        <w:ind w:left="-709" w:firstLine="709"/>
        <w:rPr>
          <w:b/>
          <w:noProof/>
          <w:color w:val="FF0000"/>
        </w:rPr>
      </w:pPr>
      <w:r>
        <w:rPr>
          <w:b/>
          <w:noProof/>
          <w:color w:val="000000" w:themeColor="text1"/>
          <w:sz w:val="40"/>
        </w:rPr>
        <w:t xml:space="preserve">                               </w:t>
      </w:r>
      <w:r w:rsidRPr="0034467B">
        <w:rPr>
          <w:b/>
          <w:noProof/>
          <w:color w:val="000000" w:themeColor="text1"/>
          <w:sz w:val="40"/>
        </w:rPr>
        <w:t>История</w:t>
      </w:r>
    </w:p>
    <w:p w:rsidR="00BD7FFC" w:rsidRPr="005D1749" w:rsidRDefault="00BD7FFC" w:rsidP="00BD7FFC">
      <w:pPr>
        <w:ind w:left="-709" w:firstLine="709"/>
        <w:rPr>
          <w:b/>
          <w:noProof/>
          <w:color w:val="FF0000"/>
        </w:rPr>
      </w:pPr>
      <w:r>
        <w:rPr>
          <w:noProof/>
        </w:rPr>
        <w:drawing>
          <wp:inline distT="0" distB="0" distL="0" distR="0" wp14:anchorId="6E48ED9E" wp14:editId="7ED0C938">
            <wp:extent cx="5089525" cy="2562045"/>
            <wp:effectExtent l="0" t="0" r="15875" b="10160"/>
            <wp:docPr id="30" name="Диаграмма 30" title="История"/>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D7FFC" w:rsidRDefault="00BD7FFC" w:rsidP="00BD7FFC">
      <w:pPr>
        <w:ind w:left="-709" w:firstLine="709"/>
        <w:rPr>
          <w:b/>
          <w:noProof/>
          <w:color w:val="FF0000"/>
        </w:rPr>
      </w:pPr>
    </w:p>
    <w:p w:rsidR="00BD7FFC" w:rsidRDefault="00BD7FFC" w:rsidP="00BD7FFC">
      <w:pPr>
        <w:ind w:left="-709" w:firstLine="709"/>
        <w:rPr>
          <w:b/>
          <w:noProof/>
          <w:color w:val="FF0000"/>
        </w:rPr>
      </w:pPr>
    </w:p>
    <w:p w:rsidR="00BD7FFC" w:rsidRDefault="00BD7FFC" w:rsidP="00BD7FFC">
      <w:pPr>
        <w:ind w:left="-709" w:firstLine="709"/>
        <w:rPr>
          <w:b/>
          <w:noProof/>
          <w:color w:val="FF0000"/>
        </w:rPr>
      </w:pPr>
    </w:p>
    <w:p w:rsidR="00BD7FFC" w:rsidRPr="005D1749" w:rsidRDefault="00BD7FFC" w:rsidP="00BD7FFC">
      <w:pPr>
        <w:ind w:left="-709" w:firstLine="709"/>
        <w:rPr>
          <w:b/>
          <w:noProof/>
          <w:color w:val="FF0000"/>
        </w:rPr>
      </w:pPr>
      <w:r w:rsidRPr="00F43125">
        <w:rPr>
          <w:b/>
          <w:noProof/>
        </w:rPr>
        <w:drawing>
          <wp:inline distT="0" distB="0" distL="0" distR="0" wp14:anchorId="16705F82" wp14:editId="700CAA0F">
            <wp:extent cx="5123815" cy="2717321"/>
            <wp:effectExtent l="0" t="0" r="635" b="6985"/>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D7FFC" w:rsidRPr="005D1749" w:rsidRDefault="00BD7FFC" w:rsidP="00BD7FFC">
      <w:pPr>
        <w:ind w:left="-709" w:firstLine="709"/>
        <w:rPr>
          <w:b/>
          <w:noProof/>
          <w:color w:val="FF0000"/>
        </w:rPr>
      </w:pPr>
    </w:p>
    <w:p w:rsidR="00BD7FFC" w:rsidRPr="005D1749" w:rsidRDefault="00BD7FFC" w:rsidP="00BD7FFC">
      <w:pPr>
        <w:ind w:left="-709" w:firstLine="709"/>
        <w:rPr>
          <w:b/>
          <w:noProof/>
          <w:color w:val="FF0000"/>
        </w:rPr>
      </w:pPr>
    </w:p>
    <w:p w:rsidR="00BD7FFC" w:rsidRPr="005D1749" w:rsidRDefault="00BD7FFC" w:rsidP="00BD7FFC">
      <w:pPr>
        <w:ind w:left="-709" w:firstLine="709"/>
        <w:rPr>
          <w:b/>
          <w:noProof/>
          <w:color w:val="FF0000"/>
        </w:rPr>
      </w:pPr>
    </w:p>
    <w:p w:rsidR="00BD7FFC" w:rsidRPr="005D1749" w:rsidRDefault="00BD7FFC" w:rsidP="00BD7FFC">
      <w:pPr>
        <w:ind w:left="-709" w:firstLine="709"/>
        <w:rPr>
          <w:b/>
          <w:noProof/>
          <w:color w:val="FF0000"/>
        </w:rPr>
      </w:pPr>
      <w:r w:rsidRPr="005D1749">
        <w:rPr>
          <w:b/>
          <w:noProof/>
          <w:color w:val="FF0000"/>
        </w:rPr>
        <w:lastRenderedPageBreak/>
        <w:drawing>
          <wp:inline distT="0" distB="0" distL="0" distR="0" wp14:anchorId="0F360031" wp14:editId="25B21313">
            <wp:extent cx="5391509" cy="2600325"/>
            <wp:effectExtent l="0" t="0" r="0" b="9525"/>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D7FFC" w:rsidRPr="005D1749" w:rsidRDefault="00BD7FFC" w:rsidP="00BD7FFC">
      <w:pPr>
        <w:ind w:left="-709" w:firstLine="709"/>
        <w:rPr>
          <w:b/>
          <w:noProof/>
          <w:color w:val="FF0000"/>
        </w:rPr>
      </w:pPr>
    </w:p>
    <w:p w:rsidR="00BD7FFC" w:rsidRPr="005D1749" w:rsidRDefault="00BD7FFC" w:rsidP="00BD7FFC">
      <w:pPr>
        <w:ind w:left="-709" w:firstLine="709"/>
        <w:rPr>
          <w:b/>
          <w:noProof/>
          <w:color w:val="FF0000"/>
        </w:rPr>
      </w:pPr>
    </w:p>
    <w:p w:rsidR="00BD7FFC" w:rsidRPr="005D1749" w:rsidRDefault="00BD7FFC" w:rsidP="00BD7FFC">
      <w:pPr>
        <w:ind w:left="-709" w:firstLine="709"/>
        <w:rPr>
          <w:b/>
          <w:noProof/>
          <w:color w:val="FF0000"/>
        </w:rPr>
      </w:pPr>
    </w:p>
    <w:p w:rsidR="00BD7FFC" w:rsidRPr="005D1749" w:rsidRDefault="00BD7FFC" w:rsidP="00BD7FFC">
      <w:pPr>
        <w:ind w:left="-709" w:firstLine="709"/>
        <w:rPr>
          <w:b/>
          <w:noProof/>
          <w:color w:val="FF0000"/>
        </w:rPr>
      </w:pPr>
    </w:p>
    <w:p w:rsidR="00BD7FFC" w:rsidRPr="005D1749" w:rsidRDefault="00BD7FFC" w:rsidP="00BD7FFC">
      <w:pPr>
        <w:rPr>
          <w:b/>
          <w:noProof/>
          <w:color w:val="FF0000"/>
        </w:rPr>
      </w:pPr>
      <w:r w:rsidRPr="005D1749">
        <w:rPr>
          <w:b/>
          <w:noProof/>
          <w:color w:val="FF0000"/>
        </w:rPr>
        <w:drawing>
          <wp:inline distT="0" distB="0" distL="0" distR="0" wp14:anchorId="34998869" wp14:editId="011302DC">
            <wp:extent cx="5357004" cy="2430780"/>
            <wp:effectExtent l="0" t="0" r="15240" b="762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D7FFC" w:rsidRDefault="00BD7FFC" w:rsidP="00BD7FFC">
      <w:pPr>
        <w:rPr>
          <w:b/>
          <w:noProof/>
          <w:color w:val="FF0000"/>
        </w:rPr>
      </w:pPr>
    </w:p>
    <w:p w:rsidR="00BD7FFC" w:rsidRPr="005D1749" w:rsidRDefault="00BD7FFC" w:rsidP="00BD7FFC">
      <w:pPr>
        <w:rPr>
          <w:b/>
          <w:noProof/>
          <w:color w:val="FF0000"/>
        </w:rPr>
      </w:pPr>
    </w:p>
    <w:p w:rsidR="00BD7FFC" w:rsidRPr="005D1749" w:rsidRDefault="00BD7FFC" w:rsidP="00BD7FFC">
      <w:pPr>
        <w:rPr>
          <w:b/>
          <w:noProof/>
          <w:color w:val="FF0000"/>
        </w:rPr>
      </w:pPr>
    </w:p>
    <w:p w:rsidR="00BD7FFC" w:rsidRPr="005D1749" w:rsidRDefault="00BD7FFC" w:rsidP="00BD7FFC">
      <w:pPr>
        <w:rPr>
          <w:b/>
          <w:noProof/>
          <w:color w:val="FF0000"/>
        </w:rPr>
      </w:pPr>
      <w:r w:rsidRPr="005D1749">
        <w:rPr>
          <w:b/>
          <w:noProof/>
          <w:color w:val="FF0000"/>
        </w:rPr>
        <w:drawing>
          <wp:inline distT="0" distB="0" distL="0" distR="0" wp14:anchorId="35CA6D7E" wp14:editId="31D74EEB">
            <wp:extent cx="5287645" cy="2816201"/>
            <wp:effectExtent l="0" t="0" r="8255" b="381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D7FFC" w:rsidRPr="005D1749" w:rsidRDefault="00BD7FFC" w:rsidP="00BD7FFC">
      <w:pPr>
        <w:rPr>
          <w:b/>
          <w:noProof/>
          <w:color w:val="FF0000"/>
        </w:rPr>
      </w:pPr>
    </w:p>
    <w:p w:rsidR="00BD7FFC" w:rsidRPr="005D1749" w:rsidRDefault="00BD7FFC" w:rsidP="00BD7FFC">
      <w:pPr>
        <w:rPr>
          <w:b/>
          <w:noProof/>
          <w:color w:val="FF0000"/>
        </w:rPr>
      </w:pPr>
    </w:p>
    <w:p w:rsidR="00BD7FFC" w:rsidRPr="005D1749" w:rsidRDefault="00BD7FFC" w:rsidP="00BD7FFC">
      <w:pPr>
        <w:ind w:left="-709" w:firstLine="709"/>
        <w:rPr>
          <w:b/>
          <w:noProof/>
          <w:color w:val="FF0000"/>
        </w:rPr>
      </w:pPr>
    </w:p>
    <w:p w:rsidR="00BD7FFC" w:rsidRPr="005D1749" w:rsidRDefault="00BD7FFC" w:rsidP="00BD7FFC">
      <w:pPr>
        <w:ind w:left="-709" w:firstLine="709"/>
        <w:rPr>
          <w:b/>
          <w:noProof/>
          <w:color w:val="FF0000"/>
        </w:rPr>
      </w:pPr>
      <w:r w:rsidRPr="005D1749">
        <w:rPr>
          <w:b/>
          <w:noProof/>
          <w:color w:val="FF0000"/>
        </w:rPr>
        <w:drawing>
          <wp:inline distT="0" distB="0" distL="0" distR="0" wp14:anchorId="0532B977" wp14:editId="0601CFD8">
            <wp:extent cx="4695825" cy="2228850"/>
            <wp:effectExtent l="0" t="0" r="9525" b="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D7FFC" w:rsidRPr="005D1749" w:rsidRDefault="00BD7FFC" w:rsidP="00BD7FFC">
      <w:pPr>
        <w:rPr>
          <w:b/>
          <w:noProof/>
          <w:color w:val="FF0000"/>
        </w:rPr>
      </w:pPr>
    </w:p>
    <w:p w:rsidR="00BD7FFC" w:rsidRPr="005D1749" w:rsidRDefault="00BD7FFC" w:rsidP="00BD7FFC">
      <w:pPr>
        <w:ind w:left="-709" w:firstLine="709"/>
        <w:rPr>
          <w:b/>
          <w:noProof/>
          <w:color w:val="FF0000"/>
        </w:rPr>
      </w:pPr>
    </w:p>
    <w:p w:rsidR="00BD7FFC" w:rsidRPr="005D1749" w:rsidRDefault="00BD7FFC" w:rsidP="00BD7FFC">
      <w:pPr>
        <w:ind w:left="-709" w:firstLine="709"/>
        <w:rPr>
          <w:b/>
          <w:noProof/>
          <w:color w:val="FF0000"/>
        </w:rPr>
      </w:pPr>
    </w:p>
    <w:p w:rsidR="00BD7FFC" w:rsidRPr="005D1749" w:rsidRDefault="00BD7FFC" w:rsidP="00BD7FFC">
      <w:pPr>
        <w:ind w:left="-709" w:firstLine="709"/>
        <w:rPr>
          <w:b/>
          <w:noProof/>
          <w:color w:val="FF0000"/>
        </w:rPr>
      </w:pPr>
      <w:r w:rsidRPr="005D1749">
        <w:rPr>
          <w:b/>
          <w:noProof/>
          <w:color w:val="FF0000"/>
        </w:rPr>
        <w:drawing>
          <wp:inline distT="0" distB="0" distL="0" distR="0" wp14:anchorId="0AFAC0EF" wp14:editId="50C8444D">
            <wp:extent cx="4942936" cy="2415396"/>
            <wp:effectExtent l="0" t="0" r="10160" b="4445"/>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BD7FFC" w:rsidRPr="005D1749" w:rsidRDefault="00BD7FFC" w:rsidP="00BD7FFC">
      <w:pPr>
        <w:ind w:left="-709" w:firstLine="709"/>
        <w:rPr>
          <w:b/>
          <w:noProof/>
          <w:color w:val="FF0000"/>
        </w:rPr>
      </w:pPr>
    </w:p>
    <w:p w:rsidR="00BD7FFC" w:rsidRPr="005D1749" w:rsidRDefault="00BD7FFC" w:rsidP="00BD7FFC">
      <w:pPr>
        <w:ind w:left="-709" w:firstLine="709"/>
        <w:rPr>
          <w:b/>
          <w:noProof/>
          <w:color w:val="FF0000"/>
        </w:rPr>
      </w:pPr>
    </w:p>
    <w:p w:rsidR="00BD7FFC" w:rsidRPr="005D1749" w:rsidRDefault="00BD7FFC" w:rsidP="00BD7FFC">
      <w:pPr>
        <w:rPr>
          <w:b/>
          <w:noProof/>
          <w:color w:val="FF0000"/>
        </w:rPr>
      </w:pPr>
    </w:p>
    <w:p w:rsidR="00BD7FFC" w:rsidRPr="005D1749" w:rsidRDefault="00BD7FFC" w:rsidP="00BD7FFC">
      <w:pPr>
        <w:ind w:left="-709" w:firstLine="709"/>
        <w:rPr>
          <w:b/>
          <w:noProof/>
          <w:color w:val="FF0000"/>
        </w:rPr>
      </w:pPr>
      <w:r w:rsidRPr="005D1749">
        <w:rPr>
          <w:b/>
          <w:noProof/>
          <w:color w:val="FF0000"/>
        </w:rPr>
        <w:drawing>
          <wp:inline distT="0" distB="0" distL="0" distR="0" wp14:anchorId="3241BC4A" wp14:editId="1EE143C4">
            <wp:extent cx="5563870" cy="2950234"/>
            <wp:effectExtent l="0" t="0" r="17780" b="254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BD7FFC" w:rsidRPr="005D1749" w:rsidRDefault="00BD7FFC" w:rsidP="00BD7FFC">
      <w:pPr>
        <w:ind w:left="-709" w:firstLine="709"/>
        <w:rPr>
          <w:b/>
          <w:noProof/>
          <w:color w:val="FF0000"/>
        </w:rPr>
      </w:pPr>
    </w:p>
    <w:p w:rsidR="00BD7FFC" w:rsidRPr="005D1749" w:rsidRDefault="00BD7FFC" w:rsidP="00BD7FFC">
      <w:pPr>
        <w:rPr>
          <w:b/>
          <w:noProof/>
          <w:color w:val="FF0000"/>
        </w:rPr>
      </w:pPr>
      <w:r w:rsidRPr="005D1749">
        <w:rPr>
          <w:b/>
          <w:noProof/>
          <w:color w:val="FF0000"/>
        </w:rPr>
        <w:drawing>
          <wp:inline distT="0" distB="0" distL="0" distR="0" wp14:anchorId="56846646" wp14:editId="3054656B">
            <wp:extent cx="5296619" cy="2670175"/>
            <wp:effectExtent l="0" t="0" r="18415" b="15875"/>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D7FFC" w:rsidRPr="005D1749" w:rsidRDefault="00BD7FFC" w:rsidP="00BD7FFC">
      <w:pPr>
        <w:rPr>
          <w:b/>
          <w:noProof/>
          <w:color w:val="FF0000"/>
        </w:rPr>
      </w:pPr>
    </w:p>
    <w:p w:rsidR="00BD7FFC" w:rsidRPr="005D1749" w:rsidRDefault="00BD7FFC" w:rsidP="00BD7FFC">
      <w:pPr>
        <w:ind w:left="-709" w:firstLine="709"/>
        <w:rPr>
          <w:b/>
          <w:noProof/>
          <w:color w:val="FF0000"/>
        </w:rPr>
      </w:pPr>
    </w:p>
    <w:p w:rsidR="00BD7FFC" w:rsidRPr="005D1749" w:rsidRDefault="00BD7FFC" w:rsidP="00BD7FFC">
      <w:pPr>
        <w:ind w:left="-709" w:firstLine="709"/>
        <w:rPr>
          <w:b/>
          <w:noProof/>
          <w:color w:val="FF0000"/>
        </w:rPr>
      </w:pPr>
      <w:r w:rsidRPr="005D1749">
        <w:rPr>
          <w:b/>
          <w:noProof/>
          <w:color w:val="FF0000"/>
        </w:rPr>
        <w:drawing>
          <wp:inline distT="0" distB="0" distL="0" distR="0" wp14:anchorId="5A5B6DC4" wp14:editId="008EE7C7">
            <wp:extent cx="5071745" cy="2242868"/>
            <wp:effectExtent l="0" t="0" r="14605" b="508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BD7FFC" w:rsidRDefault="00BD7FFC" w:rsidP="00BD7FFC">
      <w:pPr>
        <w:ind w:left="-709" w:firstLine="709"/>
        <w:rPr>
          <w:b/>
          <w:noProof/>
          <w:color w:val="FF0000"/>
        </w:rPr>
      </w:pPr>
    </w:p>
    <w:p w:rsidR="00BD7FFC" w:rsidRDefault="00BD7FFC" w:rsidP="00BD7FFC">
      <w:pPr>
        <w:ind w:left="-709" w:firstLine="709"/>
        <w:rPr>
          <w:b/>
          <w:noProof/>
          <w:color w:val="FF0000"/>
        </w:rPr>
      </w:pPr>
    </w:p>
    <w:p w:rsidR="00BD7FFC" w:rsidRPr="005D1749" w:rsidRDefault="00BD7FFC" w:rsidP="00BD7FFC">
      <w:pPr>
        <w:ind w:left="-709" w:firstLine="709"/>
        <w:rPr>
          <w:b/>
          <w:noProof/>
          <w:color w:val="FF0000"/>
        </w:rPr>
      </w:pPr>
    </w:p>
    <w:p w:rsidR="00BD7FFC" w:rsidRPr="005D1749" w:rsidRDefault="00BD7FFC" w:rsidP="00BD7FFC">
      <w:pPr>
        <w:ind w:left="-709" w:firstLine="709"/>
        <w:rPr>
          <w:b/>
          <w:noProof/>
          <w:color w:val="FF0000"/>
        </w:rPr>
      </w:pPr>
    </w:p>
    <w:p w:rsidR="00BD7FFC" w:rsidRPr="005D1749" w:rsidRDefault="00BD7FFC" w:rsidP="00BD7FFC">
      <w:pPr>
        <w:ind w:left="-709" w:firstLine="709"/>
        <w:rPr>
          <w:b/>
          <w:noProof/>
          <w:color w:val="FF0000"/>
        </w:rPr>
      </w:pPr>
      <w:r w:rsidRPr="005D1749">
        <w:rPr>
          <w:b/>
          <w:noProof/>
          <w:color w:val="FF0000"/>
        </w:rPr>
        <w:drawing>
          <wp:inline distT="0" distB="0" distL="0" distR="0" wp14:anchorId="4FEAAF2C" wp14:editId="794F092B">
            <wp:extent cx="4800600" cy="2769079"/>
            <wp:effectExtent l="0" t="0" r="0" b="1270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BD7FFC" w:rsidRPr="005D1749" w:rsidRDefault="00BD7FFC" w:rsidP="00BD7FFC">
      <w:pPr>
        <w:ind w:left="-709" w:firstLine="709"/>
        <w:rPr>
          <w:b/>
          <w:noProof/>
          <w:color w:val="FF0000"/>
        </w:rPr>
      </w:pPr>
    </w:p>
    <w:p w:rsidR="00BD7FFC" w:rsidRPr="005D1749" w:rsidRDefault="00BD7FFC" w:rsidP="00BD7FFC">
      <w:pPr>
        <w:ind w:left="-709" w:firstLine="709"/>
        <w:rPr>
          <w:b/>
          <w:noProof/>
          <w:color w:val="FF0000"/>
        </w:rPr>
      </w:pPr>
      <w:r w:rsidRPr="005D1749">
        <w:rPr>
          <w:b/>
          <w:noProof/>
          <w:color w:val="FF0000"/>
        </w:rPr>
        <w:lastRenderedPageBreak/>
        <w:drawing>
          <wp:inline distT="0" distB="0" distL="0" distR="0" wp14:anchorId="0DB0577C" wp14:editId="4118EF5D">
            <wp:extent cx="4800600" cy="1966823"/>
            <wp:effectExtent l="0" t="0" r="0" b="14605"/>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BD7FFC" w:rsidRPr="005D1749" w:rsidRDefault="00BD7FFC" w:rsidP="00BD7FFC">
      <w:pPr>
        <w:ind w:left="-709" w:firstLine="709"/>
        <w:rPr>
          <w:b/>
          <w:noProof/>
          <w:color w:val="FF0000"/>
        </w:rPr>
      </w:pPr>
    </w:p>
    <w:p w:rsidR="00BD7FFC" w:rsidRPr="005D1749" w:rsidRDefault="00BD7FFC" w:rsidP="00BD7FFC">
      <w:pPr>
        <w:ind w:left="-709" w:firstLine="709"/>
        <w:rPr>
          <w:b/>
          <w:noProof/>
          <w:color w:val="FF0000"/>
        </w:rPr>
      </w:pPr>
    </w:p>
    <w:p w:rsidR="00BD7FFC" w:rsidRPr="005D1749" w:rsidRDefault="00BD7FFC" w:rsidP="00BD7FFC">
      <w:pPr>
        <w:ind w:left="-709" w:firstLine="709"/>
        <w:rPr>
          <w:b/>
          <w:noProof/>
          <w:color w:val="FF0000"/>
        </w:rPr>
      </w:pPr>
      <w:r w:rsidRPr="005D1749">
        <w:rPr>
          <w:b/>
          <w:noProof/>
          <w:color w:val="FF0000"/>
        </w:rPr>
        <w:drawing>
          <wp:inline distT="0" distB="0" distL="0" distR="0" wp14:anchorId="2438C545" wp14:editId="30F4B52B">
            <wp:extent cx="5865495" cy="3036498"/>
            <wp:effectExtent l="0" t="0" r="1905" b="12065"/>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BD7FFC" w:rsidRPr="005D1749" w:rsidRDefault="00BD7FFC" w:rsidP="00BD7FFC">
      <w:pPr>
        <w:ind w:left="-709" w:firstLine="709"/>
        <w:rPr>
          <w:b/>
          <w:noProof/>
          <w:color w:val="FF0000"/>
        </w:rPr>
      </w:pPr>
    </w:p>
    <w:p w:rsidR="00BD7FFC" w:rsidRPr="005D1749" w:rsidRDefault="00BD7FFC" w:rsidP="00BD7FFC">
      <w:pPr>
        <w:ind w:left="-709" w:firstLine="709"/>
        <w:rPr>
          <w:b/>
          <w:noProof/>
          <w:color w:val="FF0000"/>
        </w:rPr>
      </w:pPr>
    </w:p>
    <w:p w:rsidR="00BD7FFC" w:rsidRPr="005D1749" w:rsidRDefault="00BD7FFC" w:rsidP="00BD7FFC">
      <w:pPr>
        <w:ind w:left="-709" w:firstLine="709"/>
        <w:rPr>
          <w:b/>
          <w:noProof/>
          <w:color w:val="FF0000"/>
        </w:rPr>
      </w:pPr>
    </w:p>
    <w:p w:rsidR="00BD7FFC" w:rsidRPr="005D1749" w:rsidRDefault="00BD7FFC" w:rsidP="00BD7FFC">
      <w:pPr>
        <w:ind w:left="-709" w:firstLine="709"/>
        <w:rPr>
          <w:b/>
          <w:noProof/>
          <w:color w:val="FF0000"/>
        </w:rPr>
      </w:pPr>
    </w:p>
    <w:p w:rsidR="00BD7FFC" w:rsidRPr="005D1749" w:rsidRDefault="00BD7FFC" w:rsidP="00BD7FFC">
      <w:pPr>
        <w:ind w:left="-709" w:firstLine="709"/>
        <w:rPr>
          <w:b/>
          <w:noProof/>
          <w:color w:val="FF0000"/>
        </w:rPr>
      </w:pPr>
      <w:r w:rsidRPr="005D1749">
        <w:rPr>
          <w:b/>
          <w:noProof/>
          <w:color w:val="FF0000"/>
        </w:rPr>
        <w:drawing>
          <wp:inline distT="0" distB="0" distL="0" distR="0" wp14:anchorId="3306DDA5" wp14:editId="2971D883">
            <wp:extent cx="5882640" cy="3071004"/>
            <wp:effectExtent l="0" t="0" r="3810" b="1524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BD7FFC" w:rsidRPr="00150BFB" w:rsidRDefault="00BD7FFC" w:rsidP="00BD7FFC">
      <w:pPr>
        <w:ind w:left="-709" w:firstLine="709"/>
        <w:rPr>
          <w:b/>
          <w:noProof/>
          <w:color w:val="FF0000"/>
        </w:rPr>
      </w:pPr>
    </w:p>
    <w:p w:rsidR="00BD7FFC" w:rsidRPr="00150BFB" w:rsidRDefault="00BD7FFC" w:rsidP="00BD7FFC">
      <w:pPr>
        <w:jc w:val="center"/>
        <w:rPr>
          <w:b/>
        </w:rPr>
      </w:pPr>
      <w:r w:rsidRPr="00150BFB">
        <w:rPr>
          <w:b/>
        </w:rPr>
        <w:t>Сводная таблица мониторинга качества знаний по предметам (за 4 года).</w:t>
      </w:r>
    </w:p>
    <w:tbl>
      <w:tblPr>
        <w:tblStyle w:val="4"/>
        <w:tblW w:w="9810" w:type="dxa"/>
        <w:tblInd w:w="-459" w:type="dxa"/>
        <w:tblLayout w:type="fixed"/>
        <w:tblLook w:val="04A0" w:firstRow="1" w:lastRow="0" w:firstColumn="1" w:lastColumn="0" w:noHBand="0" w:noVBand="1"/>
      </w:tblPr>
      <w:tblGrid>
        <w:gridCol w:w="593"/>
        <w:gridCol w:w="1704"/>
        <w:gridCol w:w="2268"/>
        <w:gridCol w:w="1276"/>
        <w:gridCol w:w="1417"/>
        <w:gridCol w:w="1276"/>
        <w:gridCol w:w="1276"/>
      </w:tblGrid>
      <w:tr w:rsidR="00BD7FFC" w:rsidRPr="00150BFB" w:rsidTr="00D56F28">
        <w:tc>
          <w:tcPr>
            <w:tcW w:w="593" w:type="dxa"/>
            <w:shd w:val="clear" w:color="auto" w:fill="CCC0D9" w:themeFill="accent4" w:themeFillTint="66"/>
          </w:tcPr>
          <w:p w:rsidR="00BD7FFC" w:rsidRPr="00150BFB" w:rsidRDefault="00BD7FFC" w:rsidP="00D56F28">
            <w:pPr>
              <w:jc w:val="center"/>
              <w:rPr>
                <w:b/>
              </w:rPr>
            </w:pPr>
            <w:r w:rsidRPr="00150BFB">
              <w:rPr>
                <w:b/>
              </w:rPr>
              <w:t>№</w:t>
            </w:r>
          </w:p>
          <w:p w:rsidR="00BD7FFC" w:rsidRPr="00150BFB" w:rsidRDefault="00BD7FFC" w:rsidP="00D56F28">
            <w:pPr>
              <w:jc w:val="center"/>
              <w:rPr>
                <w:b/>
                <w:lang w:val="en-US"/>
              </w:rPr>
            </w:pPr>
            <w:r w:rsidRPr="00150BFB">
              <w:rPr>
                <w:b/>
              </w:rPr>
              <w:t>п/п</w:t>
            </w:r>
          </w:p>
        </w:tc>
        <w:tc>
          <w:tcPr>
            <w:tcW w:w="1704" w:type="dxa"/>
            <w:shd w:val="clear" w:color="auto" w:fill="CCC0D9" w:themeFill="accent4" w:themeFillTint="66"/>
          </w:tcPr>
          <w:p w:rsidR="00BD7FFC" w:rsidRPr="00150BFB" w:rsidRDefault="00BD7FFC" w:rsidP="00D56F28">
            <w:pPr>
              <w:jc w:val="center"/>
              <w:rPr>
                <w:b/>
              </w:rPr>
            </w:pPr>
            <w:r w:rsidRPr="00150BFB">
              <w:rPr>
                <w:b/>
              </w:rPr>
              <w:t>Предмет</w:t>
            </w:r>
          </w:p>
        </w:tc>
        <w:tc>
          <w:tcPr>
            <w:tcW w:w="2268" w:type="dxa"/>
            <w:shd w:val="clear" w:color="auto" w:fill="CCC0D9" w:themeFill="accent4" w:themeFillTint="66"/>
          </w:tcPr>
          <w:p w:rsidR="00BD7FFC" w:rsidRPr="00150BFB" w:rsidRDefault="00BD7FFC" w:rsidP="00D56F28">
            <w:pPr>
              <w:jc w:val="center"/>
              <w:rPr>
                <w:b/>
              </w:rPr>
            </w:pPr>
            <w:r w:rsidRPr="00150BFB">
              <w:rPr>
                <w:b/>
              </w:rPr>
              <w:t>Ф.И.О</w:t>
            </w:r>
          </w:p>
          <w:p w:rsidR="00BD7FFC" w:rsidRPr="00150BFB" w:rsidRDefault="00BD7FFC" w:rsidP="00D56F28">
            <w:pPr>
              <w:jc w:val="center"/>
              <w:rPr>
                <w:b/>
              </w:rPr>
            </w:pPr>
            <w:r w:rsidRPr="00150BFB">
              <w:rPr>
                <w:b/>
              </w:rPr>
              <w:t>учителя</w:t>
            </w:r>
          </w:p>
        </w:tc>
        <w:tc>
          <w:tcPr>
            <w:tcW w:w="1276" w:type="dxa"/>
            <w:shd w:val="clear" w:color="auto" w:fill="CCC0D9" w:themeFill="accent4" w:themeFillTint="66"/>
          </w:tcPr>
          <w:p w:rsidR="00BD7FFC" w:rsidRPr="00150BFB" w:rsidRDefault="00BD7FFC" w:rsidP="00D56F28">
            <w:pPr>
              <w:jc w:val="center"/>
              <w:rPr>
                <w:b/>
              </w:rPr>
            </w:pPr>
            <w:r w:rsidRPr="00150BFB">
              <w:rPr>
                <w:b/>
              </w:rPr>
              <w:t>2014-2015</w:t>
            </w:r>
          </w:p>
          <w:p w:rsidR="00BD7FFC" w:rsidRPr="00150BFB" w:rsidRDefault="00BD7FFC" w:rsidP="00D56F28">
            <w:pPr>
              <w:jc w:val="center"/>
              <w:rPr>
                <w:b/>
              </w:rPr>
            </w:pPr>
            <w:r w:rsidRPr="00150BFB">
              <w:rPr>
                <w:b/>
              </w:rPr>
              <w:t>%</w:t>
            </w:r>
          </w:p>
        </w:tc>
        <w:tc>
          <w:tcPr>
            <w:tcW w:w="1417" w:type="dxa"/>
            <w:shd w:val="clear" w:color="auto" w:fill="CCC0D9" w:themeFill="accent4" w:themeFillTint="66"/>
          </w:tcPr>
          <w:p w:rsidR="00BD7FFC" w:rsidRPr="00150BFB" w:rsidRDefault="00BD7FFC" w:rsidP="00D56F28">
            <w:pPr>
              <w:jc w:val="center"/>
              <w:rPr>
                <w:b/>
              </w:rPr>
            </w:pPr>
            <w:r w:rsidRPr="00150BFB">
              <w:rPr>
                <w:b/>
              </w:rPr>
              <w:t>2015-2016</w:t>
            </w:r>
          </w:p>
          <w:p w:rsidR="00BD7FFC" w:rsidRPr="00150BFB" w:rsidRDefault="00BD7FFC" w:rsidP="00D56F28">
            <w:pPr>
              <w:jc w:val="center"/>
              <w:rPr>
                <w:b/>
              </w:rPr>
            </w:pPr>
            <w:r w:rsidRPr="00150BFB">
              <w:rPr>
                <w:b/>
              </w:rPr>
              <w:t>%</w:t>
            </w:r>
          </w:p>
        </w:tc>
        <w:tc>
          <w:tcPr>
            <w:tcW w:w="1276" w:type="dxa"/>
            <w:shd w:val="clear" w:color="auto" w:fill="CCC0D9" w:themeFill="accent4" w:themeFillTint="66"/>
          </w:tcPr>
          <w:p w:rsidR="00BD7FFC" w:rsidRPr="00150BFB" w:rsidRDefault="00BD7FFC" w:rsidP="00D56F28">
            <w:pPr>
              <w:jc w:val="center"/>
              <w:rPr>
                <w:b/>
                <w:lang w:val="en-US"/>
              </w:rPr>
            </w:pPr>
            <w:r w:rsidRPr="00150BFB">
              <w:rPr>
                <w:b/>
                <w:lang w:val="en-US"/>
              </w:rPr>
              <w:t>2016-2017</w:t>
            </w:r>
          </w:p>
          <w:p w:rsidR="00BD7FFC" w:rsidRPr="00150BFB" w:rsidRDefault="00BD7FFC" w:rsidP="00D56F28">
            <w:pPr>
              <w:jc w:val="center"/>
              <w:rPr>
                <w:b/>
                <w:lang w:val="en-US"/>
              </w:rPr>
            </w:pPr>
            <w:r w:rsidRPr="00150BFB">
              <w:rPr>
                <w:b/>
                <w:lang w:val="en-US"/>
              </w:rPr>
              <w:t>%</w:t>
            </w:r>
          </w:p>
        </w:tc>
        <w:tc>
          <w:tcPr>
            <w:tcW w:w="1276" w:type="dxa"/>
            <w:shd w:val="clear" w:color="auto" w:fill="CCC0D9" w:themeFill="accent4" w:themeFillTint="66"/>
          </w:tcPr>
          <w:p w:rsidR="00BD7FFC" w:rsidRPr="00150BFB" w:rsidRDefault="00BD7FFC" w:rsidP="00D56F28">
            <w:pPr>
              <w:jc w:val="center"/>
              <w:rPr>
                <w:b/>
                <w:lang w:val="en-US"/>
              </w:rPr>
            </w:pPr>
            <w:r w:rsidRPr="00150BFB">
              <w:rPr>
                <w:b/>
                <w:lang w:val="en-US"/>
              </w:rPr>
              <w:t>2017-2018</w:t>
            </w:r>
          </w:p>
          <w:p w:rsidR="00BD7FFC" w:rsidRPr="00150BFB" w:rsidRDefault="00BD7FFC" w:rsidP="00D56F28">
            <w:pPr>
              <w:jc w:val="center"/>
              <w:rPr>
                <w:b/>
                <w:lang w:val="en-US"/>
              </w:rPr>
            </w:pPr>
            <w:r w:rsidRPr="00150BFB">
              <w:rPr>
                <w:b/>
                <w:lang w:val="en-US"/>
              </w:rPr>
              <w:t>%</w:t>
            </w:r>
          </w:p>
        </w:tc>
      </w:tr>
      <w:tr w:rsidR="00BD7FFC" w:rsidRPr="00150BFB" w:rsidTr="00D56F28">
        <w:trPr>
          <w:trHeight w:val="255"/>
        </w:trPr>
        <w:tc>
          <w:tcPr>
            <w:tcW w:w="593" w:type="dxa"/>
            <w:vMerge w:val="restart"/>
          </w:tcPr>
          <w:p w:rsidR="00BD7FFC" w:rsidRPr="00150BFB" w:rsidRDefault="00BD7FFC" w:rsidP="00D56F28">
            <w:pPr>
              <w:jc w:val="center"/>
            </w:pPr>
            <w:r w:rsidRPr="00150BFB">
              <w:t>1.</w:t>
            </w:r>
          </w:p>
          <w:p w:rsidR="00BD7FFC" w:rsidRPr="00150BFB" w:rsidRDefault="00BD7FFC" w:rsidP="00D56F28">
            <w:pPr>
              <w:jc w:val="center"/>
            </w:pPr>
          </w:p>
        </w:tc>
        <w:tc>
          <w:tcPr>
            <w:tcW w:w="1704" w:type="dxa"/>
            <w:vMerge w:val="restart"/>
            <w:shd w:val="clear" w:color="auto" w:fill="E5DFEC" w:themeFill="accent4" w:themeFillTint="33"/>
          </w:tcPr>
          <w:p w:rsidR="00BD7FFC" w:rsidRPr="00150BFB" w:rsidRDefault="00BD7FFC" w:rsidP="00D56F28">
            <w:pPr>
              <w:rPr>
                <w:b/>
              </w:rPr>
            </w:pPr>
          </w:p>
          <w:p w:rsidR="00BD7FFC" w:rsidRPr="00150BFB" w:rsidRDefault="00BD7FFC" w:rsidP="00D56F28">
            <w:pPr>
              <w:rPr>
                <w:b/>
              </w:rPr>
            </w:pPr>
          </w:p>
          <w:p w:rsidR="00BD7FFC" w:rsidRPr="00150BFB" w:rsidRDefault="00BD7FFC" w:rsidP="00D56F28">
            <w:pPr>
              <w:rPr>
                <w:b/>
              </w:rPr>
            </w:pPr>
            <w:r w:rsidRPr="00150BFB">
              <w:rPr>
                <w:b/>
              </w:rPr>
              <w:t>Русский язык</w:t>
            </w:r>
          </w:p>
        </w:tc>
        <w:tc>
          <w:tcPr>
            <w:tcW w:w="2268" w:type="dxa"/>
          </w:tcPr>
          <w:p w:rsidR="00BD7FFC" w:rsidRPr="00150BFB" w:rsidRDefault="00BD7FFC" w:rsidP="00D56F28">
            <w:r w:rsidRPr="00150BFB">
              <w:t>Липча Т.А.</w:t>
            </w:r>
          </w:p>
        </w:tc>
        <w:tc>
          <w:tcPr>
            <w:tcW w:w="1276" w:type="dxa"/>
          </w:tcPr>
          <w:p w:rsidR="00BD7FFC" w:rsidRPr="00150BFB" w:rsidRDefault="00BD7FFC" w:rsidP="00D56F28">
            <w:pPr>
              <w:jc w:val="center"/>
            </w:pPr>
            <w:r w:rsidRPr="00150BFB">
              <w:t>34 %</w:t>
            </w:r>
          </w:p>
        </w:tc>
        <w:tc>
          <w:tcPr>
            <w:tcW w:w="1417" w:type="dxa"/>
          </w:tcPr>
          <w:p w:rsidR="00BD7FFC" w:rsidRPr="00150BFB" w:rsidRDefault="00BD7FFC" w:rsidP="00D56F28">
            <w:pPr>
              <w:jc w:val="center"/>
            </w:pPr>
            <w:r w:rsidRPr="00150BFB">
              <w:t>38 %</w:t>
            </w:r>
          </w:p>
        </w:tc>
        <w:tc>
          <w:tcPr>
            <w:tcW w:w="1276" w:type="dxa"/>
          </w:tcPr>
          <w:p w:rsidR="00BD7FFC" w:rsidRPr="00150BFB" w:rsidRDefault="00BD7FFC" w:rsidP="00D56F28">
            <w:pPr>
              <w:jc w:val="center"/>
              <w:rPr>
                <w:lang w:val="en-US"/>
              </w:rPr>
            </w:pPr>
            <w:r w:rsidRPr="00150BFB">
              <w:rPr>
                <w:lang w:val="en-US"/>
              </w:rPr>
              <w:t>28 %</w:t>
            </w:r>
          </w:p>
        </w:tc>
        <w:tc>
          <w:tcPr>
            <w:tcW w:w="1276" w:type="dxa"/>
            <w:shd w:val="clear" w:color="auto" w:fill="B2A1C7" w:themeFill="accent4" w:themeFillTint="99"/>
          </w:tcPr>
          <w:p w:rsidR="00BD7FFC" w:rsidRPr="00150BFB" w:rsidRDefault="00BD7FFC" w:rsidP="00D56F28">
            <w:pPr>
              <w:jc w:val="center"/>
            </w:pPr>
            <w:r w:rsidRPr="00150BFB">
              <w:t>22%</w:t>
            </w:r>
          </w:p>
        </w:tc>
      </w:tr>
      <w:tr w:rsidR="00BD7FFC" w:rsidRPr="00150BFB" w:rsidTr="00D56F28">
        <w:trPr>
          <w:trHeight w:val="315"/>
        </w:trPr>
        <w:tc>
          <w:tcPr>
            <w:tcW w:w="593" w:type="dxa"/>
            <w:vMerge/>
          </w:tcPr>
          <w:p w:rsidR="00BD7FFC" w:rsidRPr="00150BFB" w:rsidRDefault="00BD7FFC" w:rsidP="00D56F28">
            <w:pPr>
              <w:jc w:val="center"/>
            </w:pPr>
          </w:p>
        </w:tc>
        <w:tc>
          <w:tcPr>
            <w:tcW w:w="1704" w:type="dxa"/>
            <w:vMerge/>
            <w:shd w:val="clear" w:color="auto" w:fill="E5DFEC" w:themeFill="accent4" w:themeFillTint="33"/>
          </w:tcPr>
          <w:p w:rsidR="00BD7FFC" w:rsidRPr="00150BFB" w:rsidRDefault="00BD7FFC" w:rsidP="00D56F28">
            <w:pPr>
              <w:rPr>
                <w:b/>
              </w:rPr>
            </w:pPr>
          </w:p>
        </w:tc>
        <w:tc>
          <w:tcPr>
            <w:tcW w:w="2268" w:type="dxa"/>
          </w:tcPr>
          <w:p w:rsidR="00BD7FFC" w:rsidRPr="00150BFB" w:rsidRDefault="00BD7FFC" w:rsidP="00D56F28">
            <w:r w:rsidRPr="00150BFB">
              <w:t>Доржиева В.А.</w:t>
            </w:r>
          </w:p>
        </w:tc>
        <w:tc>
          <w:tcPr>
            <w:tcW w:w="1276" w:type="dxa"/>
          </w:tcPr>
          <w:p w:rsidR="00BD7FFC" w:rsidRPr="00150BFB" w:rsidRDefault="00BD7FFC" w:rsidP="00D56F28">
            <w:pPr>
              <w:jc w:val="center"/>
            </w:pPr>
            <w:r w:rsidRPr="00150BFB">
              <w:t>33 %</w:t>
            </w:r>
          </w:p>
        </w:tc>
        <w:tc>
          <w:tcPr>
            <w:tcW w:w="1417" w:type="dxa"/>
          </w:tcPr>
          <w:p w:rsidR="00BD7FFC" w:rsidRPr="00150BFB" w:rsidRDefault="00BD7FFC" w:rsidP="00D56F28">
            <w:pPr>
              <w:jc w:val="center"/>
            </w:pPr>
            <w:r w:rsidRPr="00150BFB">
              <w:t>30 %</w:t>
            </w:r>
          </w:p>
        </w:tc>
        <w:tc>
          <w:tcPr>
            <w:tcW w:w="1276" w:type="dxa"/>
          </w:tcPr>
          <w:p w:rsidR="00BD7FFC" w:rsidRPr="00150BFB" w:rsidRDefault="00BD7FFC" w:rsidP="00D56F28">
            <w:pPr>
              <w:jc w:val="center"/>
              <w:rPr>
                <w:lang w:val="en-US"/>
              </w:rPr>
            </w:pPr>
            <w:r w:rsidRPr="00150BFB">
              <w:rPr>
                <w:lang w:val="en-US"/>
              </w:rPr>
              <w:t>30 %</w:t>
            </w:r>
          </w:p>
        </w:tc>
        <w:tc>
          <w:tcPr>
            <w:tcW w:w="1276" w:type="dxa"/>
            <w:shd w:val="clear" w:color="auto" w:fill="B2A1C7" w:themeFill="accent4" w:themeFillTint="99"/>
          </w:tcPr>
          <w:p w:rsidR="00BD7FFC" w:rsidRPr="00150BFB" w:rsidRDefault="00BD7FFC" w:rsidP="00D56F28">
            <w:pPr>
              <w:jc w:val="center"/>
            </w:pPr>
            <w:r w:rsidRPr="00150BFB">
              <w:t>23%</w:t>
            </w:r>
          </w:p>
        </w:tc>
      </w:tr>
      <w:tr w:rsidR="00BD7FFC" w:rsidRPr="00150BFB" w:rsidTr="00D56F28">
        <w:trPr>
          <w:trHeight w:val="303"/>
        </w:trPr>
        <w:tc>
          <w:tcPr>
            <w:tcW w:w="593" w:type="dxa"/>
            <w:vMerge/>
          </w:tcPr>
          <w:p w:rsidR="00BD7FFC" w:rsidRPr="00150BFB" w:rsidRDefault="00BD7FFC" w:rsidP="00D56F28">
            <w:pPr>
              <w:jc w:val="center"/>
            </w:pPr>
          </w:p>
        </w:tc>
        <w:tc>
          <w:tcPr>
            <w:tcW w:w="1704" w:type="dxa"/>
            <w:vMerge/>
            <w:shd w:val="clear" w:color="auto" w:fill="E5DFEC" w:themeFill="accent4" w:themeFillTint="33"/>
          </w:tcPr>
          <w:p w:rsidR="00BD7FFC" w:rsidRPr="00150BFB" w:rsidRDefault="00BD7FFC" w:rsidP="00D56F28">
            <w:pPr>
              <w:rPr>
                <w:b/>
              </w:rPr>
            </w:pPr>
          </w:p>
        </w:tc>
        <w:tc>
          <w:tcPr>
            <w:tcW w:w="2268" w:type="dxa"/>
          </w:tcPr>
          <w:p w:rsidR="00BD7FFC" w:rsidRPr="00150BFB" w:rsidRDefault="00BD7FFC" w:rsidP="00D56F28">
            <w:r w:rsidRPr="00150BFB">
              <w:t>Внукова Т.Ф.</w:t>
            </w:r>
          </w:p>
        </w:tc>
        <w:tc>
          <w:tcPr>
            <w:tcW w:w="1276" w:type="dxa"/>
          </w:tcPr>
          <w:p w:rsidR="00BD7FFC" w:rsidRPr="00150BFB" w:rsidRDefault="00BD7FFC" w:rsidP="00D56F28">
            <w:pPr>
              <w:jc w:val="center"/>
            </w:pPr>
            <w:r w:rsidRPr="00150BFB">
              <w:t>39 %</w:t>
            </w:r>
          </w:p>
        </w:tc>
        <w:tc>
          <w:tcPr>
            <w:tcW w:w="1417" w:type="dxa"/>
          </w:tcPr>
          <w:p w:rsidR="00BD7FFC" w:rsidRPr="00150BFB" w:rsidRDefault="00BD7FFC" w:rsidP="00D56F28">
            <w:pPr>
              <w:jc w:val="center"/>
            </w:pPr>
            <w:r w:rsidRPr="00150BFB">
              <w:t>22 %</w:t>
            </w:r>
          </w:p>
        </w:tc>
        <w:tc>
          <w:tcPr>
            <w:tcW w:w="1276" w:type="dxa"/>
          </w:tcPr>
          <w:p w:rsidR="00BD7FFC" w:rsidRPr="00150BFB" w:rsidRDefault="00BD7FFC" w:rsidP="00D56F28">
            <w:pPr>
              <w:jc w:val="center"/>
              <w:rPr>
                <w:lang w:val="en-US"/>
              </w:rPr>
            </w:pPr>
            <w:r w:rsidRPr="00150BFB">
              <w:t xml:space="preserve">18,5 </w:t>
            </w:r>
            <w:r w:rsidRPr="00150BFB">
              <w:rPr>
                <w:lang w:val="en-US"/>
              </w:rPr>
              <w:t>%</w:t>
            </w:r>
          </w:p>
        </w:tc>
        <w:tc>
          <w:tcPr>
            <w:tcW w:w="1276" w:type="dxa"/>
            <w:shd w:val="clear" w:color="auto" w:fill="B2A1C7" w:themeFill="accent4" w:themeFillTint="99"/>
          </w:tcPr>
          <w:p w:rsidR="00BD7FFC" w:rsidRPr="00150BFB" w:rsidRDefault="00BD7FFC" w:rsidP="00D56F28">
            <w:pPr>
              <w:jc w:val="center"/>
            </w:pPr>
            <w:r w:rsidRPr="00150BFB">
              <w:t>-</w:t>
            </w:r>
          </w:p>
        </w:tc>
      </w:tr>
      <w:tr w:rsidR="00BD7FFC" w:rsidRPr="00150BFB" w:rsidTr="00D56F28">
        <w:trPr>
          <w:trHeight w:val="270"/>
        </w:trPr>
        <w:tc>
          <w:tcPr>
            <w:tcW w:w="593" w:type="dxa"/>
            <w:vMerge/>
          </w:tcPr>
          <w:p w:rsidR="00BD7FFC" w:rsidRPr="00150BFB" w:rsidRDefault="00BD7FFC" w:rsidP="00D56F28">
            <w:pPr>
              <w:jc w:val="center"/>
            </w:pPr>
          </w:p>
        </w:tc>
        <w:tc>
          <w:tcPr>
            <w:tcW w:w="1704" w:type="dxa"/>
            <w:vMerge/>
            <w:shd w:val="clear" w:color="auto" w:fill="E5DFEC" w:themeFill="accent4" w:themeFillTint="33"/>
          </w:tcPr>
          <w:p w:rsidR="00BD7FFC" w:rsidRPr="00150BFB" w:rsidRDefault="00BD7FFC" w:rsidP="00D56F28">
            <w:pPr>
              <w:rPr>
                <w:b/>
              </w:rPr>
            </w:pPr>
          </w:p>
        </w:tc>
        <w:tc>
          <w:tcPr>
            <w:tcW w:w="2268" w:type="dxa"/>
          </w:tcPr>
          <w:p w:rsidR="00BD7FFC" w:rsidRPr="00150BFB" w:rsidRDefault="00BD7FFC" w:rsidP="00D56F28">
            <w:r w:rsidRPr="00150BFB">
              <w:t>Мазур З.И.</w:t>
            </w:r>
          </w:p>
        </w:tc>
        <w:tc>
          <w:tcPr>
            <w:tcW w:w="1276" w:type="dxa"/>
          </w:tcPr>
          <w:p w:rsidR="00BD7FFC" w:rsidRPr="00150BFB" w:rsidRDefault="00BD7FFC" w:rsidP="00D56F28">
            <w:pPr>
              <w:jc w:val="center"/>
            </w:pPr>
            <w:r w:rsidRPr="00150BFB">
              <w:t>27 %</w:t>
            </w:r>
          </w:p>
        </w:tc>
        <w:tc>
          <w:tcPr>
            <w:tcW w:w="1417" w:type="dxa"/>
          </w:tcPr>
          <w:p w:rsidR="00BD7FFC" w:rsidRPr="00150BFB" w:rsidRDefault="00BD7FFC" w:rsidP="00D56F28">
            <w:pPr>
              <w:jc w:val="center"/>
            </w:pPr>
            <w:r w:rsidRPr="00150BFB">
              <w:t>22 %</w:t>
            </w:r>
          </w:p>
        </w:tc>
        <w:tc>
          <w:tcPr>
            <w:tcW w:w="1276" w:type="dxa"/>
          </w:tcPr>
          <w:p w:rsidR="00BD7FFC" w:rsidRPr="00150BFB" w:rsidRDefault="00BD7FFC" w:rsidP="00D56F28">
            <w:pPr>
              <w:jc w:val="center"/>
            </w:pPr>
            <w:r w:rsidRPr="00150BFB">
              <w:t>30 %</w:t>
            </w:r>
          </w:p>
        </w:tc>
        <w:tc>
          <w:tcPr>
            <w:tcW w:w="1276" w:type="dxa"/>
            <w:shd w:val="clear" w:color="auto" w:fill="B2A1C7" w:themeFill="accent4" w:themeFillTint="99"/>
          </w:tcPr>
          <w:p w:rsidR="00BD7FFC" w:rsidRPr="00150BFB" w:rsidRDefault="00BD7FFC" w:rsidP="00D56F28">
            <w:pPr>
              <w:jc w:val="center"/>
            </w:pPr>
            <w:r w:rsidRPr="00150BFB">
              <w:t>47%</w:t>
            </w:r>
          </w:p>
        </w:tc>
      </w:tr>
      <w:tr w:rsidR="00BD7FFC" w:rsidRPr="00150BFB" w:rsidTr="00D56F28">
        <w:trPr>
          <w:trHeight w:val="267"/>
        </w:trPr>
        <w:tc>
          <w:tcPr>
            <w:tcW w:w="593" w:type="dxa"/>
            <w:vMerge/>
          </w:tcPr>
          <w:p w:rsidR="00BD7FFC" w:rsidRPr="00150BFB" w:rsidRDefault="00BD7FFC" w:rsidP="00D56F28">
            <w:pPr>
              <w:jc w:val="center"/>
            </w:pPr>
          </w:p>
        </w:tc>
        <w:tc>
          <w:tcPr>
            <w:tcW w:w="1704" w:type="dxa"/>
            <w:vMerge/>
            <w:shd w:val="clear" w:color="auto" w:fill="E5DFEC" w:themeFill="accent4" w:themeFillTint="33"/>
          </w:tcPr>
          <w:p w:rsidR="00BD7FFC" w:rsidRPr="00150BFB" w:rsidRDefault="00BD7FFC" w:rsidP="00D56F28">
            <w:pPr>
              <w:rPr>
                <w:b/>
              </w:rPr>
            </w:pPr>
          </w:p>
        </w:tc>
        <w:tc>
          <w:tcPr>
            <w:tcW w:w="2268" w:type="dxa"/>
          </w:tcPr>
          <w:p w:rsidR="00BD7FFC" w:rsidRPr="00150BFB" w:rsidRDefault="00BD7FFC" w:rsidP="00D56F28">
            <w:r w:rsidRPr="00150BFB">
              <w:t>Мазуренко Н.Н.</w:t>
            </w:r>
          </w:p>
        </w:tc>
        <w:tc>
          <w:tcPr>
            <w:tcW w:w="1276" w:type="dxa"/>
          </w:tcPr>
          <w:p w:rsidR="00BD7FFC" w:rsidRPr="00150BFB" w:rsidRDefault="00BD7FFC" w:rsidP="00D56F28">
            <w:pPr>
              <w:jc w:val="center"/>
            </w:pPr>
            <w:r w:rsidRPr="00150BFB">
              <w:t xml:space="preserve">35, 2% </w:t>
            </w:r>
          </w:p>
        </w:tc>
        <w:tc>
          <w:tcPr>
            <w:tcW w:w="1417" w:type="dxa"/>
          </w:tcPr>
          <w:p w:rsidR="00BD7FFC" w:rsidRPr="00150BFB" w:rsidRDefault="00BD7FFC" w:rsidP="00D56F28">
            <w:pPr>
              <w:jc w:val="center"/>
            </w:pPr>
            <w:r w:rsidRPr="00150BFB">
              <w:t>30 %</w:t>
            </w:r>
          </w:p>
        </w:tc>
        <w:tc>
          <w:tcPr>
            <w:tcW w:w="1276" w:type="dxa"/>
          </w:tcPr>
          <w:p w:rsidR="00BD7FFC" w:rsidRPr="00150BFB" w:rsidRDefault="00BD7FFC" w:rsidP="00D56F28">
            <w:pPr>
              <w:jc w:val="center"/>
            </w:pPr>
            <w:r w:rsidRPr="00150BFB">
              <w:t>32 %</w:t>
            </w:r>
          </w:p>
        </w:tc>
        <w:tc>
          <w:tcPr>
            <w:tcW w:w="1276" w:type="dxa"/>
            <w:shd w:val="clear" w:color="auto" w:fill="B2A1C7" w:themeFill="accent4" w:themeFillTint="99"/>
          </w:tcPr>
          <w:p w:rsidR="00BD7FFC" w:rsidRPr="00150BFB" w:rsidRDefault="00BD7FFC" w:rsidP="00D56F28">
            <w:pPr>
              <w:jc w:val="center"/>
            </w:pPr>
            <w:r w:rsidRPr="00150BFB">
              <w:t>19%</w:t>
            </w:r>
          </w:p>
        </w:tc>
      </w:tr>
      <w:tr w:rsidR="00BD7FFC" w:rsidRPr="00150BFB" w:rsidTr="00D56F28">
        <w:trPr>
          <w:trHeight w:val="300"/>
        </w:trPr>
        <w:tc>
          <w:tcPr>
            <w:tcW w:w="593" w:type="dxa"/>
            <w:vMerge w:val="restart"/>
          </w:tcPr>
          <w:p w:rsidR="00BD7FFC" w:rsidRPr="00150BFB" w:rsidRDefault="00BD7FFC" w:rsidP="00D56F28">
            <w:pPr>
              <w:jc w:val="center"/>
            </w:pPr>
            <w:r w:rsidRPr="00150BFB">
              <w:t>2.</w:t>
            </w:r>
          </w:p>
        </w:tc>
        <w:tc>
          <w:tcPr>
            <w:tcW w:w="1704" w:type="dxa"/>
            <w:vMerge w:val="restart"/>
            <w:shd w:val="clear" w:color="auto" w:fill="E5DFEC" w:themeFill="accent4" w:themeFillTint="33"/>
          </w:tcPr>
          <w:p w:rsidR="00BD7FFC" w:rsidRPr="00150BFB" w:rsidRDefault="00BD7FFC" w:rsidP="00D56F28">
            <w:pPr>
              <w:rPr>
                <w:b/>
              </w:rPr>
            </w:pPr>
          </w:p>
          <w:p w:rsidR="00BD7FFC" w:rsidRPr="00150BFB" w:rsidRDefault="00BD7FFC" w:rsidP="00D56F28">
            <w:pPr>
              <w:rPr>
                <w:b/>
              </w:rPr>
            </w:pPr>
            <w:r w:rsidRPr="00150BFB">
              <w:rPr>
                <w:b/>
              </w:rPr>
              <w:t>Математика</w:t>
            </w:r>
          </w:p>
        </w:tc>
        <w:tc>
          <w:tcPr>
            <w:tcW w:w="2268" w:type="dxa"/>
          </w:tcPr>
          <w:p w:rsidR="00BD7FFC" w:rsidRPr="00150BFB" w:rsidRDefault="00BD7FFC" w:rsidP="00D56F28">
            <w:r w:rsidRPr="00150BFB">
              <w:t>Ташматова Т.В.</w:t>
            </w:r>
          </w:p>
        </w:tc>
        <w:tc>
          <w:tcPr>
            <w:tcW w:w="1276" w:type="dxa"/>
          </w:tcPr>
          <w:p w:rsidR="00BD7FFC" w:rsidRPr="00150BFB" w:rsidRDefault="00BD7FFC" w:rsidP="00D56F28">
            <w:pPr>
              <w:jc w:val="center"/>
            </w:pPr>
            <w:r w:rsidRPr="00150BFB">
              <w:t>54 %</w:t>
            </w:r>
          </w:p>
        </w:tc>
        <w:tc>
          <w:tcPr>
            <w:tcW w:w="1417" w:type="dxa"/>
          </w:tcPr>
          <w:p w:rsidR="00BD7FFC" w:rsidRPr="00150BFB" w:rsidRDefault="00BD7FFC" w:rsidP="00D56F28">
            <w:pPr>
              <w:jc w:val="center"/>
            </w:pPr>
            <w:r w:rsidRPr="00150BFB">
              <w:t>49%</w:t>
            </w:r>
          </w:p>
        </w:tc>
        <w:tc>
          <w:tcPr>
            <w:tcW w:w="1276" w:type="dxa"/>
          </w:tcPr>
          <w:p w:rsidR="00BD7FFC" w:rsidRPr="00150BFB" w:rsidRDefault="00BD7FFC" w:rsidP="00D56F28">
            <w:pPr>
              <w:jc w:val="center"/>
            </w:pPr>
            <w:r w:rsidRPr="00150BFB">
              <w:t>49 %</w:t>
            </w:r>
          </w:p>
        </w:tc>
        <w:tc>
          <w:tcPr>
            <w:tcW w:w="1276" w:type="dxa"/>
            <w:shd w:val="clear" w:color="auto" w:fill="B2A1C7" w:themeFill="accent4" w:themeFillTint="99"/>
          </w:tcPr>
          <w:p w:rsidR="00BD7FFC" w:rsidRPr="00150BFB" w:rsidRDefault="00BD7FFC" w:rsidP="00D56F28">
            <w:pPr>
              <w:jc w:val="center"/>
            </w:pPr>
            <w:r w:rsidRPr="00150BFB">
              <w:t>35%</w:t>
            </w:r>
          </w:p>
        </w:tc>
      </w:tr>
      <w:tr w:rsidR="00BD7FFC" w:rsidRPr="00150BFB" w:rsidTr="00D56F28">
        <w:trPr>
          <w:trHeight w:val="288"/>
        </w:trPr>
        <w:tc>
          <w:tcPr>
            <w:tcW w:w="593" w:type="dxa"/>
            <w:vMerge/>
          </w:tcPr>
          <w:p w:rsidR="00BD7FFC" w:rsidRPr="00150BFB" w:rsidRDefault="00BD7FFC" w:rsidP="00D56F28">
            <w:pPr>
              <w:jc w:val="center"/>
            </w:pPr>
          </w:p>
        </w:tc>
        <w:tc>
          <w:tcPr>
            <w:tcW w:w="1704" w:type="dxa"/>
            <w:vMerge/>
            <w:shd w:val="clear" w:color="auto" w:fill="E5DFEC" w:themeFill="accent4" w:themeFillTint="33"/>
          </w:tcPr>
          <w:p w:rsidR="00BD7FFC" w:rsidRPr="00150BFB" w:rsidRDefault="00BD7FFC" w:rsidP="00D56F28">
            <w:pPr>
              <w:rPr>
                <w:b/>
              </w:rPr>
            </w:pPr>
          </w:p>
        </w:tc>
        <w:tc>
          <w:tcPr>
            <w:tcW w:w="2268" w:type="dxa"/>
          </w:tcPr>
          <w:p w:rsidR="00BD7FFC" w:rsidRPr="00150BFB" w:rsidRDefault="00BD7FFC" w:rsidP="00D56F28">
            <w:r w:rsidRPr="00150BFB">
              <w:t>Фагина Л.В.</w:t>
            </w:r>
          </w:p>
        </w:tc>
        <w:tc>
          <w:tcPr>
            <w:tcW w:w="1276" w:type="dxa"/>
          </w:tcPr>
          <w:p w:rsidR="00BD7FFC" w:rsidRPr="00150BFB" w:rsidRDefault="00BD7FFC" w:rsidP="00D56F28">
            <w:pPr>
              <w:jc w:val="center"/>
            </w:pPr>
            <w:r w:rsidRPr="00150BFB">
              <w:t>59, 4 %</w:t>
            </w:r>
          </w:p>
        </w:tc>
        <w:tc>
          <w:tcPr>
            <w:tcW w:w="1417" w:type="dxa"/>
          </w:tcPr>
          <w:p w:rsidR="00BD7FFC" w:rsidRPr="00150BFB" w:rsidRDefault="00BD7FFC" w:rsidP="00D56F28">
            <w:pPr>
              <w:jc w:val="center"/>
            </w:pPr>
            <w:r w:rsidRPr="00150BFB">
              <w:t>40%</w:t>
            </w:r>
          </w:p>
        </w:tc>
        <w:tc>
          <w:tcPr>
            <w:tcW w:w="1276" w:type="dxa"/>
          </w:tcPr>
          <w:p w:rsidR="00BD7FFC" w:rsidRPr="00150BFB" w:rsidRDefault="00BD7FFC" w:rsidP="00D56F28">
            <w:pPr>
              <w:jc w:val="center"/>
            </w:pPr>
            <w:r w:rsidRPr="00150BFB">
              <w:t>37 %</w:t>
            </w:r>
          </w:p>
        </w:tc>
        <w:tc>
          <w:tcPr>
            <w:tcW w:w="1276" w:type="dxa"/>
            <w:shd w:val="clear" w:color="auto" w:fill="B2A1C7" w:themeFill="accent4" w:themeFillTint="99"/>
          </w:tcPr>
          <w:p w:rsidR="00BD7FFC" w:rsidRPr="00150BFB" w:rsidRDefault="00BD7FFC" w:rsidP="00D56F28">
            <w:pPr>
              <w:jc w:val="center"/>
            </w:pPr>
            <w:r w:rsidRPr="00150BFB">
              <w:t>42%</w:t>
            </w:r>
          </w:p>
        </w:tc>
      </w:tr>
      <w:tr w:rsidR="00BD7FFC" w:rsidRPr="00150BFB" w:rsidTr="00D56F28">
        <w:trPr>
          <w:trHeight w:val="255"/>
        </w:trPr>
        <w:tc>
          <w:tcPr>
            <w:tcW w:w="593" w:type="dxa"/>
            <w:vMerge/>
          </w:tcPr>
          <w:p w:rsidR="00BD7FFC" w:rsidRPr="00150BFB" w:rsidRDefault="00BD7FFC" w:rsidP="00D56F28">
            <w:pPr>
              <w:jc w:val="center"/>
            </w:pPr>
          </w:p>
        </w:tc>
        <w:tc>
          <w:tcPr>
            <w:tcW w:w="1704" w:type="dxa"/>
            <w:vMerge/>
            <w:shd w:val="clear" w:color="auto" w:fill="E5DFEC" w:themeFill="accent4" w:themeFillTint="33"/>
          </w:tcPr>
          <w:p w:rsidR="00BD7FFC" w:rsidRPr="00150BFB" w:rsidRDefault="00BD7FFC" w:rsidP="00D56F28">
            <w:pPr>
              <w:rPr>
                <w:b/>
              </w:rPr>
            </w:pPr>
          </w:p>
        </w:tc>
        <w:tc>
          <w:tcPr>
            <w:tcW w:w="2268" w:type="dxa"/>
          </w:tcPr>
          <w:p w:rsidR="00BD7FFC" w:rsidRPr="00150BFB" w:rsidRDefault="00BD7FFC" w:rsidP="00D56F28">
            <w:r w:rsidRPr="00150BFB">
              <w:t>Мунько Т.В.</w:t>
            </w:r>
          </w:p>
        </w:tc>
        <w:tc>
          <w:tcPr>
            <w:tcW w:w="1276" w:type="dxa"/>
          </w:tcPr>
          <w:p w:rsidR="00BD7FFC" w:rsidRPr="00150BFB" w:rsidRDefault="00BD7FFC" w:rsidP="00D56F28">
            <w:pPr>
              <w:jc w:val="center"/>
            </w:pPr>
            <w:r w:rsidRPr="00150BFB">
              <w:t xml:space="preserve">34 % </w:t>
            </w:r>
          </w:p>
        </w:tc>
        <w:tc>
          <w:tcPr>
            <w:tcW w:w="1417" w:type="dxa"/>
          </w:tcPr>
          <w:p w:rsidR="00BD7FFC" w:rsidRPr="00150BFB" w:rsidRDefault="00BD7FFC" w:rsidP="00D56F28">
            <w:pPr>
              <w:jc w:val="center"/>
            </w:pPr>
            <w:r w:rsidRPr="00150BFB">
              <w:t>30 %</w:t>
            </w:r>
          </w:p>
        </w:tc>
        <w:tc>
          <w:tcPr>
            <w:tcW w:w="1276" w:type="dxa"/>
          </w:tcPr>
          <w:p w:rsidR="00BD7FFC" w:rsidRPr="00150BFB" w:rsidRDefault="00BD7FFC" w:rsidP="00D56F28">
            <w:pPr>
              <w:jc w:val="center"/>
            </w:pPr>
            <w:r w:rsidRPr="00150BFB">
              <w:t>28,5 %</w:t>
            </w:r>
          </w:p>
        </w:tc>
        <w:tc>
          <w:tcPr>
            <w:tcW w:w="1276" w:type="dxa"/>
            <w:shd w:val="clear" w:color="auto" w:fill="B2A1C7" w:themeFill="accent4" w:themeFillTint="99"/>
          </w:tcPr>
          <w:p w:rsidR="00BD7FFC" w:rsidRPr="00150BFB" w:rsidRDefault="00BD7FFC" w:rsidP="00D56F28">
            <w:pPr>
              <w:jc w:val="center"/>
            </w:pPr>
            <w:r w:rsidRPr="00150BFB">
              <w:t>38,6%</w:t>
            </w:r>
          </w:p>
        </w:tc>
      </w:tr>
      <w:tr w:rsidR="00BD7FFC" w:rsidRPr="00150BFB" w:rsidTr="00D56F28">
        <w:trPr>
          <w:trHeight w:val="285"/>
        </w:trPr>
        <w:tc>
          <w:tcPr>
            <w:tcW w:w="593" w:type="dxa"/>
            <w:vMerge w:val="restart"/>
          </w:tcPr>
          <w:p w:rsidR="00BD7FFC" w:rsidRPr="00150BFB" w:rsidRDefault="00BD7FFC" w:rsidP="00D56F28">
            <w:pPr>
              <w:jc w:val="center"/>
            </w:pPr>
            <w:r w:rsidRPr="00150BFB">
              <w:t>3.</w:t>
            </w:r>
          </w:p>
        </w:tc>
        <w:tc>
          <w:tcPr>
            <w:tcW w:w="1704" w:type="dxa"/>
            <w:vMerge w:val="restart"/>
            <w:shd w:val="clear" w:color="auto" w:fill="E5DFEC" w:themeFill="accent4" w:themeFillTint="33"/>
          </w:tcPr>
          <w:p w:rsidR="00BD7FFC" w:rsidRPr="00150BFB" w:rsidRDefault="00BD7FFC" w:rsidP="00D56F28">
            <w:pPr>
              <w:rPr>
                <w:b/>
              </w:rPr>
            </w:pPr>
          </w:p>
          <w:p w:rsidR="00BD7FFC" w:rsidRPr="00150BFB" w:rsidRDefault="00BD7FFC" w:rsidP="00D56F28">
            <w:pPr>
              <w:rPr>
                <w:b/>
              </w:rPr>
            </w:pPr>
            <w:r w:rsidRPr="00150BFB">
              <w:rPr>
                <w:b/>
              </w:rPr>
              <w:t>Английский язык</w:t>
            </w:r>
          </w:p>
          <w:p w:rsidR="00BD7FFC" w:rsidRPr="00150BFB" w:rsidRDefault="00BD7FFC" w:rsidP="00D56F28">
            <w:pPr>
              <w:rPr>
                <w:b/>
              </w:rPr>
            </w:pPr>
          </w:p>
        </w:tc>
        <w:tc>
          <w:tcPr>
            <w:tcW w:w="2268" w:type="dxa"/>
          </w:tcPr>
          <w:p w:rsidR="00BD7FFC" w:rsidRPr="00150BFB" w:rsidRDefault="00BD7FFC" w:rsidP="00D56F28">
            <w:r w:rsidRPr="00150BFB">
              <w:t>Аникина Е.В.</w:t>
            </w:r>
          </w:p>
        </w:tc>
        <w:tc>
          <w:tcPr>
            <w:tcW w:w="1276" w:type="dxa"/>
          </w:tcPr>
          <w:p w:rsidR="00BD7FFC" w:rsidRPr="00150BFB" w:rsidRDefault="00BD7FFC" w:rsidP="00D56F28">
            <w:pPr>
              <w:jc w:val="center"/>
            </w:pPr>
            <w:r w:rsidRPr="00150BFB">
              <w:t>55 %</w:t>
            </w:r>
          </w:p>
        </w:tc>
        <w:tc>
          <w:tcPr>
            <w:tcW w:w="1417" w:type="dxa"/>
          </w:tcPr>
          <w:p w:rsidR="00BD7FFC" w:rsidRPr="00150BFB" w:rsidRDefault="00BD7FFC" w:rsidP="00D56F28">
            <w:pPr>
              <w:jc w:val="center"/>
            </w:pPr>
            <w:r w:rsidRPr="00150BFB">
              <w:t>54 %</w:t>
            </w:r>
          </w:p>
        </w:tc>
        <w:tc>
          <w:tcPr>
            <w:tcW w:w="1276" w:type="dxa"/>
          </w:tcPr>
          <w:p w:rsidR="00BD7FFC" w:rsidRPr="00150BFB" w:rsidRDefault="00BD7FFC" w:rsidP="00D56F28">
            <w:pPr>
              <w:jc w:val="center"/>
            </w:pPr>
            <w:r w:rsidRPr="00150BFB">
              <w:t>44 %</w:t>
            </w:r>
          </w:p>
        </w:tc>
        <w:tc>
          <w:tcPr>
            <w:tcW w:w="1276" w:type="dxa"/>
            <w:shd w:val="clear" w:color="auto" w:fill="B2A1C7" w:themeFill="accent4" w:themeFillTint="99"/>
          </w:tcPr>
          <w:p w:rsidR="00BD7FFC" w:rsidRPr="00150BFB" w:rsidRDefault="00BD7FFC" w:rsidP="00D56F28">
            <w:pPr>
              <w:jc w:val="center"/>
            </w:pPr>
            <w:r w:rsidRPr="00150BFB">
              <w:t>40%</w:t>
            </w:r>
          </w:p>
        </w:tc>
      </w:tr>
      <w:tr w:rsidR="00BD7FFC" w:rsidRPr="00150BFB" w:rsidTr="00D56F28">
        <w:trPr>
          <w:trHeight w:val="270"/>
        </w:trPr>
        <w:tc>
          <w:tcPr>
            <w:tcW w:w="593" w:type="dxa"/>
            <w:vMerge/>
          </w:tcPr>
          <w:p w:rsidR="00BD7FFC" w:rsidRPr="00150BFB" w:rsidRDefault="00BD7FFC" w:rsidP="00D56F28">
            <w:pPr>
              <w:jc w:val="center"/>
            </w:pPr>
          </w:p>
        </w:tc>
        <w:tc>
          <w:tcPr>
            <w:tcW w:w="1704" w:type="dxa"/>
            <w:vMerge/>
            <w:shd w:val="clear" w:color="auto" w:fill="E5DFEC" w:themeFill="accent4" w:themeFillTint="33"/>
          </w:tcPr>
          <w:p w:rsidR="00BD7FFC" w:rsidRPr="00150BFB" w:rsidRDefault="00BD7FFC" w:rsidP="00D56F28">
            <w:pPr>
              <w:rPr>
                <w:b/>
              </w:rPr>
            </w:pPr>
          </w:p>
        </w:tc>
        <w:tc>
          <w:tcPr>
            <w:tcW w:w="2268" w:type="dxa"/>
          </w:tcPr>
          <w:p w:rsidR="00BD7FFC" w:rsidRPr="00150BFB" w:rsidRDefault="00BD7FFC" w:rsidP="00D56F28">
            <w:r w:rsidRPr="00150BFB">
              <w:t>Руденко В.В.</w:t>
            </w:r>
          </w:p>
        </w:tc>
        <w:tc>
          <w:tcPr>
            <w:tcW w:w="1276" w:type="dxa"/>
          </w:tcPr>
          <w:p w:rsidR="00BD7FFC" w:rsidRPr="00150BFB" w:rsidRDefault="00BD7FFC" w:rsidP="00D56F28">
            <w:pPr>
              <w:jc w:val="center"/>
            </w:pPr>
            <w:r w:rsidRPr="00150BFB">
              <w:t>57 %</w:t>
            </w:r>
          </w:p>
        </w:tc>
        <w:tc>
          <w:tcPr>
            <w:tcW w:w="1417" w:type="dxa"/>
          </w:tcPr>
          <w:p w:rsidR="00BD7FFC" w:rsidRPr="00150BFB" w:rsidRDefault="00BD7FFC" w:rsidP="00D56F28">
            <w:pPr>
              <w:jc w:val="center"/>
            </w:pPr>
            <w:r w:rsidRPr="00150BFB">
              <w:t>58 %</w:t>
            </w:r>
          </w:p>
        </w:tc>
        <w:tc>
          <w:tcPr>
            <w:tcW w:w="1276" w:type="dxa"/>
          </w:tcPr>
          <w:p w:rsidR="00BD7FFC" w:rsidRPr="00150BFB" w:rsidRDefault="00BD7FFC" w:rsidP="00D56F28">
            <w:pPr>
              <w:jc w:val="center"/>
            </w:pPr>
            <w:r w:rsidRPr="00150BFB">
              <w:t>60 %</w:t>
            </w:r>
          </w:p>
        </w:tc>
        <w:tc>
          <w:tcPr>
            <w:tcW w:w="1276" w:type="dxa"/>
            <w:shd w:val="clear" w:color="auto" w:fill="B2A1C7" w:themeFill="accent4" w:themeFillTint="99"/>
          </w:tcPr>
          <w:p w:rsidR="00BD7FFC" w:rsidRPr="00150BFB" w:rsidRDefault="00BD7FFC" w:rsidP="00D56F28">
            <w:pPr>
              <w:jc w:val="center"/>
            </w:pPr>
            <w:r w:rsidRPr="00150BFB">
              <w:t>59%</w:t>
            </w:r>
          </w:p>
        </w:tc>
      </w:tr>
      <w:tr w:rsidR="00BD7FFC" w:rsidRPr="00150BFB" w:rsidTr="00D56F28">
        <w:trPr>
          <w:trHeight w:val="389"/>
        </w:trPr>
        <w:tc>
          <w:tcPr>
            <w:tcW w:w="593" w:type="dxa"/>
            <w:vMerge/>
          </w:tcPr>
          <w:p w:rsidR="00BD7FFC" w:rsidRPr="00150BFB" w:rsidRDefault="00BD7FFC" w:rsidP="00D56F28">
            <w:pPr>
              <w:jc w:val="center"/>
            </w:pPr>
          </w:p>
        </w:tc>
        <w:tc>
          <w:tcPr>
            <w:tcW w:w="1704" w:type="dxa"/>
            <w:vMerge/>
            <w:shd w:val="clear" w:color="auto" w:fill="E5DFEC" w:themeFill="accent4" w:themeFillTint="33"/>
          </w:tcPr>
          <w:p w:rsidR="00BD7FFC" w:rsidRPr="00150BFB" w:rsidRDefault="00BD7FFC" w:rsidP="00D56F28">
            <w:pPr>
              <w:rPr>
                <w:b/>
              </w:rPr>
            </w:pPr>
          </w:p>
        </w:tc>
        <w:tc>
          <w:tcPr>
            <w:tcW w:w="2268" w:type="dxa"/>
          </w:tcPr>
          <w:p w:rsidR="00BD7FFC" w:rsidRPr="00150BFB" w:rsidRDefault="00BD7FFC" w:rsidP="00D56F28">
            <w:r w:rsidRPr="00150BFB">
              <w:t>Пронина К.В.</w:t>
            </w:r>
          </w:p>
        </w:tc>
        <w:tc>
          <w:tcPr>
            <w:tcW w:w="1276" w:type="dxa"/>
          </w:tcPr>
          <w:p w:rsidR="00BD7FFC" w:rsidRPr="00150BFB" w:rsidRDefault="00BD7FFC" w:rsidP="00D56F28">
            <w:pPr>
              <w:jc w:val="center"/>
            </w:pPr>
            <w:r w:rsidRPr="00150BFB">
              <w:t>55 %</w:t>
            </w:r>
          </w:p>
        </w:tc>
        <w:tc>
          <w:tcPr>
            <w:tcW w:w="1417" w:type="dxa"/>
          </w:tcPr>
          <w:p w:rsidR="00BD7FFC" w:rsidRPr="00150BFB" w:rsidRDefault="00BD7FFC" w:rsidP="00D56F28">
            <w:pPr>
              <w:jc w:val="center"/>
            </w:pPr>
            <w:r w:rsidRPr="00150BFB">
              <w:t xml:space="preserve"> 59 %</w:t>
            </w:r>
          </w:p>
        </w:tc>
        <w:tc>
          <w:tcPr>
            <w:tcW w:w="1276" w:type="dxa"/>
          </w:tcPr>
          <w:p w:rsidR="00BD7FFC" w:rsidRPr="00150BFB" w:rsidRDefault="00BD7FFC" w:rsidP="00D56F28">
            <w:pPr>
              <w:jc w:val="center"/>
            </w:pPr>
            <w:r w:rsidRPr="00150BFB">
              <w:t>58 %</w:t>
            </w:r>
          </w:p>
        </w:tc>
        <w:tc>
          <w:tcPr>
            <w:tcW w:w="1276" w:type="dxa"/>
            <w:shd w:val="clear" w:color="auto" w:fill="B2A1C7" w:themeFill="accent4" w:themeFillTint="99"/>
          </w:tcPr>
          <w:p w:rsidR="00BD7FFC" w:rsidRPr="00150BFB" w:rsidRDefault="00BD7FFC" w:rsidP="00D56F28">
            <w:pPr>
              <w:jc w:val="center"/>
            </w:pPr>
            <w:r w:rsidRPr="00150BFB">
              <w:t>51,5%</w:t>
            </w:r>
          </w:p>
        </w:tc>
      </w:tr>
      <w:tr w:rsidR="00BD7FFC" w:rsidRPr="00150BFB" w:rsidTr="00D56F28">
        <w:trPr>
          <w:trHeight w:val="240"/>
        </w:trPr>
        <w:tc>
          <w:tcPr>
            <w:tcW w:w="593" w:type="dxa"/>
            <w:vMerge w:val="restart"/>
          </w:tcPr>
          <w:p w:rsidR="00BD7FFC" w:rsidRPr="00150BFB" w:rsidRDefault="00BD7FFC" w:rsidP="00D56F28">
            <w:pPr>
              <w:jc w:val="center"/>
            </w:pPr>
            <w:r w:rsidRPr="00150BFB">
              <w:t>4.</w:t>
            </w:r>
          </w:p>
        </w:tc>
        <w:tc>
          <w:tcPr>
            <w:tcW w:w="1704" w:type="dxa"/>
            <w:vMerge w:val="restart"/>
            <w:shd w:val="clear" w:color="auto" w:fill="E5DFEC" w:themeFill="accent4" w:themeFillTint="33"/>
          </w:tcPr>
          <w:p w:rsidR="00BD7FFC" w:rsidRPr="00150BFB" w:rsidRDefault="00BD7FFC" w:rsidP="00D56F28">
            <w:pPr>
              <w:rPr>
                <w:b/>
              </w:rPr>
            </w:pPr>
          </w:p>
          <w:p w:rsidR="00BD7FFC" w:rsidRPr="00150BFB" w:rsidRDefault="00BD7FFC" w:rsidP="00D56F28">
            <w:pPr>
              <w:rPr>
                <w:b/>
              </w:rPr>
            </w:pPr>
          </w:p>
          <w:p w:rsidR="00BD7FFC" w:rsidRPr="00150BFB" w:rsidRDefault="00BD7FFC" w:rsidP="00D56F28">
            <w:pPr>
              <w:rPr>
                <w:b/>
              </w:rPr>
            </w:pPr>
            <w:r w:rsidRPr="00150BFB">
              <w:rPr>
                <w:b/>
              </w:rPr>
              <w:t>Литература</w:t>
            </w:r>
          </w:p>
        </w:tc>
        <w:tc>
          <w:tcPr>
            <w:tcW w:w="2268" w:type="dxa"/>
          </w:tcPr>
          <w:p w:rsidR="00BD7FFC" w:rsidRPr="00150BFB" w:rsidRDefault="00BD7FFC" w:rsidP="00D56F28">
            <w:r w:rsidRPr="00150BFB">
              <w:t>Липча Т.А.</w:t>
            </w:r>
          </w:p>
        </w:tc>
        <w:tc>
          <w:tcPr>
            <w:tcW w:w="1276" w:type="dxa"/>
          </w:tcPr>
          <w:p w:rsidR="00BD7FFC" w:rsidRPr="00150BFB" w:rsidRDefault="00BD7FFC" w:rsidP="00D56F28">
            <w:pPr>
              <w:jc w:val="center"/>
            </w:pPr>
            <w:r w:rsidRPr="00150BFB">
              <w:t>44 %</w:t>
            </w:r>
          </w:p>
        </w:tc>
        <w:tc>
          <w:tcPr>
            <w:tcW w:w="1417" w:type="dxa"/>
          </w:tcPr>
          <w:p w:rsidR="00BD7FFC" w:rsidRPr="00150BFB" w:rsidRDefault="00BD7FFC" w:rsidP="00D56F28">
            <w:pPr>
              <w:jc w:val="center"/>
            </w:pPr>
            <w:r w:rsidRPr="00150BFB">
              <w:t>38 %</w:t>
            </w:r>
          </w:p>
        </w:tc>
        <w:tc>
          <w:tcPr>
            <w:tcW w:w="1276" w:type="dxa"/>
          </w:tcPr>
          <w:p w:rsidR="00BD7FFC" w:rsidRPr="00150BFB" w:rsidRDefault="00BD7FFC" w:rsidP="00D56F28">
            <w:pPr>
              <w:jc w:val="center"/>
            </w:pPr>
            <w:r w:rsidRPr="00150BFB">
              <w:t>42 %</w:t>
            </w:r>
          </w:p>
        </w:tc>
        <w:tc>
          <w:tcPr>
            <w:tcW w:w="1276" w:type="dxa"/>
            <w:shd w:val="clear" w:color="auto" w:fill="B2A1C7" w:themeFill="accent4" w:themeFillTint="99"/>
          </w:tcPr>
          <w:p w:rsidR="00BD7FFC" w:rsidRPr="00150BFB" w:rsidRDefault="00BD7FFC" w:rsidP="00D56F28">
            <w:pPr>
              <w:jc w:val="center"/>
            </w:pPr>
            <w:r w:rsidRPr="00150BFB">
              <w:t>47%</w:t>
            </w:r>
          </w:p>
        </w:tc>
      </w:tr>
      <w:tr w:rsidR="00BD7FFC" w:rsidRPr="00150BFB" w:rsidTr="00D56F28">
        <w:trPr>
          <w:trHeight w:val="315"/>
        </w:trPr>
        <w:tc>
          <w:tcPr>
            <w:tcW w:w="593" w:type="dxa"/>
            <w:vMerge/>
          </w:tcPr>
          <w:p w:rsidR="00BD7FFC" w:rsidRPr="00150BFB" w:rsidRDefault="00BD7FFC" w:rsidP="00D56F28">
            <w:pPr>
              <w:jc w:val="center"/>
            </w:pPr>
          </w:p>
        </w:tc>
        <w:tc>
          <w:tcPr>
            <w:tcW w:w="1704" w:type="dxa"/>
            <w:vMerge/>
            <w:shd w:val="clear" w:color="auto" w:fill="E5DFEC" w:themeFill="accent4" w:themeFillTint="33"/>
          </w:tcPr>
          <w:p w:rsidR="00BD7FFC" w:rsidRPr="00150BFB" w:rsidRDefault="00BD7FFC" w:rsidP="00D56F28">
            <w:pPr>
              <w:rPr>
                <w:b/>
              </w:rPr>
            </w:pPr>
          </w:p>
        </w:tc>
        <w:tc>
          <w:tcPr>
            <w:tcW w:w="2268" w:type="dxa"/>
          </w:tcPr>
          <w:p w:rsidR="00BD7FFC" w:rsidRPr="00150BFB" w:rsidRDefault="00BD7FFC" w:rsidP="00D56F28">
            <w:r w:rsidRPr="00150BFB">
              <w:t>Доржиева В.А.</w:t>
            </w:r>
          </w:p>
        </w:tc>
        <w:tc>
          <w:tcPr>
            <w:tcW w:w="1276" w:type="dxa"/>
          </w:tcPr>
          <w:p w:rsidR="00BD7FFC" w:rsidRPr="00150BFB" w:rsidRDefault="00BD7FFC" w:rsidP="00D56F28">
            <w:pPr>
              <w:jc w:val="center"/>
            </w:pPr>
            <w:r w:rsidRPr="00150BFB">
              <w:t>50 %</w:t>
            </w:r>
          </w:p>
        </w:tc>
        <w:tc>
          <w:tcPr>
            <w:tcW w:w="1417" w:type="dxa"/>
          </w:tcPr>
          <w:p w:rsidR="00BD7FFC" w:rsidRPr="00150BFB" w:rsidRDefault="00BD7FFC" w:rsidP="00D56F28">
            <w:pPr>
              <w:jc w:val="center"/>
            </w:pPr>
            <w:r w:rsidRPr="00150BFB">
              <w:t>44 %</w:t>
            </w:r>
          </w:p>
        </w:tc>
        <w:tc>
          <w:tcPr>
            <w:tcW w:w="1276" w:type="dxa"/>
          </w:tcPr>
          <w:p w:rsidR="00BD7FFC" w:rsidRPr="00150BFB" w:rsidRDefault="00BD7FFC" w:rsidP="00D56F28">
            <w:pPr>
              <w:jc w:val="center"/>
            </w:pPr>
            <w:r w:rsidRPr="00150BFB">
              <w:t>46 %</w:t>
            </w:r>
          </w:p>
        </w:tc>
        <w:tc>
          <w:tcPr>
            <w:tcW w:w="1276" w:type="dxa"/>
            <w:shd w:val="clear" w:color="auto" w:fill="B2A1C7" w:themeFill="accent4" w:themeFillTint="99"/>
          </w:tcPr>
          <w:p w:rsidR="00BD7FFC" w:rsidRPr="00150BFB" w:rsidRDefault="00BD7FFC" w:rsidP="00D56F28">
            <w:pPr>
              <w:jc w:val="center"/>
            </w:pPr>
            <w:r w:rsidRPr="00150BFB">
              <w:t>38%</w:t>
            </w:r>
          </w:p>
        </w:tc>
      </w:tr>
      <w:tr w:rsidR="00BD7FFC" w:rsidRPr="00150BFB" w:rsidTr="00D56F28">
        <w:trPr>
          <w:trHeight w:val="348"/>
        </w:trPr>
        <w:tc>
          <w:tcPr>
            <w:tcW w:w="593" w:type="dxa"/>
            <w:vMerge/>
          </w:tcPr>
          <w:p w:rsidR="00BD7FFC" w:rsidRPr="00150BFB" w:rsidRDefault="00BD7FFC" w:rsidP="00D56F28">
            <w:pPr>
              <w:jc w:val="center"/>
            </w:pPr>
          </w:p>
        </w:tc>
        <w:tc>
          <w:tcPr>
            <w:tcW w:w="1704" w:type="dxa"/>
            <w:vMerge/>
            <w:shd w:val="clear" w:color="auto" w:fill="E5DFEC" w:themeFill="accent4" w:themeFillTint="33"/>
          </w:tcPr>
          <w:p w:rsidR="00BD7FFC" w:rsidRPr="00150BFB" w:rsidRDefault="00BD7FFC" w:rsidP="00D56F28">
            <w:pPr>
              <w:rPr>
                <w:b/>
              </w:rPr>
            </w:pPr>
          </w:p>
        </w:tc>
        <w:tc>
          <w:tcPr>
            <w:tcW w:w="2268" w:type="dxa"/>
          </w:tcPr>
          <w:p w:rsidR="00BD7FFC" w:rsidRPr="00150BFB" w:rsidRDefault="00BD7FFC" w:rsidP="00D56F28">
            <w:r w:rsidRPr="00150BFB">
              <w:t>Внукова Т.Ф.</w:t>
            </w:r>
          </w:p>
        </w:tc>
        <w:tc>
          <w:tcPr>
            <w:tcW w:w="1276" w:type="dxa"/>
          </w:tcPr>
          <w:p w:rsidR="00BD7FFC" w:rsidRPr="00150BFB" w:rsidRDefault="00BD7FFC" w:rsidP="00D56F28">
            <w:pPr>
              <w:jc w:val="center"/>
            </w:pPr>
            <w:r w:rsidRPr="00150BFB">
              <w:t>41 %</w:t>
            </w:r>
          </w:p>
        </w:tc>
        <w:tc>
          <w:tcPr>
            <w:tcW w:w="1417" w:type="dxa"/>
          </w:tcPr>
          <w:p w:rsidR="00BD7FFC" w:rsidRPr="00150BFB" w:rsidRDefault="00BD7FFC" w:rsidP="00D56F28">
            <w:pPr>
              <w:jc w:val="center"/>
            </w:pPr>
            <w:r w:rsidRPr="00150BFB">
              <w:t>40 %</w:t>
            </w:r>
          </w:p>
        </w:tc>
        <w:tc>
          <w:tcPr>
            <w:tcW w:w="1276" w:type="dxa"/>
          </w:tcPr>
          <w:p w:rsidR="00BD7FFC" w:rsidRPr="00150BFB" w:rsidRDefault="00BD7FFC" w:rsidP="00D56F28">
            <w:pPr>
              <w:jc w:val="center"/>
            </w:pPr>
            <w:r w:rsidRPr="00150BFB">
              <w:t>33 %</w:t>
            </w:r>
          </w:p>
        </w:tc>
        <w:tc>
          <w:tcPr>
            <w:tcW w:w="1276" w:type="dxa"/>
            <w:shd w:val="clear" w:color="auto" w:fill="B2A1C7" w:themeFill="accent4" w:themeFillTint="99"/>
          </w:tcPr>
          <w:p w:rsidR="00BD7FFC" w:rsidRPr="00150BFB" w:rsidRDefault="00BD7FFC" w:rsidP="00D56F28">
            <w:pPr>
              <w:jc w:val="center"/>
            </w:pPr>
            <w:r w:rsidRPr="00150BFB">
              <w:t>-</w:t>
            </w:r>
          </w:p>
        </w:tc>
      </w:tr>
      <w:tr w:rsidR="00BD7FFC" w:rsidRPr="00150BFB" w:rsidTr="00D56F28">
        <w:trPr>
          <w:trHeight w:val="300"/>
        </w:trPr>
        <w:tc>
          <w:tcPr>
            <w:tcW w:w="593" w:type="dxa"/>
            <w:vMerge/>
          </w:tcPr>
          <w:p w:rsidR="00BD7FFC" w:rsidRPr="00150BFB" w:rsidRDefault="00BD7FFC" w:rsidP="00D56F28">
            <w:pPr>
              <w:jc w:val="center"/>
            </w:pPr>
          </w:p>
        </w:tc>
        <w:tc>
          <w:tcPr>
            <w:tcW w:w="1704" w:type="dxa"/>
            <w:vMerge/>
            <w:shd w:val="clear" w:color="auto" w:fill="E5DFEC" w:themeFill="accent4" w:themeFillTint="33"/>
          </w:tcPr>
          <w:p w:rsidR="00BD7FFC" w:rsidRPr="00150BFB" w:rsidRDefault="00BD7FFC" w:rsidP="00D56F28">
            <w:pPr>
              <w:rPr>
                <w:b/>
              </w:rPr>
            </w:pPr>
          </w:p>
        </w:tc>
        <w:tc>
          <w:tcPr>
            <w:tcW w:w="2268" w:type="dxa"/>
          </w:tcPr>
          <w:p w:rsidR="00BD7FFC" w:rsidRPr="00150BFB" w:rsidRDefault="00BD7FFC" w:rsidP="00D56F28">
            <w:r w:rsidRPr="00150BFB">
              <w:t>Мазур З.И.</w:t>
            </w:r>
          </w:p>
        </w:tc>
        <w:tc>
          <w:tcPr>
            <w:tcW w:w="1276" w:type="dxa"/>
          </w:tcPr>
          <w:p w:rsidR="00BD7FFC" w:rsidRPr="00150BFB" w:rsidRDefault="00BD7FFC" w:rsidP="00D56F28">
            <w:pPr>
              <w:jc w:val="center"/>
            </w:pPr>
            <w:r w:rsidRPr="00150BFB">
              <w:t>52 %</w:t>
            </w:r>
          </w:p>
        </w:tc>
        <w:tc>
          <w:tcPr>
            <w:tcW w:w="1417" w:type="dxa"/>
          </w:tcPr>
          <w:p w:rsidR="00BD7FFC" w:rsidRPr="00150BFB" w:rsidRDefault="00BD7FFC" w:rsidP="00D56F28">
            <w:pPr>
              <w:jc w:val="center"/>
            </w:pPr>
            <w:r w:rsidRPr="00150BFB">
              <w:t>29 %</w:t>
            </w:r>
          </w:p>
        </w:tc>
        <w:tc>
          <w:tcPr>
            <w:tcW w:w="1276" w:type="dxa"/>
          </w:tcPr>
          <w:p w:rsidR="00BD7FFC" w:rsidRPr="00150BFB" w:rsidRDefault="00BD7FFC" w:rsidP="00D56F28">
            <w:pPr>
              <w:jc w:val="center"/>
            </w:pPr>
            <w:r w:rsidRPr="00150BFB">
              <w:t>46 %</w:t>
            </w:r>
          </w:p>
        </w:tc>
        <w:tc>
          <w:tcPr>
            <w:tcW w:w="1276" w:type="dxa"/>
            <w:shd w:val="clear" w:color="auto" w:fill="B2A1C7" w:themeFill="accent4" w:themeFillTint="99"/>
          </w:tcPr>
          <w:p w:rsidR="00BD7FFC" w:rsidRPr="00150BFB" w:rsidRDefault="00BD7FFC" w:rsidP="00D56F28">
            <w:pPr>
              <w:jc w:val="center"/>
            </w:pPr>
            <w:r w:rsidRPr="00150BFB">
              <w:t>58%</w:t>
            </w:r>
          </w:p>
        </w:tc>
      </w:tr>
      <w:tr w:rsidR="00BD7FFC" w:rsidRPr="00150BFB" w:rsidTr="00D56F28">
        <w:trPr>
          <w:trHeight w:val="240"/>
        </w:trPr>
        <w:tc>
          <w:tcPr>
            <w:tcW w:w="593" w:type="dxa"/>
            <w:vMerge/>
          </w:tcPr>
          <w:p w:rsidR="00BD7FFC" w:rsidRPr="00150BFB" w:rsidRDefault="00BD7FFC" w:rsidP="00D56F28">
            <w:pPr>
              <w:jc w:val="center"/>
            </w:pPr>
          </w:p>
        </w:tc>
        <w:tc>
          <w:tcPr>
            <w:tcW w:w="1704" w:type="dxa"/>
            <w:vMerge/>
            <w:shd w:val="clear" w:color="auto" w:fill="E5DFEC" w:themeFill="accent4" w:themeFillTint="33"/>
          </w:tcPr>
          <w:p w:rsidR="00BD7FFC" w:rsidRPr="00150BFB" w:rsidRDefault="00BD7FFC" w:rsidP="00D56F28">
            <w:pPr>
              <w:rPr>
                <w:b/>
              </w:rPr>
            </w:pPr>
          </w:p>
        </w:tc>
        <w:tc>
          <w:tcPr>
            <w:tcW w:w="2268" w:type="dxa"/>
          </w:tcPr>
          <w:p w:rsidR="00BD7FFC" w:rsidRPr="00150BFB" w:rsidRDefault="00BD7FFC" w:rsidP="00D56F28">
            <w:r w:rsidRPr="00150BFB">
              <w:t>Мазуренко Н.Н.</w:t>
            </w:r>
          </w:p>
        </w:tc>
        <w:tc>
          <w:tcPr>
            <w:tcW w:w="1276" w:type="dxa"/>
          </w:tcPr>
          <w:p w:rsidR="00BD7FFC" w:rsidRPr="00150BFB" w:rsidRDefault="00BD7FFC" w:rsidP="00D56F28">
            <w:pPr>
              <w:jc w:val="center"/>
            </w:pPr>
            <w:r w:rsidRPr="00150BFB">
              <w:t xml:space="preserve">66 % </w:t>
            </w:r>
          </w:p>
        </w:tc>
        <w:tc>
          <w:tcPr>
            <w:tcW w:w="1417" w:type="dxa"/>
          </w:tcPr>
          <w:p w:rsidR="00BD7FFC" w:rsidRPr="00150BFB" w:rsidRDefault="00BD7FFC" w:rsidP="00D56F28">
            <w:pPr>
              <w:jc w:val="center"/>
            </w:pPr>
            <w:r w:rsidRPr="00150BFB">
              <w:t>41 %</w:t>
            </w:r>
          </w:p>
        </w:tc>
        <w:tc>
          <w:tcPr>
            <w:tcW w:w="1276" w:type="dxa"/>
          </w:tcPr>
          <w:p w:rsidR="00BD7FFC" w:rsidRPr="00150BFB" w:rsidRDefault="00BD7FFC" w:rsidP="00D56F28">
            <w:pPr>
              <w:jc w:val="center"/>
            </w:pPr>
            <w:r w:rsidRPr="00150BFB">
              <w:t>48 %</w:t>
            </w:r>
          </w:p>
        </w:tc>
        <w:tc>
          <w:tcPr>
            <w:tcW w:w="1276" w:type="dxa"/>
            <w:shd w:val="clear" w:color="auto" w:fill="B2A1C7" w:themeFill="accent4" w:themeFillTint="99"/>
          </w:tcPr>
          <w:p w:rsidR="00BD7FFC" w:rsidRPr="00150BFB" w:rsidRDefault="00BD7FFC" w:rsidP="00D56F28">
            <w:pPr>
              <w:jc w:val="center"/>
            </w:pPr>
            <w:r w:rsidRPr="00150BFB">
              <w:t>52%</w:t>
            </w:r>
          </w:p>
        </w:tc>
      </w:tr>
      <w:tr w:rsidR="00BD7FFC" w:rsidRPr="00150BFB" w:rsidTr="00D56F28">
        <w:tc>
          <w:tcPr>
            <w:tcW w:w="593" w:type="dxa"/>
          </w:tcPr>
          <w:p w:rsidR="00BD7FFC" w:rsidRPr="00150BFB" w:rsidRDefault="00BD7FFC" w:rsidP="00D56F28">
            <w:pPr>
              <w:jc w:val="center"/>
            </w:pPr>
            <w:r w:rsidRPr="00150BFB">
              <w:t>5.</w:t>
            </w:r>
          </w:p>
        </w:tc>
        <w:tc>
          <w:tcPr>
            <w:tcW w:w="1704" w:type="dxa"/>
            <w:shd w:val="clear" w:color="auto" w:fill="E5DFEC" w:themeFill="accent4" w:themeFillTint="33"/>
          </w:tcPr>
          <w:p w:rsidR="00BD7FFC" w:rsidRPr="00150BFB" w:rsidRDefault="00BD7FFC" w:rsidP="00D56F28">
            <w:pPr>
              <w:rPr>
                <w:b/>
              </w:rPr>
            </w:pPr>
            <w:r w:rsidRPr="00150BFB">
              <w:rPr>
                <w:b/>
              </w:rPr>
              <w:t>Химия</w:t>
            </w:r>
          </w:p>
        </w:tc>
        <w:tc>
          <w:tcPr>
            <w:tcW w:w="2268" w:type="dxa"/>
          </w:tcPr>
          <w:p w:rsidR="00BD7FFC" w:rsidRPr="00150BFB" w:rsidRDefault="00BD7FFC" w:rsidP="00D56F28">
            <w:r w:rsidRPr="00150BFB">
              <w:t>Ширяева Е.К.</w:t>
            </w:r>
          </w:p>
        </w:tc>
        <w:tc>
          <w:tcPr>
            <w:tcW w:w="1276" w:type="dxa"/>
          </w:tcPr>
          <w:p w:rsidR="00BD7FFC" w:rsidRPr="00150BFB" w:rsidRDefault="00BD7FFC" w:rsidP="00D56F28">
            <w:pPr>
              <w:jc w:val="center"/>
            </w:pPr>
            <w:r w:rsidRPr="00150BFB">
              <w:t>45 %</w:t>
            </w:r>
          </w:p>
        </w:tc>
        <w:tc>
          <w:tcPr>
            <w:tcW w:w="1417" w:type="dxa"/>
          </w:tcPr>
          <w:p w:rsidR="00BD7FFC" w:rsidRPr="00150BFB" w:rsidRDefault="00BD7FFC" w:rsidP="00D56F28">
            <w:pPr>
              <w:jc w:val="center"/>
            </w:pPr>
            <w:r w:rsidRPr="00150BFB">
              <w:t>31 %</w:t>
            </w:r>
          </w:p>
        </w:tc>
        <w:tc>
          <w:tcPr>
            <w:tcW w:w="1276" w:type="dxa"/>
          </w:tcPr>
          <w:p w:rsidR="00BD7FFC" w:rsidRPr="00150BFB" w:rsidRDefault="00BD7FFC" w:rsidP="00D56F28">
            <w:pPr>
              <w:jc w:val="center"/>
            </w:pPr>
            <w:r w:rsidRPr="00150BFB">
              <w:t>32 %</w:t>
            </w:r>
          </w:p>
        </w:tc>
        <w:tc>
          <w:tcPr>
            <w:tcW w:w="1276" w:type="dxa"/>
            <w:shd w:val="clear" w:color="auto" w:fill="B2A1C7" w:themeFill="accent4" w:themeFillTint="99"/>
          </w:tcPr>
          <w:p w:rsidR="00BD7FFC" w:rsidRPr="00150BFB" w:rsidRDefault="00BD7FFC" w:rsidP="00D56F28">
            <w:pPr>
              <w:jc w:val="center"/>
            </w:pPr>
            <w:r w:rsidRPr="00150BFB">
              <w:t>32,5%</w:t>
            </w:r>
          </w:p>
        </w:tc>
      </w:tr>
      <w:tr w:rsidR="00BD7FFC" w:rsidRPr="00150BFB" w:rsidTr="00D56F28">
        <w:trPr>
          <w:trHeight w:val="285"/>
        </w:trPr>
        <w:tc>
          <w:tcPr>
            <w:tcW w:w="593" w:type="dxa"/>
          </w:tcPr>
          <w:p w:rsidR="00BD7FFC" w:rsidRPr="00150BFB" w:rsidRDefault="00BD7FFC" w:rsidP="00D56F28">
            <w:pPr>
              <w:jc w:val="center"/>
            </w:pPr>
          </w:p>
        </w:tc>
        <w:tc>
          <w:tcPr>
            <w:tcW w:w="1704" w:type="dxa"/>
            <w:shd w:val="clear" w:color="auto" w:fill="E5DFEC" w:themeFill="accent4" w:themeFillTint="33"/>
          </w:tcPr>
          <w:p w:rsidR="00BD7FFC" w:rsidRPr="00150BFB" w:rsidRDefault="00BD7FFC" w:rsidP="00D56F28">
            <w:pPr>
              <w:rPr>
                <w:b/>
              </w:rPr>
            </w:pPr>
            <w:r w:rsidRPr="00150BFB">
              <w:rPr>
                <w:b/>
              </w:rPr>
              <w:t>ОБЖ</w:t>
            </w:r>
          </w:p>
        </w:tc>
        <w:tc>
          <w:tcPr>
            <w:tcW w:w="2268" w:type="dxa"/>
          </w:tcPr>
          <w:p w:rsidR="00BD7FFC" w:rsidRPr="00150BFB" w:rsidRDefault="00BD7FFC" w:rsidP="00D56F28">
            <w:r w:rsidRPr="00150BFB">
              <w:t>Ширяева Е.К.</w:t>
            </w:r>
          </w:p>
        </w:tc>
        <w:tc>
          <w:tcPr>
            <w:tcW w:w="1276" w:type="dxa"/>
          </w:tcPr>
          <w:p w:rsidR="00BD7FFC" w:rsidRPr="00150BFB" w:rsidRDefault="00BD7FFC" w:rsidP="00D56F28">
            <w:pPr>
              <w:jc w:val="center"/>
            </w:pPr>
            <w:r w:rsidRPr="00150BFB">
              <w:t>69 %</w:t>
            </w:r>
          </w:p>
        </w:tc>
        <w:tc>
          <w:tcPr>
            <w:tcW w:w="1417" w:type="dxa"/>
          </w:tcPr>
          <w:p w:rsidR="00BD7FFC" w:rsidRPr="00150BFB" w:rsidRDefault="00BD7FFC" w:rsidP="00D56F28">
            <w:pPr>
              <w:jc w:val="center"/>
            </w:pPr>
            <w:r w:rsidRPr="00150BFB">
              <w:t>62 %</w:t>
            </w:r>
          </w:p>
        </w:tc>
        <w:tc>
          <w:tcPr>
            <w:tcW w:w="1276" w:type="dxa"/>
          </w:tcPr>
          <w:p w:rsidR="00BD7FFC" w:rsidRPr="00150BFB" w:rsidRDefault="00BD7FFC" w:rsidP="00D56F28">
            <w:pPr>
              <w:jc w:val="center"/>
            </w:pPr>
            <w:r w:rsidRPr="00150BFB">
              <w:t>57 %</w:t>
            </w:r>
          </w:p>
        </w:tc>
        <w:tc>
          <w:tcPr>
            <w:tcW w:w="1276" w:type="dxa"/>
            <w:shd w:val="clear" w:color="auto" w:fill="B2A1C7" w:themeFill="accent4" w:themeFillTint="99"/>
          </w:tcPr>
          <w:p w:rsidR="00BD7FFC" w:rsidRPr="00150BFB" w:rsidRDefault="00BD7FFC" w:rsidP="00D56F28">
            <w:pPr>
              <w:jc w:val="center"/>
            </w:pPr>
            <w:r w:rsidRPr="00150BFB">
              <w:t>57,5%</w:t>
            </w:r>
          </w:p>
        </w:tc>
      </w:tr>
      <w:tr w:rsidR="00BD7FFC" w:rsidRPr="00150BFB" w:rsidTr="00D56F28">
        <w:tc>
          <w:tcPr>
            <w:tcW w:w="593" w:type="dxa"/>
          </w:tcPr>
          <w:p w:rsidR="00BD7FFC" w:rsidRPr="00150BFB" w:rsidRDefault="00BD7FFC" w:rsidP="00D56F28">
            <w:pPr>
              <w:jc w:val="center"/>
            </w:pPr>
            <w:r w:rsidRPr="00150BFB">
              <w:t>8.</w:t>
            </w:r>
          </w:p>
        </w:tc>
        <w:tc>
          <w:tcPr>
            <w:tcW w:w="1704" w:type="dxa"/>
            <w:shd w:val="clear" w:color="auto" w:fill="E5DFEC" w:themeFill="accent4" w:themeFillTint="33"/>
          </w:tcPr>
          <w:p w:rsidR="00BD7FFC" w:rsidRPr="00150BFB" w:rsidRDefault="00BD7FFC" w:rsidP="00D56F28">
            <w:pPr>
              <w:rPr>
                <w:b/>
              </w:rPr>
            </w:pPr>
            <w:r w:rsidRPr="00150BFB">
              <w:rPr>
                <w:b/>
              </w:rPr>
              <w:t>География</w:t>
            </w:r>
          </w:p>
        </w:tc>
        <w:tc>
          <w:tcPr>
            <w:tcW w:w="2268" w:type="dxa"/>
          </w:tcPr>
          <w:p w:rsidR="00BD7FFC" w:rsidRPr="00150BFB" w:rsidRDefault="00BD7FFC" w:rsidP="00D56F28">
            <w:r w:rsidRPr="00150BFB">
              <w:t>Скосырская А.А.</w:t>
            </w:r>
          </w:p>
        </w:tc>
        <w:tc>
          <w:tcPr>
            <w:tcW w:w="1276" w:type="dxa"/>
          </w:tcPr>
          <w:p w:rsidR="00BD7FFC" w:rsidRPr="00150BFB" w:rsidRDefault="00BD7FFC" w:rsidP="00D56F28">
            <w:pPr>
              <w:jc w:val="center"/>
            </w:pPr>
            <w:r w:rsidRPr="00150BFB">
              <w:t>61 %</w:t>
            </w:r>
          </w:p>
        </w:tc>
        <w:tc>
          <w:tcPr>
            <w:tcW w:w="1417" w:type="dxa"/>
          </w:tcPr>
          <w:p w:rsidR="00BD7FFC" w:rsidRPr="00150BFB" w:rsidRDefault="00BD7FFC" w:rsidP="00D56F28">
            <w:pPr>
              <w:jc w:val="center"/>
            </w:pPr>
            <w:r w:rsidRPr="00150BFB">
              <w:t>63 %</w:t>
            </w:r>
          </w:p>
        </w:tc>
        <w:tc>
          <w:tcPr>
            <w:tcW w:w="1276" w:type="dxa"/>
          </w:tcPr>
          <w:p w:rsidR="00BD7FFC" w:rsidRPr="00150BFB" w:rsidRDefault="00BD7FFC" w:rsidP="00D56F28">
            <w:pPr>
              <w:jc w:val="center"/>
            </w:pPr>
            <w:r w:rsidRPr="00150BFB">
              <w:t>64 %</w:t>
            </w:r>
          </w:p>
        </w:tc>
        <w:tc>
          <w:tcPr>
            <w:tcW w:w="1276" w:type="dxa"/>
            <w:shd w:val="clear" w:color="auto" w:fill="B2A1C7" w:themeFill="accent4" w:themeFillTint="99"/>
          </w:tcPr>
          <w:p w:rsidR="00BD7FFC" w:rsidRPr="00150BFB" w:rsidRDefault="00BD7FFC" w:rsidP="00D56F28">
            <w:pPr>
              <w:jc w:val="center"/>
            </w:pPr>
            <w:r w:rsidRPr="00150BFB">
              <w:t>63%</w:t>
            </w:r>
          </w:p>
        </w:tc>
      </w:tr>
      <w:tr w:rsidR="00BD7FFC" w:rsidRPr="00150BFB" w:rsidTr="00D56F28">
        <w:tc>
          <w:tcPr>
            <w:tcW w:w="593" w:type="dxa"/>
          </w:tcPr>
          <w:p w:rsidR="00BD7FFC" w:rsidRPr="00150BFB" w:rsidRDefault="00BD7FFC" w:rsidP="00D56F28">
            <w:pPr>
              <w:jc w:val="center"/>
            </w:pPr>
            <w:r w:rsidRPr="00150BFB">
              <w:t>9.</w:t>
            </w:r>
          </w:p>
        </w:tc>
        <w:tc>
          <w:tcPr>
            <w:tcW w:w="1704" w:type="dxa"/>
            <w:shd w:val="clear" w:color="auto" w:fill="E5DFEC" w:themeFill="accent4" w:themeFillTint="33"/>
          </w:tcPr>
          <w:p w:rsidR="00BD7FFC" w:rsidRPr="00150BFB" w:rsidRDefault="00BD7FFC" w:rsidP="00D56F28">
            <w:pPr>
              <w:rPr>
                <w:b/>
              </w:rPr>
            </w:pPr>
            <w:r w:rsidRPr="00150BFB">
              <w:rPr>
                <w:b/>
              </w:rPr>
              <w:t>Биология</w:t>
            </w:r>
          </w:p>
          <w:p w:rsidR="00BD7FFC" w:rsidRPr="00150BFB" w:rsidRDefault="00BD7FFC" w:rsidP="00D56F28">
            <w:pPr>
              <w:rPr>
                <w:b/>
              </w:rPr>
            </w:pPr>
          </w:p>
        </w:tc>
        <w:tc>
          <w:tcPr>
            <w:tcW w:w="2268" w:type="dxa"/>
          </w:tcPr>
          <w:p w:rsidR="00BD7FFC" w:rsidRPr="00150BFB" w:rsidRDefault="00BD7FFC" w:rsidP="00D56F28">
            <w:r w:rsidRPr="00150BFB">
              <w:t>Царегородцева Н.А.</w:t>
            </w:r>
          </w:p>
        </w:tc>
        <w:tc>
          <w:tcPr>
            <w:tcW w:w="1276" w:type="dxa"/>
          </w:tcPr>
          <w:p w:rsidR="00BD7FFC" w:rsidRPr="00150BFB" w:rsidRDefault="00BD7FFC" w:rsidP="00D56F28">
            <w:pPr>
              <w:jc w:val="center"/>
            </w:pPr>
            <w:r w:rsidRPr="00150BFB">
              <w:t>49 %</w:t>
            </w:r>
          </w:p>
        </w:tc>
        <w:tc>
          <w:tcPr>
            <w:tcW w:w="1417" w:type="dxa"/>
          </w:tcPr>
          <w:p w:rsidR="00BD7FFC" w:rsidRPr="00150BFB" w:rsidRDefault="00BD7FFC" w:rsidP="00D56F28">
            <w:pPr>
              <w:jc w:val="center"/>
            </w:pPr>
            <w:r w:rsidRPr="00150BFB">
              <w:t>48 %</w:t>
            </w:r>
          </w:p>
        </w:tc>
        <w:tc>
          <w:tcPr>
            <w:tcW w:w="1276" w:type="dxa"/>
          </w:tcPr>
          <w:p w:rsidR="00BD7FFC" w:rsidRPr="00150BFB" w:rsidRDefault="00BD7FFC" w:rsidP="00D56F28">
            <w:pPr>
              <w:jc w:val="center"/>
            </w:pPr>
            <w:r w:rsidRPr="00150BFB">
              <w:t>48 %</w:t>
            </w:r>
          </w:p>
        </w:tc>
        <w:tc>
          <w:tcPr>
            <w:tcW w:w="1276" w:type="dxa"/>
            <w:shd w:val="clear" w:color="auto" w:fill="B2A1C7" w:themeFill="accent4" w:themeFillTint="99"/>
          </w:tcPr>
          <w:p w:rsidR="00BD7FFC" w:rsidRPr="00150BFB" w:rsidRDefault="00BD7FFC" w:rsidP="00D56F28">
            <w:pPr>
              <w:jc w:val="center"/>
            </w:pPr>
            <w:r w:rsidRPr="00150BFB">
              <w:t>46,3%</w:t>
            </w:r>
          </w:p>
        </w:tc>
      </w:tr>
      <w:tr w:rsidR="00BD7FFC" w:rsidRPr="00150BFB" w:rsidTr="00D56F28">
        <w:trPr>
          <w:trHeight w:val="285"/>
        </w:trPr>
        <w:tc>
          <w:tcPr>
            <w:tcW w:w="593" w:type="dxa"/>
            <w:vMerge w:val="restart"/>
          </w:tcPr>
          <w:p w:rsidR="00BD7FFC" w:rsidRPr="00150BFB" w:rsidRDefault="00BD7FFC" w:rsidP="00D56F28">
            <w:pPr>
              <w:jc w:val="center"/>
            </w:pPr>
            <w:r w:rsidRPr="00150BFB">
              <w:t>10.</w:t>
            </w:r>
          </w:p>
        </w:tc>
        <w:tc>
          <w:tcPr>
            <w:tcW w:w="1704" w:type="dxa"/>
            <w:vMerge w:val="restart"/>
            <w:shd w:val="clear" w:color="auto" w:fill="E5DFEC" w:themeFill="accent4" w:themeFillTint="33"/>
          </w:tcPr>
          <w:p w:rsidR="00BD7FFC" w:rsidRPr="00150BFB" w:rsidRDefault="00BD7FFC" w:rsidP="00D56F28">
            <w:pPr>
              <w:rPr>
                <w:b/>
              </w:rPr>
            </w:pPr>
            <w:r w:rsidRPr="00150BFB">
              <w:rPr>
                <w:b/>
              </w:rPr>
              <w:t>История</w:t>
            </w:r>
          </w:p>
        </w:tc>
        <w:tc>
          <w:tcPr>
            <w:tcW w:w="2268" w:type="dxa"/>
          </w:tcPr>
          <w:p w:rsidR="00BD7FFC" w:rsidRPr="00150BFB" w:rsidRDefault="00BD7FFC" w:rsidP="00D56F28">
            <w:r w:rsidRPr="00150BFB">
              <w:t>Скрипко С.М.</w:t>
            </w:r>
          </w:p>
        </w:tc>
        <w:tc>
          <w:tcPr>
            <w:tcW w:w="1276" w:type="dxa"/>
          </w:tcPr>
          <w:p w:rsidR="00BD7FFC" w:rsidRPr="00150BFB" w:rsidRDefault="00BD7FFC" w:rsidP="00D56F28">
            <w:pPr>
              <w:jc w:val="center"/>
            </w:pPr>
            <w:r w:rsidRPr="00150BFB">
              <w:t>52,3 %</w:t>
            </w:r>
          </w:p>
        </w:tc>
        <w:tc>
          <w:tcPr>
            <w:tcW w:w="1417" w:type="dxa"/>
          </w:tcPr>
          <w:p w:rsidR="00BD7FFC" w:rsidRPr="00150BFB" w:rsidRDefault="00BD7FFC" w:rsidP="00D56F28">
            <w:pPr>
              <w:jc w:val="center"/>
            </w:pPr>
            <w:r w:rsidRPr="00150BFB">
              <w:t>61 %</w:t>
            </w:r>
          </w:p>
        </w:tc>
        <w:tc>
          <w:tcPr>
            <w:tcW w:w="1276" w:type="dxa"/>
          </w:tcPr>
          <w:p w:rsidR="00BD7FFC" w:rsidRPr="00150BFB" w:rsidRDefault="00BD7FFC" w:rsidP="00D56F28">
            <w:pPr>
              <w:jc w:val="center"/>
            </w:pPr>
            <w:r w:rsidRPr="00150BFB">
              <w:t>51,2 %</w:t>
            </w:r>
          </w:p>
        </w:tc>
        <w:tc>
          <w:tcPr>
            <w:tcW w:w="1276" w:type="dxa"/>
            <w:shd w:val="clear" w:color="auto" w:fill="B2A1C7" w:themeFill="accent4" w:themeFillTint="99"/>
          </w:tcPr>
          <w:p w:rsidR="00BD7FFC" w:rsidRPr="00150BFB" w:rsidRDefault="00BD7FFC" w:rsidP="00D56F28">
            <w:pPr>
              <w:jc w:val="center"/>
            </w:pPr>
            <w:r w:rsidRPr="00150BFB">
              <w:t>-</w:t>
            </w:r>
          </w:p>
        </w:tc>
      </w:tr>
      <w:tr w:rsidR="00BD7FFC" w:rsidRPr="00150BFB" w:rsidTr="00D56F28">
        <w:trPr>
          <w:trHeight w:val="255"/>
        </w:trPr>
        <w:tc>
          <w:tcPr>
            <w:tcW w:w="593" w:type="dxa"/>
            <w:vMerge/>
          </w:tcPr>
          <w:p w:rsidR="00BD7FFC" w:rsidRPr="00150BFB" w:rsidRDefault="00BD7FFC" w:rsidP="00D56F28">
            <w:pPr>
              <w:jc w:val="center"/>
            </w:pPr>
          </w:p>
        </w:tc>
        <w:tc>
          <w:tcPr>
            <w:tcW w:w="1704" w:type="dxa"/>
            <w:vMerge/>
            <w:shd w:val="clear" w:color="auto" w:fill="E5DFEC" w:themeFill="accent4" w:themeFillTint="33"/>
          </w:tcPr>
          <w:p w:rsidR="00BD7FFC" w:rsidRPr="00150BFB" w:rsidRDefault="00BD7FFC" w:rsidP="00D56F28">
            <w:pPr>
              <w:rPr>
                <w:b/>
              </w:rPr>
            </w:pPr>
          </w:p>
        </w:tc>
        <w:tc>
          <w:tcPr>
            <w:tcW w:w="2268" w:type="dxa"/>
          </w:tcPr>
          <w:p w:rsidR="00BD7FFC" w:rsidRPr="00150BFB" w:rsidRDefault="00BD7FFC" w:rsidP="00D56F28">
            <w:r w:rsidRPr="00150BFB">
              <w:t>Митрошина М.Р.</w:t>
            </w:r>
          </w:p>
        </w:tc>
        <w:tc>
          <w:tcPr>
            <w:tcW w:w="1276" w:type="dxa"/>
          </w:tcPr>
          <w:p w:rsidR="00BD7FFC" w:rsidRPr="00150BFB" w:rsidRDefault="00BD7FFC" w:rsidP="00D56F28">
            <w:pPr>
              <w:jc w:val="center"/>
            </w:pPr>
            <w:r w:rsidRPr="00150BFB">
              <w:t xml:space="preserve">- </w:t>
            </w:r>
          </w:p>
        </w:tc>
        <w:tc>
          <w:tcPr>
            <w:tcW w:w="1417" w:type="dxa"/>
          </w:tcPr>
          <w:p w:rsidR="00BD7FFC" w:rsidRPr="00150BFB" w:rsidRDefault="00BD7FFC" w:rsidP="00D56F28">
            <w:pPr>
              <w:jc w:val="center"/>
            </w:pPr>
            <w:r w:rsidRPr="00150BFB">
              <w:t xml:space="preserve">- </w:t>
            </w:r>
          </w:p>
        </w:tc>
        <w:tc>
          <w:tcPr>
            <w:tcW w:w="1276" w:type="dxa"/>
          </w:tcPr>
          <w:p w:rsidR="00BD7FFC" w:rsidRPr="00150BFB" w:rsidRDefault="00BD7FFC" w:rsidP="00D56F28">
            <w:pPr>
              <w:jc w:val="center"/>
            </w:pPr>
            <w:r w:rsidRPr="00150BFB">
              <w:t>65 %</w:t>
            </w:r>
          </w:p>
        </w:tc>
        <w:tc>
          <w:tcPr>
            <w:tcW w:w="1276" w:type="dxa"/>
            <w:shd w:val="clear" w:color="auto" w:fill="B2A1C7" w:themeFill="accent4" w:themeFillTint="99"/>
          </w:tcPr>
          <w:p w:rsidR="00BD7FFC" w:rsidRPr="00150BFB" w:rsidRDefault="00BD7FFC" w:rsidP="00D56F28">
            <w:pPr>
              <w:jc w:val="center"/>
            </w:pPr>
            <w:r w:rsidRPr="00150BFB">
              <w:t>58%</w:t>
            </w:r>
          </w:p>
        </w:tc>
      </w:tr>
      <w:tr w:rsidR="00BD7FFC" w:rsidRPr="00150BFB" w:rsidTr="00D56F28">
        <w:trPr>
          <w:trHeight w:val="255"/>
        </w:trPr>
        <w:tc>
          <w:tcPr>
            <w:tcW w:w="593" w:type="dxa"/>
            <w:vMerge/>
          </w:tcPr>
          <w:p w:rsidR="00BD7FFC" w:rsidRPr="00150BFB" w:rsidRDefault="00BD7FFC" w:rsidP="00D56F28">
            <w:pPr>
              <w:jc w:val="center"/>
            </w:pPr>
          </w:p>
        </w:tc>
        <w:tc>
          <w:tcPr>
            <w:tcW w:w="1704" w:type="dxa"/>
            <w:vMerge/>
            <w:shd w:val="clear" w:color="auto" w:fill="E5DFEC" w:themeFill="accent4" w:themeFillTint="33"/>
          </w:tcPr>
          <w:p w:rsidR="00BD7FFC" w:rsidRPr="00150BFB" w:rsidRDefault="00BD7FFC" w:rsidP="00D56F28">
            <w:pPr>
              <w:rPr>
                <w:b/>
              </w:rPr>
            </w:pPr>
          </w:p>
        </w:tc>
        <w:tc>
          <w:tcPr>
            <w:tcW w:w="2268" w:type="dxa"/>
          </w:tcPr>
          <w:p w:rsidR="00BD7FFC" w:rsidRPr="00150BFB" w:rsidRDefault="00BD7FFC" w:rsidP="00D56F28">
            <w:r w:rsidRPr="00150BFB">
              <w:t>Герасименко Н.Н.</w:t>
            </w:r>
          </w:p>
        </w:tc>
        <w:tc>
          <w:tcPr>
            <w:tcW w:w="1276" w:type="dxa"/>
          </w:tcPr>
          <w:p w:rsidR="00BD7FFC" w:rsidRPr="00150BFB" w:rsidRDefault="00BD7FFC" w:rsidP="00D56F28">
            <w:pPr>
              <w:jc w:val="center"/>
            </w:pPr>
            <w:r w:rsidRPr="00150BFB">
              <w:t>-</w:t>
            </w:r>
          </w:p>
        </w:tc>
        <w:tc>
          <w:tcPr>
            <w:tcW w:w="1417" w:type="dxa"/>
          </w:tcPr>
          <w:p w:rsidR="00BD7FFC" w:rsidRPr="00150BFB" w:rsidRDefault="00BD7FFC" w:rsidP="00D56F28">
            <w:pPr>
              <w:jc w:val="center"/>
            </w:pPr>
            <w:r w:rsidRPr="00150BFB">
              <w:t>-</w:t>
            </w:r>
          </w:p>
        </w:tc>
        <w:tc>
          <w:tcPr>
            <w:tcW w:w="1276" w:type="dxa"/>
          </w:tcPr>
          <w:p w:rsidR="00BD7FFC" w:rsidRPr="00150BFB" w:rsidRDefault="00BD7FFC" w:rsidP="00D56F28">
            <w:pPr>
              <w:jc w:val="center"/>
            </w:pPr>
            <w:r w:rsidRPr="00150BFB">
              <w:t>-</w:t>
            </w:r>
          </w:p>
        </w:tc>
        <w:tc>
          <w:tcPr>
            <w:tcW w:w="1276" w:type="dxa"/>
            <w:shd w:val="clear" w:color="auto" w:fill="B2A1C7" w:themeFill="accent4" w:themeFillTint="99"/>
          </w:tcPr>
          <w:p w:rsidR="00BD7FFC" w:rsidRPr="00150BFB" w:rsidRDefault="00BD7FFC" w:rsidP="00D56F28">
            <w:pPr>
              <w:jc w:val="center"/>
            </w:pPr>
            <w:r w:rsidRPr="00150BFB">
              <w:t>76,5</w:t>
            </w:r>
          </w:p>
        </w:tc>
      </w:tr>
      <w:tr w:rsidR="00BD7FFC" w:rsidRPr="00150BFB" w:rsidTr="00D56F28">
        <w:trPr>
          <w:trHeight w:val="285"/>
        </w:trPr>
        <w:tc>
          <w:tcPr>
            <w:tcW w:w="593" w:type="dxa"/>
            <w:vMerge w:val="restart"/>
          </w:tcPr>
          <w:p w:rsidR="00BD7FFC" w:rsidRPr="00150BFB" w:rsidRDefault="00BD7FFC" w:rsidP="00D56F28">
            <w:pPr>
              <w:jc w:val="center"/>
            </w:pPr>
            <w:r w:rsidRPr="00150BFB">
              <w:t>11.</w:t>
            </w:r>
          </w:p>
        </w:tc>
        <w:tc>
          <w:tcPr>
            <w:tcW w:w="1704" w:type="dxa"/>
            <w:vMerge w:val="restart"/>
            <w:shd w:val="clear" w:color="auto" w:fill="E5DFEC" w:themeFill="accent4" w:themeFillTint="33"/>
          </w:tcPr>
          <w:p w:rsidR="00BD7FFC" w:rsidRPr="00150BFB" w:rsidRDefault="00BD7FFC" w:rsidP="00D56F28">
            <w:pPr>
              <w:rPr>
                <w:b/>
              </w:rPr>
            </w:pPr>
            <w:r w:rsidRPr="00150BFB">
              <w:rPr>
                <w:b/>
              </w:rPr>
              <w:t>Обществознание</w:t>
            </w:r>
          </w:p>
        </w:tc>
        <w:tc>
          <w:tcPr>
            <w:tcW w:w="2268" w:type="dxa"/>
          </w:tcPr>
          <w:p w:rsidR="00BD7FFC" w:rsidRPr="00150BFB" w:rsidRDefault="00BD7FFC" w:rsidP="00D56F28">
            <w:r w:rsidRPr="00150BFB">
              <w:t>Скрипко С.М.</w:t>
            </w:r>
          </w:p>
        </w:tc>
        <w:tc>
          <w:tcPr>
            <w:tcW w:w="1276" w:type="dxa"/>
          </w:tcPr>
          <w:p w:rsidR="00BD7FFC" w:rsidRPr="00150BFB" w:rsidRDefault="00BD7FFC" w:rsidP="00D56F28">
            <w:pPr>
              <w:jc w:val="center"/>
            </w:pPr>
            <w:r w:rsidRPr="00150BFB">
              <w:t>67,2 %</w:t>
            </w:r>
          </w:p>
        </w:tc>
        <w:tc>
          <w:tcPr>
            <w:tcW w:w="1417" w:type="dxa"/>
          </w:tcPr>
          <w:p w:rsidR="00BD7FFC" w:rsidRPr="00150BFB" w:rsidRDefault="00BD7FFC" w:rsidP="00D56F28">
            <w:pPr>
              <w:jc w:val="center"/>
            </w:pPr>
            <w:r w:rsidRPr="00150BFB">
              <w:t>63 %</w:t>
            </w:r>
          </w:p>
        </w:tc>
        <w:tc>
          <w:tcPr>
            <w:tcW w:w="1276" w:type="dxa"/>
          </w:tcPr>
          <w:p w:rsidR="00BD7FFC" w:rsidRPr="00150BFB" w:rsidRDefault="00BD7FFC" w:rsidP="00D56F28">
            <w:pPr>
              <w:jc w:val="center"/>
            </w:pPr>
            <w:r w:rsidRPr="00150BFB">
              <w:t>91,6 %</w:t>
            </w:r>
          </w:p>
        </w:tc>
        <w:tc>
          <w:tcPr>
            <w:tcW w:w="1276" w:type="dxa"/>
            <w:shd w:val="clear" w:color="auto" w:fill="B2A1C7" w:themeFill="accent4" w:themeFillTint="99"/>
          </w:tcPr>
          <w:p w:rsidR="00BD7FFC" w:rsidRPr="00150BFB" w:rsidRDefault="00BD7FFC" w:rsidP="00D56F28">
            <w:pPr>
              <w:jc w:val="center"/>
            </w:pPr>
            <w:r w:rsidRPr="00150BFB">
              <w:t>-</w:t>
            </w:r>
          </w:p>
        </w:tc>
      </w:tr>
      <w:tr w:rsidR="00BD7FFC" w:rsidRPr="00150BFB" w:rsidTr="00D56F28">
        <w:trPr>
          <w:trHeight w:val="255"/>
        </w:trPr>
        <w:tc>
          <w:tcPr>
            <w:tcW w:w="593" w:type="dxa"/>
            <w:vMerge/>
          </w:tcPr>
          <w:p w:rsidR="00BD7FFC" w:rsidRPr="00150BFB" w:rsidRDefault="00BD7FFC" w:rsidP="00D56F28">
            <w:pPr>
              <w:jc w:val="center"/>
            </w:pPr>
          </w:p>
        </w:tc>
        <w:tc>
          <w:tcPr>
            <w:tcW w:w="1704" w:type="dxa"/>
            <w:vMerge/>
            <w:shd w:val="clear" w:color="auto" w:fill="E5DFEC" w:themeFill="accent4" w:themeFillTint="33"/>
          </w:tcPr>
          <w:p w:rsidR="00BD7FFC" w:rsidRPr="00150BFB" w:rsidRDefault="00BD7FFC" w:rsidP="00D56F28">
            <w:pPr>
              <w:rPr>
                <w:b/>
              </w:rPr>
            </w:pPr>
          </w:p>
        </w:tc>
        <w:tc>
          <w:tcPr>
            <w:tcW w:w="2268" w:type="dxa"/>
          </w:tcPr>
          <w:p w:rsidR="00BD7FFC" w:rsidRPr="00150BFB" w:rsidRDefault="00BD7FFC" w:rsidP="00D56F28">
            <w:r w:rsidRPr="00150BFB">
              <w:t>Нестеренко К.А.</w:t>
            </w:r>
          </w:p>
        </w:tc>
        <w:tc>
          <w:tcPr>
            <w:tcW w:w="1276" w:type="dxa"/>
          </w:tcPr>
          <w:p w:rsidR="00BD7FFC" w:rsidRPr="00150BFB" w:rsidRDefault="00BD7FFC" w:rsidP="00D56F28">
            <w:pPr>
              <w:jc w:val="center"/>
            </w:pPr>
            <w:r w:rsidRPr="00150BFB">
              <w:t>-</w:t>
            </w:r>
          </w:p>
        </w:tc>
        <w:tc>
          <w:tcPr>
            <w:tcW w:w="1417" w:type="dxa"/>
          </w:tcPr>
          <w:p w:rsidR="00BD7FFC" w:rsidRPr="00150BFB" w:rsidRDefault="00BD7FFC" w:rsidP="00D56F28">
            <w:pPr>
              <w:jc w:val="center"/>
            </w:pPr>
            <w:r w:rsidRPr="00150BFB">
              <w:t>-</w:t>
            </w:r>
          </w:p>
        </w:tc>
        <w:tc>
          <w:tcPr>
            <w:tcW w:w="1276" w:type="dxa"/>
          </w:tcPr>
          <w:p w:rsidR="00BD7FFC" w:rsidRPr="00150BFB" w:rsidRDefault="00BD7FFC" w:rsidP="00D56F28">
            <w:pPr>
              <w:jc w:val="center"/>
            </w:pPr>
            <w:r w:rsidRPr="00150BFB">
              <w:t>50 %</w:t>
            </w:r>
          </w:p>
        </w:tc>
        <w:tc>
          <w:tcPr>
            <w:tcW w:w="1276" w:type="dxa"/>
            <w:shd w:val="clear" w:color="auto" w:fill="B2A1C7" w:themeFill="accent4" w:themeFillTint="99"/>
          </w:tcPr>
          <w:p w:rsidR="00BD7FFC" w:rsidRPr="00150BFB" w:rsidRDefault="00BD7FFC" w:rsidP="00D56F28">
            <w:pPr>
              <w:jc w:val="center"/>
            </w:pPr>
            <w:r w:rsidRPr="00150BFB">
              <w:t>59%</w:t>
            </w:r>
          </w:p>
        </w:tc>
      </w:tr>
      <w:tr w:rsidR="00BD7FFC" w:rsidRPr="00150BFB" w:rsidTr="00D56F28">
        <w:trPr>
          <w:trHeight w:val="255"/>
        </w:trPr>
        <w:tc>
          <w:tcPr>
            <w:tcW w:w="593" w:type="dxa"/>
            <w:vMerge/>
          </w:tcPr>
          <w:p w:rsidR="00BD7FFC" w:rsidRPr="00150BFB" w:rsidRDefault="00BD7FFC" w:rsidP="00D56F28">
            <w:pPr>
              <w:jc w:val="center"/>
            </w:pPr>
          </w:p>
        </w:tc>
        <w:tc>
          <w:tcPr>
            <w:tcW w:w="1704" w:type="dxa"/>
            <w:vMerge/>
            <w:shd w:val="clear" w:color="auto" w:fill="E5DFEC" w:themeFill="accent4" w:themeFillTint="33"/>
          </w:tcPr>
          <w:p w:rsidR="00BD7FFC" w:rsidRPr="00150BFB" w:rsidRDefault="00BD7FFC" w:rsidP="00D56F28">
            <w:pPr>
              <w:rPr>
                <w:b/>
              </w:rPr>
            </w:pPr>
          </w:p>
        </w:tc>
        <w:tc>
          <w:tcPr>
            <w:tcW w:w="2268" w:type="dxa"/>
          </w:tcPr>
          <w:p w:rsidR="00BD7FFC" w:rsidRPr="00150BFB" w:rsidRDefault="00BD7FFC" w:rsidP="00D56F28">
            <w:r w:rsidRPr="00150BFB">
              <w:t>Герасименко Н.Н.</w:t>
            </w:r>
          </w:p>
        </w:tc>
        <w:tc>
          <w:tcPr>
            <w:tcW w:w="1276" w:type="dxa"/>
          </w:tcPr>
          <w:p w:rsidR="00BD7FFC" w:rsidRPr="00150BFB" w:rsidRDefault="00BD7FFC" w:rsidP="00D56F28">
            <w:pPr>
              <w:jc w:val="center"/>
            </w:pPr>
            <w:r w:rsidRPr="00150BFB">
              <w:t>-</w:t>
            </w:r>
          </w:p>
        </w:tc>
        <w:tc>
          <w:tcPr>
            <w:tcW w:w="1417" w:type="dxa"/>
          </w:tcPr>
          <w:p w:rsidR="00BD7FFC" w:rsidRPr="00150BFB" w:rsidRDefault="00BD7FFC" w:rsidP="00D56F28">
            <w:pPr>
              <w:jc w:val="center"/>
            </w:pPr>
            <w:r w:rsidRPr="00150BFB">
              <w:t>-</w:t>
            </w:r>
          </w:p>
        </w:tc>
        <w:tc>
          <w:tcPr>
            <w:tcW w:w="1276" w:type="dxa"/>
          </w:tcPr>
          <w:p w:rsidR="00BD7FFC" w:rsidRPr="00150BFB" w:rsidRDefault="00BD7FFC" w:rsidP="00D56F28">
            <w:pPr>
              <w:jc w:val="center"/>
            </w:pPr>
            <w:r w:rsidRPr="00150BFB">
              <w:t>-</w:t>
            </w:r>
          </w:p>
        </w:tc>
        <w:tc>
          <w:tcPr>
            <w:tcW w:w="1276" w:type="dxa"/>
            <w:shd w:val="clear" w:color="auto" w:fill="B2A1C7" w:themeFill="accent4" w:themeFillTint="99"/>
          </w:tcPr>
          <w:p w:rsidR="00BD7FFC" w:rsidRPr="00150BFB" w:rsidRDefault="00BD7FFC" w:rsidP="00D56F28">
            <w:pPr>
              <w:jc w:val="center"/>
            </w:pPr>
            <w:r w:rsidRPr="00150BFB">
              <w:t>82,5%</w:t>
            </w:r>
          </w:p>
        </w:tc>
      </w:tr>
      <w:tr w:rsidR="00BD7FFC" w:rsidRPr="00150BFB" w:rsidTr="00D56F28">
        <w:trPr>
          <w:trHeight w:val="345"/>
        </w:trPr>
        <w:tc>
          <w:tcPr>
            <w:tcW w:w="593" w:type="dxa"/>
            <w:vMerge w:val="restart"/>
          </w:tcPr>
          <w:p w:rsidR="00BD7FFC" w:rsidRPr="00150BFB" w:rsidRDefault="00BD7FFC" w:rsidP="00D56F28">
            <w:pPr>
              <w:jc w:val="center"/>
            </w:pPr>
            <w:r w:rsidRPr="00150BFB">
              <w:t>12.</w:t>
            </w:r>
          </w:p>
        </w:tc>
        <w:tc>
          <w:tcPr>
            <w:tcW w:w="1704" w:type="dxa"/>
            <w:vMerge w:val="restart"/>
            <w:shd w:val="clear" w:color="auto" w:fill="E5DFEC" w:themeFill="accent4" w:themeFillTint="33"/>
          </w:tcPr>
          <w:p w:rsidR="00BD7FFC" w:rsidRPr="00150BFB" w:rsidRDefault="00BD7FFC" w:rsidP="00D56F28">
            <w:pPr>
              <w:rPr>
                <w:b/>
              </w:rPr>
            </w:pPr>
            <w:r w:rsidRPr="00150BFB">
              <w:rPr>
                <w:b/>
              </w:rPr>
              <w:t>Физика</w:t>
            </w:r>
          </w:p>
        </w:tc>
        <w:tc>
          <w:tcPr>
            <w:tcW w:w="2268" w:type="dxa"/>
          </w:tcPr>
          <w:p w:rsidR="00BD7FFC" w:rsidRPr="00150BFB" w:rsidRDefault="00BD7FFC" w:rsidP="00D56F28">
            <w:r w:rsidRPr="00150BFB">
              <w:t>Пунтусов В.Ф.</w:t>
            </w:r>
          </w:p>
        </w:tc>
        <w:tc>
          <w:tcPr>
            <w:tcW w:w="1276" w:type="dxa"/>
          </w:tcPr>
          <w:p w:rsidR="00BD7FFC" w:rsidRPr="00150BFB" w:rsidRDefault="00BD7FFC" w:rsidP="00D56F28">
            <w:pPr>
              <w:jc w:val="center"/>
            </w:pPr>
            <w:r w:rsidRPr="00150BFB">
              <w:t>51 %</w:t>
            </w:r>
          </w:p>
        </w:tc>
        <w:tc>
          <w:tcPr>
            <w:tcW w:w="1417" w:type="dxa"/>
          </w:tcPr>
          <w:p w:rsidR="00BD7FFC" w:rsidRPr="00150BFB" w:rsidRDefault="00BD7FFC" w:rsidP="00D56F28">
            <w:pPr>
              <w:jc w:val="center"/>
            </w:pPr>
            <w:r w:rsidRPr="00150BFB">
              <w:t>52 %</w:t>
            </w:r>
          </w:p>
        </w:tc>
        <w:tc>
          <w:tcPr>
            <w:tcW w:w="1276" w:type="dxa"/>
          </w:tcPr>
          <w:p w:rsidR="00BD7FFC" w:rsidRPr="00150BFB" w:rsidRDefault="00BD7FFC" w:rsidP="00D56F28">
            <w:pPr>
              <w:jc w:val="center"/>
            </w:pPr>
            <w:r w:rsidRPr="00150BFB">
              <w:t>56 %</w:t>
            </w:r>
          </w:p>
        </w:tc>
        <w:tc>
          <w:tcPr>
            <w:tcW w:w="1276" w:type="dxa"/>
            <w:shd w:val="clear" w:color="auto" w:fill="B2A1C7" w:themeFill="accent4" w:themeFillTint="99"/>
          </w:tcPr>
          <w:p w:rsidR="00BD7FFC" w:rsidRPr="00150BFB" w:rsidRDefault="00BD7FFC" w:rsidP="00D56F28">
            <w:pPr>
              <w:jc w:val="center"/>
            </w:pPr>
            <w:r w:rsidRPr="00150BFB">
              <w:t>50%</w:t>
            </w:r>
          </w:p>
        </w:tc>
      </w:tr>
      <w:tr w:rsidR="00BD7FFC" w:rsidRPr="00150BFB" w:rsidTr="00D56F28">
        <w:trPr>
          <w:trHeight w:val="195"/>
        </w:trPr>
        <w:tc>
          <w:tcPr>
            <w:tcW w:w="593" w:type="dxa"/>
            <w:vMerge/>
          </w:tcPr>
          <w:p w:rsidR="00BD7FFC" w:rsidRPr="00150BFB" w:rsidRDefault="00BD7FFC" w:rsidP="00D56F28">
            <w:pPr>
              <w:jc w:val="center"/>
            </w:pPr>
          </w:p>
        </w:tc>
        <w:tc>
          <w:tcPr>
            <w:tcW w:w="1704" w:type="dxa"/>
            <w:vMerge/>
            <w:shd w:val="clear" w:color="auto" w:fill="E5DFEC" w:themeFill="accent4" w:themeFillTint="33"/>
          </w:tcPr>
          <w:p w:rsidR="00BD7FFC" w:rsidRPr="00150BFB" w:rsidRDefault="00BD7FFC" w:rsidP="00D56F28">
            <w:pPr>
              <w:rPr>
                <w:b/>
              </w:rPr>
            </w:pPr>
          </w:p>
        </w:tc>
        <w:tc>
          <w:tcPr>
            <w:tcW w:w="2268" w:type="dxa"/>
          </w:tcPr>
          <w:p w:rsidR="00BD7FFC" w:rsidRPr="00150BFB" w:rsidRDefault="00BD7FFC" w:rsidP="00D56F28">
            <w:r w:rsidRPr="00150BFB">
              <w:t>Мунько Т.В.</w:t>
            </w:r>
          </w:p>
        </w:tc>
        <w:tc>
          <w:tcPr>
            <w:tcW w:w="1276" w:type="dxa"/>
          </w:tcPr>
          <w:p w:rsidR="00BD7FFC" w:rsidRPr="00150BFB" w:rsidRDefault="00BD7FFC" w:rsidP="00D56F28">
            <w:pPr>
              <w:jc w:val="center"/>
            </w:pPr>
            <w:r w:rsidRPr="00150BFB">
              <w:t xml:space="preserve">64 % </w:t>
            </w:r>
          </w:p>
        </w:tc>
        <w:tc>
          <w:tcPr>
            <w:tcW w:w="1417" w:type="dxa"/>
          </w:tcPr>
          <w:p w:rsidR="00BD7FFC" w:rsidRPr="00150BFB" w:rsidRDefault="00BD7FFC" w:rsidP="00D56F28">
            <w:pPr>
              <w:jc w:val="center"/>
            </w:pPr>
            <w:r w:rsidRPr="00150BFB">
              <w:t>50 %</w:t>
            </w:r>
          </w:p>
        </w:tc>
        <w:tc>
          <w:tcPr>
            <w:tcW w:w="1276" w:type="dxa"/>
          </w:tcPr>
          <w:p w:rsidR="00BD7FFC" w:rsidRPr="00150BFB" w:rsidRDefault="00BD7FFC" w:rsidP="00D56F28">
            <w:pPr>
              <w:jc w:val="center"/>
            </w:pPr>
            <w:r w:rsidRPr="00150BFB">
              <w:t>50,3 %</w:t>
            </w:r>
          </w:p>
        </w:tc>
        <w:tc>
          <w:tcPr>
            <w:tcW w:w="1276" w:type="dxa"/>
            <w:shd w:val="clear" w:color="auto" w:fill="B2A1C7" w:themeFill="accent4" w:themeFillTint="99"/>
          </w:tcPr>
          <w:p w:rsidR="00BD7FFC" w:rsidRPr="00150BFB" w:rsidRDefault="00BD7FFC" w:rsidP="00D56F28">
            <w:pPr>
              <w:jc w:val="center"/>
            </w:pPr>
            <w:r w:rsidRPr="00150BFB">
              <w:t>67%</w:t>
            </w:r>
          </w:p>
        </w:tc>
      </w:tr>
      <w:tr w:rsidR="00BD7FFC" w:rsidRPr="00150BFB" w:rsidTr="00D56F28">
        <w:trPr>
          <w:trHeight w:val="345"/>
        </w:trPr>
        <w:tc>
          <w:tcPr>
            <w:tcW w:w="593" w:type="dxa"/>
            <w:vMerge w:val="restart"/>
          </w:tcPr>
          <w:p w:rsidR="00BD7FFC" w:rsidRPr="00150BFB" w:rsidRDefault="00BD7FFC" w:rsidP="00D56F28">
            <w:pPr>
              <w:jc w:val="center"/>
            </w:pPr>
            <w:r w:rsidRPr="00150BFB">
              <w:t>13.</w:t>
            </w:r>
          </w:p>
        </w:tc>
        <w:tc>
          <w:tcPr>
            <w:tcW w:w="1704" w:type="dxa"/>
            <w:vMerge w:val="restart"/>
            <w:shd w:val="clear" w:color="auto" w:fill="E5DFEC" w:themeFill="accent4" w:themeFillTint="33"/>
          </w:tcPr>
          <w:p w:rsidR="00BD7FFC" w:rsidRPr="00150BFB" w:rsidRDefault="00BD7FFC" w:rsidP="00D56F28">
            <w:pPr>
              <w:rPr>
                <w:b/>
              </w:rPr>
            </w:pPr>
          </w:p>
          <w:p w:rsidR="00BD7FFC" w:rsidRPr="00150BFB" w:rsidRDefault="00BD7FFC" w:rsidP="00D56F28">
            <w:pPr>
              <w:rPr>
                <w:b/>
              </w:rPr>
            </w:pPr>
            <w:r w:rsidRPr="00150BFB">
              <w:rPr>
                <w:b/>
              </w:rPr>
              <w:t>Технология</w:t>
            </w:r>
          </w:p>
        </w:tc>
        <w:tc>
          <w:tcPr>
            <w:tcW w:w="2268" w:type="dxa"/>
          </w:tcPr>
          <w:p w:rsidR="00BD7FFC" w:rsidRPr="00150BFB" w:rsidRDefault="00BD7FFC" w:rsidP="00D56F28">
            <w:r w:rsidRPr="00150BFB">
              <w:t>Тихонова Н.В.</w:t>
            </w:r>
          </w:p>
        </w:tc>
        <w:tc>
          <w:tcPr>
            <w:tcW w:w="1276" w:type="dxa"/>
          </w:tcPr>
          <w:p w:rsidR="00BD7FFC" w:rsidRPr="00150BFB" w:rsidRDefault="00BD7FFC" w:rsidP="00D56F28">
            <w:pPr>
              <w:jc w:val="center"/>
            </w:pPr>
            <w:r w:rsidRPr="00150BFB">
              <w:t>97,5 %</w:t>
            </w:r>
          </w:p>
        </w:tc>
        <w:tc>
          <w:tcPr>
            <w:tcW w:w="1417" w:type="dxa"/>
          </w:tcPr>
          <w:p w:rsidR="00BD7FFC" w:rsidRPr="00150BFB" w:rsidRDefault="00BD7FFC" w:rsidP="00D56F28">
            <w:pPr>
              <w:jc w:val="center"/>
            </w:pPr>
            <w:r w:rsidRPr="00150BFB">
              <w:t>98 %</w:t>
            </w:r>
          </w:p>
        </w:tc>
        <w:tc>
          <w:tcPr>
            <w:tcW w:w="1276" w:type="dxa"/>
          </w:tcPr>
          <w:p w:rsidR="00BD7FFC" w:rsidRPr="00150BFB" w:rsidRDefault="00BD7FFC" w:rsidP="00D56F28">
            <w:pPr>
              <w:jc w:val="center"/>
            </w:pPr>
            <w:r w:rsidRPr="00150BFB">
              <w:t>95 %</w:t>
            </w:r>
          </w:p>
        </w:tc>
        <w:tc>
          <w:tcPr>
            <w:tcW w:w="1276" w:type="dxa"/>
            <w:shd w:val="clear" w:color="auto" w:fill="B2A1C7" w:themeFill="accent4" w:themeFillTint="99"/>
          </w:tcPr>
          <w:p w:rsidR="00BD7FFC" w:rsidRPr="00150BFB" w:rsidRDefault="00BD7FFC" w:rsidP="00D56F28">
            <w:pPr>
              <w:jc w:val="center"/>
            </w:pPr>
            <w:r w:rsidRPr="00150BFB">
              <w:t>99%</w:t>
            </w:r>
          </w:p>
        </w:tc>
      </w:tr>
      <w:tr w:rsidR="00BD7FFC" w:rsidRPr="00150BFB" w:rsidTr="00D56F28">
        <w:trPr>
          <w:trHeight w:val="285"/>
        </w:trPr>
        <w:tc>
          <w:tcPr>
            <w:tcW w:w="593" w:type="dxa"/>
            <w:vMerge/>
          </w:tcPr>
          <w:p w:rsidR="00BD7FFC" w:rsidRPr="00150BFB" w:rsidRDefault="00BD7FFC" w:rsidP="00D56F28">
            <w:pPr>
              <w:jc w:val="center"/>
            </w:pPr>
          </w:p>
        </w:tc>
        <w:tc>
          <w:tcPr>
            <w:tcW w:w="1704" w:type="dxa"/>
            <w:vMerge/>
            <w:shd w:val="clear" w:color="auto" w:fill="E5DFEC" w:themeFill="accent4" w:themeFillTint="33"/>
          </w:tcPr>
          <w:p w:rsidR="00BD7FFC" w:rsidRPr="00150BFB" w:rsidRDefault="00BD7FFC" w:rsidP="00D56F28">
            <w:pPr>
              <w:rPr>
                <w:b/>
              </w:rPr>
            </w:pPr>
          </w:p>
        </w:tc>
        <w:tc>
          <w:tcPr>
            <w:tcW w:w="2268" w:type="dxa"/>
          </w:tcPr>
          <w:p w:rsidR="00BD7FFC" w:rsidRPr="00150BFB" w:rsidRDefault="00BD7FFC" w:rsidP="00D56F28">
            <w:r w:rsidRPr="00150BFB">
              <w:t>Власова М.И.</w:t>
            </w:r>
          </w:p>
        </w:tc>
        <w:tc>
          <w:tcPr>
            <w:tcW w:w="1276" w:type="dxa"/>
          </w:tcPr>
          <w:p w:rsidR="00BD7FFC" w:rsidRPr="00150BFB" w:rsidRDefault="00BD7FFC" w:rsidP="00D56F28">
            <w:pPr>
              <w:jc w:val="center"/>
            </w:pPr>
            <w:r w:rsidRPr="00150BFB">
              <w:t>98%</w:t>
            </w:r>
          </w:p>
        </w:tc>
        <w:tc>
          <w:tcPr>
            <w:tcW w:w="1417" w:type="dxa"/>
          </w:tcPr>
          <w:p w:rsidR="00BD7FFC" w:rsidRPr="00150BFB" w:rsidRDefault="00BD7FFC" w:rsidP="00D56F28">
            <w:pPr>
              <w:jc w:val="center"/>
            </w:pPr>
            <w:r w:rsidRPr="00150BFB">
              <w:t>97 %</w:t>
            </w:r>
          </w:p>
        </w:tc>
        <w:tc>
          <w:tcPr>
            <w:tcW w:w="1276" w:type="dxa"/>
          </w:tcPr>
          <w:p w:rsidR="00BD7FFC" w:rsidRPr="00150BFB" w:rsidRDefault="00BD7FFC" w:rsidP="00D56F28">
            <w:pPr>
              <w:jc w:val="center"/>
            </w:pPr>
            <w:r w:rsidRPr="00150BFB">
              <w:t>91 %</w:t>
            </w:r>
          </w:p>
        </w:tc>
        <w:tc>
          <w:tcPr>
            <w:tcW w:w="1276" w:type="dxa"/>
            <w:shd w:val="clear" w:color="auto" w:fill="B2A1C7" w:themeFill="accent4" w:themeFillTint="99"/>
          </w:tcPr>
          <w:p w:rsidR="00BD7FFC" w:rsidRPr="00150BFB" w:rsidRDefault="00BD7FFC" w:rsidP="00D56F28">
            <w:pPr>
              <w:jc w:val="center"/>
            </w:pPr>
            <w:r w:rsidRPr="00150BFB">
              <w:t>80%</w:t>
            </w:r>
          </w:p>
        </w:tc>
      </w:tr>
      <w:tr w:rsidR="00BD7FFC" w:rsidRPr="00150BFB" w:rsidTr="00D56F28">
        <w:trPr>
          <w:trHeight w:val="255"/>
        </w:trPr>
        <w:tc>
          <w:tcPr>
            <w:tcW w:w="593" w:type="dxa"/>
            <w:vMerge/>
          </w:tcPr>
          <w:p w:rsidR="00BD7FFC" w:rsidRPr="00150BFB" w:rsidRDefault="00BD7FFC" w:rsidP="00D56F28">
            <w:pPr>
              <w:jc w:val="center"/>
            </w:pPr>
          </w:p>
        </w:tc>
        <w:tc>
          <w:tcPr>
            <w:tcW w:w="1704" w:type="dxa"/>
            <w:vMerge/>
            <w:shd w:val="clear" w:color="auto" w:fill="E5DFEC" w:themeFill="accent4" w:themeFillTint="33"/>
          </w:tcPr>
          <w:p w:rsidR="00BD7FFC" w:rsidRPr="00150BFB" w:rsidRDefault="00BD7FFC" w:rsidP="00D56F28">
            <w:pPr>
              <w:rPr>
                <w:b/>
              </w:rPr>
            </w:pPr>
          </w:p>
        </w:tc>
        <w:tc>
          <w:tcPr>
            <w:tcW w:w="2268" w:type="dxa"/>
          </w:tcPr>
          <w:p w:rsidR="00BD7FFC" w:rsidRPr="00150BFB" w:rsidRDefault="00BD7FFC" w:rsidP="00D56F28">
            <w:r w:rsidRPr="00150BFB">
              <w:t>Мунько Т.В.</w:t>
            </w:r>
          </w:p>
        </w:tc>
        <w:tc>
          <w:tcPr>
            <w:tcW w:w="1276" w:type="dxa"/>
          </w:tcPr>
          <w:p w:rsidR="00BD7FFC" w:rsidRPr="00150BFB" w:rsidRDefault="00BD7FFC" w:rsidP="00D56F28">
            <w:pPr>
              <w:jc w:val="center"/>
            </w:pPr>
            <w:r w:rsidRPr="00150BFB">
              <w:t>-</w:t>
            </w:r>
          </w:p>
        </w:tc>
        <w:tc>
          <w:tcPr>
            <w:tcW w:w="1417" w:type="dxa"/>
          </w:tcPr>
          <w:p w:rsidR="00BD7FFC" w:rsidRPr="00150BFB" w:rsidRDefault="00BD7FFC" w:rsidP="00D56F28">
            <w:pPr>
              <w:jc w:val="center"/>
            </w:pPr>
            <w:r w:rsidRPr="00150BFB">
              <w:t>-</w:t>
            </w:r>
          </w:p>
        </w:tc>
        <w:tc>
          <w:tcPr>
            <w:tcW w:w="1276" w:type="dxa"/>
          </w:tcPr>
          <w:p w:rsidR="00BD7FFC" w:rsidRPr="00150BFB" w:rsidRDefault="00BD7FFC" w:rsidP="00D56F28">
            <w:pPr>
              <w:jc w:val="center"/>
            </w:pPr>
            <w:r>
              <w:t>60 %</w:t>
            </w:r>
          </w:p>
        </w:tc>
        <w:tc>
          <w:tcPr>
            <w:tcW w:w="1276" w:type="dxa"/>
            <w:shd w:val="clear" w:color="auto" w:fill="B2A1C7" w:themeFill="accent4" w:themeFillTint="99"/>
          </w:tcPr>
          <w:p w:rsidR="00BD7FFC" w:rsidRPr="00150BFB" w:rsidRDefault="00BD7FFC" w:rsidP="00D56F28">
            <w:pPr>
              <w:jc w:val="center"/>
            </w:pPr>
            <w:r w:rsidRPr="00150BFB">
              <w:t>74,5%</w:t>
            </w:r>
          </w:p>
        </w:tc>
      </w:tr>
      <w:tr w:rsidR="00BD7FFC" w:rsidRPr="00150BFB" w:rsidTr="00D56F28">
        <w:trPr>
          <w:trHeight w:val="210"/>
        </w:trPr>
        <w:tc>
          <w:tcPr>
            <w:tcW w:w="593" w:type="dxa"/>
          </w:tcPr>
          <w:p w:rsidR="00BD7FFC" w:rsidRPr="00150BFB" w:rsidRDefault="00BD7FFC" w:rsidP="00D56F28">
            <w:pPr>
              <w:jc w:val="center"/>
            </w:pPr>
          </w:p>
        </w:tc>
        <w:tc>
          <w:tcPr>
            <w:tcW w:w="1704" w:type="dxa"/>
            <w:shd w:val="clear" w:color="auto" w:fill="E5DFEC" w:themeFill="accent4" w:themeFillTint="33"/>
          </w:tcPr>
          <w:p w:rsidR="00BD7FFC" w:rsidRPr="00150BFB" w:rsidRDefault="00BD7FFC" w:rsidP="00D56F28">
            <w:pPr>
              <w:rPr>
                <w:b/>
              </w:rPr>
            </w:pPr>
            <w:r w:rsidRPr="00150BFB">
              <w:rPr>
                <w:b/>
              </w:rPr>
              <w:t>Инф. и ИКТ</w:t>
            </w:r>
          </w:p>
        </w:tc>
        <w:tc>
          <w:tcPr>
            <w:tcW w:w="2268" w:type="dxa"/>
          </w:tcPr>
          <w:p w:rsidR="00BD7FFC" w:rsidRPr="00150BFB" w:rsidRDefault="00BD7FFC" w:rsidP="00D56F28">
            <w:r w:rsidRPr="00150BFB">
              <w:t>Седых А.Г.</w:t>
            </w:r>
          </w:p>
        </w:tc>
        <w:tc>
          <w:tcPr>
            <w:tcW w:w="1276" w:type="dxa"/>
          </w:tcPr>
          <w:p w:rsidR="00BD7FFC" w:rsidRPr="00150BFB" w:rsidRDefault="00BD7FFC" w:rsidP="00D56F28">
            <w:pPr>
              <w:jc w:val="center"/>
            </w:pPr>
            <w:r w:rsidRPr="00150BFB">
              <w:t xml:space="preserve">82 % </w:t>
            </w:r>
          </w:p>
        </w:tc>
        <w:tc>
          <w:tcPr>
            <w:tcW w:w="1417" w:type="dxa"/>
          </w:tcPr>
          <w:p w:rsidR="00BD7FFC" w:rsidRPr="00150BFB" w:rsidRDefault="00BD7FFC" w:rsidP="00D56F28">
            <w:pPr>
              <w:jc w:val="center"/>
            </w:pPr>
            <w:r w:rsidRPr="00150BFB">
              <w:t>70 %</w:t>
            </w:r>
          </w:p>
        </w:tc>
        <w:tc>
          <w:tcPr>
            <w:tcW w:w="1276" w:type="dxa"/>
          </w:tcPr>
          <w:p w:rsidR="00BD7FFC" w:rsidRPr="00150BFB" w:rsidRDefault="00BD7FFC" w:rsidP="00D56F28">
            <w:pPr>
              <w:jc w:val="center"/>
            </w:pPr>
            <w:r w:rsidRPr="00150BFB">
              <w:t>72 %</w:t>
            </w:r>
          </w:p>
        </w:tc>
        <w:tc>
          <w:tcPr>
            <w:tcW w:w="1276" w:type="dxa"/>
            <w:shd w:val="clear" w:color="auto" w:fill="B2A1C7" w:themeFill="accent4" w:themeFillTint="99"/>
          </w:tcPr>
          <w:p w:rsidR="00BD7FFC" w:rsidRPr="00150BFB" w:rsidRDefault="00BD7FFC" w:rsidP="00D56F28">
            <w:pPr>
              <w:jc w:val="center"/>
            </w:pPr>
            <w:r w:rsidRPr="00150BFB">
              <w:t>70%</w:t>
            </w:r>
          </w:p>
        </w:tc>
      </w:tr>
      <w:tr w:rsidR="00BD7FFC" w:rsidRPr="00150BFB" w:rsidTr="00D56F28">
        <w:trPr>
          <w:trHeight w:val="315"/>
        </w:trPr>
        <w:tc>
          <w:tcPr>
            <w:tcW w:w="593" w:type="dxa"/>
            <w:vMerge w:val="restart"/>
          </w:tcPr>
          <w:p w:rsidR="00BD7FFC" w:rsidRPr="00150BFB" w:rsidRDefault="00BD7FFC" w:rsidP="00D56F28">
            <w:pPr>
              <w:jc w:val="center"/>
            </w:pPr>
            <w:r w:rsidRPr="00150BFB">
              <w:t>15.</w:t>
            </w:r>
          </w:p>
        </w:tc>
        <w:tc>
          <w:tcPr>
            <w:tcW w:w="1704" w:type="dxa"/>
            <w:vMerge w:val="restart"/>
            <w:shd w:val="clear" w:color="auto" w:fill="E5DFEC" w:themeFill="accent4" w:themeFillTint="33"/>
          </w:tcPr>
          <w:p w:rsidR="00BD7FFC" w:rsidRPr="00150BFB" w:rsidRDefault="00BD7FFC" w:rsidP="00D56F28">
            <w:pPr>
              <w:rPr>
                <w:b/>
              </w:rPr>
            </w:pPr>
            <w:r w:rsidRPr="00150BFB">
              <w:rPr>
                <w:b/>
              </w:rPr>
              <w:t>Изо</w:t>
            </w:r>
          </w:p>
        </w:tc>
        <w:tc>
          <w:tcPr>
            <w:tcW w:w="2268" w:type="dxa"/>
          </w:tcPr>
          <w:p w:rsidR="00BD7FFC" w:rsidRPr="00150BFB" w:rsidRDefault="00BD7FFC" w:rsidP="00D56F28">
            <w:r w:rsidRPr="00150BFB">
              <w:t>Тихонова Н.В.</w:t>
            </w:r>
          </w:p>
        </w:tc>
        <w:tc>
          <w:tcPr>
            <w:tcW w:w="1276" w:type="dxa"/>
          </w:tcPr>
          <w:p w:rsidR="00BD7FFC" w:rsidRPr="00150BFB" w:rsidRDefault="00BD7FFC" w:rsidP="00D56F28">
            <w:pPr>
              <w:jc w:val="center"/>
            </w:pPr>
            <w:r w:rsidRPr="00150BFB">
              <w:t>95 %</w:t>
            </w:r>
          </w:p>
        </w:tc>
        <w:tc>
          <w:tcPr>
            <w:tcW w:w="1417" w:type="dxa"/>
          </w:tcPr>
          <w:p w:rsidR="00BD7FFC" w:rsidRPr="00150BFB" w:rsidRDefault="00BD7FFC" w:rsidP="00D56F28">
            <w:pPr>
              <w:jc w:val="center"/>
            </w:pPr>
            <w:r w:rsidRPr="00150BFB">
              <w:t>96 %</w:t>
            </w:r>
          </w:p>
        </w:tc>
        <w:tc>
          <w:tcPr>
            <w:tcW w:w="1276" w:type="dxa"/>
          </w:tcPr>
          <w:p w:rsidR="00BD7FFC" w:rsidRPr="00150BFB" w:rsidRDefault="00BD7FFC" w:rsidP="00D56F28">
            <w:pPr>
              <w:jc w:val="center"/>
            </w:pPr>
            <w:r w:rsidRPr="00150BFB">
              <w:t>95 %</w:t>
            </w:r>
          </w:p>
        </w:tc>
        <w:tc>
          <w:tcPr>
            <w:tcW w:w="1276" w:type="dxa"/>
            <w:shd w:val="clear" w:color="auto" w:fill="B2A1C7" w:themeFill="accent4" w:themeFillTint="99"/>
          </w:tcPr>
          <w:p w:rsidR="00BD7FFC" w:rsidRPr="00150BFB" w:rsidRDefault="00BD7FFC" w:rsidP="00D56F28">
            <w:pPr>
              <w:jc w:val="center"/>
            </w:pPr>
            <w:r w:rsidRPr="00150BFB">
              <w:t>97%</w:t>
            </w:r>
          </w:p>
        </w:tc>
      </w:tr>
      <w:tr w:rsidR="00BD7FFC" w:rsidRPr="00150BFB" w:rsidTr="00D56F28">
        <w:trPr>
          <w:trHeight w:val="240"/>
        </w:trPr>
        <w:tc>
          <w:tcPr>
            <w:tcW w:w="593" w:type="dxa"/>
            <w:vMerge/>
          </w:tcPr>
          <w:p w:rsidR="00BD7FFC" w:rsidRPr="00150BFB" w:rsidRDefault="00BD7FFC" w:rsidP="00D56F28">
            <w:pPr>
              <w:jc w:val="center"/>
            </w:pPr>
          </w:p>
        </w:tc>
        <w:tc>
          <w:tcPr>
            <w:tcW w:w="1704" w:type="dxa"/>
            <w:vMerge/>
            <w:shd w:val="clear" w:color="auto" w:fill="E5DFEC" w:themeFill="accent4" w:themeFillTint="33"/>
          </w:tcPr>
          <w:p w:rsidR="00BD7FFC" w:rsidRPr="00150BFB" w:rsidRDefault="00BD7FFC" w:rsidP="00D56F28">
            <w:pPr>
              <w:rPr>
                <w:b/>
              </w:rPr>
            </w:pPr>
          </w:p>
        </w:tc>
        <w:tc>
          <w:tcPr>
            <w:tcW w:w="2268" w:type="dxa"/>
          </w:tcPr>
          <w:p w:rsidR="00BD7FFC" w:rsidRPr="00150BFB" w:rsidRDefault="00BD7FFC" w:rsidP="00D56F28">
            <w:r w:rsidRPr="00150BFB">
              <w:t>Власова М.И.</w:t>
            </w:r>
          </w:p>
        </w:tc>
        <w:tc>
          <w:tcPr>
            <w:tcW w:w="1276" w:type="dxa"/>
          </w:tcPr>
          <w:p w:rsidR="00BD7FFC" w:rsidRPr="00150BFB" w:rsidRDefault="00BD7FFC" w:rsidP="00D56F28">
            <w:pPr>
              <w:jc w:val="center"/>
            </w:pPr>
            <w:r w:rsidRPr="00150BFB">
              <w:t>95 %</w:t>
            </w:r>
          </w:p>
        </w:tc>
        <w:tc>
          <w:tcPr>
            <w:tcW w:w="1417" w:type="dxa"/>
          </w:tcPr>
          <w:p w:rsidR="00BD7FFC" w:rsidRPr="00150BFB" w:rsidRDefault="00BD7FFC" w:rsidP="00D56F28">
            <w:pPr>
              <w:jc w:val="center"/>
            </w:pPr>
            <w:r w:rsidRPr="00150BFB">
              <w:t>97 %</w:t>
            </w:r>
          </w:p>
        </w:tc>
        <w:tc>
          <w:tcPr>
            <w:tcW w:w="1276" w:type="dxa"/>
          </w:tcPr>
          <w:p w:rsidR="00BD7FFC" w:rsidRPr="00150BFB" w:rsidRDefault="00BD7FFC" w:rsidP="00D56F28">
            <w:pPr>
              <w:jc w:val="center"/>
            </w:pPr>
            <w:r w:rsidRPr="00150BFB">
              <w:t>91 %</w:t>
            </w:r>
          </w:p>
        </w:tc>
        <w:tc>
          <w:tcPr>
            <w:tcW w:w="1276" w:type="dxa"/>
            <w:shd w:val="clear" w:color="auto" w:fill="B2A1C7" w:themeFill="accent4" w:themeFillTint="99"/>
          </w:tcPr>
          <w:p w:rsidR="00BD7FFC" w:rsidRPr="00150BFB" w:rsidRDefault="00BD7FFC" w:rsidP="00D56F28">
            <w:pPr>
              <w:jc w:val="center"/>
            </w:pPr>
            <w:r w:rsidRPr="00150BFB">
              <w:t>94%</w:t>
            </w:r>
          </w:p>
        </w:tc>
      </w:tr>
      <w:tr w:rsidR="00BD7FFC" w:rsidRPr="00150BFB" w:rsidTr="00D56F28">
        <w:trPr>
          <w:trHeight w:val="315"/>
        </w:trPr>
        <w:tc>
          <w:tcPr>
            <w:tcW w:w="593" w:type="dxa"/>
            <w:vMerge w:val="restart"/>
          </w:tcPr>
          <w:p w:rsidR="00BD7FFC" w:rsidRPr="00150BFB" w:rsidRDefault="00BD7FFC" w:rsidP="00D56F28">
            <w:pPr>
              <w:jc w:val="center"/>
            </w:pPr>
            <w:r w:rsidRPr="00150BFB">
              <w:t>16.</w:t>
            </w:r>
          </w:p>
        </w:tc>
        <w:tc>
          <w:tcPr>
            <w:tcW w:w="1704" w:type="dxa"/>
            <w:vMerge w:val="restart"/>
            <w:shd w:val="clear" w:color="auto" w:fill="E5DFEC" w:themeFill="accent4" w:themeFillTint="33"/>
          </w:tcPr>
          <w:p w:rsidR="00BD7FFC" w:rsidRPr="00150BFB" w:rsidRDefault="00BD7FFC" w:rsidP="00D56F28">
            <w:pPr>
              <w:rPr>
                <w:b/>
              </w:rPr>
            </w:pPr>
            <w:r w:rsidRPr="00150BFB">
              <w:rPr>
                <w:b/>
              </w:rPr>
              <w:t>Физическая культура</w:t>
            </w:r>
          </w:p>
        </w:tc>
        <w:tc>
          <w:tcPr>
            <w:tcW w:w="2268" w:type="dxa"/>
          </w:tcPr>
          <w:p w:rsidR="00BD7FFC" w:rsidRPr="00150BFB" w:rsidRDefault="00BD7FFC" w:rsidP="00D56F28">
            <w:r w:rsidRPr="00150BFB">
              <w:t>Савватеева О.Я.</w:t>
            </w:r>
          </w:p>
        </w:tc>
        <w:tc>
          <w:tcPr>
            <w:tcW w:w="1276" w:type="dxa"/>
          </w:tcPr>
          <w:p w:rsidR="00BD7FFC" w:rsidRPr="00150BFB" w:rsidRDefault="00BD7FFC" w:rsidP="00D56F28">
            <w:pPr>
              <w:jc w:val="center"/>
            </w:pPr>
            <w:r w:rsidRPr="00150BFB">
              <w:t>94, 1 %</w:t>
            </w:r>
          </w:p>
        </w:tc>
        <w:tc>
          <w:tcPr>
            <w:tcW w:w="1417" w:type="dxa"/>
          </w:tcPr>
          <w:p w:rsidR="00BD7FFC" w:rsidRPr="00150BFB" w:rsidRDefault="00BD7FFC" w:rsidP="00D56F28">
            <w:pPr>
              <w:jc w:val="center"/>
            </w:pPr>
            <w:r w:rsidRPr="00150BFB">
              <w:t>95, 3%</w:t>
            </w:r>
          </w:p>
        </w:tc>
        <w:tc>
          <w:tcPr>
            <w:tcW w:w="1276" w:type="dxa"/>
          </w:tcPr>
          <w:p w:rsidR="00BD7FFC" w:rsidRPr="00150BFB" w:rsidRDefault="00BD7FFC" w:rsidP="00D56F28">
            <w:pPr>
              <w:jc w:val="center"/>
            </w:pPr>
            <w:r w:rsidRPr="00150BFB">
              <w:t>91 %</w:t>
            </w:r>
          </w:p>
        </w:tc>
        <w:tc>
          <w:tcPr>
            <w:tcW w:w="1276" w:type="dxa"/>
            <w:shd w:val="clear" w:color="auto" w:fill="B2A1C7" w:themeFill="accent4" w:themeFillTint="99"/>
          </w:tcPr>
          <w:p w:rsidR="00BD7FFC" w:rsidRPr="00150BFB" w:rsidRDefault="00BD7FFC" w:rsidP="00D56F28">
            <w:pPr>
              <w:jc w:val="center"/>
            </w:pPr>
            <w:r w:rsidRPr="00150BFB">
              <w:t>89%</w:t>
            </w:r>
          </w:p>
        </w:tc>
      </w:tr>
      <w:tr w:rsidR="00BD7FFC" w:rsidRPr="00150BFB" w:rsidTr="00D56F28">
        <w:trPr>
          <w:trHeight w:val="267"/>
        </w:trPr>
        <w:tc>
          <w:tcPr>
            <w:tcW w:w="593" w:type="dxa"/>
            <w:vMerge/>
          </w:tcPr>
          <w:p w:rsidR="00BD7FFC" w:rsidRPr="00150BFB" w:rsidRDefault="00BD7FFC" w:rsidP="00D56F28">
            <w:pPr>
              <w:jc w:val="center"/>
            </w:pPr>
          </w:p>
        </w:tc>
        <w:tc>
          <w:tcPr>
            <w:tcW w:w="1704" w:type="dxa"/>
            <w:vMerge/>
            <w:shd w:val="clear" w:color="auto" w:fill="E5DFEC" w:themeFill="accent4" w:themeFillTint="33"/>
          </w:tcPr>
          <w:p w:rsidR="00BD7FFC" w:rsidRPr="00150BFB" w:rsidRDefault="00BD7FFC" w:rsidP="00D56F28">
            <w:pPr>
              <w:rPr>
                <w:b/>
              </w:rPr>
            </w:pPr>
          </w:p>
        </w:tc>
        <w:tc>
          <w:tcPr>
            <w:tcW w:w="2268" w:type="dxa"/>
          </w:tcPr>
          <w:p w:rsidR="00BD7FFC" w:rsidRPr="00150BFB" w:rsidRDefault="00BD7FFC" w:rsidP="00D56F28">
            <w:r w:rsidRPr="00150BFB">
              <w:t>Герасименко Н.Н.</w:t>
            </w:r>
          </w:p>
        </w:tc>
        <w:tc>
          <w:tcPr>
            <w:tcW w:w="1276" w:type="dxa"/>
          </w:tcPr>
          <w:p w:rsidR="00BD7FFC" w:rsidRPr="00150BFB" w:rsidRDefault="00BD7FFC" w:rsidP="00D56F28">
            <w:pPr>
              <w:jc w:val="center"/>
            </w:pPr>
            <w:r w:rsidRPr="00150BFB">
              <w:t>95 %</w:t>
            </w:r>
          </w:p>
        </w:tc>
        <w:tc>
          <w:tcPr>
            <w:tcW w:w="1417" w:type="dxa"/>
          </w:tcPr>
          <w:p w:rsidR="00BD7FFC" w:rsidRPr="00150BFB" w:rsidRDefault="00BD7FFC" w:rsidP="00D56F28">
            <w:pPr>
              <w:jc w:val="center"/>
            </w:pPr>
            <w:r w:rsidRPr="00150BFB">
              <w:t>89 %</w:t>
            </w:r>
          </w:p>
        </w:tc>
        <w:tc>
          <w:tcPr>
            <w:tcW w:w="1276" w:type="dxa"/>
          </w:tcPr>
          <w:p w:rsidR="00BD7FFC" w:rsidRPr="00150BFB" w:rsidRDefault="00BD7FFC" w:rsidP="00D56F28">
            <w:pPr>
              <w:jc w:val="center"/>
            </w:pPr>
            <w:r w:rsidRPr="00150BFB">
              <w:t>96 %</w:t>
            </w:r>
          </w:p>
        </w:tc>
        <w:tc>
          <w:tcPr>
            <w:tcW w:w="1276" w:type="dxa"/>
            <w:shd w:val="clear" w:color="auto" w:fill="B2A1C7" w:themeFill="accent4" w:themeFillTint="99"/>
          </w:tcPr>
          <w:p w:rsidR="00BD7FFC" w:rsidRPr="00150BFB" w:rsidRDefault="00BD7FFC" w:rsidP="00D56F28">
            <w:pPr>
              <w:jc w:val="center"/>
            </w:pPr>
            <w:r w:rsidRPr="00150BFB">
              <w:t>95%</w:t>
            </w:r>
          </w:p>
        </w:tc>
      </w:tr>
      <w:tr w:rsidR="00BD7FFC" w:rsidRPr="00150BFB" w:rsidTr="00D56F28">
        <w:trPr>
          <w:trHeight w:val="480"/>
        </w:trPr>
        <w:tc>
          <w:tcPr>
            <w:tcW w:w="593" w:type="dxa"/>
            <w:vMerge/>
          </w:tcPr>
          <w:p w:rsidR="00BD7FFC" w:rsidRPr="00150BFB" w:rsidRDefault="00BD7FFC" w:rsidP="00D56F28">
            <w:pPr>
              <w:jc w:val="center"/>
            </w:pPr>
          </w:p>
        </w:tc>
        <w:tc>
          <w:tcPr>
            <w:tcW w:w="1704" w:type="dxa"/>
            <w:vMerge/>
            <w:shd w:val="clear" w:color="auto" w:fill="E5DFEC" w:themeFill="accent4" w:themeFillTint="33"/>
          </w:tcPr>
          <w:p w:rsidR="00BD7FFC" w:rsidRPr="00150BFB" w:rsidRDefault="00BD7FFC" w:rsidP="00D56F28">
            <w:pPr>
              <w:rPr>
                <w:b/>
              </w:rPr>
            </w:pPr>
          </w:p>
        </w:tc>
        <w:tc>
          <w:tcPr>
            <w:tcW w:w="2268" w:type="dxa"/>
          </w:tcPr>
          <w:p w:rsidR="00BD7FFC" w:rsidRPr="00150BFB" w:rsidRDefault="00BD7FFC" w:rsidP="00D56F28">
            <w:r w:rsidRPr="00150BFB">
              <w:t>Ласорыб Ю. А.</w:t>
            </w:r>
          </w:p>
        </w:tc>
        <w:tc>
          <w:tcPr>
            <w:tcW w:w="1276" w:type="dxa"/>
          </w:tcPr>
          <w:p w:rsidR="00BD7FFC" w:rsidRPr="00150BFB" w:rsidRDefault="00BD7FFC" w:rsidP="00D56F28">
            <w:pPr>
              <w:jc w:val="center"/>
            </w:pPr>
            <w:r w:rsidRPr="00150BFB">
              <w:t>97%</w:t>
            </w:r>
          </w:p>
        </w:tc>
        <w:tc>
          <w:tcPr>
            <w:tcW w:w="1417" w:type="dxa"/>
          </w:tcPr>
          <w:p w:rsidR="00BD7FFC" w:rsidRPr="00150BFB" w:rsidRDefault="00BD7FFC" w:rsidP="00D56F28">
            <w:pPr>
              <w:jc w:val="center"/>
            </w:pPr>
            <w:r w:rsidRPr="00150BFB">
              <w:t>98 %</w:t>
            </w:r>
          </w:p>
        </w:tc>
        <w:tc>
          <w:tcPr>
            <w:tcW w:w="1276" w:type="dxa"/>
          </w:tcPr>
          <w:p w:rsidR="00BD7FFC" w:rsidRPr="00150BFB" w:rsidRDefault="00BD7FFC" w:rsidP="00D56F28">
            <w:pPr>
              <w:jc w:val="center"/>
            </w:pPr>
            <w:r w:rsidRPr="00150BFB">
              <w:t>-</w:t>
            </w:r>
          </w:p>
        </w:tc>
        <w:tc>
          <w:tcPr>
            <w:tcW w:w="1276" w:type="dxa"/>
            <w:shd w:val="clear" w:color="auto" w:fill="B2A1C7" w:themeFill="accent4" w:themeFillTint="99"/>
          </w:tcPr>
          <w:p w:rsidR="00BD7FFC" w:rsidRPr="00150BFB" w:rsidRDefault="00BD7FFC" w:rsidP="00D56F28">
            <w:pPr>
              <w:jc w:val="center"/>
            </w:pPr>
            <w:r w:rsidRPr="00150BFB">
              <w:t>93%</w:t>
            </w:r>
          </w:p>
        </w:tc>
      </w:tr>
      <w:tr w:rsidR="00BD7FFC" w:rsidRPr="00150BFB" w:rsidTr="00D56F28">
        <w:trPr>
          <w:trHeight w:val="330"/>
        </w:trPr>
        <w:tc>
          <w:tcPr>
            <w:tcW w:w="593" w:type="dxa"/>
            <w:vMerge w:val="restart"/>
          </w:tcPr>
          <w:p w:rsidR="00BD7FFC" w:rsidRPr="00150BFB" w:rsidRDefault="00BD7FFC" w:rsidP="00D56F28">
            <w:pPr>
              <w:jc w:val="center"/>
            </w:pPr>
            <w:r w:rsidRPr="00150BFB">
              <w:t>17.</w:t>
            </w:r>
          </w:p>
        </w:tc>
        <w:tc>
          <w:tcPr>
            <w:tcW w:w="1704" w:type="dxa"/>
            <w:vMerge w:val="restart"/>
            <w:shd w:val="clear" w:color="auto" w:fill="E5DFEC" w:themeFill="accent4" w:themeFillTint="33"/>
          </w:tcPr>
          <w:p w:rsidR="00BD7FFC" w:rsidRPr="00150BFB" w:rsidRDefault="00BD7FFC" w:rsidP="00D56F28">
            <w:pPr>
              <w:rPr>
                <w:b/>
              </w:rPr>
            </w:pPr>
            <w:r w:rsidRPr="00150BFB">
              <w:rPr>
                <w:b/>
              </w:rPr>
              <w:t>МХК</w:t>
            </w:r>
          </w:p>
        </w:tc>
        <w:tc>
          <w:tcPr>
            <w:tcW w:w="2268" w:type="dxa"/>
          </w:tcPr>
          <w:p w:rsidR="00BD7FFC" w:rsidRPr="00150BFB" w:rsidRDefault="00BD7FFC" w:rsidP="00D56F28">
            <w:r w:rsidRPr="00150BFB">
              <w:t>Внукова Т.Ф.</w:t>
            </w:r>
          </w:p>
        </w:tc>
        <w:tc>
          <w:tcPr>
            <w:tcW w:w="1276" w:type="dxa"/>
          </w:tcPr>
          <w:p w:rsidR="00BD7FFC" w:rsidRPr="00150BFB" w:rsidRDefault="00BD7FFC" w:rsidP="00D56F28">
            <w:pPr>
              <w:jc w:val="center"/>
            </w:pPr>
            <w:r w:rsidRPr="00150BFB">
              <w:t>61, 5 %</w:t>
            </w:r>
          </w:p>
        </w:tc>
        <w:tc>
          <w:tcPr>
            <w:tcW w:w="1417" w:type="dxa"/>
          </w:tcPr>
          <w:p w:rsidR="00BD7FFC" w:rsidRPr="00150BFB" w:rsidRDefault="00BD7FFC" w:rsidP="00D56F28">
            <w:pPr>
              <w:jc w:val="center"/>
            </w:pPr>
            <w:r w:rsidRPr="00150BFB">
              <w:t>44,2 %</w:t>
            </w:r>
          </w:p>
        </w:tc>
        <w:tc>
          <w:tcPr>
            <w:tcW w:w="1276" w:type="dxa"/>
          </w:tcPr>
          <w:p w:rsidR="00BD7FFC" w:rsidRPr="00150BFB" w:rsidRDefault="00BD7FFC" w:rsidP="00D56F28">
            <w:pPr>
              <w:jc w:val="center"/>
              <w:rPr>
                <w:color w:val="FF0000"/>
              </w:rPr>
            </w:pPr>
            <w:r w:rsidRPr="00150BFB">
              <w:t>80 %</w:t>
            </w:r>
          </w:p>
        </w:tc>
        <w:tc>
          <w:tcPr>
            <w:tcW w:w="1276" w:type="dxa"/>
            <w:shd w:val="clear" w:color="auto" w:fill="B2A1C7" w:themeFill="accent4" w:themeFillTint="99"/>
          </w:tcPr>
          <w:p w:rsidR="00BD7FFC" w:rsidRPr="00150BFB" w:rsidRDefault="00BD7FFC" w:rsidP="00D56F28">
            <w:pPr>
              <w:jc w:val="center"/>
            </w:pPr>
            <w:r w:rsidRPr="00150BFB">
              <w:t>-</w:t>
            </w:r>
          </w:p>
        </w:tc>
      </w:tr>
      <w:tr w:rsidR="00BD7FFC" w:rsidRPr="00150BFB" w:rsidTr="00D56F28">
        <w:trPr>
          <w:trHeight w:val="330"/>
        </w:trPr>
        <w:tc>
          <w:tcPr>
            <w:tcW w:w="593" w:type="dxa"/>
            <w:vMerge/>
          </w:tcPr>
          <w:p w:rsidR="00BD7FFC" w:rsidRPr="00150BFB" w:rsidRDefault="00BD7FFC" w:rsidP="00D56F28">
            <w:pPr>
              <w:jc w:val="center"/>
            </w:pPr>
          </w:p>
        </w:tc>
        <w:tc>
          <w:tcPr>
            <w:tcW w:w="1704" w:type="dxa"/>
            <w:vMerge/>
            <w:shd w:val="clear" w:color="auto" w:fill="E5DFEC" w:themeFill="accent4" w:themeFillTint="33"/>
          </w:tcPr>
          <w:p w:rsidR="00BD7FFC" w:rsidRPr="00150BFB" w:rsidRDefault="00BD7FFC" w:rsidP="00D56F28">
            <w:pPr>
              <w:rPr>
                <w:b/>
              </w:rPr>
            </w:pPr>
          </w:p>
        </w:tc>
        <w:tc>
          <w:tcPr>
            <w:tcW w:w="2268" w:type="dxa"/>
          </w:tcPr>
          <w:p w:rsidR="00BD7FFC" w:rsidRPr="00150BFB" w:rsidRDefault="00BD7FFC" w:rsidP="00D56F28">
            <w:r w:rsidRPr="00150BFB">
              <w:t>Макарова В.С.</w:t>
            </w:r>
          </w:p>
        </w:tc>
        <w:tc>
          <w:tcPr>
            <w:tcW w:w="1276" w:type="dxa"/>
          </w:tcPr>
          <w:p w:rsidR="00BD7FFC" w:rsidRPr="00150BFB" w:rsidRDefault="00BD7FFC" w:rsidP="00D56F28">
            <w:pPr>
              <w:jc w:val="center"/>
            </w:pPr>
          </w:p>
        </w:tc>
        <w:tc>
          <w:tcPr>
            <w:tcW w:w="1417" w:type="dxa"/>
          </w:tcPr>
          <w:p w:rsidR="00BD7FFC" w:rsidRPr="00150BFB" w:rsidRDefault="00BD7FFC" w:rsidP="00D56F28">
            <w:pPr>
              <w:jc w:val="center"/>
            </w:pPr>
          </w:p>
        </w:tc>
        <w:tc>
          <w:tcPr>
            <w:tcW w:w="1276" w:type="dxa"/>
          </w:tcPr>
          <w:p w:rsidR="00BD7FFC" w:rsidRPr="00150BFB" w:rsidRDefault="00BD7FFC" w:rsidP="00D56F28">
            <w:pPr>
              <w:jc w:val="center"/>
            </w:pPr>
          </w:p>
        </w:tc>
        <w:tc>
          <w:tcPr>
            <w:tcW w:w="1276" w:type="dxa"/>
            <w:shd w:val="clear" w:color="auto" w:fill="B2A1C7" w:themeFill="accent4" w:themeFillTint="99"/>
          </w:tcPr>
          <w:p w:rsidR="00BD7FFC" w:rsidRPr="00150BFB" w:rsidRDefault="00BD7FFC" w:rsidP="00D56F28">
            <w:pPr>
              <w:jc w:val="center"/>
            </w:pPr>
            <w:r w:rsidRPr="00150BFB">
              <w:t>100%</w:t>
            </w:r>
          </w:p>
        </w:tc>
      </w:tr>
      <w:tr w:rsidR="00BD7FFC" w:rsidRPr="00150BFB" w:rsidTr="00D56F28">
        <w:trPr>
          <w:trHeight w:val="345"/>
        </w:trPr>
        <w:tc>
          <w:tcPr>
            <w:tcW w:w="593" w:type="dxa"/>
            <w:vMerge w:val="restart"/>
          </w:tcPr>
          <w:p w:rsidR="00BD7FFC" w:rsidRPr="00150BFB" w:rsidRDefault="00BD7FFC" w:rsidP="00D56F28">
            <w:pPr>
              <w:jc w:val="center"/>
            </w:pPr>
            <w:r w:rsidRPr="00150BFB">
              <w:t>18.</w:t>
            </w:r>
          </w:p>
        </w:tc>
        <w:tc>
          <w:tcPr>
            <w:tcW w:w="1704" w:type="dxa"/>
            <w:vMerge w:val="restart"/>
            <w:shd w:val="clear" w:color="auto" w:fill="E5DFEC" w:themeFill="accent4" w:themeFillTint="33"/>
          </w:tcPr>
          <w:p w:rsidR="00BD7FFC" w:rsidRPr="00150BFB" w:rsidRDefault="00BD7FFC" w:rsidP="00D56F28">
            <w:pPr>
              <w:rPr>
                <w:b/>
              </w:rPr>
            </w:pPr>
            <w:r w:rsidRPr="00150BFB">
              <w:rPr>
                <w:b/>
              </w:rPr>
              <w:t>Музыка</w:t>
            </w:r>
          </w:p>
        </w:tc>
        <w:tc>
          <w:tcPr>
            <w:tcW w:w="2268" w:type="dxa"/>
          </w:tcPr>
          <w:p w:rsidR="00BD7FFC" w:rsidRPr="00150BFB" w:rsidRDefault="00BD7FFC" w:rsidP="00D56F28">
            <w:r w:rsidRPr="00150BFB">
              <w:t>Макарова В.С.</w:t>
            </w:r>
          </w:p>
        </w:tc>
        <w:tc>
          <w:tcPr>
            <w:tcW w:w="1276" w:type="dxa"/>
          </w:tcPr>
          <w:p w:rsidR="00BD7FFC" w:rsidRPr="00150BFB" w:rsidRDefault="00BD7FFC" w:rsidP="00D56F28">
            <w:pPr>
              <w:jc w:val="center"/>
            </w:pPr>
            <w:r w:rsidRPr="00150BFB">
              <w:t>-</w:t>
            </w:r>
          </w:p>
        </w:tc>
        <w:tc>
          <w:tcPr>
            <w:tcW w:w="1417" w:type="dxa"/>
          </w:tcPr>
          <w:p w:rsidR="00BD7FFC" w:rsidRPr="00150BFB" w:rsidRDefault="00BD7FFC" w:rsidP="00D56F28">
            <w:pPr>
              <w:jc w:val="center"/>
            </w:pPr>
            <w:r w:rsidRPr="00150BFB">
              <w:t>98 %</w:t>
            </w:r>
          </w:p>
        </w:tc>
        <w:tc>
          <w:tcPr>
            <w:tcW w:w="1276" w:type="dxa"/>
          </w:tcPr>
          <w:p w:rsidR="00BD7FFC" w:rsidRPr="00150BFB" w:rsidRDefault="00BD7FFC" w:rsidP="00D56F28">
            <w:pPr>
              <w:jc w:val="center"/>
            </w:pPr>
            <w:r w:rsidRPr="00150BFB">
              <w:t>-</w:t>
            </w:r>
          </w:p>
        </w:tc>
        <w:tc>
          <w:tcPr>
            <w:tcW w:w="1276" w:type="dxa"/>
            <w:shd w:val="clear" w:color="auto" w:fill="B2A1C7" w:themeFill="accent4" w:themeFillTint="99"/>
          </w:tcPr>
          <w:p w:rsidR="00BD7FFC" w:rsidRPr="00150BFB" w:rsidRDefault="00BD7FFC" w:rsidP="00D56F28">
            <w:pPr>
              <w:jc w:val="center"/>
            </w:pPr>
            <w:r w:rsidRPr="00150BFB">
              <w:t>94%</w:t>
            </w:r>
          </w:p>
        </w:tc>
      </w:tr>
      <w:tr w:rsidR="00BD7FFC" w:rsidRPr="00150BFB" w:rsidTr="00D56F28">
        <w:trPr>
          <w:trHeight w:val="446"/>
        </w:trPr>
        <w:tc>
          <w:tcPr>
            <w:tcW w:w="593" w:type="dxa"/>
            <w:vMerge/>
          </w:tcPr>
          <w:p w:rsidR="00BD7FFC" w:rsidRPr="00150BFB" w:rsidRDefault="00BD7FFC" w:rsidP="00D56F28">
            <w:pPr>
              <w:jc w:val="center"/>
            </w:pPr>
          </w:p>
        </w:tc>
        <w:tc>
          <w:tcPr>
            <w:tcW w:w="1704" w:type="dxa"/>
            <w:vMerge/>
            <w:shd w:val="clear" w:color="auto" w:fill="E5DFEC" w:themeFill="accent4" w:themeFillTint="33"/>
          </w:tcPr>
          <w:p w:rsidR="00BD7FFC" w:rsidRPr="00150BFB" w:rsidRDefault="00BD7FFC" w:rsidP="00D56F28">
            <w:pPr>
              <w:rPr>
                <w:b/>
              </w:rPr>
            </w:pPr>
          </w:p>
        </w:tc>
        <w:tc>
          <w:tcPr>
            <w:tcW w:w="2268" w:type="dxa"/>
          </w:tcPr>
          <w:p w:rsidR="00BD7FFC" w:rsidRPr="00150BFB" w:rsidRDefault="00BD7FFC" w:rsidP="00D56F28">
            <w:r w:rsidRPr="00150BFB">
              <w:t>Паздерина В.М.</w:t>
            </w:r>
          </w:p>
        </w:tc>
        <w:tc>
          <w:tcPr>
            <w:tcW w:w="1276" w:type="dxa"/>
          </w:tcPr>
          <w:p w:rsidR="00BD7FFC" w:rsidRPr="00150BFB" w:rsidRDefault="00BD7FFC" w:rsidP="00D56F28">
            <w:pPr>
              <w:jc w:val="center"/>
            </w:pPr>
            <w:r w:rsidRPr="00150BFB">
              <w:t>-</w:t>
            </w:r>
          </w:p>
        </w:tc>
        <w:tc>
          <w:tcPr>
            <w:tcW w:w="1417" w:type="dxa"/>
          </w:tcPr>
          <w:p w:rsidR="00BD7FFC" w:rsidRPr="00150BFB" w:rsidRDefault="00BD7FFC" w:rsidP="00D56F28">
            <w:pPr>
              <w:jc w:val="center"/>
            </w:pPr>
            <w:r w:rsidRPr="00150BFB">
              <w:t>-</w:t>
            </w:r>
          </w:p>
        </w:tc>
        <w:tc>
          <w:tcPr>
            <w:tcW w:w="1276" w:type="dxa"/>
          </w:tcPr>
          <w:p w:rsidR="00BD7FFC" w:rsidRPr="00150BFB" w:rsidRDefault="00BD7FFC" w:rsidP="00D56F28">
            <w:pPr>
              <w:jc w:val="center"/>
            </w:pPr>
            <w:r w:rsidRPr="00150BFB">
              <w:t>91 %</w:t>
            </w:r>
          </w:p>
        </w:tc>
        <w:tc>
          <w:tcPr>
            <w:tcW w:w="1276" w:type="dxa"/>
            <w:shd w:val="clear" w:color="auto" w:fill="B2A1C7" w:themeFill="accent4" w:themeFillTint="99"/>
          </w:tcPr>
          <w:p w:rsidR="00BD7FFC" w:rsidRPr="00150BFB" w:rsidRDefault="00BD7FFC" w:rsidP="00D56F28">
            <w:pPr>
              <w:jc w:val="center"/>
            </w:pPr>
          </w:p>
        </w:tc>
      </w:tr>
      <w:tr w:rsidR="00BD7FFC" w:rsidRPr="00150BFB" w:rsidTr="00D56F28">
        <w:trPr>
          <w:trHeight w:val="480"/>
        </w:trPr>
        <w:tc>
          <w:tcPr>
            <w:tcW w:w="593" w:type="dxa"/>
          </w:tcPr>
          <w:p w:rsidR="00BD7FFC" w:rsidRPr="00150BFB" w:rsidRDefault="00BD7FFC" w:rsidP="00D56F28">
            <w:pPr>
              <w:jc w:val="center"/>
            </w:pPr>
            <w:r w:rsidRPr="00150BFB">
              <w:lastRenderedPageBreak/>
              <w:t>19.</w:t>
            </w:r>
          </w:p>
        </w:tc>
        <w:tc>
          <w:tcPr>
            <w:tcW w:w="1704" w:type="dxa"/>
            <w:shd w:val="clear" w:color="auto" w:fill="E5DFEC" w:themeFill="accent4" w:themeFillTint="33"/>
          </w:tcPr>
          <w:p w:rsidR="00BD7FFC" w:rsidRPr="00150BFB" w:rsidRDefault="00BD7FFC" w:rsidP="00D56F28">
            <w:pPr>
              <w:rPr>
                <w:b/>
              </w:rPr>
            </w:pPr>
            <w:r w:rsidRPr="00150BFB">
              <w:rPr>
                <w:b/>
              </w:rPr>
              <w:t>Экономика</w:t>
            </w:r>
          </w:p>
        </w:tc>
        <w:tc>
          <w:tcPr>
            <w:tcW w:w="2268" w:type="dxa"/>
          </w:tcPr>
          <w:p w:rsidR="00BD7FFC" w:rsidRPr="00150BFB" w:rsidRDefault="00BD7FFC" w:rsidP="00D56F28">
            <w:r w:rsidRPr="00150BFB">
              <w:t>Нестеренко К.А.</w:t>
            </w:r>
          </w:p>
        </w:tc>
        <w:tc>
          <w:tcPr>
            <w:tcW w:w="1276" w:type="dxa"/>
          </w:tcPr>
          <w:p w:rsidR="00BD7FFC" w:rsidRPr="00150BFB" w:rsidRDefault="00BD7FFC" w:rsidP="00D56F28">
            <w:pPr>
              <w:jc w:val="center"/>
            </w:pPr>
            <w:r w:rsidRPr="00150BFB">
              <w:t>-</w:t>
            </w:r>
          </w:p>
        </w:tc>
        <w:tc>
          <w:tcPr>
            <w:tcW w:w="1417" w:type="dxa"/>
          </w:tcPr>
          <w:p w:rsidR="00BD7FFC" w:rsidRPr="00150BFB" w:rsidRDefault="00BD7FFC" w:rsidP="00D56F28">
            <w:pPr>
              <w:jc w:val="center"/>
            </w:pPr>
            <w:r w:rsidRPr="00150BFB">
              <w:t>-</w:t>
            </w:r>
          </w:p>
        </w:tc>
        <w:tc>
          <w:tcPr>
            <w:tcW w:w="1276" w:type="dxa"/>
          </w:tcPr>
          <w:p w:rsidR="00BD7FFC" w:rsidRPr="00150BFB" w:rsidRDefault="00BD7FFC" w:rsidP="00D56F28">
            <w:pPr>
              <w:jc w:val="center"/>
            </w:pPr>
            <w:r w:rsidRPr="00150BFB">
              <w:t>64 %</w:t>
            </w:r>
          </w:p>
        </w:tc>
        <w:tc>
          <w:tcPr>
            <w:tcW w:w="1276" w:type="dxa"/>
            <w:shd w:val="clear" w:color="auto" w:fill="B2A1C7" w:themeFill="accent4" w:themeFillTint="99"/>
          </w:tcPr>
          <w:p w:rsidR="00BD7FFC" w:rsidRPr="00150BFB" w:rsidRDefault="00BD7FFC" w:rsidP="00D56F28">
            <w:pPr>
              <w:jc w:val="center"/>
            </w:pPr>
            <w:r w:rsidRPr="00150BFB">
              <w:t>46,5%</w:t>
            </w:r>
          </w:p>
        </w:tc>
      </w:tr>
      <w:tr w:rsidR="00BD7FFC" w:rsidRPr="00150BFB" w:rsidTr="00D56F28">
        <w:trPr>
          <w:trHeight w:val="407"/>
        </w:trPr>
        <w:tc>
          <w:tcPr>
            <w:tcW w:w="593" w:type="dxa"/>
          </w:tcPr>
          <w:p w:rsidR="00BD7FFC" w:rsidRPr="00150BFB" w:rsidRDefault="00BD7FFC" w:rsidP="00D56F28">
            <w:pPr>
              <w:jc w:val="center"/>
            </w:pPr>
            <w:r w:rsidRPr="00150BFB">
              <w:t xml:space="preserve">20. </w:t>
            </w:r>
          </w:p>
        </w:tc>
        <w:tc>
          <w:tcPr>
            <w:tcW w:w="1704" w:type="dxa"/>
            <w:shd w:val="clear" w:color="auto" w:fill="E5DFEC" w:themeFill="accent4" w:themeFillTint="33"/>
          </w:tcPr>
          <w:p w:rsidR="00BD7FFC" w:rsidRPr="00150BFB" w:rsidRDefault="00BD7FFC" w:rsidP="00D56F28">
            <w:pPr>
              <w:rPr>
                <w:b/>
              </w:rPr>
            </w:pPr>
            <w:r w:rsidRPr="00150BFB">
              <w:rPr>
                <w:b/>
              </w:rPr>
              <w:t>Право</w:t>
            </w:r>
          </w:p>
        </w:tc>
        <w:tc>
          <w:tcPr>
            <w:tcW w:w="2268" w:type="dxa"/>
          </w:tcPr>
          <w:p w:rsidR="00BD7FFC" w:rsidRPr="00150BFB" w:rsidRDefault="00BD7FFC" w:rsidP="00D56F28">
            <w:r w:rsidRPr="00150BFB">
              <w:t>Нестеренко К.А.</w:t>
            </w:r>
          </w:p>
        </w:tc>
        <w:tc>
          <w:tcPr>
            <w:tcW w:w="1276" w:type="dxa"/>
          </w:tcPr>
          <w:p w:rsidR="00BD7FFC" w:rsidRPr="00150BFB" w:rsidRDefault="00BD7FFC" w:rsidP="00D56F28">
            <w:pPr>
              <w:jc w:val="center"/>
            </w:pPr>
            <w:r w:rsidRPr="00150BFB">
              <w:t>-</w:t>
            </w:r>
          </w:p>
        </w:tc>
        <w:tc>
          <w:tcPr>
            <w:tcW w:w="1417" w:type="dxa"/>
          </w:tcPr>
          <w:p w:rsidR="00BD7FFC" w:rsidRPr="00150BFB" w:rsidRDefault="00BD7FFC" w:rsidP="00D56F28">
            <w:pPr>
              <w:jc w:val="center"/>
            </w:pPr>
            <w:r w:rsidRPr="00150BFB">
              <w:t>-</w:t>
            </w:r>
          </w:p>
        </w:tc>
        <w:tc>
          <w:tcPr>
            <w:tcW w:w="1276" w:type="dxa"/>
          </w:tcPr>
          <w:p w:rsidR="00BD7FFC" w:rsidRPr="00150BFB" w:rsidRDefault="00BD7FFC" w:rsidP="00D56F28">
            <w:pPr>
              <w:jc w:val="center"/>
            </w:pPr>
            <w:r w:rsidRPr="00150BFB">
              <w:t>73 %</w:t>
            </w:r>
          </w:p>
        </w:tc>
        <w:tc>
          <w:tcPr>
            <w:tcW w:w="1276" w:type="dxa"/>
            <w:shd w:val="clear" w:color="auto" w:fill="B2A1C7" w:themeFill="accent4" w:themeFillTint="99"/>
          </w:tcPr>
          <w:p w:rsidR="00BD7FFC" w:rsidRPr="00150BFB" w:rsidRDefault="00BD7FFC" w:rsidP="00D56F28">
            <w:pPr>
              <w:jc w:val="center"/>
            </w:pPr>
            <w:r w:rsidRPr="00150BFB">
              <w:t>68%</w:t>
            </w:r>
          </w:p>
        </w:tc>
      </w:tr>
    </w:tbl>
    <w:p w:rsidR="00BD7FFC" w:rsidRPr="005D1749" w:rsidRDefault="00BD7FFC" w:rsidP="00BD7FFC">
      <w:pPr>
        <w:ind w:firstLine="360"/>
        <w:jc w:val="both"/>
        <w:rPr>
          <w:noProof/>
          <w:u w:val="single"/>
        </w:rPr>
      </w:pPr>
      <w:r w:rsidRPr="005D1749">
        <w:rPr>
          <w:noProof/>
        </w:rPr>
        <w:t xml:space="preserve">Из диаграмм  и сводной таблицы видно, что идет </w:t>
      </w:r>
      <w:r w:rsidRPr="005D1749">
        <w:rPr>
          <w:noProof/>
          <w:u w:val="single"/>
        </w:rPr>
        <w:t>снижение качества знаний по следующим предметам:</w:t>
      </w:r>
    </w:p>
    <w:p w:rsidR="00BD7FFC" w:rsidRPr="005D1749" w:rsidRDefault="00BD7FFC" w:rsidP="00BD7FFC">
      <w:pPr>
        <w:numPr>
          <w:ilvl w:val="0"/>
          <w:numId w:val="22"/>
        </w:numPr>
        <w:contextualSpacing/>
        <w:jc w:val="both"/>
        <w:rPr>
          <w:noProof/>
        </w:rPr>
      </w:pPr>
      <w:r w:rsidRPr="005D1749">
        <w:rPr>
          <w:noProof/>
        </w:rPr>
        <w:t>Русски</w:t>
      </w:r>
      <w:r>
        <w:rPr>
          <w:noProof/>
        </w:rPr>
        <w:t>й язык ( Липча Т.А.,Доржиева В.А. Мазуренко Н.Н.)</w:t>
      </w:r>
    </w:p>
    <w:p w:rsidR="00BD7FFC" w:rsidRPr="005D1749" w:rsidRDefault="00BD7FFC" w:rsidP="00BD7FFC">
      <w:pPr>
        <w:numPr>
          <w:ilvl w:val="0"/>
          <w:numId w:val="22"/>
        </w:numPr>
        <w:contextualSpacing/>
        <w:jc w:val="both"/>
        <w:rPr>
          <w:noProof/>
        </w:rPr>
      </w:pPr>
      <w:r w:rsidRPr="005D1749">
        <w:rPr>
          <w:noProof/>
        </w:rPr>
        <w:t xml:space="preserve">Математика ( </w:t>
      </w:r>
      <w:r>
        <w:rPr>
          <w:noProof/>
        </w:rPr>
        <w:t>Ташматова Т.В.)</w:t>
      </w:r>
    </w:p>
    <w:p w:rsidR="00BD7FFC" w:rsidRPr="005D1749" w:rsidRDefault="00BD7FFC" w:rsidP="00BD7FFC">
      <w:pPr>
        <w:numPr>
          <w:ilvl w:val="0"/>
          <w:numId w:val="22"/>
        </w:numPr>
        <w:contextualSpacing/>
        <w:jc w:val="both"/>
        <w:rPr>
          <w:noProof/>
        </w:rPr>
      </w:pPr>
      <w:r w:rsidRPr="005D1749">
        <w:rPr>
          <w:noProof/>
        </w:rPr>
        <w:t>Английский язык (Аникина Е.В., Пронина К.В.</w:t>
      </w:r>
      <w:r>
        <w:rPr>
          <w:noProof/>
        </w:rPr>
        <w:t>, Руденко В.В.)</w:t>
      </w:r>
    </w:p>
    <w:p w:rsidR="00BD7FFC" w:rsidRDefault="00BD7FFC" w:rsidP="00BD7FFC">
      <w:pPr>
        <w:numPr>
          <w:ilvl w:val="0"/>
          <w:numId w:val="22"/>
        </w:numPr>
        <w:contextualSpacing/>
        <w:jc w:val="both"/>
        <w:rPr>
          <w:noProof/>
        </w:rPr>
      </w:pPr>
      <w:r w:rsidRPr="005D1749">
        <w:rPr>
          <w:noProof/>
        </w:rPr>
        <w:t xml:space="preserve">Литература ( </w:t>
      </w:r>
      <w:r>
        <w:rPr>
          <w:noProof/>
        </w:rPr>
        <w:t>Доржиева В.А.)</w:t>
      </w:r>
    </w:p>
    <w:p w:rsidR="00BD7FFC" w:rsidRDefault="00BD7FFC" w:rsidP="00BD7FFC">
      <w:pPr>
        <w:numPr>
          <w:ilvl w:val="0"/>
          <w:numId w:val="22"/>
        </w:numPr>
        <w:contextualSpacing/>
        <w:jc w:val="both"/>
        <w:rPr>
          <w:noProof/>
        </w:rPr>
      </w:pPr>
      <w:r>
        <w:rPr>
          <w:noProof/>
        </w:rPr>
        <w:t>География (Скосырская А.А.)</w:t>
      </w:r>
    </w:p>
    <w:p w:rsidR="00BD7FFC" w:rsidRPr="00B9159F" w:rsidRDefault="00BD7FFC" w:rsidP="00BD7FFC">
      <w:pPr>
        <w:numPr>
          <w:ilvl w:val="0"/>
          <w:numId w:val="22"/>
        </w:numPr>
        <w:contextualSpacing/>
        <w:jc w:val="both"/>
        <w:rPr>
          <w:noProof/>
        </w:rPr>
      </w:pPr>
      <w:r>
        <w:rPr>
          <w:noProof/>
        </w:rPr>
        <w:t>Биология (Царегородцева Н.А.)</w:t>
      </w:r>
      <w:r w:rsidRPr="005D1749">
        <w:rPr>
          <w:noProof/>
        </w:rPr>
        <w:t xml:space="preserve"> </w:t>
      </w:r>
    </w:p>
    <w:p w:rsidR="00BD7FFC" w:rsidRDefault="00BD7FFC" w:rsidP="00BD7FFC">
      <w:pPr>
        <w:numPr>
          <w:ilvl w:val="0"/>
          <w:numId w:val="22"/>
        </w:numPr>
        <w:contextualSpacing/>
        <w:jc w:val="both"/>
        <w:rPr>
          <w:noProof/>
        </w:rPr>
      </w:pPr>
      <w:r>
        <w:rPr>
          <w:noProof/>
        </w:rPr>
        <w:t>История( Митрошина М.Р.)</w:t>
      </w:r>
    </w:p>
    <w:p w:rsidR="00BD7FFC" w:rsidRPr="00B9159F" w:rsidRDefault="00BD7FFC" w:rsidP="00BD7FFC">
      <w:pPr>
        <w:numPr>
          <w:ilvl w:val="0"/>
          <w:numId w:val="22"/>
        </w:numPr>
        <w:contextualSpacing/>
        <w:jc w:val="both"/>
        <w:rPr>
          <w:noProof/>
        </w:rPr>
      </w:pPr>
      <w:r w:rsidRPr="005D1749">
        <w:rPr>
          <w:noProof/>
        </w:rPr>
        <w:t>Ф</w:t>
      </w:r>
      <w:r>
        <w:rPr>
          <w:noProof/>
        </w:rPr>
        <w:t>изика (Пунтусов В.Ф.)</w:t>
      </w:r>
    </w:p>
    <w:p w:rsidR="00BD7FFC" w:rsidRDefault="00BD7FFC" w:rsidP="00BD7FFC">
      <w:pPr>
        <w:numPr>
          <w:ilvl w:val="0"/>
          <w:numId w:val="22"/>
        </w:numPr>
        <w:contextualSpacing/>
        <w:jc w:val="both"/>
        <w:rPr>
          <w:noProof/>
        </w:rPr>
      </w:pPr>
      <w:r>
        <w:rPr>
          <w:noProof/>
        </w:rPr>
        <w:t>Технология ( Власова М.И.)</w:t>
      </w:r>
    </w:p>
    <w:p w:rsidR="00BD7FFC" w:rsidRPr="003011EF" w:rsidRDefault="00BD7FFC" w:rsidP="00BD7FFC">
      <w:pPr>
        <w:numPr>
          <w:ilvl w:val="0"/>
          <w:numId w:val="22"/>
        </w:numPr>
        <w:contextualSpacing/>
        <w:jc w:val="both"/>
        <w:rPr>
          <w:noProof/>
        </w:rPr>
      </w:pPr>
      <w:r>
        <w:rPr>
          <w:noProof/>
        </w:rPr>
        <w:t>Информатика (Седых А.Г.)</w:t>
      </w:r>
    </w:p>
    <w:p w:rsidR="00BD7FFC" w:rsidRDefault="00BD7FFC" w:rsidP="00BD7FFC">
      <w:pPr>
        <w:numPr>
          <w:ilvl w:val="0"/>
          <w:numId w:val="22"/>
        </w:numPr>
        <w:contextualSpacing/>
        <w:jc w:val="both"/>
        <w:rPr>
          <w:noProof/>
        </w:rPr>
      </w:pPr>
      <w:r w:rsidRPr="005D1749">
        <w:rPr>
          <w:noProof/>
        </w:rPr>
        <w:t>Физическая культура ( Савватеева О.Я.</w:t>
      </w:r>
      <w:r>
        <w:rPr>
          <w:noProof/>
        </w:rPr>
        <w:t>, Герасименко Н.Н.)</w:t>
      </w:r>
    </w:p>
    <w:p w:rsidR="00BD7FFC" w:rsidRPr="005D1749" w:rsidRDefault="00BD7FFC" w:rsidP="00BD7FFC">
      <w:pPr>
        <w:numPr>
          <w:ilvl w:val="0"/>
          <w:numId w:val="22"/>
        </w:numPr>
        <w:contextualSpacing/>
        <w:jc w:val="both"/>
        <w:rPr>
          <w:noProof/>
        </w:rPr>
      </w:pPr>
      <w:r>
        <w:rPr>
          <w:noProof/>
        </w:rPr>
        <w:t>Экономика, Право ( Нестеренко К.А.)</w:t>
      </w:r>
    </w:p>
    <w:p w:rsidR="00BD7FFC" w:rsidRPr="005D1749" w:rsidRDefault="00BD7FFC" w:rsidP="00BD7FFC">
      <w:pPr>
        <w:ind w:left="720"/>
        <w:contextualSpacing/>
        <w:jc w:val="both"/>
        <w:rPr>
          <w:noProof/>
          <w:color w:val="FF0000"/>
        </w:rPr>
      </w:pPr>
    </w:p>
    <w:p w:rsidR="00BD7FFC" w:rsidRPr="005D1749" w:rsidRDefault="00BD7FFC" w:rsidP="00BD7FFC">
      <w:pPr>
        <w:ind w:left="-349" w:firstLine="709"/>
        <w:jc w:val="both"/>
        <w:rPr>
          <w:noProof/>
          <w:u w:val="single"/>
        </w:rPr>
      </w:pPr>
      <w:r w:rsidRPr="005D1749">
        <w:rPr>
          <w:noProof/>
          <w:u w:val="single"/>
        </w:rPr>
        <w:t>Повышение качества знаний по следующим предметам:</w:t>
      </w:r>
    </w:p>
    <w:p w:rsidR="00BD7FFC" w:rsidRPr="005D1749" w:rsidRDefault="00BD7FFC" w:rsidP="00BD7FFC">
      <w:pPr>
        <w:numPr>
          <w:ilvl w:val="0"/>
          <w:numId w:val="24"/>
        </w:numPr>
        <w:contextualSpacing/>
        <w:jc w:val="both"/>
        <w:rPr>
          <w:noProof/>
        </w:rPr>
      </w:pPr>
      <w:r>
        <w:rPr>
          <w:noProof/>
        </w:rPr>
        <w:t>Русский язык (Мазур З.И.)</w:t>
      </w:r>
    </w:p>
    <w:p w:rsidR="00BD7FFC" w:rsidRPr="005D1749" w:rsidRDefault="00BD7FFC" w:rsidP="00BD7FFC">
      <w:pPr>
        <w:numPr>
          <w:ilvl w:val="0"/>
          <w:numId w:val="23"/>
        </w:numPr>
        <w:contextualSpacing/>
        <w:jc w:val="both"/>
        <w:rPr>
          <w:noProof/>
        </w:rPr>
      </w:pPr>
      <w:r w:rsidRPr="005D1749">
        <w:rPr>
          <w:noProof/>
        </w:rPr>
        <w:t>Математике (</w:t>
      </w:r>
      <w:r>
        <w:rPr>
          <w:noProof/>
        </w:rPr>
        <w:t>Фагина Л.В., Мунько Т.В.)</w:t>
      </w:r>
    </w:p>
    <w:p w:rsidR="00BD7FFC" w:rsidRPr="005D1749" w:rsidRDefault="00BD7FFC" w:rsidP="00BD7FFC">
      <w:pPr>
        <w:numPr>
          <w:ilvl w:val="0"/>
          <w:numId w:val="23"/>
        </w:numPr>
        <w:contextualSpacing/>
        <w:jc w:val="both"/>
        <w:rPr>
          <w:noProof/>
        </w:rPr>
      </w:pPr>
      <w:r w:rsidRPr="005D1749">
        <w:rPr>
          <w:noProof/>
        </w:rPr>
        <w:t>Литература (Липча Т.А.</w:t>
      </w:r>
      <w:r>
        <w:rPr>
          <w:noProof/>
        </w:rPr>
        <w:t>,</w:t>
      </w:r>
      <w:r w:rsidRPr="005D1749">
        <w:rPr>
          <w:noProof/>
        </w:rPr>
        <w:t xml:space="preserve"> Мазур З.И., Мазуренко Н.Н</w:t>
      </w:r>
      <w:r>
        <w:rPr>
          <w:noProof/>
        </w:rPr>
        <w:t>.)</w:t>
      </w:r>
    </w:p>
    <w:p w:rsidR="00BD7FFC" w:rsidRDefault="00BD7FFC" w:rsidP="00BD7FFC">
      <w:pPr>
        <w:numPr>
          <w:ilvl w:val="0"/>
          <w:numId w:val="23"/>
        </w:numPr>
        <w:contextualSpacing/>
        <w:jc w:val="both"/>
        <w:rPr>
          <w:noProof/>
        </w:rPr>
      </w:pPr>
      <w:r w:rsidRPr="005D1749">
        <w:rPr>
          <w:noProof/>
        </w:rPr>
        <w:t>Обществознание (</w:t>
      </w:r>
      <w:r>
        <w:rPr>
          <w:noProof/>
        </w:rPr>
        <w:t>Нестеренко К.А.)</w:t>
      </w:r>
    </w:p>
    <w:p w:rsidR="00BD7FFC" w:rsidRDefault="00BD7FFC" w:rsidP="00BD7FFC">
      <w:pPr>
        <w:numPr>
          <w:ilvl w:val="0"/>
          <w:numId w:val="23"/>
        </w:numPr>
        <w:contextualSpacing/>
        <w:jc w:val="both"/>
        <w:rPr>
          <w:noProof/>
        </w:rPr>
      </w:pPr>
      <w:r>
        <w:rPr>
          <w:noProof/>
        </w:rPr>
        <w:t>Физика ( Мунько Т.В.)</w:t>
      </w:r>
    </w:p>
    <w:p w:rsidR="00BD7FFC" w:rsidRDefault="00BD7FFC" w:rsidP="00BD7FFC">
      <w:pPr>
        <w:numPr>
          <w:ilvl w:val="0"/>
          <w:numId w:val="23"/>
        </w:numPr>
        <w:contextualSpacing/>
        <w:jc w:val="both"/>
        <w:rPr>
          <w:noProof/>
        </w:rPr>
      </w:pPr>
      <w:r>
        <w:rPr>
          <w:noProof/>
        </w:rPr>
        <w:t>Технология (Тихонова Н.В., Мунько Т.В.)</w:t>
      </w:r>
    </w:p>
    <w:p w:rsidR="00BD7FFC" w:rsidRPr="003011EF" w:rsidRDefault="00BD7FFC" w:rsidP="00BD7FFC">
      <w:pPr>
        <w:numPr>
          <w:ilvl w:val="0"/>
          <w:numId w:val="23"/>
        </w:numPr>
        <w:contextualSpacing/>
        <w:jc w:val="both"/>
        <w:rPr>
          <w:noProof/>
        </w:rPr>
      </w:pPr>
      <w:r w:rsidRPr="005D1749">
        <w:rPr>
          <w:noProof/>
        </w:rPr>
        <w:t>ИЗО (Тихонова Н.В., Власова М.И.).</w:t>
      </w:r>
    </w:p>
    <w:p w:rsidR="00BD7FFC" w:rsidRDefault="00BD7FFC" w:rsidP="00BD7FFC">
      <w:pPr>
        <w:numPr>
          <w:ilvl w:val="0"/>
          <w:numId w:val="23"/>
        </w:numPr>
        <w:contextualSpacing/>
        <w:jc w:val="both"/>
        <w:rPr>
          <w:noProof/>
        </w:rPr>
      </w:pPr>
      <w:r w:rsidRPr="005D1749">
        <w:rPr>
          <w:noProof/>
        </w:rPr>
        <w:t>Физическ</w:t>
      </w:r>
      <w:r>
        <w:rPr>
          <w:noProof/>
        </w:rPr>
        <w:t>ая культура ( Герасименко Н.Н.)</w:t>
      </w:r>
    </w:p>
    <w:p w:rsidR="00BD7FFC" w:rsidRPr="005D1749" w:rsidRDefault="00BD7FFC" w:rsidP="00BD7FFC">
      <w:pPr>
        <w:numPr>
          <w:ilvl w:val="0"/>
          <w:numId w:val="23"/>
        </w:numPr>
        <w:contextualSpacing/>
        <w:jc w:val="both"/>
        <w:rPr>
          <w:noProof/>
        </w:rPr>
      </w:pPr>
      <w:r>
        <w:rPr>
          <w:noProof/>
        </w:rPr>
        <w:t>Музыка  (Макарова В.С.)</w:t>
      </w:r>
    </w:p>
    <w:p w:rsidR="00BD7FFC" w:rsidRPr="005D1749" w:rsidRDefault="00BD7FFC" w:rsidP="00BD7FFC">
      <w:pPr>
        <w:ind w:left="720"/>
        <w:contextualSpacing/>
        <w:jc w:val="both"/>
        <w:rPr>
          <w:noProof/>
        </w:rPr>
      </w:pPr>
    </w:p>
    <w:p w:rsidR="00BD7FFC" w:rsidRPr="005D1749" w:rsidRDefault="00BD7FFC" w:rsidP="00BD7FFC">
      <w:pPr>
        <w:ind w:left="-349" w:firstLine="709"/>
        <w:rPr>
          <w:noProof/>
          <w:u w:val="single"/>
        </w:rPr>
      </w:pPr>
      <w:r w:rsidRPr="005D1749">
        <w:rPr>
          <w:noProof/>
          <w:u w:val="single"/>
        </w:rPr>
        <w:t xml:space="preserve">Качество знаний по следующий предметам не изменилось: </w:t>
      </w:r>
    </w:p>
    <w:p w:rsidR="00BD7FFC" w:rsidRDefault="00BD7FFC" w:rsidP="00BD7FFC">
      <w:pPr>
        <w:numPr>
          <w:ilvl w:val="0"/>
          <w:numId w:val="25"/>
        </w:numPr>
        <w:contextualSpacing/>
        <w:rPr>
          <w:noProof/>
        </w:rPr>
      </w:pPr>
      <w:r>
        <w:rPr>
          <w:noProof/>
        </w:rPr>
        <w:t>Химия, ОБЖ (Ширяева Е.К.)</w:t>
      </w:r>
    </w:p>
    <w:p w:rsidR="00BD7FFC" w:rsidRDefault="00BD7FFC" w:rsidP="00BD7FFC">
      <w:pPr>
        <w:ind w:left="720"/>
        <w:contextualSpacing/>
        <w:rPr>
          <w:noProof/>
        </w:rPr>
      </w:pPr>
    </w:p>
    <w:p w:rsidR="00BD7FFC" w:rsidRDefault="00BD7FFC" w:rsidP="00BD7FFC">
      <w:pPr>
        <w:ind w:left="360"/>
        <w:contextualSpacing/>
        <w:rPr>
          <w:noProof/>
          <w:u w:val="single"/>
        </w:rPr>
      </w:pPr>
      <w:r>
        <w:rPr>
          <w:noProof/>
          <w:u w:val="single"/>
        </w:rPr>
        <w:t xml:space="preserve"> </w:t>
      </w:r>
      <w:r w:rsidRPr="003011EF">
        <w:rPr>
          <w:noProof/>
          <w:u w:val="single"/>
        </w:rPr>
        <w:t>Учителя</w:t>
      </w:r>
      <w:r>
        <w:rPr>
          <w:noProof/>
          <w:u w:val="single"/>
        </w:rPr>
        <w:t>,</w:t>
      </w:r>
      <w:r w:rsidRPr="003011EF">
        <w:rPr>
          <w:noProof/>
          <w:u w:val="single"/>
        </w:rPr>
        <w:t xml:space="preserve"> работающи</w:t>
      </w:r>
      <w:r>
        <w:rPr>
          <w:noProof/>
          <w:u w:val="single"/>
        </w:rPr>
        <w:t>е первый год на данном предмете:</w:t>
      </w:r>
    </w:p>
    <w:p w:rsidR="00BD7FFC" w:rsidRDefault="00BD7FFC" w:rsidP="00BD7FFC">
      <w:pPr>
        <w:ind w:left="360"/>
        <w:contextualSpacing/>
        <w:rPr>
          <w:noProof/>
          <w:u w:val="single"/>
        </w:rPr>
      </w:pPr>
    </w:p>
    <w:p w:rsidR="00BD7FFC" w:rsidRPr="003011EF" w:rsidRDefault="00BD7FFC" w:rsidP="00257D55">
      <w:pPr>
        <w:pStyle w:val="a7"/>
        <w:numPr>
          <w:ilvl w:val="0"/>
          <w:numId w:val="28"/>
        </w:numPr>
        <w:rPr>
          <w:noProof/>
        </w:rPr>
      </w:pPr>
      <w:r w:rsidRPr="003011EF">
        <w:rPr>
          <w:noProof/>
        </w:rPr>
        <w:t>Ласорыб Ю.А. (физическая культура)</w:t>
      </w:r>
    </w:p>
    <w:p w:rsidR="00BD7FFC" w:rsidRPr="003011EF" w:rsidRDefault="00BD7FFC" w:rsidP="00257D55">
      <w:pPr>
        <w:pStyle w:val="a7"/>
        <w:numPr>
          <w:ilvl w:val="0"/>
          <w:numId w:val="28"/>
        </w:numPr>
        <w:rPr>
          <w:noProof/>
        </w:rPr>
      </w:pPr>
      <w:r w:rsidRPr="003011EF">
        <w:rPr>
          <w:noProof/>
        </w:rPr>
        <w:t>Макарова В.С. ( МХК)</w:t>
      </w:r>
    </w:p>
    <w:p w:rsidR="00BD7FFC" w:rsidRPr="003011EF" w:rsidRDefault="00BD7FFC" w:rsidP="00257D55">
      <w:pPr>
        <w:pStyle w:val="a7"/>
        <w:numPr>
          <w:ilvl w:val="0"/>
          <w:numId w:val="28"/>
        </w:numPr>
        <w:rPr>
          <w:noProof/>
        </w:rPr>
      </w:pPr>
      <w:r w:rsidRPr="003011EF">
        <w:rPr>
          <w:noProof/>
        </w:rPr>
        <w:t>Герасименко Н.Н.( история, общество)</w:t>
      </w:r>
    </w:p>
    <w:p w:rsidR="00BD7FFC" w:rsidRPr="005D1749" w:rsidRDefault="00BD7FFC" w:rsidP="00BD7FFC">
      <w:pPr>
        <w:ind w:left="-709" w:firstLine="709"/>
        <w:jc w:val="center"/>
        <w:rPr>
          <w:b/>
          <w:noProof/>
          <w:color w:val="FF0000"/>
        </w:rPr>
      </w:pPr>
    </w:p>
    <w:p w:rsidR="00BD7FFC" w:rsidRPr="005D1749" w:rsidRDefault="00BD7FFC" w:rsidP="00BD7FFC">
      <w:pPr>
        <w:ind w:left="-709" w:firstLine="709"/>
        <w:jc w:val="center"/>
        <w:rPr>
          <w:b/>
          <w:noProof/>
          <w:color w:val="FF0000"/>
        </w:rPr>
      </w:pPr>
    </w:p>
    <w:p w:rsidR="00BD7FFC" w:rsidRDefault="00BD7FFC" w:rsidP="00BD7FFC">
      <w:pPr>
        <w:ind w:left="-709" w:firstLine="709"/>
        <w:jc w:val="center"/>
        <w:rPr>
          <w:b/>
          <w:noProof/>
          <w:sz w:val="28"/>
          <w:szCs w:val="28"/>
        </w:rPr>
      </w:pPr>
    </w:p>
    <w:p w:rsidR="00BD7FFC" w:rsidRDefault="00BD7FFC" w:rsidP="00BD7FFC">
      <w:pPr>
        <w:ind w:left="-709" w:firstLine="709"/>
        <w:jc w:val="center"/>
        <w:rPr>
          <w:b/>
          <w:noProof/>
          <w:sz w:val="28"/>
          <w:szCs w:val="28"/>
        </w:rPr>
      </w:pPr>
    </w:p>
    <w:p w:rsidR="00BD7FFC" w:rsidRDefault="00BD7FFC" w:rsidP="00BD7FFC">
      <w:pPr>
        <w:ind w:left="-709" w:firstLine="709"/>
        <w:jc w:val="center"/>
        <w:rPr>
          <w:b/>
          <w:noProof/>
          <w:sz w:val="28"/>
          <w:szCs w:val="28"/>
        </w:rPr>
      </w:pPr>
    </w:p>
    <w:p w:rsidR="00BD7FFC" w:rsidRDefault="00BD7FFC" w:rsidP="00BD7FFC">
      <w:pPr>
        <w:rPr>
          <w:b/>
          <w:noProof/>
          <w:sz w:val="28"/>
          <w:szCs w:val="28"/>
        </w:rPr>
      </w:pPr>
    </w:p>
    <w:p w:rsidR="00BD7FFC" w:rsidRDefault="00BD7FFC" w:rsidP="00BD7FFC">
      <w:pPr>
        <w:ind w:left="-709" w:firstLine="709"/>
        <w:jc w:val="center"/>
        <w:rPr>
          <w:b/>
          <w:noProof/>
          <w:sz w:val="28"/>
          <w:szCs w:val="28"/>
        </w:rPr>
      </w:pPr>
    </w:p>
    <w:p w:rsidR="00BD7FFC" w:rsidRDefault="00BD7FFC" w:rsidP="00BD7FFC">
      <w:pPr>
        <w:ind w:left="-709" w:firstLine="709"/>
        <w:jc w:val="center"/>
        <w:rPr>
          <w:b/>
          <w:noProof/>
          <w:sz w:val="28"/>
          <w:szCs w:val="28"/>
        </w:rPr>
      </w:pPr>
    </w:p>
    <w:p w:rsidR="00BD7FFC" w:rsidRDefault="00BD7FFC" w:rsidP="00BD7FFC">
      <w:pPr>
        <w:ind w:left="-709" w:firstLine="709"/>
        <w:jc w:val="center"/>
        <w:rPr>
          <w:b/>
          <w:noProof/>
          <w:sz w:val="28"/>
          <w:szCs w:val="28"/>
        </w:rPr>
      </w:pPr>
    </w:p>
    <w:p w:rsidR="00BD7FFC" w:rsidRDefault="00BD7FFC" w:rsidP="00BD7FFC">
      <w:pPr>
        <w:ind w:left="-709" w:firstLine="709"/>
        <w:jc w:val="center"/>
        <w:rPr>
          <w:b/>
          <w:noProof/>
          <w:sz w:val="28"/>
          <w:szCs w:val="28"/>
        </w:rPr>
      </w:pPr>
    </w:p>
    <w:p w:rsidR="00BD7FFC" w:rsidRPr="005D1749" w:rsidRDefault="00BD7FFC" w:rsidP="00BD7FFC">
      <w:pPr>
        <w:ind w:left="-709" w:firstLine="709"/>
        <w:jc w:val="center"/>
        <w:rPr>
          <w:noProof/>
          <w:sz w:val="28"/>
          <w:szCs w:val="28"/>
        </w:rPr>
      </w:pPr>
      <w:r w:rsidRPr="005D1749">
        <w:rPr>
          <w:b/>
          <w:noProof/>
          <w:sz w:val="28"/>
          <w:szCs w:val="28"/>
        </w:rPr>
        <w:t>Мониторинг качества знаний по классам</w:t>
      </w:r>
      <w:r>
        <w:rPr>
          <w:b/>
          <w:noProof/>
          <w:sz w:val="28"/>
          <w:szCs w:val="28"/>
        </w:rPr>
        <w:t>:</w:t>
      </w:r>
    </w:p>
    <w:p w:rsidR="00BD7FFC" w:rsidRPr="005D1749" w:rsidRDefault="00BD7FFC" w:rsidP="00BD7FFC">
      <w:pPr>
        <w:rPr>
          <w:noProof/>
        </w:rPr>
      </w:pPr>
    </w:p>
    <w:p w:rsidR="00BD7FFC" w:rsidRPr="005D1749" w:rsidRDefault="00BD7FFC" w:rsidP="00BD7FFC">
      <w:pPr>
        <w:ind w:left="-709" w:firstLine="709"/>
        <w:rPr>
          <w:noProof/>
          <w:color w:val="FF0000"/>
        </w:rPr>
      </w:pPr>
    </w:p>
    <w:p w:rsidR="00BD7FFC" w:rsidRPr="005D1749" w:rsidRDefault="00BD7FFC" w:rsidP="00BD7FFC">
      <w:pPr>
        <w:ind w:left="-709" w:firstLine="709"/>
        <w:rPr>
          <w:noProof/>
          <w:color w:val="FF0000"/>
        </w:rPr>
      </w:pPr>
      <w:r w:rsidRPr="005D1749">
        <w:rPr>
          <w:noProof/>
          <w:color w:val="FF0000"/>
        </w:rPr>
        <w:lastRenderedPageBreak/>
        <w:drawing>
          <wp:inline distT="0" distB="0" distL="0" distR="0" wp14:anchorId="74909ABE" wp14:editId="6A8D67A0">
            <wp:extent cx="4343400" cy="2124075"/>
            <wp:effectExtent l="0" t="0" r="0" b="9525"/>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BD7FFC" w:rsidRPr="005D1749" w:rsidRDefault="00BD7FFC" w:rsidP="00BD7FFC">
      <w:pPr>
        <w:rPr>
          <w:noProof/>
          <w:color w:val="FF0000"/>
        </w:rPr>
      </w:pPr>
    </w:p>
    <w:p w:rsidR="00BD7FFC" w:rsidRPr="005D1749" w:rsidRDefault="00BD7FFC" w:rsidP="00BD7FFC">
      <w:pPr>
        <w:ind w:left="-709" w:firstLine="709"/>
        <w:rPr>
          <w:noProof/>
          <w:color w:val="FF0000"/>
        </w:rPr>
      </w:pPr>
      <w:r w:rsidRPr="00150BFB">
        <w:rPr>
          <w:noProof/>
          <w:color w:val="FF0000"/>
        </w:rPr>
        <w:drawing>
          <wp:inline distT="0" distB="0" distL="0" distR="0" wp14:anchorId="4F7B03E4" wp14:editId="3D511D8A">
            <wp:extent cx="5511800" cy="2691442"/>
            <wp:effectExtent l="0" t="0" r="12700" b="13970"/>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BD7FFC" w:rsidRPr="005D1749" w:rsidRDefault="00BD7FFC" w:rsidP="00BD7FFC">
      <w:pPr>
        <w:ind w:left="-709" w:firstLine="709"/>
        <w:rPr>
          <w:noProof/>
          <w:color w:val="FF0000"/>
        </w:rPr>
      </w:pPr>
    </w:p>
    <w:p w:rsidR="00BD7FFC" w:rsidRPr="005D1749" w:rsidRDefault="00BD7FFC" w:rsidP="00BD7FFC">
      <w:pPr>
        <w:ind w:left="-709" w:firstLine="709"/>
        <w:rPr>
          <w:noProof/>
          <w:color w:val="FF0000"/>
        </w:rPr>
      </w:pPr>
    </w:p>
    <w:p w:rsidR="00BD7FFC" w:rsidRPr="005D1749" w:rsidRDefault="00BD7FFC" w:rsidP="00BD7FFC">
      <w:pPr>
        <w:ind w:left="-709" w:firstLine="709"/>
        <w:rPr>
          <w:noProof/>
          <w:color w:val="FF0000"/>
        </w:rPr>
      </w:pPr>
    </w:p>
    <w:p w:rsidR="00BD7FFC" w:rsidRPr="005D1749" w:rsidRDefault="00BD7FFC" w:rsidP="00BD7FFC">
      <w:pPr>
        <w:ind w:left="-709" w:firstLine="709"/>
        <w:rPr>
          <w:noProof/>
          <w:color w:val="FF0000"/>
        </w:rPr>
      </w:pPr>
      <w:r w:rsidRPr="005D1749">
        <w:rPr>
          <w:noProof/>
          <w:color w:val="FF0000"/>
        </w:rPr>
        <w:drawing>
          <wp:inline distT="0" distB="0" distL="0" distR="0" wp14:anchorId="7CFAAEF9" wp14:editId="38176FCF">
            <wp:extent cx="4333875" cy="2941608"/>
            <wp:effectExtent l="0" t="0" r="9525" b="11430"/>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BD7FFC" w:rsidRPr="005D1749" w:rsidRDefault="00BD7FFC" w:rsidP="00BD7FFC">
      <w:pPr>
        <w:ind w:left="-709" w:firstLine="709"/>
        <w:rPr>
          <w:noProof/>
          <w:color w:val="FF0000"/>
        </w:rPr>
      </w:pPr>
    </w:p>
    <w:p w:rsidR="00BD7FFC" w:rsidRPr="005D1749" w:rsidRDefault="00BD7FFC" w:rsidP="00BD7FFC">
      <w:pPr>
        <w:ind w:left="-709" w:firstLine="709"/>
        <w:rPr>
          <w:noProof/>
          <w:color w:val="FF0000"/>
        </w:rPr>
      </w:pPr>
    </w:p>
    <w:p w:rsidR="00BD7FFC" w:rsidRPr="005D1749" w:rsidRDefault="00BD7FFC" w:rsidP="00BD7FFC">
      <w:pPr>
        <w:ind w:left="-709" w:firstLine="709"/>
        <w:rPr>
          <w:noProof/>
          <w:color w:val="FF0000"/>
        </w:rPr>
      </w:pPr>
    </w:p>
    <w:p w:rsidR="00BD7FFC" w:rsidRPr="005D1749" w:rsidRDefault="00BD7FFC" w:rsidP="00BD7FFC">
      <w:pPr>
        <w:ind w:left="-709" w:firstLine="709"/>
        <w:rPr>
          <w:noProof/>
          <w:color w:val="FF0000"/>
        </w:rPr>
      </w:pPr>
      <w:r w:rsidRPr="005D1749">
        <w:rPr>
          <w:noProof/>
          <w:color w:val="FF0000"/>
        </w:rPr>
        <w:lastRenderedPageBreak/>
        <w:drawing>
          <wp:inline distT="0" distB="0" distL="0" distR="0" wp14:anchorId="401004FF" wp14:editId="419C8FB7">
            <wp:extent cx="4615132" cy="2466975"/>
            <wp:effectExtent l="0" t="0" r="14605" b="9525"/>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BD7FFC" w:rsidRPr="005D1749" w:rsidRDefault="00BD7FFC" w:rsidP="00BD7FFC">
      <w:pPr>
        <w:ind w:left="-709" w:firstLine="709"/>
        <w:rPr>
          <w:noProof/>
          <w:color w:val="FF0000"/>
        </w:rPr>
      </w:pPr>
    </w:p>
    <w:p w:rsidR="00BD7FFC" w:rsidRPr="005D1749" w:rsidRDefault="00BD7FFC" w:rsidP="00BD7FFC">
      <w:pPr>
        <w:ind w:left="-709" w:firstLine="709"/>
        <w:rPr>
          <w:noProof/>
          <w:color w:val="FF0000"/>
        </w:rPr>
      </w:pPr>
    </w:p>
    <w:p w:rsidR="00BD7FFC" w:rsidRPr="005D1749" w:rsidRDefault="00BD7FFC" w:rsidP="00BD7FFC">
      <w:pPr>
        <w:ind w:left="-709" w:firstLine="709"/>
        <w:rPr>
          <w:noProof/>
          <w:color w:val="FF0000"/>
        </w:rPr>
      </w:pPr>
    </w:p>
    <w:p w:rsidR="00BD7FFC" w:rsidRPr="005D1749" w:rsidRDefault="00BD7FFC" w:rsidP="00BD7FFC">
      <w:pPr>
        <w:ind w:left="-709" w:firstLine="709"/>
        <w:jc w:val="both"/>
        <w:rPr>
          <w:noProof/>
          <w:color w:val="FF0000"/>
        </w:rPr>
      </w:pPr>
    </w:p>
    <w:p w:rsidR="00BD7FFC" w:rsidRPr="005D1749" w:rsidRDefault="00BD7FFC" w:rsidP="00BD7FFC">
      <w:pPr>
        <w:ind w:left="-709" w:firstLine="709"/>
        <w:jc w:val="both"/>
        <w:rPr>
          <w:noProof/>
          <w:color w:val="FF0000"/>
        </w:rPr>
      </w:pPr>
      <w:r w:rsidRPr="005D1749">
        <w:rPr>
          <w:noProof/>
          <w:color w:val="FF0000"/>
        </w:rPr>
        <w:drawing>
          <wp:inline distT="0" distB="0" distL="0" distR="0" wp14:anchorId="6949AF53" wp14:editId="4AD803F4">
            <wp:extent cx="4362450" cy="2467155"/>
            <wp:effectExtent l="0" t="0" r="0" b="9525"/>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BD7FFC" w:rsidRPr="005D1749" w:rsidRDefault="00BD7FFC" w:rsidP="00BD7FFC">
      <w:pPr>
        <w:ind w:left="-709" w:firstLine="709"/>
        <w:jc w:val="both"/>
        <w:rPr>
          <w:noProof/>
          <w:color w:val="FF0000"/>
        </w:rPr>
      </w:pPr>
    </w:p>
    <w:p w:rsidR="00BD7FFC" w:rsidRPr="005D1749" w:rsidRDefault="00BD7FFC" w:rsidP="00BD7FFC">
      <w:pPr>
        <w:jc w:val="both"/>
        <w:rPr>
          <w:noProof/>
          <w:color w:val="FF0000"/>
        </w:rPr>
      </w:pPr>
    </w:p>
    <w:p w:rsidR="00BD7FFC" w:rsidRPr="005D1749" w:rsidRDefault="00BD7FFC" w:rsidP="00BD7FFC">
      <w:pPr>
        <w:ind w:left="-709" w:firstLine="709"/>
        <w:jc w:val="both"/>
        <w:rPr>
          <w:noProof/>
          <w:color w:val="FF0000"/>
        </w:rPr>
      </w:pPr>
    </w:p>
    <w:p w:rsidR="00BD7FFC" w:rsidRPr="005D1749" w:rsidRDefault="00BD7FFC" w:rsidP="00BD7FFC">
      <w:pPr>
        <w:ind w:left="-709" w:firstLine="709"/>
        <w:jc w:val="both"/>
        <w:rPr>
          <w:noProof/>
          <w:color w:val="FF0000"/>
        </w:rPr>
      </w:pPr>
      <w:r w:rsidRPr="005D1749">
        <w:rPr>
          <w:noProof/>
          <w:color w:val="FF0000"/>
        </w:rPr>
        <w:drawing>
          <wp:inline distT="0" distB="0" distL="0" distR="0" wp14:anchorId="6FD9FB80" wp14:editId="18924D5F">
            <wp:extent cx="4267200" cy="2501660"/>
            <wp:effectExtent l="0" t="0" r="0" b="13335"/>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BD7FFC" w:rsidRPr="005D1749" w:rsidRDefault="00BD7FFC" w:rsidP="00BD7FFC">
      <w:pPr>
        <w:ind w:left="-709" w:firstLine="709"/>
        <w:jc w:val="both"/>
        <w:rPr>
          <w:noProof/>
          <w:color w:val="FF0000"/>
        </w:rPr>
      </w:pPr>
    </w:p>
    <w:p w:rsidR="00BD7FFC" w:rsidRPr="005D1749" w:rsidRDefault="00BD7FFC" w:rsidP="00BD7FFC">
      <w:pPr>
        <w:ind w:left="-709" w:firstLine="709"/>
        <w:jc w:val="both"/>
        <w:rPr>
          <w:noProof/>
          <w:color w:val="FF0000"/>
        </w:rPr>
      </w:pPr>
      <w:r w:rsidRPr="005D1749">
        <w:rPr>
          <w:noProof/>
          <w:color w:val="FF0000"/>
        </w:rPr>
        <w:lastRenderedPageBreak/>
        <w:drawing>
          <wp:inline distT="0" distB="0" distL="0" distR="0" wp14:anchorId="74E3CDCD" wp14:editId="625B2469">
            <wp:extent cx="4267200" cy="2466975"/>
            <wp:effectExtent l="0" t="0" r="0" b="9525"/>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BD7FFC" w:rsidRPr="005D1749" w:rsidRDefault="00BD7FFC" w:rsidP="00BD7FFC">
      <w:pPr>
        <w:ind w:left="-709" w:firstLine="709"/>
        <w:jc w:val="both"/>
        <w:rPr>
          <w:noProof/>
          <w:color w:val="FF0000"/>
        </w:rPr>
      </w:pPr>
    </w:p>
    <w:p w:rsidR="00BD7FFC" w:rsidRPr="005D1749" w:rsidRDefault="00BD7FFC" w:rsidP="00BD7FFC">
      <w:pPr>
        <w:ind w:left="-709" w:firstLine="709"/>
        <w:jc w:val="both"/>
        <w:rPr>
          <w:noProof/>
          <w:color w:val="FF0000"/>
        </w:rPr>
      </w:pPr>
    </w:p>
    <w:p w:rsidR="00BD7FFC" w:rsidRPr="005D1749" w:rsidRDefault="00BD7FFC" w:rsidP="00BD7FFC">
      <w:pPr>
        <w:ind w:left="-709" w:firstLine="709"/>
        <w:jc w:val="both"/>
        <w:rPr>
          <w:noProof/>
          <w:color w:val="FF0000"/>
        </w:rPr>
      </w:pPr>
      <w:r w:rsidRPr="005D1749">
        <w:rPr>
          <w:noProof/>
          <w:color w:val="FF0000"/>
        </w:rPr>
        <w:drawing>
          <wp:inline distT="0" distB="0" distL="0" distR="0" wp14:anchorId="4CAF8FA0" wp14:editId="0625BBBB">
            <wp:extent cx="4425351" cy="2630805"/>
            <wp:effectExtent l="0" t="0" r="13335" b="17145"/>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BD7FFC" w:rsidRPr="005D1749" w:rsidRDefault="00BD7FFC" w:rsidP="00BD7FFC">
      <w:pPr>
        <w:ind w:left="-709" w:firstLine="709"/>
        <w:jc w:val="both"/>
        <w:rPr>
          <w:noProof/>
          <w:color w:val="FF0000"/>
        </w:rPr>
      </w:pPr>
    </w:p>
    <w:p w:rsidR="00BD7FFC" w:rsidRPr="005D1749" w:rsidRDefault="00BD7FFC" w:rsidP="00BD7FFC">
      <w:pPr>
        <w:ind w:left="-709" w:firstLine="709"/>
        <w:jc w:val="both"/>
        <w:rPr>
          <w:noProof/>
          <w:color w:val="FF0000"/>
        </w:rPr>
      </w:pPr>
    </w:p>
    <w:p w:rsidR="00BD7FFC" w:rsidRPr="005D1749" w:rsidRDefault="00BD7FFC" w:rsidP="00BD7FFC">
      <w:pPr>
        <w:ind w:left="-709" w:firstLine="709"/>
        <w:jc w:val="both"/>
        <w:rPr>
          <w:noProof/>
          <w:color w:val="FF0000"/>
        </w:rPr>
      </w:pPr>
    </w:p>
    <w:p w:rsidR="00BD7FFC" w:rsidRPr="005D1749" w:rsidRDefault="00BD7FFC" w:rsidP="00BD7FFC">
      <w:pPr>
        <w:ind w:left="-709" w:firstLine="709"/>
        <w:jc w:val="both"/>
        <w:rPr>
          <w:noProof/>
          <w:color w:val="FF0000"/>
        </w:rPr>
      </w:pPr>
      <w:r w:rsidRPr="005D1749">
        <w:rPr>
          <w:noProof/>
          <w:color w:val="FF0000"/>
        </w:rPr>
        <w:drawing>
          <wp:inline distT="0" distB="0" distL="0" distR="0" wp14:anchorId="41AFC199" wp14:editId="0EA2DF7B">
            <wp:extent cx="4314825" cy="2268747"/>
            <wp:effectExtent l="0" t="0" r="9525" b="17780"/>
            <wp:docPr id="53"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BD7FFC" w:rsidRPr="005D1749" w:rsidRDefault="00BD7FFC" w:rsidP="00BD7FFC">
      <w:pPr>
        <w:ind w:left="-709" w:firstLine="709"/>
        <w:jc w:val="both"/>
        <w:rPr>
          <w:noProof/>
          <w:color w:val="FF0000"/>
        </w:rPr>
      </w:pPr>
    </w:p>
    <w:p w:rsidR="00BD7FFC" w:rsidRDefault="00BD7FFC" w:rsidP="00BD7FFC">
      <w:pPr>
        <w:ind w:left="-709" w:firstLine="709"/>
        <w:jc w:val="both"/>
        <w:rPr>
          <w:noProof/>
          <w:color w:val="FF0000"/>
        </w:rPr>
      </w:pPr>
      <w:r w:rsidRPr="005D1749">
        <w:rPr>
          <w:noProof/>
          <w:color w:val="FF0000"/>
        </w:rPr>
        <w:lastRenderedPageBreak/>
        <w:drawing>
          <wp:inline distT="0" distB="0" distL="0" distR="0" wp14:anchorId="5D276453" wp14:editId="4B40B884">
            <wp:extent cx="4429125" cy="2027208"/>
            <wp:effectExtent l="0" t="0" r="9525" b="11430"/>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BD7FFC" w:rsidRDefault="00BD7FFC" w:rsidP="00BD7FFC">
      <w:pPr>
        <w:ind w:left="-709" w:firstLine="709"/>
        <w:jc w:val="both"/>
        <w:rPr>
          <w:noProof/>
          <w:color w:val="FF0000"/>
        </w:rPr>
      </w:pPr>
    </w:p>
    <w:p w:rsidR="00BD7FFC" w:rsidRPr="005D1749" w:rsidRDefault="00BD7FFC" w:rsidP="00BD7FFC">
      <w:pPr>
        <w:ind w:left="-709" w:firstLine="709"/>
        <w:jc w:val="both"/>
        <w:rPr>
          <w:noProof/>
          <w:color w:val="FF0000"/>
        </w:rPr>
      </w:pPr>
      <w:r w:rsidRPr="005D1749">
        <w:rPr>
          <w:noProof/>
          <w:color w:val="FF0000"/>
        </w:rPr>
        <w:drawing>
          <wp:inline distT="0" distB="0" distL="0" distR="0" wp14:anchorId="79BFA956" wp14:editId="48D04DB0">
            <wp:extent cx="4429125" cy="2027208"/>
            <wp:effectExtent l="0" t="0" r="9525" b="11430"/>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BD7FFC" w:rsidRPr="005D1749" w:rsidRDefault="00BD7FFC" w:rsidP="00BD7FFC">
      <w:pPr>
        <w:ind w:left="-709" w:firstLine="709"/>
        <w:jc w:val="both"/>
        <w:rPr>
          <w:noProof/>
          <w:color w:val="FF0000"/>
        </w:rPr>
      </w:pPr>
    </w:p>
    <w:p w:rsidR="00BD7FFC" w:rsidRPr="005D1749" w:rsidRDefault="00BD7FFC" w:rsidP="00BD7FFC">
      <w:pPr>
        <w:ind w:left="-709" w:firstLine="709"/>
        <w:jc w:val="both"/>
        <w:rPr>
          <w:noProof/>
          <w:color w:val="FF0000"/>
        </w:rPr>
      </w:pPr>
    </w:p>
    <w:p w:rsidR="00BD7FFC" w:rsidRDefault="00BD7FFC" w:rsidP="00BD7FFC">
      <w:pPr>
        <w:ind w:left="-709" w:firstLine="709"/>
        <w:jc w:val="both"/>
        <w:rPr>
          <w:noProof/>
          <w:color w:val="FF0000"/>
        </w:rPr>
      </w:pPr>
      <w:r w:rsidRPr="005D1749">
        <w:rPr>
          <w:noProof/>
          <w:color w:val="FF0000"/>
        </w:rPr>
        <w:drawing>
          <wp:inline distT="0" distB="0" distL="0" distR="0" wp14:anchorId="2A0C85CD" wp14:editId="3D75E15D">
            <wp:extent cx="4429125" cy="2027207"/>
            <wp:effectExtent l="0" t="0" r="9525" b="11430"/>
            <wp:docPr id="55"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BD7FFC" w:rsidRDefault="00BD7FFC" w:rsidP="00BD7FFC">
      <w:pPr>
        <w:ind w:left="-709" w:firstLine="709"/>
        <w:jc w:val="both"/>
        <w:rPr>
          <w:noProof/>
          <w:color w:val="FF0000"/>
        </w:rPr>
      </w:pPr>
    </w:p>
    <w:p w:rsidR="00BD7FFC" w:rsidRPr="005D1749" w:rsidRDefault="00BD7FFC" w:rsidP="00BD7FFC">
      <w:pPr>
        <w:ind w:left="-709" w:firstLine="709"/>
        <w:jc w:val="both"/>
        <w:rPr>
          <w:noProof/>
          <w:color w:val="FF0000"/>
        </w:rPr>
      </w:pPr>
      <w:r w:rsidRPr="005D1749">
        <w:rPr>
          <w:noProof/>
          <w:color w:val="FF0000"/>
        </w:rPr>
        <w:drawing>
          <wp:inline distT="0" distB="0" distL="0" distR="0" wp14:anchorId="684106F7" wp14:editId="21B5134A">
            <wp:extent cx="4429125" cy="2147474"/>
            <wp:effectExtent l="0" t="0" r="9525" b="5715"/>
            <wp:docPr id="56" name="Диаграмма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BD7FFC" w:rsidRPr="005D1749" w:rsidRDefault="00BD7FFC" w:rsidP="00BD7FFC">
      <w:pPr>
        <w:ind w:left="-709" w:firstLine="709"/>
        <w:jc w:val="center"/>
        <w:rPr>
          <w:b/>
          <w:noProof/>
          <w:color w:val="FF0000"/>
          <w:sz w:val="28"/>
          <w:szCs w:val="28"/>
        </w:rPr>
      </w:pPr>
    </w:p>
    <w:p w:rsidR="00BD7FFC" w:rsidRPr="005D1749" w:rsidRDefault="00BD7FFC" w:rsidP="00BD7FFC">
      <w:pPr>
        <w:ind w:left="-709" w:firstLine="709"/>
        <w:jc w:val="center"/>
        <w:rPr>
          <w:b/>
          <w:noProof/>
          <w:sz w:val="28"/>
          <w:szCs w:val="28"/>
        </w:rPr>
      </w:pPr>
      <w:r w:rsidRPr="005D1749">
        <w:rPr>
          <w:b/>
          <w:noProof/>
          <w:sz w:val="28"/>
          <w:szCs w:val="28"/>
        </w:rPr>
        <w:lastRenderedPageBreak/>
        <w:t>Сравнительный анализ мониторинга качества знаний по классам</w:t>
      </w:r>
    </w:p>
    <w:p w:rsidR="00BD7FFC" w:rsidRPr="005D1749" w:rsidRDefault="00BD7FFC" w:rsidP="00BD7FFC">
      <w:pPr>
        <w:ind w:left="-709" w:firstLine="709"/>
        <w:jc w:val="center"/>
        <w:rPr>
          <w:b/>
          <w:noProof/>
          <w:sz w:val="32"/>
          <w:szCs w:val="32"/>
        </w:rPr>
      </w:pPr>
    </w:p>
    <w:tbl>
      <w:tblPr>
        <w:tblStyle w:val="4"/>
        <w:tblW w:w="10054" w:type="dxa"/>
        <w:tblInd w:w="-709" w:type="dxa"/>
        <w:tblLook w:val="04A0" w:firstRow="1" w:lastRow="0" w:firstColumn="1" w:lastColumn="0" w:noHBand="0" w:noVBand="1"/>
      </w:tblPr>
      <w:tblGrid>
        <w:gridCol w:w="637"/>
        <w:gridCol w:w="858"/>
        <w:gridCol w:w="2597"/>
        <w:gridCol w:w="1114"/>
        <w:gridCol w:w="1210"/>
        <w:gridCol w:w="1286"/>
        <w:gridCol w:w="1217"/>
        <w:gridCol w:w="1135"/>
      </w:tblGrid>
      <w:tr w:rsidR="00BD7FFC" w:rsidRPr="005D1749" w:rsidTr="00D56F28">
        <w:tc>
          <w:tcPr>
            <w:tcW w:w="637" w:type="dxa"/>
          </w:tcPr>
          <w:p w:rsidR="00BD7FFC" w:rsidRPr="005D1749" w:rsidRDefault="00BD7FFC" w:rsidP="00D56F28">
            <w:pPr>
              <w:jc w:val="center"/>
              <w:rPr>
                <w:b/>
                <w:noProof/>
              </w:rPr>
            </w:pPr>
            <w:r w:rsidRPr="005D1749">
              <w:rPr>
                <w:b/>
                <w:noProof/>
              </w:rPr>
              <w:t>№</w:t>
            </w:r>
          </w:p>
          <w:p w:rsidR="00BD7FFC" w:rsidRPr="005D1749" w:rsidRDefault="00BD7FFC" w:rsidP="00D56F28">
            <w:pPr>
              <w:jc w:val="center"/>
              <w:rPr>
                <w:b/>
                <w:noProof/>
              </w:rPr>
            </w:pPr>
            <w:r w:rsidRPr="005D1749">
              <w:rPr>
                <w:b/>
                <w:noProof/>
              </w:rPr>
              <w:t>п/п</w:t>
            </w:r>
          </w:p>
        </w:tc>
        <w:tc>
          <w:tcPr>
            <w:tcW w:w="858" w:type="dxa"/>
          </w:tcPr>
          <w:p w:rsidR="00BD7FFC" w:rsidRPr="00066CF1" w:rsidRDefault="00BD7FFC" w:rsidP="00D56F28">
            <w:pPr>
              <w:jc w:val="center"/>
              <w:rPr>
                <w:b/>
                <w:noProof/>
              </w:rPr>
            </w:pPr>
            <w:r w:rsidRPr="00066CF1">
              <w:rPr>
                <w:b/>
                <w:noProof/>
              </w:rPr>
              <w:t>Класс</w:t>
            </w:r>
          </w:p>
        </w:tc>
        <w:tc>
          <w:tcPr>
            <w:tcW w:w="2597" w:type="dxa"/>
          </w:tcPr>
          <w:p w:rsidR="00BD7FFC" w:rsidRPr="00066CF1" w:rsidRDefault="00BD7FFC" w:rsidP="00D56F28">
            <w:pPr>
              <w:jc w:val="center"/>
              <w:rPr>
                <w:b/>
                <w:noProof/>
              </w:rPr>
            </w:pPr>
            <w:r w:rsidRPr="00066CF1">
              <w:rPr>
                <w:b/>
                <w:noProof/>
              </w:rPr>
              <w:t>Классный руководитель</w:t>
            </w:r>
          </w:p>
        </w:tc>
        <w:tc>
          <w:tcPr>
            <w:tcW w:w="1114" w:type="dxa"/>
          </w:tcPr>
          <w:p w:rsidR="00BD7FFC" w:rsidRPr="005D1749" w:rsidRDefault="00BD7FFC" w:rsidP="00D56F28">
            <w:pPr>
              <w:rPr>
                <w:b/>
                <w:noProof/>
              </w:rPr>
            </w:pPr>
            <w:r w:rsidRPr="005D1749">
              <w:rPr>
                <w:b/>
                <w:noProof/>
              </w:rPr>
              <w:t>2013-2014</w:t>
            </w:r>
            <w:r>
              <w:rPr>
                <w:b/>
                <w:noProof/>
              </w:rPr>
              <w:t xml:space="preserve"> </w:t>
            </w:r>
            <w:r w:rsidRPr="005D1749">
              <w:rPr>
                <w:b/>
                <w:noProof/>
              </w:rPr>
              <w:t>%</w:t>
            </w:r>
          </w:p>
        </w:tc>
        <w:tc>
          <w:tcPr>
            <w:tcW w:w="1210" w:type="dxa"/>
          </w:tcPr>
          <w:p w:rsidR="00BD7FFC" w:rsidRPr="005D1749" w:rsidRDefault="00BD7FFC" w:rsidP="00D56F28">
            <w:pPr>
              <w:rPr>
                <w:b/>
                <w:noProof/>
              </w:rPr>
            </w:pPr>
            <w:r w:rsidRPr="005D1749">
              <w:rPr>
                <w:b/>
                <w:noProof/>
              </w:rPr>
              <w:t>2014-2015</w:t>
            </w:r>
            <w:r>
              <w:rPr>
                <w:b/>
                <w:noProof/>
              </w:rPr>
              <w:t xml:space="preserve"> </w:t>
            </w:r>
            <w:r w:rsidRPr="005D1749">
              <w:rPr>
                <w:b/>
                <w:noProof/>
              </w:rPr>
              <w:t>%</w:t>
            </w:r>
          </w:p>
        </w:tc>
        <w:tc>
          <w:tcPr>
            <w:tcW w:w="1286" w:type="dxa"/>
          </w:tcPr>
          <w:p w:rsidR="00BD7FFC" w:rsidRPr="005D1749" w:rsidRDefault="00BD7FFC" w:rsidP="00D56F28">
            <w:pPr>
              <w:rPr>
                <w:b/>
                <w:noProof/>
              </w:rPr>
            </w:pPr>
            <w:r w:rsidRPr="005D1749">
              <w:rPr>
                <w:b/>
                <w:noProof/>
              </w:rPr>
              <w:t>2015-2016</w:t>
            </w:r>
          </w:p>
          <w:p w:rsidR="00BD7FFC" w:rsidRPr="005D1749" w:rsidRDefault="00BD7FFC" w:rsidP="00D56F28">
            <w:pPr>
              <w:rPr>
                <w:b/>
                <w:noProof/>
              </w:rPr>
            </w:pPr>
            <w:r w:rsidRPr="005D1749">
              <w:rPr>
                <w:b/>
                <w:noProof/>
              </w:rPr>
              <w:t>%</w:t>
            </w:r>
          </w:p>
        </w:tc>
        <w:tc>
          <w:tcPr>
            <w:tcW w:w="1217" w:type="dxa"/>
            <w:shd w:val="clear" w:color="auto" w:fill="CCC0D9" w:themeFill="accent4" w:themeFillTint="66"/>
          </w:tcPr>
          <w:p w:rsidR="00BD7FFC" w:rsidRPr="005D1749" w:rsidRDefault="00BD7FFC" w:rsidP="00D56F28">
            <w:pPr>
              <w:rPr>
                <w:b/>
                <w:noProof/>
              </w:rPr>
            </w:pPr>
            <w:r w:rsidRPr="005D1749">
              <w:rPr>
                <w:b/>
                <w:noProof/>
              </w:rPr>
              <w:t>2016-2017%</w:t>
            </w:r>
          </w:p>
        </w:tc>
        <w:tc>
          <w:tcPr>
            <w:tcW w:w="1135" w:type="dxa"/>
            <w:shd w:val="clear" w:color="auto" w:fill="D99594" w:themeFill="accent2" w:themeFillTint="99"/>
          </w:tcPr>
          <w:p w:rsidR="00BD7FFC" w:rsidRPr="00066CF1" w:rsidRDefault="00BD7FFC" w:rsidP="00D56F28">
            <w:pPr>
              <w:rPr>
                <w:b/>
                <w:noProof/>
              </w:rPr>
            </w:pPr>
            <w:r w:rsidRPr="00066CF1">
              <w:rPr>
                <w:b/>
                <w:noProof/>
              </w:rPr>
              <w:t>2017-2018 %</w:t>
            </w:r>
          </w:p>
        </w:tc>
      </w:tr>
      <w:tr w:rsidR="00BD7FFC" w:rsidRPr="005D1749" w:rsidTr="00D56F28">
        <w:tc>
          <w:tcPr>
            <w:tcW w:w="637" w:type="dxa"/>
          </w:tcPr>
          <w:p w:rsidR="00BD7FFC" w:rsidRPr="005D1749" w:rsidRDefault="00BD7FFC" w:rsidP="00D56F28">
            <w:pPr>
              <w:jc w:val="center"/>
              <w:rPr>
                <w:noProof/>
              </w:rPr>
            </w:pPr>
            <w:r>
              <w:rPr>
                <w:noProof/>
              </w:rPr>
              <w:t>1.</w:t>
            </w:r>
          </w:p>
        </w:tc>
        <w:tc>
          <w:tcPr>
            <w:tcW w:w="858" w:type="dxa"/>
          </w:tcPr>
          <w:p w:rsidR="00BD7FFC" w:rsidRPr="00066CF1" w:rsidRDefault="00BD7FFC" w:rsidP="00D56F28">
            <w:pPr>
              <w:jc w:val="center"/>
              <w:rPr>
                <w:b/>
                <w:noProof/>
              </w:rPr>
            </w:pPr>
            <w:r w:rsidRPr="00066CF1">
              <w:rPr>
                <w:b/>
                <w:noProof/>
              </w:rPr>
              <w:t>5а</w:t>
            </w:r>
          </w:p>
        </w:tc>
        <w:tc>
          <w:tcPr>
            <w:tcW w:w="2597" w:type="dxa"/>
          </w:tcPr>
          <w:p w:rsidR="00BD7FFC" w:rsidRPr="00066CF1" w:rsidRDefault="00BD7FFC" w:rsidP="00D56F28">
            <w:pPr>
              <w:jc w:val="center"/>
              <w:rPr>
                <w:b/>
                <w:noProof/>
              </w:rPr>
            </w:pPr>
            <w:r w:rsidRPr="00066CF1">
              <w:rPr>
                <w:b/>
                <w:noProof/>
              </w:rPr>
              <w:t>Паздерина В.М.</w:t>
            </w:r>
          </w:p>
        </w:tc>
        <w:tc>
          <w:tcPr>
            <w:tcW w:w="1114" w:type="dxa"/>
          </w:tcPr>
          <w:p w:rsidR="00BD7FFC" w:rsidRPr="005D1749" w:rsidRDefault="00BD7FFC" w:rsidP="00D56F28">
            <w:pPr>
              <w:jc w:val="center"/>
              <w:rPr>
                <w:noProof/>
              </w:rPr>
            </w:pPr>
          </w:p>
        </w:tc>
        <w:tc>
          <w:tcPr>
            <w:tcW w:w="1210" w:type="dxa"/>
          </w:tcPr>
          <w:p w:rsidR="00BD7FFC" w:rsidRPr="005D1749" w:rsidRDefault="00BD7FFC" w:rsidP="00D56F28">
            <w:pPr>
              <w:jc w:val="center"/>
              <w:rPr>
                <w:noProof/>
              </w:rPr>
            </w:pPr>
          </w:p>
        </w:tc>
        <w:tc>
          <w:tcPr>
            <w:tcW w:w="1286" w:type="dxa"/>
          </w:tcPr>
          <w:p w:rsidR="00BD7FFC" w:rsidRPr="005D1749" w:rsidRDefault="00BD7FFC" w:rsidP="00D56F28">
            <w:pPr>
              <w:jc w:val="center"/>
              <w:rPr>
                <w:noProof/>
              </w:rPr>
            </w:pPr>
          </w:p>
        </w:tc>
        <w:tc>
          <w:tcPr>
            <w:tcW w:w="1217" w:type="dxa"/>
            <w:shd w:val="clear" w:color="auto" w:fill="CCC0D9" w:themeFill="accent4" w:themeFillTint="66"/>
          </w:tcPr>
          <w:p w:rsidR="00BD7FFC" w:rsidRPr="005D1749" w:rsidRDefault="00BD7FFC" w:rsidP="00D56F28">
            <w:pPr>
              <w:jc w:val="center"/>
              <w:rPr>
                <w:noProof/>
              </w:rPr>
            </w:pPr>
          </w:p>
        </w:tc>
        <w:tc>
          <w:tcPr>
            <w:tcW w:w="1135" w:type="dxa"/>
            <w:shd w:val="clear" w:color="auto" w:fill="D99594" w:themeFill="accent2" w:themeFillTint="99"/>
          </w:tcPr>
          <w:p w:rsidR="00BD7FFC" w:rsidRPr="00066CF1" w:rsidRDefault="00BD7FFC" w:rsidP="00D56F28">
            <w:pPr>
              <w:jc w:val="center"/>
              <w:rPr>
                <w:b/>
                <w:noProof/>
              </w:rPr>
            </w:pPr>
            <w:r w:rsidRPr="00066CF1">
              <w:rPr>
                <w:b/>
                <w:noProof/>
              </w:rPr>
              <w:t>67%</w:t>
            </w:r>
          </w:p>
        </w:tc>
      </w:tr>
      <w:tr w:rsidR="00BD7FFC" w:rsidRPr="005D1749" w:rsidTr="00D56F28">
        <w:tc>
          <w:tcPr>
            <w:tcW w:w="637" w:type="dxa"/>
          </w:tcPr>
          <w:p w:rsidR="00BD7FFC" w:rsidRPr="005D1749" w:rsidRDefault="00BD7FFC" w:rsidP="00D56F28">
            <w:pPr>
              <w:jc w:val="center"/>
              <w:rPr>
                <w:noProof/>
              </w:rPr>
            </w:pPr>
            <w:r>
              <w:rPr>
                <w:noProof/>
              </w:rPr>
              <w:t>2.</w:t>
            </w:r>
          </w:p>
        </w:tc>
        <w:tc>
          <w:tcPr>
            <w:tcW w:w="858" w:type="dxa"/>
          </w:tcPr>
          <w:p w:rsidR="00BD7FFC" w:rsidRPr="00066CF1" w:rsidRDefault="00BD7FFC" w:rsidP="00D56F28">
            <w:pPr>
              <w:jc w:val="center"/>
              <w:rPr>
                <w:b/>
                <w:noProof/>
              </w:rPr>
            </w:pPr>
            <w:r w:rsidRPr="00066CF1">
              <w:rPr>
                <w:b/>
                <w:noProof/>
              </w:rPr>
              <w:t>5б</w:t>
            </w:r>
          </w:p>
        </w:tc>
        <w:tc>
          <w:tcPr>
            <w:tcW w:w="2597" w:type="dxa"/>
          </w:tcPr>
          <w:p w:rsidR="00BD7FFC" w:rsidRPr="00066CF1" w:rsidRDefault="00BD7FFC" w:rsidP="00D56F28">
            <w:pPr>
              <w:jc w:val="center"/>
              <w:rPr>
                <w:b/>
                <w:noProof/>
              </w:rPr>
            </w:pPr>
            <w:r w:rsidRPr="00066CF1">
              <w:rPr>
                <w:b/>
                <w:noProof/>
              </w:rPr>
              <w:t>Кравцова Н.Н.</w:t>
            </w:r>
          </w:p>
        </w:tc>
        <w:tc>
          <w:tcPr>
            <w:tcW w:w="1114" w:type="dxa"/>
          </w:tcPr>
          <w:p w:rsidR="00BD7FFC" w:rsidRPr="005D1749" w:rsidRDefault="00BD7FFC" w:rsidP="00D56F28">
            <w:pPr>
              <w:jc w:val="center"/>
              <w:rPr>
                <w:noProof/>
              </w:rPr>
            </w:pPr>
          </w:p>
        </w:tc>
        <w:tc>
          <w:tcPr>
            <w:tcW w:w="1210" w:type="dxa"/>
          </w:tcPr>
          <w:p w:rsidR="00BD7FFC" w:rsidRPr="005D1749" w:rsidRDefault="00BD7FFC" w:rsidP="00D56F28">
            <w:pPr>
              <w:jc w:val="center"/>
              <w:rPr>
                <w:noProof/>
              </w:rPr>
            </w:pPr>
          </w:p>
        </w:tc>
        <w:tc>
          <w:tcPr>
            <w:tcW w:w="1286" w:type="dxa"/>
          </w:tcPr>
          <w:p w:rsidR="00BD7FFC" w:rsidRPr="005D1749" w:rsidRDefault="00BD7FFC" w:rsidP="00D56F28">
            <w:pPr>
              <w:jc w:val="center"/>
              <w:rPr>
                <w:noProof/>
              </w:rPr>
            </w:pPr>
          </w:p>
        </w:tc>
        <w:tc>
          <w:tcPr>
            <w:tcW w:w="1217" w:type="dxa"/>
            <w:shd w:val="clear" w:color="auto" w:fill="CCC0D9" w:themeFill="accent4" w:themeFillTint="66"/>
          </w:tcPr>
          <w:p w:rsidR="00BD7FFC" w:rsidRPr="005D1749" w:rsidRDefault="00BD7FFC" w:rsidP="00D56F28">
            <w:pPr>
              <w:jc w:val="center"/>
              <w:rPr>
                <w:noProof/>
              </w:rPr>
            </w:pPr>
          </w:p>
        </w:tc>
        <w:tc>
          <w:tcPr>
            <w:tcW w:w="1135" w:type="dxa"/>
            <w:shd w:val="clear" w:color="auto" w:fill="D99594" w:themeFill="accent2" w:themeFillTint="99"/>
          </w:tcPr>
          <w:p w:rsidR="00BD7FFC" w:rsidRPr="00066CF1" w:rsidRDefault="00BD7FFC" w:rsidP="00D56F28">
            <w:pPr>
              <w:jc w:val="center"/>
              <w:rPr>
                <w:b/>
                <w:noProof/>
              </w:rPr>
            </w:pPr>
            <w:r w:rsidRPr="00066CF1">
              <w:rPr>
                <w:b/>
                <w:noProof/>
              </w:rPr>
              <w:t>0%</w:t>
            </w:r>
          </w:p>
        </w:tc>
      </w:tr>
      <w:tr w:rsidR="00BD7FFC" w:rsidRPr="005D1749" w:rsidTr="00D56F28">
        <w:tc>
          <w:tcPr>
            <w:tcW w:w="637" w:type="dxa"/>
          </w:tcPr>
          <w:p w:rsidR="00BD7FFC" w:rsidRPr="005D1749" w:rsidRDefault="00BD7FFC" w:rsidP="00D56F28">
            <w:pPr>
              <w:jc w:val="center"/>
              <w:rPr>
                <w:noProof/>
              </w:rPr>
            </w:pPr>
            <w:r>
              <w:rPr>
                <w:noProof/>
              </w:rPr>
              <w:t>3</w:t>
            </w:r>
            <w:r w:rsidRPr="005D1749">
              <w:rPr>
                <w:noProof/>
              </w:rPr>
              <w:t>.</w:t>
            </w:r>
          </w:p>
        </w:tc>
        <w:tc>
          <w:tcPr>
            <w:tcW w:w="858" w:type="dxa"/>
          </w:tcPr>
          <w:p w:rsidR="00BD7FFC" w:rsidRPr="00066CF1" w:rsidRDefault="00BD7FFC" w:rsidP="00D56F28">
            <w:pPr>
              <w:jc w:val="center"/>
              <w:rPr>
                <w:b/>
                <w:noProof/>
              </w:rPr>
            </w:pPr>
            <w:r w:rsidRPr="00066CF1">
              <w:rPr>
                <w:b/>
                <w:noProof/>
              </w:rPr>
              <w:t>6а</w:t>
            </w:r>
          </w:p>
        </w:tc>
        <w:tc>
          <w:tcPr>
            <w:tcW w:w="2597" w:type="dxa"/>
          </w:tcPr>
          <w:p w:rsidR="00BD7FFC" w:rsidRPr="00066CF1" w:rsidRDefault="00BD7FFC" w:rsidP="00D56F28">
            <w:pPr>
              <w:jc w:val="center"/>
              <w:rPr>
                <w:b/>
                <w:noProof/>
              </w:rPr>
            </w:pPr>
            <w:r w:rsidRPr="00066CF1">
              <w:rPr>
                <w:b/>
                <w:noProof/>
              </w:rPr>
              <w:t>Мазуренко Н.Н.</w:t>
            </w:r>
          </w:p>
        </w:tc>
        <w:tc>
          <w:tcPr>
            <w:tcW w:w="1114" w:type="dxa"/>
          </w:tcPr>
          <w:p w:rsidR="00BD7FFC" w:rsidRPr="005D1749" w:rsidRDefault="00BD7FFC" w:rsidP="00D56F28">
            <w:pPr>
              <w:jc w:val="center"/>
              <w:rPr>
                <w:noProof/>
              </w:rPr>
            </w:pPr>
            <w:r w:rsidRPr="005D1749">
              <w:rPr>
                <w:noProof/>
              </w:rPr>
              <w:t>-</w:t>
            </w:r>
          </w:p>
        </w:tc>
        <w:tc>
          <w:tcPr>
            <w:tcW w:w="1210" w:type="dxa"/>
          </w:tcPr>
          <w:p w:rsidR="00BD7FFC" w:rsidRPr="005D1749" w:rsidRDefault="00BD7FFC" w:rsidP="00D56F28">
            <w:pPr>
              <w:jc w:val="center"/>
              <w:rPr>
                <w:noProof/>
              </w:rPr>
            </w:pPr>
            <w:r w:rsidRPr="005D1749">
              <w:rPr>
                <w:noProof/>
              </w:rPr>
              <w:t>-</w:t>
            </w:r>
          </w:p>
        </w:tc>
        <w:tc>
          <w:tcPr>
            <w:tcW w:w="1286" w:type="dxa"/>
          </w:tcPr>
          <w:p w:rsidR="00BD7FFC" w:rsidRPr="005D1749" w:rsidRDefault="00BD7FFC" w:rsidP="00D56F28">
            <w:pPr>
              <w:jc w:val="center"/>
              <w:rPr>
                <w:noProof/>
              </w:rPr>
            </w:pPr>
            <w:r w:rsidRPr="005D1749">
              <w:rPr>
                <w:noProof/>
              </w:rPr>
              <w:t>-</w:t>
            </w:r>
          </w:p>
        </w:tc>
        <w:tc>
          <w:tcPr>
            <w:tcW w:w="1217" w:type="dxa"/>
            <w:shd w:val="clear" w:color="auto" w:fill="CCC0D9" w:themeFill="accent4" w:themeFillTint="66"/>
          </w:tcPr>
          <w:p w:rsidR="00BD7FFC" w:rsidRPr="005D1749" w:rsidRDefault="00BD7FFC" w:rsidP="00D56F28">
            <w:pPr>
              <w:jc w:val="center"/>
              <w:rPr>
                <w:noProof/>
              </w:rPr>
            </w:pPr>
            <w:r w:rsidRPr="005D1749">
              <w:rPr>
                <w:noProof/>
              </w:rPr>
              <w:t>24%</w:t>
            </w:r>
          </w:p>
        </w:tc>
        <w:tc>
          <w:tcPr>
            <w:tcW w:w="1135" w:type="dxa"/>
            <w:shd w:val="clear" w:color="auto" w:fill="D99594" w:themeFill="accent2" w:themeFillTint="99"/>
          </w:tcPr>
          <w:p w:rsidR="00BD7FFC" w:rsidRPr="00066CF1" w:rsidRDefault="00BD7FFC" w:rsidP="00D56F28">
            <w:pPr>
              <w:jc w:val="center"/>
              <w:rPr>
                <w:b/>
                <w:noProof/>
              </w:rPr>
            </w:pPr>
            <w:r w:rsidRPr="00066CF1">
              <w:rPr>
                <w:b/>
                <w:noProof/>
              </w:rPr>
              <w:t>36%</w:t>
            </w:r>
          </w:p>
        </w:tc>
      </w:tr>
      <w:tr w:rsidR="00BD7FFC" w:rsidRPr="005D1749" w:rsidTr="00D56F28">
        <w:tc>
          <w:tcPr>
            <w:tcW w:w="637" w:type="dxa"/>
          </w:tcPr>
          <w:p w:rsidR="00BD7FFC" w:rsidRPr="005D1749" w:rsidRDefault="00BD7FFC" w:rsidP="00D56F28">
            <w:pPr>
              <w:jc w:val="center"/>
              <w:rPr>
                <w:noProof/>
              </w:rPr>
            </w:pPr>
            <w:r>
              <w:rPr>
                <w:noProof/>
              </w:rPr>
              <w:t>4</w:t>
            </w:r>
            <w:r w:rsidRPr="005D1749">
              <w:rPr>
                <w:noProof/>
              </w:rPr>
              <w:t>.</w:t>
            </w:r>
          </w:p>
        </w:tc>
        <w:tc>
          <w:tcPr>
            <w:tcW w:w="858" w:type="dxa"/>
          </w:tcPr>
          <w:p w:rsidR="00BD7FFC" w:rsidRPr="00066CF1" w:rsidRDefault="00BD7FFC" w:rsidP="00D56F28">
            <w:pPr>
              <w:jc w:val="center"/>
              <w:rPr>
                <w:b/>
                <w:noProof/>
              </w:rPr>
            </w:pPr>
            <w:r w:rsidRPr="00066CF1">
              <w:rPr>
                <w:b/>
                <w:noProof/>
              </w:rPr>
              <w:t>6б</w:t>
            </w:r>
          </w:p>
        </w:tc>
        <w:tc>
          <w:tcPr>
            <w:tcW w:w="2597" w:type="dxa"/>
          </w:tcPr>
          <w:p w:rsidR="00BD7FFC" w:rsidRPr="00066CF1" w:rsidRDefault="00BD7FFC" w:rsidP="00D56F28">
            <w:pPr>
              <w:jc w:val="center"/>
              <w:rPr>
                <w:b/>
                <w:noProof/>
              </w:rPr>
            </w:pPr>
            <w:r w:rsidRPr="00066CF1">
              <w:rPr>
                <w:b/>
                <w:noProof/>
              </w:rPr>
              <w:t>Доржиева В.А.</w:t>
            </w:r>
          </w:p>
        </w:tc>
        <w:tc>
          <w:tcPr>
            <w:tcW w:w="1114" w:type="dxa"/>
          </w:tcPr>
          <w:p w:rsidR="00BD7FFC" w:rsidRPr="005D1749" w:rsidRDefault="00BD7FFC" w:rsidP="00D56F28">
            <w:pPr>
              <w:jc w:val="center"/>
              <w:rPr>
                <w:noProof/>
              </w:rPr>
            </w:pPr>
            <w:r w:rsidRPr="005D1749">
              <w:rPr>
                <w:noProof/>
              </w:rPr>
              <w:t>-</w:t>
            </w:r>
          </w:p>
        </w:tc>
        <w:tc>
          <w:tcPr>
            <w:tcW w:w="1210" w:type="dxa"/>
          </w:tcPr>
          <w:p w:rsidR="00BD7FFC" w:rsidRPr="005D1749" w:rsidRDefault="00BD7FFC" w:rsidP="00D56F28">
            <w:pPr>
              <w:jc w:val="center"/>
              <w:rPr>
                <w:noProof/>
              </w:rPr>
            </w:pPr>
            <w:r w:rsidRPr="005D1749">
              <w:rPr>
                <w:noProof/>
              </w:rPr>
              <w:t>-</w:t>
            </w:r>
          </w:p>
        </w:tc>
        <w:tc>
          <w:tcPr>
            <w:tcW w:w="1286" w:type="dxa"/>
          </w:tcPr>
          <w:p w:rsidR="00BD7FFC" w:rsidRPr="005D1749" w:rsidRDefault="00BD7FFC" w:rsidP="00D56F28">
            <w:pPr>
              <w:jc w:val="center"/>
              <w:rPr>
                <w:noProof/>
              </w:rPr>
            </w:pPr>
            <w:r w:rsidRPr="005D1749">
              <w:rPr>
                <w:noProof/>
              </w:rPr>
              <w:t>-</w:t>
            </w:r>
          </w:p>
        </w:tc>
        <w:tc>
          <w:tcPr>
            <w:tcW w:w="1217" w:type="dxa"/>
            <w:shd w:val="clear" w:color="auto" w:fill="CCC0D9" w:themeFill="accent4" w:themeFillTint="66"/>
          </w:tcPr>
          <w:p w:rsidR="00BD7FFC" w:rsidRPr="005D1749" w:rsidRDefault="00BD7FFC" w:rsidP="00D56F28">
            <w:pPr>
              <w:jc w:val="center"/>
              <w:rPr>
                <w:noProof/>
              </w:rPr>
            </w:pPr>
            <w:r w:rsidRPr="005D1749">
              <w:rPr>
                <w:noProof/>
              </w:rPr>
              <w:t>29%</w:t>
            </w:r>
          </w:p>
        </w:tc>
        <w:tc>
          <w:tcPr>
            <w:tcW w:w="1135" w:type="dxa"/>
            <w:shd w:val="clear" w:color="auto" w:fill="D99594" w:themeFill="accent2" w:themeFillTint="99"/>
          </w:tcPr>
          <w:p w:rsidR="00BD7FFC" w:rsidRPr="00066CF1" w:rsidRDefault="00BD7FFC" w:rsidP="00D56F28">
            <w:pPr>
              <w:jc w:val="center"/>
              <w:rPr>
                <w:b/>
                <w:noProof/>
              </w:rPr>
            </w:pPr>
            <w:r w:rsidRPr="00066CF1">
              <w:rPr>
                <w:b/>
                <w:noProof/>
              </w:rPr>
              <w:t>31%</w:t>
            </w:r>
          </w:p>
        </w:tc>
      </w:tr>
      <w:tr w:rsidR="00BD7FFC" w:rsidRPr="005D1749" w:rsidTr="00D56F28">
        <w:tc>
          <w:tcPr>
            <w:tcW w:w="637" w:type="dxa"/>
          </w:tcPr>
          <w:p w:rsidR="00BD7FFC" w:rsidRPr="005D1749" w:rsidRDefault="00BD7FFC" w:rsidP="00D56F28">
            <w:pPr>
              <w:jc w:val="center"/>
              <w:rPr>
                <w:noProof/>
              </w:rPr>
            </w:pPr>
            <w:r>
              <w:rPr>
                <w:noProof/>
              </w:rPr>
              <w:t>5</w:t>
            </w:r>
            <w:r w:rsidRPr="005D1749">
              <w:rPr>
                <w:noProof/>
              </w:rPr>
              <w:t>.</w:t>
            </w:r>
          </w:p>
        </w:tc>
        <w:tc>
          <w:tcPr>
            <w:tcW w:w="858" w:type="dxa"/>
          </w:tcPr>
          <w:p w:rsidR="00BD7FFC" w:rsidRPr="00066CF1" w:rsidRDefault="00BD7FFC" w:rsidP="00D56F28">
            <w:pPr>
              <w:jc w:val="center"/>
              <w:rPr>
                <w:b/>
                <w:noProof/>
              </w:rPr>
            </w:pPr>
            <w:r w:rsidRPr="00066CF1">
              <w:rPr>
                <w:b/>
                <w:noProof/>
              </w:rPr>
              <w:t>6в</w:t>
            </w:r>
          </w:p>
        </w:tc>
        <w:tc>
          <w:tcPr>
            <w:tcW w:w="2597" w:type="dxa"/>
          </w:tcPr>
          <w:p w:rsidR="00BD7FFC" w:rsidRPr="00066CF1" w:rsidRDefault="00BD7FFC" w:rsidP="00D56F28">
            <w:pPr>
              <w:jc w:val="center"/>
              <w:rPr>
                <w:b/>
                <w:noProof/>
              </w:rPr>
            </w:pPr>
            <w:r w:rsidRPr="00066CF1">
              <w:rPr>
                <w:b/>
                <w:noProof/>
              </w:rPr>
              <w:t>Митрошина М.Р.</w:t>
            </w:r>
          </w:p>
        </w:tc>
        <w:tc>
          <w:tcPr>
            <w:tcW w:w="1114" w:type="dxa"/>
          </w:tcPr>
          <w:p w:rsidR="00BD7FFC" w:rsidRPr="005D1749" w:rsidRDefault="00BD7FFC" w:rsidP="00D56F28">
            <w:pPr>
              <w:jc w:val="center"/>
              <w:rPr>
                <w:noProof/>
              </w:rPr>
            </w:pPr>
            <w:r w:rsidRPr="005D1749">
              <w:rPr>
                <w:noProof/>
              </w:rPr>
              <w:t>-</w:t>
            </w:r>
          </w:p>
        </w:tc>
        <w:tc>
          <w:tcPr>
            <w:tcW w:w="1210" w:type="dxa"/>
          </w:tcPr>
          <w:p w:rsidR="00BD7FFC" w:rsidRPr="005D1749" w:rsidRDefault="00BD7FFC" w:rsidP="00D56F28">
            <w:pPr>
              <w:jc w:val="center"/>
              <w:rPr>
                <w:noProof/>
              </w:rPr>
            </w:pPr>
            <w:r w:rsidRPr="005D1749">
              <w:rPr>
                <w:noProof/>
              </w:rPr>
              <w:t>-</w:t>
            </w:r>
          </w:p>
        </w:tc>
        <w:tc>
          <w:tcPr>
            <w:tcW w:w="1286" w:type="dxa"/>
          </w:tcPr>
          <w:p w:rsidR="00BD7FFC" w:rsidRPr="005D1749" w:rsidRDefault="00BD7FFC" w:rsidP="00D56F28">
            <w:pPr>
              <w:jc w:val="center"/>
              <w:rPr>
                <w:noProof/>
              </w:rPr>
            </w:pPr>
            <w:r w:rsidRPr="005D1749">
              <w:rPr>
                <w:noProof/>
              </w:rPr>
              <w:t>-</w:t>
            </w:r>
          </w:p>
        </w:tc>
        <w:tc>
          <w:tcPr>
            <w:tcW w:w="1217" w:type="dxa"/>
            <w:shd w:val="clear" w:color="auto" w:fill="CCC0D9" w:themeFill="accent4" w:themeFillTint="66"/>
          </w:tcPr>
          <w:p w:rsidR="00BD7FFC" w:rsidRPr="005D1749" w:rsidRDefault="00BD7FFC" w:rsidP="00D56F28">
            <w:pPr>
              <w:jc w:val="center"/>
              <w:rPr>
                <w:noProof/>
              </w:rPr>
            </w:pPr>
            <w:r w:rsidRPr="005D1749">
              <w:rPr>
                <w:noProof/>
              </w:rPr>
              <w:t>8 %</w:t>
            </w:r>
          </w:p>
        </w:tc>
        <w:tc>
          <w:tcPr>
            <w:tcW w:w="1135" w:type="dxa"/>
            <w:shd w:val="clear" w:color="auto" w:fill="D99594" w:themeFill="accent2" w:themeFillTint="99"/>
          </w:tcPr>
          <w:p w:rsidR="00BD7FFC" w:rsidRPr="00066CF1" w:rsidRDefault="00BD7FFC" w:rsidP="00D56F28">
            <w:pPr>
              <w:jc w:val="center"/>
              <w:rPr>
                <w:b/>
                <w:noProof/>
              </w:rPr>
            </w:pPr>
            <w:r w:rsidRPr="00066CF1">
              <w:rPr>
                <w:b/>
                <w:noProof/>
              </w:rPr>
              <w:t>0%</w:t>
            </w:r>
          </w:p>
        </w:tc>
      </w:tr>
      <w:tr w:rsidR="00BD7FFC" w:rsidRPr="005D1749" w:rsidTr="00D56F28">
        <w:tc>
          <w:tcPr>
            <w:tcW w:w="637" w:type="dxa"/>
          </w:tcPr>
          <w:p w:rsidR="00BD7FFC" w:rsidRPr="005D1749" w:rsidRDefault="00BD7FFC" w:rsidP="00D56F28">
            <w:pPr>
              <w:jc w:val="center"/>
              <w:rPr>
                <w:noProof/>
              </w:rPr>
            </w:pPr>
            <w:r>
              <w:rPr>
                <w:noProof/>
              </w:rPr>
              <w:t>6</w:t>
            </w:r>
            <w:r w:rsidRPr="005D1749">
              <w:rPr>
                <w:noProof/>
              </w:rPr>
              <w:t>.</w:t>
            </w:r>
          </w:p>
        </w:tc>
        <w:tc>
          <w:tcPr>
            <w:tcW w:w="858" w:type="dxa"/>
          </w:tcPr>
          <w:p w:rsidR="00BD7FFC" w:rsidRPr="00066CF1" w:rsidRDefault="00BD7FFC" w:rsidP="00D56F28">
            <w:pPr>
              <w:jc w:val="center"/>
              <w:rPr>
                <w:b/>
                <w:noProof/>
              </w:rPr>
            </w:pPr>
            <w:r w:rsidRPr="00066CF1">
              <w:rPr>
                <w:b/>
                <w:noProof/>
              </w:rPr>
              <w:t>7 а</w:t>
            </w:r>
          </w:p>
        </w:tc>
        <w:tc>
          <w:tcPr>
            <w:tcW w:w="2597" w:type="dxa"/>
          </w:tcPr>
          <w:p w:rsidR="00BD7FFC" w:rsidRPr="00066CF1" w:rsidRDefault="00BD7FFC" w:rsidP="00D56F28">
            <w:pPr>
              <w:jc w:val="center"/>
              <w:rPr>
                <w:b/>
                <w:noProof/>
              </w:rPr>
            </w:pPr>
            <w:r w:rsidRPr="00066CF1">
              <w:rPr>
                <w:b/>
                <w:noProof/>
              </w:rPr>
              <w:t>Пронина К.В.</w:t>
            </w:r>
          </w:p>
        </w:tc>
        <w:tc>
          <w:tcPr>
            <w:tcW w:w="1114" w:type="dxa"/>
          </w:tcPr>
          <w:p w:rsidR="00BD7FFC" w:rsidRPr="005D1749" w:rsidRDefault="00BD7FFC" w:rsidP="00D56F28">
            <w:pPr>
              <w:jc w:val="center"/>
              <w:rPr>
                <w:noProof/>
              </w:rPr>
            </w:pPr>
            <w:r w:rsidRPr="005D1749">
              <w:rPr>
                <w:noProof/>
              </w:rPr>
              <w:t>-</w:t>
            </w:r>
          </w:p>
        </w:tc>
        <w:tc>
          <w:tcPr>
            <w:tcW w:w="1210" w:type="dxa"/>
          </w:tcPr>
          <w:p w:rsidR="00BD7FFC" w:rsidRPr="005D1749" w:rsidRDefault="00BD7FFC" w:rsidP="00D56F28">
            <w:pPr>
              <w:jc w:val="center"/>
              <w:rPr>
                <w:noProof/>
              </w:rPr>
            </w:pPr>
            <w:r w:rsidRPr="005D1749">
              <w:rPr>
                <w:noProof/>
              </w:rPr>
              <w:t>-</w:t>
            </w:r>
          </w:p>
        </w:tc>
        <w:tc>
          <w:tcPr>
            <w:tcW w:w="1286" w:type="dxa"/>
          </w:tcPr>
          <w:p w:rsidR="00BD7FFC" w:rsidRPr="005D1749" w:rsidRDefault="00BD7FFC" w:rsidP="00D56F28">
            <w:pPr>
              <w:jc w:val="center"/>
              <w:rPr>
                <w:noProof/>
              </w:rPr>
            </w:pPr>
            <w:r w:rsidRPr="005D1749">
              <w:rPr>
                <w:noProof/>
              </w:rPr>
              <w:t>47,3 %</w:t>
            </w:r>
          </w:p>
        </w:tc>
        <w:tc>
          <w:tcPr>
            <w:tcW w:w="1217" w:type="dxa"/>
            <w:shd w:val="clear" w:color="auto" w:fill="CCC0D9" w:themeFill="accent4" w:themeFillTint="66"/>
          </w:tcPr>
          <w:p w:rsidR="00BD7FFC" w:rsidRPr="005D1749" w:rsidRDefault="00BD7FFC" w:rsidP="00D56F28">
            <w:pPr>
              <w:jc w:val="center"/>
              <w:rPr>
                <w:noProof/>
              </w:rPr>
            </w:pPr>
            <w:r w:rsidRPr="005D1749">
              <w:rPr>
                <w:noProof/>
              </w:rPr>
              <w:t>25 %</w:t>
            </w:r>
          </w:p>
        </w:tc>
        <w:tc>
          <w:tcPr>
            <w:tcW w:w="1135" w:type="dxa"/>
            <w:shd w:val="clear" w:color="auto" w:fill="D99594" w:themeFill="accent2" w:themeFillTint="99"/>
          </w:tcPr>
          <w:p w:rsidR="00BD7FFC" w:rsidRPr="00066CF1" w:rsidRDefault="00BD7FFC" w:rsidP="00D56F28">
            <w:pPr>
              <w:jc w:val="center"/>
              <w:rPr>
                <w:b/>
                <w:noProof/>
              </w:rPr>
            </w:pPr>
            <w:r w:rsidRPr="00066CF1">
              <w:rPr>
                <w:b/>
                <w:noProof/>
              </w:rPr>
              <w:t>29%</w:t>
            </w:r>
          </w:p>
        </w:tc>
      </w:tr>
      <w:tr w:rsidR="00BD7FFC" w:rsidRPr="005D1749" w:rsidTr="00D56F28">
        <w:tc>
          <w:tcPr>
            <w:tcW w:w="637" w:type="dxa"/>
          </w:tcPr>
          <w:p w:rsidR="00BD7FFC" w:rsidRPr="005D1749" w:rsidRDefault="00BD7FFC" w:rsidP="00D56F28">
            <w:pPr>
              <w:jc w:val="center"/>
              <w:rPr>
                <w:noProof/>
              </w:rPr>
            </w:pPr>
            <w:r>
              <w:rPr>
                <w:noProof/>
              </w:rPr>
              <w:t>7</w:t>
            </w:r>
            <w:r w:rsidRPr="005D1749">
              <w:rPr>
                <w:noProof/>
              </w:rPr>
              <w:t>.</w:t>
            </w:r>
          </w:p>
        </w:tc>
        <w:tc>
          <w:tcPr>
            <w:tcW w:w="858" w:type="dxa"/>
          </w:tcPr>
          <w:p w:rsidR="00BD7FFC" w:rsidRPr="00066CF1" w:rsidRDefault="00BD7FFC" w:rsidP="00D56F28">
            <w:pPr>
              <w:jc w:val="center"/>
              <w:rPr>
                <w:b/>
                <w:noProof/>
              </w:rPr>
            </w:pPr>
            <w:r w:rsidRPr="00066CF1">
              <w:rPr>
                <w:b/>
                <w:noProof/>
              </w:rPr>
              <w:t>7 б</w:t>
            </w:r>
          </w:p>
        </w:tc>
        <w:tc>
          <w:tcPr>
            <w:tcW w:w="2597" w:type="dxa"/>
          </w:tcPr>
          <w:p w:rsidR="00BD7FFC" w:rsidRPr="00066CF1" w:rsidRDefault="00BD7FFC" w:rsidP="00D56F28">
            <w:pPr>
              <w:jc w:val="center"/>
              <w:rPr>
                <w:b/>
                <w:noProof/>
              </w:rPr>
            </w:pPr>
            <w:r w:rsidRPr="00066CF1">
              <w:rPr>
                <w:b/>
                <w:noProof/>
              </w:rPr>
              <w:t>Скосырская А.А.</w:t>
            </w:r>
          </w:p>
        </w:tc>
        <w:tc>
          <w:tcPr>
            <w:tcW w:w="1114" w:type="dxa"/>
          </w:tcPr>
          <w:p w:rsidR="00BD7FFC" w:rsidRPr="005D1749" w:rsidRDefault="00BD7FFC" w:rsidP="00D56F28">
            <w:pPr>
              <w:jc w:val="center"/>
              <w:rPr>
                <w:noProof/>
              </w:rPr>
            </w:pPr>
          </w:p>
        </w:tc>
        <w:tc>
          <w:tcPr>
            <w:tcW w:w="1210" w:type="dxa"/>
          </w:tcPr>
          <w:p w:rsidR="00BD7FFC" w:rsidRPr="005D1749" w:rsidRDefault="00BD7FFC" w:rsidP="00D56F28">
            <w:pPr>
              <w:jc w:val="center"/>
              <w:rPr>
                <w:noProof/>
              </w:rPr>
            </w:pPr>
          </w:p>
        </w:tc>
        <w:tc>
          <w:tcPr>
            <w:tcW w:w="1286" w:type="dxa"/>
          </w:tcPr>
          <w:p w:rsidR="00BD7FFC" w:rsidRPr="005D1749" w:rsidRDefault="00BD7FFC" w:rsidP="00D56F28">
            <w:pPr>
              <w:jc w:val="center"/>
              <w:rPr>
                <w:noProof/>
              </w:rPr>
            </w:pPr>
            <w:r w:rsidRPr="005D1749">
              <w:rPr>
                <w:noProof/>
              </w:rPr>
              <w:t xml:space="preserve">    41,1 %</w:t>
            </w:r>
          </w:p>
        </w:tc>
        <w:tc>
          <w:tcPr>
            <w:tcW w:w="1217" w:type="dxa"/>
            <w:shd w:val="clear" w:color="auto" w:fill="CCC0D9" w:themeFill="accent4" w:themeFillTint="66"/>
          </w:tcPr>
          <w:p w:rsidR="00BD7FFC" w:rsidRPr="005D1749" w:rsidRDefault="00BD7FFC" w:rsidP="00D56F28">
            <w:pPr>
              <w:jc w:val="center"/>
              <w:rPr>
                <w:noProof/>
              </w:rPr>
            </w:pPr>
            <w:r w:rsidRPr="005D1749">
              <w:rPr>
                <w:noProof/>
              </w:rPr>
              <w:t>21 %</w:t>
            </w:r>
          </w:p>
        </w:tc>
        <w:tc>
          <w:tcPr>
            <w:tcW w:w="1135" w:type="dxa"/>
            <w:shd w:val="clear" w:color="auto" w:fill="D99594" w:themeFill="accent2" w:themeFillTint="99"/>
          </w:tcPr>
          <w:p w:rsidR="00BD7FFC" w:rsidRPr="00066CF1" w:rsidRDefault="00BD7FFC" w:rsidP="00D56F28">
            <w:pPr>
              <w:jc w:val="center"/>
              <w:rPr>
                <w:b/>
                <w:noProof/>
              </w:rPr>
            </w:pPr>
            <w:r w:rsidRPr="00066CF1">
              <w:rPr>
                <w:b/>
                <w:noProof/>
              </w:rPr>
              <w:t>22%</w:t>
            </w:r>
          </w:p>
        </w:tc>
      </w:tr>
      <w:tr w:rsidR="00BD7FFC" w:rsidRPr="005D1749" w:rsidTr="00D56F28">
        <w:tc>
          <w:tcPr>
            <w:tcW w:w="637" w:type="dxa"/>
          </w:tcPr>
          <w:p w:rsidR="00BD7FFC" w:rsidRPr="005D1749" w:rsidRDefault="00BD7FFC" w:rsidP="00D56F28">
            <w:pPr>
              <w:jc w:val="center"/>
              <w:rPr>
                <w:noProof/>
              </w:rPr>
            </w:pPr>
            <w:r>
              <w:rPr>
                <w:noProof/>
              </w:rPr>
              <w:t>8</w:t>
            </w:r>
            <w:r w:rsidRPr="005D1749">
              <w:rPr>
                <w:noProof/>
              </w:rPr>
              <w:t>.</w:t>
            </w:r>
          </w:p>
        </w:tc>
        <w:tc>
          <w:tcPr>
            <w:tcW w:w="858" w:type="dxa"/>
          </w:tcPr>
          <w:p w:rsidR="00BD7FFC" w:rsidRPr="00066CF1" w:rsidRDefault="00BD7FFC" w:rsidP="00D56F28">
            <w:pPr>
              <w:jc w:val="center"/>
              <w:rPr>
                <w:b/>
                <w:noProof/>
              </w:rPr>
            </w:pPr>
            <w:r w:rsidRPr="00066CF1">
              <w:rPr>
                <w:b/>
                <w:noProof/>
              </w:rPr>
              <w:t>8а</w:t>
            </w:r>
          </w:p>
        </w:tc>
        <w:tc>
          <w:tcPr>
            <w:tcW w:w="2597" w:type="dxa"/>
          </w:tcPr>
          <w:p w:rsidR="00BD7FFC" w:rsidRPr="00066CF1" w:rsidRDefault="00BD7FFC" w:rsidP="00D56F28">
            <w:pPr>
              <w:jc w:val="center"/>
              <w:rPr>
                <w:b/>
                <w:noProof/>
              </w:rPr>
            </w:pPr>
            <w:r w:rsidRPr="00066CF1">
              <w:rPr>
                <w:b/>
                <w:noProof/>
              </w:rPr>
              <w:t>Власова М.И. (объединили)</w:t>
            </w:r>
          </w:p>
        </w:tc>
        <w:tc>
          <w:tcPr>
            <w:tcW w:w="1114" w:type="dxa"/>
          </w:tcPr>
          <w:p w:rsidR="00BD7FFC" w:rsidRPr="005D1749" w:rsidRDefault="00BD7FFC" w:rsidP="00D56F28">
            <w:pPr>
              <w:jc w:val="center"/>
              <w:rPr>
                <w:noProof/>
              </w:rPr>
            </w:pPr>
            <w:r w:rsidRPr="005D1749">
              <w:rPr>
                <w:noProof/>
              </w:rPr>
              <w:t>-</w:t>
            </w:r>
          </w:p>
        </w:tc>
        <w:tc>
          <w:tcPr>
            <w:tcW w:w="1210" w:type="dxa"/>
          </w:tcPr>
          <w:p w:rsidR="00BD7FFC" w:rsidRPr="005D1749" w:rsidRDefault="00BD7FFC" w:rsidP="00D56F28">
            <w:pPr>
              <w:jc w:val="center"/>
              <w:rPr>
                <w:noProof/>
              </w:rPr>
            </w:pPr>
            <w:r w:rsidRPr="005D1749">
              <w:rPr>
                <w:noProof/>
              </w:rPr>
              <w:t>29%</w:t>
            </w:r>
          </w:p>
        </w:tc>
        <w:tc>
          <w:tcPr>
            <w:tcW w:w="1286" w:type="dxa"/>
          </w:tcPr>
          <w:p w:rsidR="00BD7FFC" w:rsidRPr="005D1749" w:rsidRDefault="00BD7FFC" w:rsidP="00D56F28">
            <w:pPr>
              <w:jc w:val="center"/>
              <w:rPr>
                <w:noProof/>
              </w:rPr>
            </w:pPr>
            <w:r w:rsidRPr="005D1749">
              <w:rPr>
                <w:noProof/>
              </w:rPr>
              <w:t>21,4 %</w:t>
            </w:r>
          </w:p>
        </w:tc>
        <w:tc>
          <w:tcPr>
            <w:tcW w:w="1217" w:type="dxa"/>
            <w:shd w:val="clear" w:color="auto" w:fill="CCC0D9" w:themeFill="accent4" w:themeFillTint="66"/>
          </w:tcPr>
          <w:p w:rsidR="00BD7FFC" w:rsidRPr="005D1749" w:rsidRDefault="00BD7FFC" w:rsidP="00D56F28">
            <w:pPr>
              <w:jc w:val="center"/>
              <w:rPr>
                <w:noProof/>
              </w:rPr>
            </w:pPr>
            <w:r w:rsidRPr="005D1749">
              <w:rPr>
                <w:noProof/>
              </w:rPr>
              <w:t>12,5%</w:t>
            </w:r>
          </w:p>
        </w:tc>
        <w:tc>
          <w:tcPr>
            <w:tcW w:w="1135" w:type="dxa"/>
            <w:shd w:val="clear" w:color="auto" w:fill="D99594" w:themeFill="accent2" w:themeFillTint="99"/>
          </w:tcPr>
          <w:p w:rsidR="00BD7FFC" w:rsidRPr="00066CF1" w:rsidRDefault="00BD7FFC" w:rsidP="00D56F28">
            <w:pPr>
              <w:jc w:val="center"/>
              <w:rPr>
                <w:b/>
                <w:noProof/>
              </w:rPr>
            </w:pPr>
            <w:r w:rsidRPr="00066CF1">
              <w:rPr>
                <w:b/>
                <w:noProof/>
              </w:rPr>
              <w:t>9%</w:t>
            </w:r>
          </w:p>
        </w:tc>
      </w:tr>
      <w:tr w:rsidR="00BD7FFC" w:rsidRPr="005D1749" w:rsidTr="00D56F28">
        <w:tc>
          <w:tcPr>
            <w:tcW w:w="637" w:type="dxa"/>
          </w:tcPr>
          <w:p w:rsidR="00BD7FFC" w:rsidRPr="005D1749" w:rsidRDefault="00BD7FFC" w:rsidP="00D56F28">
            <w:pPr>
              <w:jc w:val="center"/>
              <w:rPr>
                <w:noProof/>
              </w:rPr>
            </w:pPr>
            <w:r>
              <w:rPr>
                <w:noProof/>
              </w:rPr>
              <w:t>9</w:t>
            </w:r>
            <w:r w:rsidRPr="005D1749">
              <w:rPr>
                <w:noProof/>
              </w:rPr>
              <w:t>.</w:t>
            </w:r>
          </w:p>
        </w:tc>
        <w:tc>
          <w:tcPr>
            <w:tcW w:w="858" w:type="dxa"/>
          </w:tcPr>
          <w:p w:rsidR="00BD7FFC" w:rsidRPr="00066CF1" w:rsidRDefault="00BD7FFC" w:rsidP="00D56F28">
            <w:pPr>
              <w:jc w:val="center"/>
              <w:rPr>
                <w:b/>
                <w:noProof/>
              </w:rPr>
            </w:pPr>
            <w:r w:rsidRPr="00066CF1">
              <w:rPr>
                <w:b/>
                <w:noProof/>
              </w:rPr>
              <w:t>8б</w:t>
            </w:r>
          </w:p>
        </w:tc>
        <w:tc>
          <w:tcPr>
            <w:tcW w:w="2597" w:type="dxa"/>
          </w:tcPr>
          <w:p w:rsidR="00BD7FFC" w:rsidRPr="00066CF1" w:rsidRDefault="00BD7FFC" w:rsidP="00D56F28">
            <w:pPr>
              <w:jc w:val="center"/>
              <w:rPr>
                <w:b/>
                <w:noProof/>
              </w:rPr>
            </w:pPr>
            <w:r w:rsidRPr="00066CF1">
              <w:rPr>
                <w:b/>
                <w:noProof/>
              </w:rPr>
              <w:t>Аникина Е.В.</w:t>
            </w:r>
          </w:p>
          <w:p w:rsidR="00BD7FFC" w:rsidRPr="00066CF1" w:rsidRDefault="00BD7FFC" w:rsidP="00D56F28">
            <w:pPr>
              <w:jc w:val="center"/>
              <w:rPr>
                <w:b/>
                <w:noProof/>
              </w:rPr>
            </w:pPr>
            <w:r w:rsidRPr="00066CF1">
              <w:rPr>
                <w:b/>
                <w:noProof/>
              </w:rPr>
              <w:t>(объединили)</w:t>
            </w:r>
          </w:p>
        </w:tc>
        <w:tc>
          <w:tcPr>
            <w:tcW w:w="1114" w:type="dxa"/>
          </w:tcPr>
          <w:p w:rsidR="00BD7FFC" w:rsidRPr="005D1749" w:rsidRDefault="00BD7FFC" w:rsidP="00D56F28">
            <w:pPr>
              <w:jc w:val="center"/>
              <w:rPr>
                <w:noProof/>
              </w:rPr>
            </w:pPr>
            <w:r w:rsidRPr="005D1749">
              <w:rPr>
                <w:noProof/>
              </w:rPr>
              <w:t>-</w:t>
            </w:r>
          </w:p>
        </w:tc>
        <w:tc>
          <w:tcPr>
            <w:tcW w:w="1210" w:type="dxa"/>
          </w:tcPr>
          <w:p w:rsidR="00BD7FFC" w:rsidRPr="005D1749" w:rsidRDefault="00BD7FFC" w:rsidP="00D56F28">
            <w:pPr>
              <w:jc w:val="center"/>
              <w:rPr>
                <w:noProof/>
              </w:rPr>
            </w:pPr>
            <w:r w:rsidRPr="005D1749">
              <w:rPr>
                <w:noProof/>
              </w:rPr>
              <w:t>31%</w:t>
            </w:r>
          </w:p>
        </w:tc>
        <w:tc>
          <w:tcPr>
            <w:tcW w:w="1286" w:type="dxa"/>
          </w:tcPr>
          <w:p w:rsidR="00BD7FFC" w:rsidRPr="005D1749" w:rsidRDefault="00BD7FFC" w:rsidP="00D56F28">
            <w:pPr>
              <w:jc w:val="center"/>
              <w:rPr>
                <w:noProof/>
              </w:rPr>
            </w:pPr>
            <w:r w:rsidRPr="005D1749">
              <w:rPr>
                <w:noProof/>
              </w:rPr>
              <w:t>28,5 %</w:t>
            </w:r>
          </w:p>
        </w:tc>
        <w:tc>
          <w:tcPr>
            <w:tcW w:w="1217" w:type="dxa"/>
            <w:shd w:val="clear" w:color="auto" w:fill="CCC0D9" w:themeFill="accent4" w:themeFillTint="66"/>
          </w:tcPr>
          <w:p w:rsidR="00BD7FFC" w:rsidRPr="005D1749" w:rsidRDefault="00BD7FFC" w:rsidP="00D56F28">
            <w:pPr>
              <w:jc w:val="center"/>
              <w:rPr>
                <w:noProof/>
              </w:rPr>
            </w:pPr>
            <w:r w:rsidRPr="005D1749">
              <w:rPr>
                <w:noProof/>
              </w:rPr>
              <w:t>16,6 %</w:t>
            </w:r>
          </w:p>
        </w:tc>
        <w:tc>
          <w:tcPr>
            <w:tcW w:w="1135" w:type="dxa"/>
            <w:shd w:val="clear" w:color="auto" w:fill="D99594" w:themeFill="accent2" w:themeFillTint="99"/>
          </w:tcPr>
          <w:p w:rsidR="00BD7FFC" w:rsidRPr="00066CF1" w:rsidRDefault="00BD7FFC" w:rsidP="00D56F28">
            <w:pPr>
              <w:jc w:val="center"/>
              <w:rPr>
                <w:b/>
                <w:noProof/>
              </w:rPr>
            </w:pPr>
            <w:r w:rsidRPr="00066CF1">
              <w:rPr>
                <w:b/>
                <w:noProof/>
              </w:rPr>
              <w:t>21%</w:t>
            </w:r>
          </w:p>
        </w:tc>
      </w:tr>
      <w:tr w:rsidR="00BD7FFC" w:rsidRPr="005D1749" w:rsidTr="00D56F28">
        <w:tc>
          <w:tcPr>
            <w:tcW w:w="637" w:type="dxa"/>
          </w:tcPr>
          <w:p w:rsidR="00BD7FFC" w:rsidRPr="005D1749" w:rsidRDefault="00BD7FFC" w:rsidP="00D56F28">
            <w:pPr>
              <w:jc w:val="center"/>
              <w:rPr>
                <w:noProof/>
              </w:rPr>
            </w:pPr>
            <w:r>
              <w:rPr>
                <w:noProof/>
              </w:rPr>
              <w:t>10</w:t>
            </w:r>
            <w:r w:rsidRPr="005D1749">
              <w:rPr>
                <w:noProof/>
              </w:rPr>
              <w:t>.</w:t>
            </w:r>
          </w:p>
        </w:tc>
        <w:tc>
          <w:tcPr>
            <w:tcW w:w="858" w:type="dxa"/>
          </w:tcPr>
          <w:p w:rsidR="00BD7FFC" w:rsidRPr="00066CF1" w:rsidRDefault="00BD7FFC" w:rsidP="00D56F28">
            <w:pPr>
              <w:jc w:val="center"/>
              <w:rPr>
                <w:b/>
                <w:noProof/>
              </w:rPr>
            </w:pPr>
            <w:r w:rsidRPr="00066CF1">
              <w:rPr>
                <w:b/>
                <w:noProof/>
              </w:rPr>
              <w:t>9а</w:t>
            </w:r>
          </w:p>
        </w:tc>
        <w:tc>
          <w:tcPr>
            <w:tcW w:w="2597" w:type="dxa"/>
          </w:tcPr>
          <w:p w:rsidR="00BD7FFC" w:rsidRPr="00066CF1" w:rsidRDefault="00BD7FFC" w:rsidP="00D56F28">
            <w:pPr>
              <w:jc w:val="center"/>
              <w:rPr>
                <w:b/>
                <w:noProof/>
              </w:rPr>
            </w:pPr>
            <w:r w:rsidRPr="00066CF1">
              <w:rPr>
                <w:b/>
                <w:noProof/>
              </w:rPr>
              <w:t>Фагина Л.В. (объединили)</w:t>
            </w:r>
          </w:p>
        </w:tc>
        <w:tc>
          <w:tcPr>
            <w:tcW w:w="1114" w:type="dxa"/>
          </w:tcPr>
          <w:p w:rsidR="00BD7FFC" w:rsidRPr="005D1749" w:rsidRDefault="00BD7FFC" w:rsidP="00D56F28">
            <w:pPr>
              <w:jc w:val="center"/>
              <w:rPr>
                <w:noProof/>
              </w:rPr>
            </w:pPr>
            <w:r w:rsidRPr="005D1749">
              <w:rPr>
                <w:noProof/>
              </w:rPr>
              <w:t>42%</w:t>
            </w:r>
          </w:p>
        </w:tc>
        <w:tc>
          <w:tcPr>
            <w:tcW w:w="1210" w:type="dxa"/>
          </w:tcPr>
          <w:p w:rsidR="00BD7FFC" w:rsidRPr="005D1749" w:rsidRDefault="00BD7FFC" w:rsidP="00D56F28">
            <w:pPr>
              <w:jc w:val="center"/>
              <w:rPr>
                <w:noProof/>
              </w:rPr>
            </w:pPr>
            <w:r w:rsidRPr="005D1749">
              <w:rPr>
                <w:noProof/>
              </w:rPr>
              <w:t>33%</w:t>
            </w:r>
          </w:p>
        </w:tc>
        <w:tc>
          <w:tcPr>
            <w:tcW w:w="1286" w:type="dxa"/>
          </w:tcPr>
          <w:p w:rsidR="00BD7FFC" w:rsidRPr="005D1749" w:rsidRDefault="00BD7FFC" w:rsidP="00D56F28">
            <w:pPr>
              <w:jc w:val="center"/>
              <w:rPr>
                <w:noProof/>
              </w:rPr>
            </w:pPr>
            <w:r w:rsidRPr="005D1749">
              <w:rPr>
                <w:noProof/>
              </w:rPr>
              <w:t>26 %</w:t>
            </w:r>
          </w:p>
        </w:tc>
        <w:tc>
          <w:tcPr>
            <w:tcW w:w="1217" w:type="dxa"/>
            <w:shd w:val="clear" w:color="auto" w:fill="CCC0D9" w:themeFill="accent4" w:themeFillTint="66"/>
          </w:tcPr>
          <w:p w:rsidR="00BD7FFC" w:rsidRPr="005D1749" w:rsidRDefault="00BD7FFC" w:rsidP="00D56F28">
            <w:pPr>
              <w:jc w:val="center"/>
              <w:rPr>
                <w:noProof/>
              </w:rPr>
            </w:pPr>
            <w:r w:rsidRPr="005D1749">
              <w:rPr>
                <w:noProof/>
              </w:rPr>
              <w:t>32%</w:t>
            </w:r>
          </w:p>
        </w:tc>
        <w:tc>
          <w:tcPr>
            <w:tcW w:w="1135" w:type="dxa"/>
            <w:shd w:val="clear" w:color="auto" w:fill="D99594" w:themeFill="accent2" w:themeFillTint="99"/>
          </w:tcPr>
          <w:p w:rsidR="00BD7FFC" w:rsidRPr="00066CF1" w:rsidRDefault="00BD7FFC" w:rsidP="00D56F28">
            <w:pPr>
              <w:jc w:val="center"/>
              <w:rPr>
                <w:b/>
                <w:noProof/>
              </w:rPr>
            </w:pPr>
            <w:r w:rsidRPr="00066CF1">
              <w:rPr>
                <w:b/>
                <w:noProof/>
              </w:rPr>
              <w:t>30%</w:t>
            </w:r>
          </w:p>
        </w:tc>
      </w:tr>
      <w:tr w:rsidR="00BD7FFC" w:rsidRPr="005D1749" w:rsidTr="00D56F28">
        <w:tc>
          <w:tcPr>
            <w:tcW w:w="637" w:type="dxa"/>
          </w:tcPr>
          <w:p w:rsidR="00BD7FFC" w:rsidRPr="005D1749" w:rsidRDefault="00BD7FFC" w:rsidP="00D56F28">
            <w:pPr>
              <w:jc w:val="center"/>
              <w:rPr>
                <w:noProof/>
              </w:rPr>
            </w:pPr>
            <w:r>
              <w:rPr>
                <w:noProof/>
              </w:rPr>
              <w:t>11.</w:t>
            </w:r>
          </w:p>
        </w:tc>
        <w:tc>
          <w:tcPr>
            <w:tcW w:w="858" w:type="dxa"/>
          </w:tcPr>
          <w:p w:rsidR="00BD7FFC" w:rsidRPr="00066CF1" w:rsidRDefault="00BD7FFC" w:rsidP="00D56F28">
            <w:pPr>
              <w:jc w:val="center"/>
              <w:rPr>
                <w:b/>
                <w:noProof/>
              </w:rPr>
            </w:pPr>
            <w:r w:rsidRPr="00066CF1">
              <w:rPr>
                <w:b/>
                <w:noProof/>
              </w:rPr>
              <w:t>9б</w:t>
            </w:r>
          </w:p>
        </w:tc>
        <w:tc>
          <w:tcPr>
            <w:tcW w:w="2597" w:type="dxa"/>
          </w:tcPr>
          <w:p w:rsidR="00BD7FFC" w:rsidRPr="00066CF1" w:rsidRDefault="00BD7FFC" w:rsidP="00D56F28">
            <w:pPr>
              <w:jc w:val="center"/>
              <w:rPr>
                <w:b/>
                <w:noProof/>
              </w:rPr>
            </w:pPr>
            <w:r w:rsidRPr="00066CF1">
              <w:rPr>
                <w:b/>
                <w:noProof/>
              </w:rPr>
              <w:t>Царегородцева Н.А (объединили).</w:t>
            </w:r>
          </w:p>
        </w:tc>
        <w:tc>
          <w:tcPr>
            <w:tcW w:w="1114" w:type="dxa"/>
          </w:tcPr>
          <w:p w:rsidR="00BD7FFC" w:rsidRPr="005D1749" w:rsidRDefault="00BD7FFC" w:rsidP="00D56F28">
            <w:pPr>
              <w:jc w:val="center"/>
              <w:rPr>
                <w:noProof/>
              </w:rPr>
            </w:pPr>
            <w:r w:rsidRPr="005D1749">
              <w:rPr>
                <w:noProof/>
              </w:rPr>
              <w:t>29%</w:t>
            </w:r>
          </w:p>
        </w:tc>
        <w:tc>
          <w:tcPr>
            <w:tcW w:w="1210" w:type="dxa"/>
          </w:tcPr>
          <w:p w:rsidR="00BD7FFC" w:rsidRPr="005D1749" w:rsidRDefault="00BD7FFC" w:rsidP="00D56F28">
            <w:pPr>
              <w:jc w:val="center"/>
              <w:rPr>
                <w:noProof/>
              </w:rPr>
            </w:pPr>
            <w:r w:rsidRPr="005D1749">
              <w:rPr>
                <w:noProof/>
              </w:rPr>
              <w:t>25%</w:t>
            </w:r>
          </w:p>
        </w:tc>
        <w:tc>
          <w:tcPr>
            <w:tcW w:w="1286" w:type="dxa"/>
          </w:tcPr>
          <w:p w:rsidR="00BD7FFC" w:rsidRPr="005D1749" w:rsidRDefault="00BD7FFC" w:rsidP="00D56F28">
            <w:pPr>
              <w:jc w:val="center"/>
              <w:rPr>
                <w:noProof/>
              </w:rPr>
            </w:pPr>
            <w:r w:rsidRPr="005D1749">
              <w:rPr>
                <w:noProof/>
              </w:rPr>
              <w:t>26 %</w:t>
            </w:r>
          </w:p>
        </w:tc>
        <w:tc>
          <w:tcPr>
            <w:tcW w:w="1217" w:type="dxa"/>
            <w:shd w:val="clear" w:color="auto" w:fill="CCC0D9" w:themeFill="accent4" w:themeFillTint="66"/>
          </w:tcPr>
          <w:p w:rsidR="00BD7FFC" w:rsidRPr="005D1749" w:rsidRDefault="00BD7FFC" w:rsidP="00D56F28">
            <w:pPr>
              <w:jc w:val="center"/>
              <w:rPr>
                <w:noProof/>
              </w:rPr>
            </w:pPr>
            <w:r w:rsidRPr="005D1749">
              <w:rPr>
                <w:noProof/>
              </w:rPr>
              <w:t>4%</w:t>
            </w:r>
          </w:p>
        </w:tc>
        <w:tc>
          <w:tcPr>
            <w:tcW w:w="1135" w:type="dxa"/>
            <w:shd w:val="clear" w:color="auto" w:fill="D99594" w:themeFill="accent2" w:themeFillTint="99"/>
          </w:tcPr>
          <w:p w:rsidR="00BD7FFC" w:rsidRPr="00066CF1" w:rsidRDefault="00BD7FFC" w:rsidP="00D56F28">
            <w:pPr>
              <w:jc w:val="center"/>
              <w:rPr>
                <w:b/>
                <w:noProof/>
              </w:rPr>
            </w:pPr>
            <w:r w:rsidRPr="00066CF1">
              <w:rPr>
                <w:b/>
                <w:noProof/>
              </w:rPr>
              <w:t>0%</w:t>
            </w:r>
          </w:p>
        </w:tc>
      </w:tr>
      <w:tr w:rsidR="00BD7FFC" w:rsidRPr="005D1749" w:rsidTr="00D56F28">
        <w:tc>
          <w:tcPr>
            <w:tcW w:w="637" w:type="dxa"/>
            <w:shd w:val="clear" w:color="auto" w:fill="E5DFEC" w:themeFill="accent4" w:themeFillTint="33"/>
          </w:tcPr>
          <w:p w:rsidR="00BD7FFC" w:rsidRPr="005D1749" w:rsidRDefault="00BD7FFC" w:rsidP="00D56F28">
            <w:pPr>
              <w:jc w:val="center"/>
              <w:rPr>
                <w:noProof/>
              </w:rPr>
            </w:pPr>
          </w:p>
        </w:tc>
        <w:tc>
          <w:tcPr>
            <w:tcW w:w="858" w:type="dxa"/>
            <w:shd w:val="clear" w:color="auto" w:fill="E5DFEC" w:themeFill="accent4" w:themeFillTint="33"/>
          </w:tcPr>
          <w:p w:rsidR="00BD7FFC" w:rsidRPr="00066CF1" w:rsidRDefault="00BD7FFC" w:rsidP="00D56F28">
            <w:pPr>
              <w:jc w:val="center"/>
              <w:rPr>
                <w:b/>
                <w:noProof/>
              </w:rPr>
            </w:pPr>
            <w:r w:rsidRPr="00066CF1">
              <w:rPr>
                <w:b/>
                <w:noProof/>
              </w:rPr>
              <w:t>9 а</w:t>
            </w:r>
          </w:p>
        </w:tc>
        <w:tc>
          <w:tcPr>
            <w:tcW w:w="2597" w:type="dxa"/>
            <w:shd w:val="clear" w:color="auto" w:fill="E5DFEC" w:themeFill="accent4" w:themeFillTint="33"/>
          </w:tcPr>
          <w:p w:rsidR="00BD7FFC" w:rsidRPr="00066CF1" w:rsidRDefault="00BD7FFC" w:rsidP="00D56F28">
            <w:pPr>
              <w:jc w:val="center"/>
              <w:rPr>
                <w:b/>
                <w:noProof/>
              </w:rPr>
            </w:pPr>
            <w:r w:rsidRPr="00066CF1">
              <w:rPr>
                <w:b/>
                <w:noProof/>
              </w:rPr>
              <w:t>Тихонова Н.В.</w:t>
            </w:r>
          </w:p>
        </w:tc>
        <w:tc>
          <w:tcPr>
            <w:tcW w:w="1114" w:type="dxa"/>
            <w:shd w:val="clear" w:color="auto" w:fill="E5DFEC" w:themeFill="accent4" w:themeFillTint="33"/>
          </w:tcPr>
          <w:p w:rsidR="00BD7FFC" w:rsidRPr="005D1749" w:rsidRDefault="00BD7FFC" w:rsidP="00D56F28">
            <w:pPr>
              <w:jc w:val="center"/>
              <w:rPr>
                <w:noProof/>
              </w:rPr>
            </w:pPr>
            <w:r w:rsidRPr="005D1749">
              <w:rPr>
                <w:noProof/>
              </w:rPr>
              <w:t>24%</w:t>
            </w:r>
          </w:p>
        </w:tc>
        <w:tc>
          <w:tcPr>
            <w:tcW w:w="1210" w:type="dxa"/>
            <w:shd w:val="clear" w:color="auto" w:fill="E5DFEC" w:themeFill="accent4" w:themeFillTint="33"/>
          </w:tcPr>
          <w:p w:rsidR="00BD7FFC" w:rsidRPr="005D1749" w:rsidRDefault="00BD7FFC" w:rsidP="00D56F28">
            <w:pPr>
              <w:jc w:val="center"/>
              <w:rPr>
                <w:noProof/>
              </w:rPr>
            </w:pPr>
            <w:r w:rsidRPr="005D1749">
              <w:rPr>
                <w:noProof/>
              </w:rPr>
              <w:t>22%</w:t>
            </w:r>
          </w:p>
        </w:tc>
        <w:tc>
          <w:tcPr>
            <w:tcW w:w="1286" w:type="dxa"/>
            <w:shd w:val="clear" w:color="auto" w:fill="E5DFEC" w:themeFill="accent4" w:themeFillTint="33"/>
          </w:tcPr>
          <w:p w:rsidR="00BD7FFC" w:rsidRPr="005D1749" w:rsidRDefault="00BD7FFC" w:rsidP="00D56F28">
            <w:pPr>
              <w:jc w:val="center"/>
              <w:rPr>
                <w:noProof/>
              </w:rPr>
            </w:pPr>
            <w:r w:rsidRPr="005D1749">
              <w:rPr>
                <w:noProof/>
              </w:rPr>
              <w:t>13 %</w:t>
            </w:r>
          </w:p>
        </w:tc>
        <w:tc>
          <w:tcPr>
            <w:tcW w:w="1217" w:type="dxa"/>
            <w:shd w:val="clear" w:color="auto" w:fill="CCC0D9" w:themeFill="accent4" w:themeFillTint="66"/>
          </w:tcPr>
          <w:p w:rsidR="00BD7FFC" w:rsidRPr="005D1749" w:rsidRDefault="00BD7FFC" w:rsidP="00D56F28">
            <w:pPr>
              <w:jc w:val="center"/>
              <w:rPr>
                <w:noProof/>
              </w:rPr>
            </w:pPr>
            <w:r w:rsidRPr="005D1749">
              <w:rPr>
                <w:noProof/>
              </w:rPr>
              <w:t>0 %</w:t>
            </w:r>
          </w:p>
        </w:tc>
        <w:tc>
          <w:tcPr>
            <w:tcW w:w="1135" w:type="dxa"/>
            <w:shd w:val="clear" w:color="auto" w:fill="D99594" w:themeFill="accent2" w:themeFillTint="99"/>
          </w:tcPr>
          <w:p w:rsidR="00BD7FFC" w:rsidRPr="00066CF1" w:rsidRDefault="00BD7FFC" w:rsidP="00D56F28">
            <w:pPr>
              <w:jc w:val="center"/>
              <w:rPr>
                <w:b/>
                <w:noProof/>
              </w:rPr>
            </w:pPr>
          </w:p>
        </w:tc>
      </w:tr>
      <w:tr w:rsidR="00BD7FFC" w:rsidRPr="005D1749" w:rsidTr="00D56F28">
        <w:tc>
          <w:tcPr>
            <w:tcW w:w="637" w:type="dxa"/>
            <w:shd w:val="clear" w:color="auto" w:fill="E5DFEC" w:themeFill="accent4" w:themeFillTint="33"/>
          </w:tcPr>
          <w:p w:rsidR="00BD7FFC" w:rsidRPr="005D1749" w:rsidRDefault="00BD7FFC" w:rsidP="00D56F28">
            <w:pPr>
              <w:jc w:val="center"/>
              <w:rPr>
                <w:noProof/>
              </w:rPr>
            </w:pPr>
          </w:p>
        </w:tc>
        <w:tc>
          <w:tcPr>
            <w:tcW w:w="858" w:type="dxa"/>
            <w:shd w:val="clear" w:color="auto" w:fill="E5DFEC" w:themeFill="accent4" w:themeFillTint="33"/>
          </w:tcPr>
          <w:p w:rsidR="00BD7FFC" w:rsidRPr="00066CF1" w:rsidRDefault="00BD7FFC" w:rsidP="00D56F28">
            <w:pPr>
              <w:jc w:val="center"/>
              <w:rPr>
                <w:b/>
                <w:noProof/>
              </w:rPr>
            </w:pPr>
            <w:r w:rsidRPr="00066CF1">
              <w:rPr>
                <w:b/>
                <w:noProof/>
              </w:rPr>
              <w:t>9б</w:t>
            </w:r>
          </w:p>
        </w:tc>
        <w:tc>
          <w:tcPr>
            <w:tcW w:w="2597" w:type="dxa"/>
            <w:shd w:val="clear" w:color="auto" w:fill="E5DFEC" w:themeFill="accent4" w:themeFillTint="33"/>
          </w:tcPr>
          <w:p w:rsidR="00BD7FFC" w:rsidRPr="00066CF1" w:rsidRDefault="00BD7FFC" w:rsidP="00D56F28">
            <w:pPr>
              <w:jc w:val="center"/>
              <w:rPr>
                <w:b/>
                <w:noProof/>
              </w:rPr>
            </w:pPr>
            <w:r w:rsidRPr="00066CF1">
              <w:rPr>
                <w:b/>
                <w:noProof/>
              </w:rPr>
              <w:t>Ташматова Т.В.</w:t>
            </w:r>
          </w:p>
        </w:tc>
        <w:tc>
          <w:tcPr>
            <w:tcW w:w="1114" w:type="dxa"/>
            <w:shd w:val="clear" w:color="auto" w:fill="E5DFEC" w:themeFill="accent4" w:themeFillTint="33"/>
          </w:tcPr>
          <w:p w:rsidR="00BD7FFC" w:rsidRPr="005D1749" w:rsidRDefault="00BD7FFC" w:rsidP="00D56F28">
            <w:pPr>
              <w:jc w:val="center"/>
              <w:rPr>
                <w:noProof/>
              </w:rPr>
            </w:pPr>
            <w:r w:rsidRPr="005D1749">
              <w:rPr>
                <w:noProof/>
              </w:rPr>
              <w:t>33%</w:t>
            </w:r>
          </w:p>
        </w:tc>
        <w:tc>
          <w:tcPr>
            <w:tcW w:w="1210" w:type="dxa"/>
            <w:shd w:val="clear" w:color="auto" w:fill="E5DFEC" w:themeFill="accent4" w:themeFillTint="33"/>
          </w:tcPr>
          <w:p w:rsidR="00BD7FFC" w:rsidRPr="005D1749" w:rsidRDefault="00BD7FFC" w:rsidP="00D56F28">
            <w:pPr>
              <w:jc w:val="center"/>
              <w:rPr>
                <w:noProof/>
              </w:rPr>
            </w:pPr>
            <w:r w:rsidRPr="005D1749">
              <w:rPr>
                <w:noProof/>
              </w:rPr>
              <w:t>28%</w:t>
            </w:r>
          </w:p>
        </w:tc>
        <w:tc>
          <w:tcPr>
            <w:tcW w:w="1286" w:type="dxa"/>
            <w:shd w:val="clear" w:color="auto" w:fill="E5DFEC" w:themeFill="accent4" w:themeFillTint="33"/>
          </w:tcPr>
          <w:p w:rsidR="00BD7FFC" w:rsidRPr="005D1749" w:rsidRDefault="00BD7FFC" w:rsidP="00D56F28">
            <w:pPr>
              <w:jc w:val="center"/>
              <w:rPr>
                <w:noProof/>
              </w:rPr>
            </w:pPr>
            <w:r w:rsidRPr="005D1749">
              <w:rPr>
                <w:noProof/>
              </w:rPr>
              <w:t>24 %</w:t>
            </w:r>
          </w:p>
        </w:tc>
        <w:tc>
          <w:tcPr>
            <w:tcW w:w="1217" w:type="dxa"/>
            <w:shd w:val="clear" w:color="auto" w:fill="CCC0D9" w:themeFill="accent4" w:themeFillTint="66"/>
          </w:tcPr>
          <w:p w:rsidR="00BD7FFC" w:rsidRPr="005D1749" w:rsidRDefault="00BD7FFC" w:rsidP="00D56F28">
            <w:pPr>
              <w:jc w:val="center"/>
              <w:rPr>
                <w:noProof/>
              </w:rPr>
            </w:pPr>
            <w:r w:rsidRPr="005D1749">
              <w:rPr>
                <w:noProof/>
              </w:rPr>
              <w:t>25%</w:t>
            </w:r>
          </w:p>
        </w:tc>
        <w:tc>
          <w:tcPr>
            <w:tcW w:w="1135" w:type="dxa"/>
            <w:shd w:val="clear" w:color="auto" w:fill="D99594" w:themeFill="accent2" w:themeFillTint="99"/>
          </w:tcPr>
          <w:p w:rsidR="00BD7FFC" w:rsidRPr="00066CF1" w:rsidRDefault="00BD7FFC" w:rsidP="00D56F28">
            <w:pPr>
              <w:jc w:val="center"/>
              <w:rPr>
                <w:b/>
                <w:noProof/>
              </w:rPr>
            </w:pPr>
          </w:p>
        </w:tc>
      </w:tr>
      <w:tr w:rsidR="00BD7FFC" w:rsidRPr="005D1749" w:rsidTr="00D56F28">
        <w:tc>
          <w:tcPr>
            <w:tcW w:w="637" w:type="dxa"/>
            <w:shd w:val="clear" w:color="auto" w:fill="E5DFEC" w:themeFill="accent4" w:themeFillTint="33"/>
          </w:tcPr>
          <w:p w:rsidR="00BD7FFC" w:rsidRPr="005D1749" w:rsidRDefault="00BD7FFC" w:rsidP="00D56F28">
            <w:pPr>
              <w:jc w:val="center"/>
              <w:rPr>
                <w:noProof/>
              </w:rPr>
            </w:pPr>
          </w:p>
        </w:tc>
        <w:tc>
          <w:tcPr>
            <w:tcW w:w="858" w:type="dxa"/>
            <w:shd w:val="clear" w:color="auto" w:fill="E5DFEC" w:themeFill="accent4" w:themeFillTint="33"/>
          </w:tcPr>
          <w:p w:rsidR="00BD7FFC" w:rsidRPr="00066CF1" w:rsidRDefault="00BD7FFC" w:rsidP="00D56F28">
            <w:pPr>
              <w:jc w:val="center"/>
              <w:rPr>
                <w:b/>
                <w:noProof/>
              </w:rPr>
            </w:pPr>
            <w:r w:rsidRPr="00066CF1">
              <w:rPr>
                <w:b/>
                <w:noProof/>
              </w:rPr>
              <w:t>9 в</w:t>
            </w:r>
          </w:p>
        </w:tc>
        <w:tc>
          <w:tcPr>
            <w:tcW w:w="2597" w:type="dxa"/>
            <w:shd w:val="clear" w:color="auto" w:fill="E5DFEC" w:themeFill="accent4" w:themeFillTint="33"/>
          </w:tcPr>
          <w:p w:rsidR="00BD7FFC" w:rsidRPr="00066CF1" w:rsidRDefault="00BD7FFC" w:rsidP="00D56F28">
            <w:pPr>
              <w:jc w:val="center"/>
              <w:rPr>
                <w:b/>
                <w:noProof/>
              </w:rPr>
            </w:pPr>
            <w:r w:rsidRPr="00066CF1">
              <w:rPr>
                <w:b/>
                <w:noProof/>
              </w:rPr>
              <w:t>Мунько Т.В.</w:t>
            </w:r>
          </w:p>
        </w:tc>
        <w:tc>
          <w:tcPr>
            <w:tcW w:w="1114" w:type="dxa"/>
            <w:shd w:val="clear" w:color="auto" w:fill="E5DFEC" w:themeFill="accent4" w:themeFillTint="33"/>
          </w:tcPr>
          <w:p w:rsidR="00BD7FFC" w:rsidRPr="005D1749" w:rsidRDefault="00BD7FFC" w:rsidP="00D56F28">
            <w:pPr>
              <w:jc w:val="center"/>
              <w:rPr>
                <w:noProof/>
              </w:rPr>
            </w:pPr>
            <w:r w:rsidRPr="005D1749">
              <w:rPr>
                <w:noProof/>
              </w:rPr>
              <w:t>33%</w:t>
            </w:r>
          </w:p>
        </w:tc>
        <w:tc>
          <w:tcPr>
            <w:tcW w:w="1210" w:type="dxa"/>
            <w:shd w:val="clear" w:color="auto" w:fill="E5DFEC" w:themeFill="accent4" w:themeFillTint="33"/>
          </w:tcPr>
          <w:p w:rsidR="00BD7FFC" w:rsidRPr="005D1749" w:rsidRDefault="00BD7FFC" w:rsidP="00D56F28">
            <w:pPr>
              <w:jc w:val="center"/>
              <w:rPr>
                <w:noProof/>
              </w:rPr>
            </w:pPr>
            <w:r w:rsidRPr="005D1749">
              <w:rPr>
                <w:noProof/>
              </w:rPr>
              <w:t>18%</w:t>
            </w:r>
          </w:p>
        </w:tc>
        <w:tc>
          <w:tcPr>
            <w:tcW w:w="1286" w:type="dxa"/>
            <w:shd w:val="clear" w:color="auto" w:fill="E5DFEC" w:themeFill="accent4" w:themeFillTint="33"/>
          </w:tcPr>
          <w:p w:rsidR="00BD7FFC" w:rsidRPr="005D1749" w:rsidRDefault="00BD7FFC" w:rsidP="00D56F28">
            <w:pPr>
              <w:jc w:val="center"/>
              <w:rPr>
                <w:noProof/>
              </w:rPr>
            </w:pPr>
            <w:r w:rsidRPr="005D1749">
              <w:rPr>
                <w:noProof/>
              </w:rPr>
              <w:t>18 %</w:t>
            </w:r>
          </w:p>
        </w:tc>
        <w:tc>
          <w:tcPr>
            <w:tcW w:w="1217" w:type="dxa"/>
            <w:shd w:val="clear" w:color="auto" w:fill="CCC0D9" w:themeFill="accent4" w:themeFillTint="66"/>
          </w:tcPr>
          <w:p w:rsidR="00BD7FFC" w:rsidRPr="005D1749" w:rsidRDefault="00BD7FFC" w:rsidP="00D56F28">
            <w:pPr>
              <w:jc w:val="center"/>
              <w:rPr>
                <w:noProof/>
              </w:rPr>
            </w:pPr>
            <w:r w:rsidRPr="005D1749">
              <w:rPr>
                <w:noProof/>
              </w:rPr>
              <w:t>31%</w:t>
            </w:r>
          </w:p>
        </w:tc>
        <w:tc>
          <w:tcPr>
            <w:tcW w:w="1135" w:type="dxa"/>
            <w:shd w:val="clear" w:color="auto" w:fill="D99594" w:themeFill="accent2" w:themeFillTint="99"/>
          </w:tcPr>
          <w:p w:rsidR="00BD7FFC" w:rsidRPr="00066CF1" w:rsidRDefault="00BD7FFC" w:rsidP="00D56F28">
            <w:pPr>
              <w:jc w:val="center"/>
              <w:rPr>
                <w:b/>
                <w:noProof/>
              </w:rPr>
            </w:pPr>
          </w:p>
        </w:tc>
      </w:tr>
      <w:tr w:rsidR="00BD7FFC" w:rsidRPr="005D1749" w:rsidTr="00D56F28">
        <w:tc>
          <w:tcPr>
            <w:tcW w:w="637" w:type="dxa"/>
          </w:tcPr>
          <w:p w:rsidR="00BD7FFC" w:rsidRPr="005D1749" w:rsidRDefault="00BD7FFC" w:rsidP="00D56F28">
            <w:pPr>
              <w:jc w:val="center"/>
              <w:rPr>
                <w:noProof/>
              </w:rPr>
            </w:pPr>
            <w:r>
              <w:rPr>
                <w:noProof/>
              </w:rPr>
              <w:t>12.</w:t>
            </w:r>
          </w:p>
        </w:tc>
        <w:tc>
          <w:tcPr>
            <w:tcW w:w="858" w:type="dxa"/>
          </w:tcPr>
          <w:p w:rsidR="00BD7FFC" w:rsidRPr="00066CF1" w:rsidRDefault="00BD7FFC" w:rsidP="00D56F28">
            <w:pPr>
              <w:jc w:val="center"/>
              <w:rPr>
                <w:b/>
                <w:noProof/>
              </w:rPr>
            </w:pPr>
            <w:r w:rsidRPr="00066CF1">
              <w:rPr>
                <w:b/>
                <w:noProof/>
              </w:rPr>
              <w:t>10А</w:t>
            </w:r>
          </w:p>
        </w:tc>
        <w:tc>
          <w:tcPr>
            <w:tcW w:w="2597" w:type="dxa"/>
          </w:tcPr>
          <w:p w:rsidR="00BD7FFC" w:rsidRPr="00066CF1" w:rsidRDefault="00BD7FFC" w:rsidP="00D56F28">
            <w:pPr>
              <w:jc w:val="center"/>
              <w:rPr>
                <w:b/>
                <w:noProof/>
              </w:rPr>
            </w:pPr>
            <w:r w:rsidRPr="00066CF1">
              <w:rPr>
                <w:b/>
                <w:noProof/>
              </w:rPr>
              <w:t>Ташматова Т.В.</w:t>
            </w:r>
          </w:p>
        </w:tc>
        <w:tc>
          <w:tcPr>
            <w:tcW w:w="1114" w:type="dxa"/>
          </w:tcPr>
          <w:p w:rsidR="00BD7FFC" w:rsidRPr="005D1749" w:rsidRDefault="00BD7FFC" w:rsidP="00D56F28">
            <w:pPr>
              <w:jc w:val="center"/>
              <w:rPr>
                <w:noProof/>
              </w:rPr>
            </w:pPr>
          </w:p>
        </w:tc>
        <w:tc>
          <w:tcPr>
            <w:tcW w:w="1210" w:type="dxa"/>
          </w:tcPr>
          <w:p w:rsidR="00BD7FFC" w:rsidRPr="005D1749" w:rsidRDefault="00BD7FFC" w:rsidP="00D56F28">
            <w:pPr>
              <w:jc w:val="center"/>
              <w:rPr>
                <w:noProof/>
              </w:rPr>
            </w:pPr>
          </w:p>
        </w:tc>
        <w:tc>
          <w:tcPr>
            <w:tcW w:w="1286" w:type="dxa"/>
          </w:tcPr>
          <w:p w:rsidR="00BD7FFC" w:rsidRPr="005D1749" w:rsidRDefault="00BD7FFC" w:rsidP="00D56F28">
            <w:pPr>
              <w:jc w:val="center"/>
              <w:rPr>
                <w:noProof/>
              </w:rPr>
            </w:pPr>
          </w:p>
        </w:tc>
        <w:tc>
          <w:tcPr>
            <w:tcW w:w="1217" w:type="dxa"/>
            <w:shd w:val="clear" w:color="auto" w:fill="CCC0D9" w:themeFill="accent4" w:themeFillTint="66"/>
          </w:tcPr>
          <w:p w:rsidR="00BD7FFC" w:rsidRPr="005D1749" w:rsidRDefault="00BD7FFC" w:rsidP="00D56F28">
            <w:pPr>
              <w:jc w:val="center"/>
              <w:rPr>
                <w:noProof/>
              </w:rPr>
            </w:pPr>
          </w:p>
        </w:tc>
        <w:tc>
          <w:tcPr>
            <w:tcW w:w="1135" w:type="dxa"/>
            <w:shd w:val="clear" w:color="auto" w:fill="D99594" w:themeFill="accent2" w:themeFillTint="99"/>
          </w:tcPr>
          <w:p w:rsidR="00BD7FFC" w:rsidRPr="00066CF1" w:rsidRDefault="00BD7FFC" w:rsidP="00D56F28">
            <w:pPr>
              <w:jc w:val="center"/>
              <w:rPr>
                <w:b/>
                <w:noProof/>
              </w:rPr>
            </w:pPr>
            <w:r w:rsidRPr="00066CF1">
              <w:rPr>
                <w:b/>
                <w:noProof/>
              </w:rPr>
              <w:t>50%</w:t>
            </w:r>
          </w:p>
        </w:tc>
      </w:tr>
      <w:tr w:rsidR="00BD7FFC" w:rsidRPr="005D1749" w:rsidTr="00D56F28">
        <w:tc>
          <w:tcPr>
            <w:tcW w:w="637" w:type="dxa"/>
          </w:tcPr>
          <w:p w:rsidR="00BD7FFC" w:rsidRPr="005D1749" w:rsidRDefault="00BD7FFC" w:rsidP="00D56F28">
            <w:pPr>
              <w:jc w:val="center"/>
              <w:rPr>
                <w:noProof/>
              </w:rPr>
            </w:pPr>
            <w:r w:rsidRPr="005D1749">
              <w:rPr>
                <w:noProof/>
              </w:rPr>
              <w:t>13.</w:t>
            </w:r>
          </w:p>
        </w:tc>
        <w:tc>
          <w:tcPr>
            <w:tcW w:w="858" w:type="dxa"/>
          </w:tcPr>
          <w:p w:rsidR="00BD7FFC" w:rsidRPr="00066CF1" w:rsidRDefault="00BD7FFC" w:rsidP="00D56F28">
            <w:pPr>
              <w:jc w:val="center"/>
              <w:rPr>
                <w:b/>
                <w:noProof/>
              </w:rPr>
            </w:pPr>
            <w:r w:rsidRPr="00066CF1">
              <w:rPr>
                <w:b/>
                <w:noProof/>
              </w:rPr>
              <w:t>11А</w:t>
            </w:r>
          </w:p>
        </w:tc>
        <w:tc>
          <w:tcPr>
            <w:tcW w:w="2597" w:type="dxa"/>
          </w:tcPr>
          <w:p w:rsidR="00BD7FFC" w:rsidRPr="00066CF1" w:rsidRDefault="00BD7FFC" w:rsidP="00D56F28">
            <w:pPr>
              <w:jc w:val="center"/>
              <w:rPr>
                <w:b/>
                <w:noProof/>
              </w:rPr>
            </w:pPr>
            <w:r w:rsidRPr="00066CF1">
              <w:rPr>
                <w:b/>
                <w:noProof/>
              </w:rPr>
              <w:t>Руденко В.В.</w:t>
            </w:r>
          </w:p>
        </w:tc>
        <w:tc>
          <w:tcPr>
            <w:tcW w:w="1114" w:type="dxa"/>
          </w:tcPr>
          <w:p w:rsidR="00BD7FFC" w:rsidRPr="005D1749" w:rsidRDefault="00BD7FFC" w:rsidP="00D56F28">
            <w:pPr>
              <w:jc w:val="center"/>
              <w:rPr>
                <w:noProof/>
              </w:rPr>
            </w:pPr>
            <w:r w:rsidRPr="005D1749">
              <w:rPr>
                <w:noProof/>
              </w:rPr>
              <w:t>-</w:t>
            </w:r>
          </w:p>
        </w:tc>
        <w:tc>
          <w:tcPr>
            <w:tcW w:w="1210" w:type="dxa"/>
          </w:tcPr>
          <w:p w:rsidR="00BD7FFC" w:rsidRPr="005D1749" w:rsidRDefault="00BD7FFC" w:rsidP="00D56F28">
            <w:pPr>
              <w:jc w:val="center"/>
              <w:rPr>
                <w:noProof/>
              </w:rPr>
            </w:pPr>
            <w:r w:rsidRPr="005D1749">
              <w:rPr>
                <w:noProof/>
              </w:rPr>
              <w:t>-</w:t>
            </w:r>
          </w:p>
        </w:tc>
        <w:tc>
          <w:tcPr>
            <w:tcW w:w="1286" w:type="dxa"/>
          </w:tcPr>
          <w:p w:rsidR="00BD7FFC" w:rsidRPr="005D1749" w:rsidRDefault="00BD7FFC" w:rsidP="00D56F28">
            <w:pPr>
              <w:jc w:val="center"/>
              <w:rPr>
                <w:noProof/>
              </w:rPr>
            </w:pPr>
            <w:r w:rsidRPr="005D1749">
              <w:rPr>
                <w:noProof/>
              </w:rPr>
              <w:t>-</w:t>
            </w:r>
          </w:p>
        </w:tc>
        <w:tc>
          <w:tcPr>
            <w:tcW w:w="1217" w:type="dxa"/>
            <w:shd w:val="clear" w:color="auto" w:fill="CCC0D9" w:themeFill="accent4" w:themeFillTint="66"/>
          </w:tcPr>
          <w:p w:rsidR="00BD7FFC" w:rsidRPr="005D1749" w:rsidRDefault="00BD7FFC" w:rsidP="00D56F28">
            <w:pPr>
              <w:jc w:val="center"/>
              <w:rPr>
                <w:noProof/>
              </w:rPr>
            </w:pPr>
            <w:r w:rsidRPr="005D1749">
              <w:rPr>
                <w:noProof/>
              </w:rPr>
              <w:t>7 %</w:t>
            </w:r>
          </w:p>
        </w:tc>
        <w:tc>
          <w:tcPr>
            <w:tcW w:w="1135" w:type="dxa"/>
            <w:shd w:val="clear" w:color="auto" w:fill="D99594" w:themeFill="accent2" w:themeFillTint="99"/>
          </w:tcPr>
          <w:p w:rsidR="00BD7FFC" w:rsidRPr="00066CF1" w:rsidRDefault="00BD7FFC" w:rsidP="00D56F28">
            <w:pPr>
              <w:jc w:val="center"/>
              <w:rPr>
                <w:b/>
                <w:noProof/>
              </w:rPr>
            </w:pPr>
            <w:r w:rsidRPr="00066CF1">
              <w:rPr>
                <w:b/>
                <w:noProof/>
              </w:rPr>
              <w:t>20%</w:t>
            </w:r>
          </w:p>
        </w:tc>
      </w:tr>
    </w:tbl>
    <w:p w:rsidR="00BD7FFC" w:rsidRDefault="00BD7FFC" w:rsidP="00BD7FFC">
      <w:pPr>
        <w:ind w:left="-709" w:firstLine="709"/>
        <w:jc w:val="center"/>
        <w:rPr>
          <w:b/>
          <w:noProof/>
          <w:color w:val="FF0000"/>
          <w:sz w:val="32"/>
          <w:szCs w:val="32"/>
        </w:rPr>
      </w:pPr>
    </w:p>
    <w:p w:rsidR="00BD7FFC" w:rsidRPr="005D1749" w:rsidRDefault="00BD7FFC" w:rsidP="00BD7FFC">
      <w:pPr>
        <w:ind w:left="-709" w:firstLine="709"/>
        <w:jc w:val="center"/>
        <w:rPr>
          <w:b/>
          <w:noProof/>
          <w:color w:val="FF0000"/>
          <w:sz w:val="32"/>
          <w:szCs w:val="32"/>
        </w:rPr>
      </w:pPr>
    </w:p>
    <w:p w:rsidR="00BD7FFC" w:rsidRPr="005D1749" w:rsidRDefault="00BD7FFC" w:rsidP="00BD7FFC">
      <w:pPr>
        <w:ind w:left="-709" w:firstLine="709"/>
        <w:jc w:val="center"/>
        <w:rPr>
          <w:b/>
          <w:noProof/>
          <w:color w:val="FF0000"/>
          <w:sz w:val="32"/>
          <w:szCs w:val="32"/>
        </w:rPr>
      </w:pPr>
      <w:r w:rsidRPr="005D1749">
        <w:rPr>
          <w:b/>
          <w:noProof/>
          <w:sz w:val="32"/>
          <w:szCs w:val="32"/>
        </w:rPr>
        <w:drawing>
          <wp:inline distT="0" distB="0" distL="0" distR="0" wp14:anchorId="5C27312D" wp14:editId="66966749">
            <wp:extent cx="6080820" cy="3571336"/>
            <wp:effectExtent l="0" t="0" r="15240" b="10160"/>
            <wp:docPr id="58" name="Диаграмма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BD7FFC" w:rsidRPr="005D1749" w:rsidRDefault="00BD7FFC" w:rsidP="00BD7FFC">
      <w:pPr>
        <w:ind w:left="-709" w:firstLine="709"/>
        <w:jc w:val="center"/>
        <w:rPr>
          <w:b/>
          <w:noProof/>
          <w:color w:val="FF0000"/>
          <w:sz w:val="32"/>
          <w:szCs w:val="32"/>
        </w:rPr>
      </w:pPr>
    </w:p>
    <w:p w:rsidR="00BD7FFC" w:rsidRPr="005D1749" w:rsidRDefault="00BD7FFC" w:rsidP="00BD7FFC">
      <w:pPr>
        <w:ind w:firstLine="567"/>
        <w:jc w:val="both"/>
        <w:rPr>
          <w:noProof/>
          <w:color w:val="FF0000"/>
        </w:rPr>
      </w:pPr>
      <w:r w:rsidRPr="005D1749">
        <w:rPr>
          <w:noProof/>
        </w:rPr>
        <w:t>Мониторинг качества знаний за</w:t>
      </w:r>
      <w:r>
        <w:rPr>
          <w:noProof/>
        </w:rPr>
        <w:t xml:space="preserve"> 2 года показывает, повышение</w:t>
      </w:r>
      <w:r w:rsidRPr="005D1749">
        <w:rPr>
          <w:noProof/>
        </w:rPr>
        <w:t xml:space="preserve"> качества знаний в основной школе </w:t>
      </w:r>
      <w:r>
        <w:rPr>
          <w:noProof/>
        </w:rPr>
        <w:t>в</w:t>
      </w:r>
      <w:r w:rsidRPr="005D1749">
        <w:rPr>
          <w:noProof/>
        </w:rPr>
        <w:t xml:space="preserve"> классах</w:t>
      </w:r>
      <w:r>
        <w:rPr>
          <w:noProof/>
        </w:rPr>
        <w:t xml:space="preserve"> среднего звена.</w:t>
      </w:r>
      <w:r w:rsidRPr="005D1749">
        <w:rPr>
          <w:noProof/>
        </w:rPr>
        <w:t xml:space="preserve"> </w:t>
      </w:r>
    </w:p>
    <w:p w:rsidR="00BD7FFC" w:rsidRDefault="00BD7FFC" w:rsidP="00BD7FFC">
      <w:pPr>
        <w:ind w:left="-709" w:firstLine="709"/>
        <w:jc w:val="both"/>
        <w:rPr>
          <w:noProof/>
        </w:rPr>
      </w:pPr>
      <w:r w:rsidRPr="005D1749">
        <w:rPr>
          <w:noProof/>
        </w:rPr>
        <w:t>Снижение качества знаний отмечается   в:</w:t>
      </w:r>
    </w:p>
    <w:p w:rsidR="00BD7FFC" w:rsidRDefault="00BD7FFC" w:rsidP="00BD7FFC">
      <w:pPr>
        <w:numPr>
          <w:ilvl w:val="0"/>
          <w:numId w:val="26"/>
        </w:numPr>
        <w:contextualSpacing/>
        <w:jc w:val="both"/>
        <w:rPr>
          <w:noProof/>
        </w:rPr>
      </w:pPr>
      <w:r>
        <w:rPr>
          <w:noProof/>
        </w:rPr>
        <w:lastRenderedPageBreak/>
        <w:t>6в</w:t>
      </w:r>
      <w:r w:rsidRPr="005D1749">
        <w:rPr>
          <w:noProof/>
        </w:rPr>
        <w:t xml:space="preserve"> – кла</w:t>
      </w:r>
      <w:r>
        <w:rPr>
          <w:noProof/>
        </w:rPr>
        <w:t>ссный руководитель (Митрошина М.Р.) (-8</w:t>
      </w:r>
      <w:r w:rsidRPr="005D1749">
        <w:rPr>
          <w:noProof/>
        </w:rPr>
        <w:t>%)</w:t>
      </w:r>
    </w:p>
    <w:p w:rsidR="00BD7FFC" w:rsidRPr="005D1749" w:rsidRDefault="00BD7FFC" w:rsidP="00BD7FFC">
      <w:pPr>
        <w:numPr>
          <w:ilvl w:val="0"/>
          <w:numId w:val="26"/>
        </w:numPr>
        <w:contextualSpacing/>
        <w:jc w:val="both"/>
        <w:rPr>
          <w:noProof/>
        </w:rPr>
      </w:pPr>
      <w:r>
        <w:rPr>
          <w:noProof/>
        </w:rPr>
        <w:t>5б -</w:t>
      </w:r>
      <w:r w:rsidRPr="00941D45">
        <w:rPr>
          <w:noProof/>
        </w:rPr>
        <w:t xml:space="preserve"> </w:t>
      </w:r>
      <w:r w:rsidRPr="005D1749">
        <w:rPr>
          <w:noProof/>
        </w:rPr>
        <w:t>кла</w:t>
      </w:r>
      <w:r>
        <w:rPr>
          <w:noProof/>
        </w:rPr>
        <w:t>ссный руководитель (Кравцова Н.Н.)</w:t>
      </w:r>
    </w:p>
    <w:p w:rsidR="00BD7FFC" w:rsidRDefault="00BD7FFC" w:rsidP="00BD7FFC">
      <w:pPr>
        <w:numPr>
          <w:ilvl w:val="0"/>
          <w:numId w:val="21"/>
        </w:numPr>
        <w:contextualSpacing/>
        <w:jc w:val="both"/>
        <w:rPr>
          <w:noProof/>
        </w:rPr>
      </w:pPr>
      <w:r>
        <w:rPr>
          <w:noProof/>
        </w:rPr>
        <w:t>8а – классный руководитель ( Власова М.И)(-3,5%)</w:t>
      </w:r>
    </w:p>
    <w:p w:rsidR="00BD7FFC" w:rsidRDefault="00BD7FFC" w:rsidP="00BD7FFC">
      <w:pPr>
        <w:numPr>
          <w:ilvl w:val="0"/>
          <w:numId w:val="21"/>
        </w:numPr>
        <w:contextualSpacing/>
        <w:jc w:val="both"/>
        <w:rPr>
          <w:noProof/>
        </w:rPr>
      </w:pPr>
      <w:r>
        <w:rPr>
          <w:noProof/>
        </w:rPr>
        <w:t>9а – классный руководитель (Фагина Л.В.) (-2%)</w:t>
      </w:r>
    </w:p>
    <w:p w:rsidR="00BD7FFC" w:rsidRDefault="00BD7FFC" w:rsidP="00BD7FFC">
      <w:pPr>
        <w:numPr>
          <w:ilvl w:val="0"/>
          <w:numId w:val="21"/>
        </w:numPr>
        <w:contextualSpacing/>
        <w:jc w:val="both"/>
        <w:rPr>
          <w:noProof/>
        </w:rPr>
      </w:pPr>
      <w:r>
        <w:rPr>
          <w:noProof/>
        </w:rPr>
        <w:t>9б - классный руководитель (Царегородцева Н.А.) (-4%)</w:t>
      </w:r>
    </w:p>
    <w:p w:rsidR="00BD7FFC" w:rsidRPr="00E63403" w:rsidRDefault="00BD7FFC" w:rsidP="00BD7FFC">
      <w:pPr>
        <w:ind w:firstLine="567"/>
        <w:jc w:val="both"/>
        <w:rPr>
          <w:noProof/>
          <w:color w:val="FF0000"/>
        </w:rPr>
      </w:pPr>
      <w:r>
        <w:rPr>
          <w:noProof/>
        </w:rPr>
        <w:t>Следует отметить, что данные классы, кроме 9а были сформированы из учащихся с низкой мативацией к обучению.</w:t>
      </w:r>
      <w:r w:rsidRPr="00E63403">
        <w:rPr>
          <w:noProof/>
        </w:rPr>
        <w:t xml:space="preserve"> </w:t>
      </w:r>
      <w:r>
        <w:rPr>
          <w:noProof/>
        </w:rPr>
        <w:t>Э</w:t>
      </w:r>
      <w:r w:rsidRPr="005D1749">
        <w:rPr>
          <w:noProof/>
        </w:rPr>
        <w:t>то объясняется усложнением программ, а также пропусками уроков и  недостаточной подготовкой домашних заданий</w:t>
      </w:r>
      <w:r>
        <w:rPr>
          <w:noProof/>
        </w:rPr>
        <w:t>. Большую роль играют особенности психологического и физиологического развития детей данного возраста</w:t>
      </w:r>
      <w:r w:rsidRPr="005D1749">
        <w:rPr>
          <w:noProof/>
        </w:rPr>
        <w:t>.</w:t>
      </w:r>
      <w:r w:rsidRPr="005D1749">
        <w:rPr>
          <w:noProof/>
          <w:color w:val="FF0000"/>
        </w:rPr>
        <w:t xml:space="preserve"> </w:t>
      </w:r>
      <w:r w:rsidRPr="00941D45">
        <w:rPr>
          <w:noProof/>
        </w:rPr>
        <w:t xml:space="preserve">Социальное положение многих ребят. </w:t>
      </w:r>
      <w:r w:rsidRPr="005D1749">
        <w:rPr>
          <w:noProof/>
        </w:rPr>
        <w:t xml:space="preserve">А так же были расфомированы  и заново </w:t>
      </w:r>
      <w:r>
        <w:rPr>
          <w:noProof/>
        </w:rPr>
        <w:t>сформированы следующие классы в 2016-2017 учебном году: 6в, 8</w:t>
      </w:r>
      <w:r w:rsidRPr="005D1749">
        <w:rPr>
          <w:noProof/>
        </w:rPr>
        <w:t>а,</w:t>
      </w:r>
      <w:r>
        <w:rPr>
          <w:noProof/>
        </w:rPr>
        <w:t xml:space="preserve"> 9</w:t>
      </w:r>
      <w:r w:rsidRPr="005D1749">
        <w:rPr>
          <w:noProof/>
        </w:rPr>
        <w:t>б,</w:t>
      </w:r>
      <w:r>
        <w:rPr>
          <w:noProof/>
        </w:rPr>
        <w:t xml:space="preserve"> - базвого уровня, в эти классы, из параллельных были переведены слабые учащиеся,</w:t>
      </w:r>
      <w:r w:rsidRPr="005D1749">
        <w:rPr>
          <w:noProof/>
        </w:rPr>
        <w:t xml:space="preserve"> что тоже способствовало снижению качества знаний в этих классах.</w:t>
      </w:r>
      <w:r>
        <w:rPr>
          <w:noProof/>
        </w:rPr>
        <w:t xml:space="preserve"> Учащиеся 6а, 8б, 9а – повышенного уровня, в эти классы, из параллельных были переведены сильные учащиеся. В 2017-2018 учебном году при формировании 5а и 5б классов, так же был применён метод дифференцированого обучения.</w:t>
      </w:r>
    </w:p>
    <w:p w:rsidR="00BD7FFC" w:rsidRPr="005D1749" w:rsidRDefault="00BD7FFC" w:rsidP="00BD7FFC">
      <w:pPr>
        <w:ind w:left="720"/>
        <w:contextualSpacing/>
        <w:jc w:val="both"/>
        <w:rPr>
          <w:noProof/>
        </w:rPr>
      </w:pPr>
      <w:r w:rsidRPr="005D1749">
        <w:rPr>
          <w:noProof/>
        </w:rPr>
        <w:t>Рост качества знаний за два года обучения отмечен в следующих классах:</w:t>
      </w:r>
    </w:p>
    <w:p w:rsidR="00BD7FFC" w:rsidRPr="00941D45" w:rsidRDefault="00BD7FFC" w:rsidP="00BD7FFC">
      <w:pPr>
        <w:numPr>
          <w:ilvl w:val="0"/>
          <w:numId w:val="27"/>
        </w:numPr>
        <w:contextualSpacing/>
        <w:jc w:val="both"/>
        <w:rPr>
          <w:b/>
          <w:noProof/>
          <w:color w:val="FF0000"/>
        </w:rPr>
      </w:pPr>
      <w:r>
        <w:rPr>
          <w:noProof/>
        </w:rPr>
        <w:t>5а – классный руководитель ( Паздерина В.М.) качество в данном классе составляет – 67%.</w:t>
      </w:r>
    </w:p>
    <w:p w:rsidR="00BD7FFC" w:rsidRPr="00941D45" w:rsidRDefault="00BD7FFC" w:rsidP="00BD7FFC">
      <w:pPr>
        <w:numPr>
          <w:ilvl w:val="0"/>
          <w:numId w:val="27"/>
        </w:numPr>
        <w:contextualSpacing/>
        <w:jc w:val="both"/>
        <w:rPr>
          <w:b/>
          <w:noProof/>
          <w:color w:val="FF0000"/>
        </w:rPr>
      </w:pPr>
      <w:r>
        <w:rPr>
          <w:noProof/>
        </w:rPr>
        <w:t xml:space="preserve">6а - </w:t>
      </w:r>
      <w:r w:rsidRPr="005D1749">
        <w:rPr>
          <w:noProof/>
        </w:rPr>
        <w:t>кла</w:t>
      </w:r>
      <w:r>
        <w:rPr>
          <w:noProof/>
        </w:rPr>
        <w:t>ссный руководитель ( Мазуренко Н.Н.) (+12%)</w:t>
      </w:r>
    </w:p>
    <w:p w:rsidR="00BD7FFC" w:rsidRPr="00941D45" w:rsidRDefault="00BD7FFC" w:rsidP="00BD7FFC">
      <w:pPr>
        <w:numPr>
          <w:ilvl w:val="0"/>
          <w:numId w:val="27"/>
        </w:numPr>
        <w:contextualSpacing/>
        <w:jc w:val="both"/>
        <w:rPr>
          <w:b/>
          <w:noProof/>
          <w:color w:val="FF0000"/>
        </w:rPr>
      </w:pPr>
      <w:r>
        <w:rPr>
          <w:noProof/>
        </w:rPr>
        <w:t>6б -</w:t>
      </w:r>
      <w:r w:rsidRPr="00941D45">
        <w:rPr>
          <w:noProof/>
        </w:rPr>
        <w:t xml:space="preserve"> </w:t>
      </w:r>
      <w:r w:rsidRPr="005D1749">
        <w:rPr>
          <w:noProof/>
        </w:rPr>
        <w:t>кла</w:t>
      </w:r>
      <w:r>
        <w:rPr>
          <w:noProof/>
        </w:rPr>
        <w:t>ссный руководитель (Доржиева  В.А) (+2%)</w:t>
      </w:r>
    </w:p>
    <w:p w:rsidR="00BD7FFC" w:rsidRPr="00941D45" w:rsidRDefault="00BD7FFC" w:rsidP="00BD7FFC">
      <w:pPr>
        <w:numPr>
          <w:ilvl w:val="0"/>
          <w:numId w:val="27"/>
        </w:numPr>
        <w:contextualSpacing/>
        <w:jc w:val="both"/>
        <w:rPr>
          <w:b/>
          <w:noProof/>
          <w:color w:val="FF0000"/>
        </w:rPr>
      </w:pPr>
      <w:r>
        <w:rPr>
          <w:noProof/>
        </w:rPr>
        <w:t>7а – классный руководитель ( Пронина К.В.) (+4%)</w:t>
      </w:r>
    </w:p>
    <w:p w:rsidR="00BD7FFC" w:rsidRPr="00941D45" w:rsidRDefault="00BD7FFC" w:rsidP="00BD7FFC">
      <w:pPr>
        <w:numPr>
          <w:ilvl w:val="0"/>
          <w:numId w:val="27"/>
        </w:numPr>
        <w:contextualSpacing/>
        <w:jc w:val="both"/>
        <w:rPr>
          <w:b/>
          <w:noProof/>
          <w:color w:val="FF0000"/>
        </w:rPr>
      </w:pPr>
      <w:r>
        <w:rPr>
          <w:noProof/>
        </w:rPr>
        <w:t>7б – классный руководитель ( Скосырская А.А.) (+1%)</w:t>
      </w:r>
    </w:p>
    <w:p w:rsidR="00BD7FFC" w:rsidRPr="00941D45" w:rsidRDefault="00BD7FFC" w:rsidP="00BD7FFC">
      <w:pPr>
        <w:numPr>
          <w:ilvl w:val="0"/>
          <w:numId w:val="27"/>
        </w:numPr>
        <w:contextualSpacing/>
        <w:jc w:val="both"/>
        <w:rPr>
          <w:b/>
          <w:noProof/>
          <w:color w:val="FF0000"/>
        </w:rPr>
      </w:pPr>
      <w:r>
        <w:rPr>
          <w:noProof/>
        </w:rPr>
        <w:t>8б – классный руководитель ( Аникина Е.В.) (+5%)</w:t>
      </w:r>
    </w:p>
    <w:p w:rsidR="00BD7FFC" w:rsidRPr="00941D45" w:rsidRDefault="00BD7FFC" w:rsidP="00BD7FFC">
      <w:pPr>
        <w:numPr>
          <w:ilvl w:val="0"/>
          <w:numId w:val="27"/>
        </w:numPr>
        <w:contextualSpacing/>
        <w:jc w:val="both"/>
        <w:rPr>
          <w:b/>
          <w:noProof/>
          <w:color w:val="FF0000"/>
        </w:rPr>
      </w:pPr>
      <w:r>
        <w:rPr>
          <w:noProof/>
        </w:rPr>
        <w:t>10а – классный руководитель ( Ташматова Т.В.), качество сотавило в данном классе – 50%</w:t>
      </w:r>
    </w:p>
    <w:p w:rsidR="00BD7FFC" w:rsidRPr="005D1749" w:rsidRDefault="00BD7FFC" w:rsidP="00BD7FFC">
      <w:pPr>
        <w:numPr>
          <w:ilvl w:val="0"/>
          <w:numId w:val="27"/>
        </w:numPr>
        <w:contextualSpacing/>
        <w:jc w:val="both"/>
        <w:rPr>
          <w:b/>
          <w:noProof/>
          <w:color w:val="FF0000"/>
        </w:rPr>
      </w:pPr>
      <w:r>
        <w:rPr>
          <w:noProof/>
        </w:rPr>
        <w:t>11а – классный рукловодитель ( Руденко В.В.) (+13%)</w:t>
      </w:r>
    </w:p>
    <w:p w:rsidR="00BD7FFC" w:rsidRPr="005D1749" w:rsidRDefault="00BD7FFC" w:rsidP="00BD7FFC">
      <w:pPr>
        <w:ind w:left="-349" w:firstLine="916"/>
        <w:jc w:val="both"/>
        <w:rPr>
          <w:b/>
          <w:noProof/>
        </w:rPr>
      </w:pPr>
      <w:r w:rsidRPr="005D1749">
        <w:rPr>
          <w:b/>
          <w:noProof/>
        </w:rPr>
        <w:t>Рекомендации:</w:t>
      </w:r>
    </w:p>
    <w:p w:rsidR="00BD7FFC" w:rsidRPr="005D1749" w:rsidRDefault="00BD7FFC" w:rsidP="00BD7FFC">
      <w:pPr>
        <w:numPr>
          <w:ilvl w:val="0"/>
          <w:numId w:val="20"/>
        </w:numPr>
        <w:contextualSpacing/>
        <w:jc w:val="both"/>
        <w:rPr>
          <w:noProof/>
        </w:rPr>
      </w:pPr>
      <w:r>
        <w:rPr>
          <w:noProof/>
        </w:rPr>
        <w:t>ф</w:t>
      </w:r>
      <w:r w:rsidRPr="005D1749">
        <w:rPr>
          <w:noProof/>
        </w:rPr>
        <w:t>ормирование классного коллектива как условия и средства развития личности;</w:t>
      </w:r>
    </w:p>
    <w:p w:rsidR="00BD7FFC" w:rsidRPr="005D1749" w:rsidRDefault="00BD7FFC" w:rsidP="00BD7FFC">
      <w:pPr>
        <w:numPr>
          <w:ilvl w:val="0"/>
          <w:numId w:val="20"/>
        </w:numPr>
        <w:jc w:val="both"/>
        <w:rPr>
          <w:noProof/>
        </w:rPr>
      </w:pPr>
      <w:r w:rsidRPr="005D1749">
        <w:rPr>
          <w:noProof/>
        </w:rPr>
        <w:t>организация работы с учащимися по ликвидации пробелов в знаниях;</w:t>
      </w:r>
    </w:p>
    <w:p w:rsidR="00BD7FFC" w:rsidRPr="005D1749" w:rsidRDefault="00BD7FFC" w:rsidP="00BD7FFC">
      <w:pPr>
        <w:numPr>
          <w:ilvl w:val="0"/>
          <w:numId w:val="20"/>
        </w:numPr>
        <w:jc w:val="both"/>
        <w:rPr>
          <w:noProof/>
        </w:rPr>
      </w:pPr>
      <w:r w:rsidRPr="005D1749">
        <w:rPr>
          <w:noProof/>
        </w:rPr>
        <w:t>создание разнообразных индивидуальных образовательных траекторий и индивидуального развития каждого обучающегося, в том числе одаренных детей, детей с ограниченными возможностями здоровья;</w:t>
      </w:r>
    </w:p>
    <w:p w:rsidR="00BD7FFC" w:rsidRPr="005D1749" w:rsidRDefault="00BD7FFC" w:rsidP="00BD7FFC">
      <w:pPr>
        <w:numPr>
          <w:ilvl w:val="0"/>
          <w:numId w:val="20"/>
        </w:numPr>
        <w:jc w:val="both"/>
        <w:rPr>
          <w:noProof/>
        </w:rPr>
      </w:pPr>
      <w:r w:rsidRPr="005D1749">
        <w:rPr>
          <w:noProof/>
        </w:rPr>
        <w:t>производить учет индивидуальных,  возрастных, психофизиологических особенностей обучающихся, деятельности и общения при построении образовательного процесса и определение целей и путей их достижения;</w:t>
      </w:r>
    </w:p>
    <w:p w:rsidR="00BD7FFC" w:rsidRPr="005D1749" w:rsidRDefault="00BD7FFC" w:rsidP="00BD7FFC">
      <w:pPr>
        <w:numPr>
          <w:ilvl w:val="0"/>
          <w:numId w:val="20"/>
        </w:numPr>
        <w:jc w:val="both"/>
        <w:rPr>
          <w:noProof/>
          <w:color w:val="FF0000"/>
        </w:rPr>
      </w:pPr>
      <w:r w:rsidRPr="005D1749">
        <w:rPr>
          <w:noProof/>
        </w:rPr>
        <w:t>усиление работы классного руководителя с учителями-предметниками.</w:t>
      </w:r>
    </w:p>
    <w:p w:rsidR="00BD7FFC" w:rsidRPr="005D1749" w:rsidRDefault="00BD7FFC" w:rsidP="00BD7FFC">
      <w:pPr>
        <w:rPr>
          <w:b/>
          <w:noProof/>
          <w:color w:val="FF0000"/>
        </w:rPr>
      </w:pPr>
    </w:p>
    <w:p w:rsidR="00BD7FFC" w:rsidRPr="005D1749" w:rsidRDefault="00BD7FFC" w:rsidP="00BD7FFC">
      <w:pPr>
        <w:rPr>
          <w:b/>
          <w:noProof/>
          <w:color w:val="FF0000"/>
          <w:sz w:val="28"/>
          <w:szCs w:val="28"/>
        </w:rPr>
      </w:pPr>
    </w:p>
    <w:p w:rsidR="00D72121" w:rsidRDefault="00D72121" w:rsidP="00D72121">
      <w:pPr>
        <w:jc w:val="center"/>
        <w:rPr>
          <w:b/>
        </w:rPr>
      </w:pPr>
      <w:r>
        <w:rPr>
          <w:b/>
        </w:rPr>
        <w:t>3.5. АНАЛИЗ ГОСУДАРСТВЕННОЙ ИТОГОВОЙ АТТЕСТАЦИИ ВЫПУСКНИКОВ 9-Х КЛАССОВ.</w:t>
      </w:r>
    </w:p>
    <w:p w:rsidR="00D72121" w:rsidRDefault="00D72121" w:rsidP="00D72121">
      <w:pPr>
        <w:jc w:val="both"/>
      </w:pPr>
      <w:r>
        <w:t xml:space="preserve">        Анализ работы школы по подготовке выпускников 9-х классов к государственной итоговой аттестации в 2018 учебном году. </w:t>
      </w:r>
    </w:p>
    <w:p w:rsidR="00D72121" w:rsidRDefault="00D72121" w:rsidP="00D72121">
      <w:pPr>
        <w:jc w:val="both"/>
      </w:pPr>
      <w:r>
        <w:t xml:space="preserve">    Согласно Закону Российской Федерации «Об образовании» освоение общеобразовательных программ основного общего и образования завершается обязательной итоговой аттестацией выпускников общеобразовательных учреждений независимо от формы получения образования. Государственная итоговая аттестация выпускников 9-х классов в 2018 учебном году проведена в соответствии с нормативными правовыми актами и инструктивно-методическими материалами, регламентирующими проведение государственной итоговой аттестации по образовательным программам основного общего образования. Подготовка и проведение основного государственного экзамена осуществлялись в соответствии с дорожной картой, утверждённым директором </w:t>
      </w:r>
      <w:r>
        <w:lastRenderedPageBreak/>
        <w:t xml:space="preserve">школы.  В течение учебного года по плану администрацией осуществлялся контроль работы учителей-предметников по подготовке к государственной итоговой аттестации, проведению ОГЭ. Учащиеся, родители, педагогический коллектив были ознакомлены с нормативно правовой базой, порядком проведения ОГЭ на инструктивно-методических совещаниях, родительских собраниях, индивидуальных консультациях в соответствии с Положением о проведении основного государственного экзамена. Необходимое обучение было организовано для организаторов в аудитории. На педагогических советах рассматривались следующие вопросы: организация подготовки к государственной итоговой аттестации выпускников 9-х классов; допуск выпускников 9-х классов к ГИА в 2018 году.  анализ государственной итоговой аттестации за курс основного общего образования в 2018 учебном году; На административных совещаниях, заседаниях ШМО рассматривались вопросы изучения нормативно-распорядительных документов, регламентирующих порядок проведения ГИА; анализ организации подготовки к государственной итоговой аттестации выпускников 9-х классов; анализ результатов тренировочных работ в 9-х классах. Информирование родителей учащихся выпускных классов и самих учащихся проводилось через родительские и ученические собрания, на которых они знакомились с перечнем нормативно правовой документации, методическими рекомендациями по организации деятельности выпускников во время подготовки и прохождения ГИА в форме ОГЭ. Данная информация зафиксирована в протоколах родительских и ученических собраний. Помощь в информационном сопровождении ГИА выпускникам, родителям и педагогам оказывали оформленные стенды с нормативно-правовой документацией по проведению ГИА, предметные стенды и папки в учебных кабинетах «Готовимся к ГИА», раздел школьного сайта «Государственная итоговая аттестация». Содержание данных информационных источников систематически обновлялось.   Осуществлялось психолого-педагогическое сопровождение выпускников 9-х классов в форме психодиагностики учащихся 9-х классов и индивидуальных консультаций по результатам психодиагностики. Контроль уровня качества обученности учащихся 9-х классов осуществлялся посредством - проведения и последующего анализа контрольных работ, контрольных срезов, диагностических работ в соответствии с планом внутришкольного контроля, а также диагностических работ в системе Стат. Град в формате ОГЭ;  - контроля выполнения программного материала по предметам школьного учебного плана; - контроля ведения электронных и классных журналов; - контроля успеваемости и посещаемости выпускников 9-х классов;  Все итоги контрольных процедур были описаны в аналитических справках, обсуждены на совещаниях и заседаниях педагогического коллектива, по их результатам были приняты определенные управленческие решения. Техническое сопровождение ОГЭ осуществлялось с помощью РИС ОГЭ.   </w:t>
      </w:r>
    </w:p>
    <w:p w:rsidR="00D72121" w:rsidRDefault="00D72121" w:rsidP="00D72121">
      <w:pPr>
        <w:jc w:val="both"/>
      </w:pPr>
      <w:r>
        <w:t xml:space="preserve"> </w:t>
      </w:r>
    </w:p>
    <w:p w:rsidR="00D72121" w:rsidRDefault="00D72121" w:rsidP="00D72121">
      <w:pPr>
        <w:jc w:val="both"/>
      </w:pPr>
      <w:r>
        <w:t xml:space="preserve">      </w:t>
      </w:r>
    </w:p>
    <w:p w:rsidR="00D72121" w:rsidRDefault="00D72121" w:rsidP="00D72121">
      <w:pPr>
        <w:jc w:val="both"/>
      </w:pPr>
      <w:r>
        <w:t xml:space="preserve">       Анализ результатов государственной итоговой аттестации в 2018 учебном году.</w:t>
      </w:r>
    </w:p>
    <w:p w:rsidR="00D72121" w:rsidRDefault="00D72121" w:rsidP="00D72121">
      <w:pPr>
        <w:jc w:val="both"/>
      </w:pPr>
      <w:r>
        <w:t xml:space="preserve">         В 2018 учебном году к государственной итоговой аттестации за курс основного общего образования были допущены 51 (100%) учащихся 9-х классов МБОУ СОШ № 31, 51   обучающихся школы сдавали экзамены в форме основного государственного экзамена (ОГЭ) и 1 учащийся Кириченко М., освобождён от государственной итоговой аттестации, в связи с ограниченными возможностями здоровья и на основании рекомендации по ПМПК Пр.№ 6 от 16.05.18г.  </w:t>
      </w:r>
    </w:p>
    <w:p w:rsidR="00D72121" w:rsidRDefault="00D72121" w:rsidP="00D72121">
      <w:pPr>
        <w:jc w:val="both"/>
      </w:pPr>
      <w:r>
        <w:t xml:space="preserve">      В 2018 г. государственная итоговая аттестация включала в себя обязательные экзамены по русскому языку, математике и два предмета по выбору обучающегося, положительные оценки по которым давали право на получение аттестата об основном общем образовании.  Два экзамена сдавали по выбору по следующим учебным предметам: литературе, физике, химии, биологии, географии, обществознанию, английскому языку, информатике и ИКТ – согласно порядку проведения государственной итоговой аттестации </w:t>
      </w:r>
      <w:r>
        <w:lastRenderedPageBreak/>
        <w:t xml:space="preserve">по образовательным программам основного общего образования в 2018 году. В таблице представлен выбор экзаменов выпускниками 9х классов по учебным предметам. </w:t>
      </w:r>
    </w:p>
    <w:p w:rsidR="00D72121" w:rsidRDefault="00D72121" w:rsidP="00D72121">
      <w:pPr>
        <w:jc w:val="both"/>
      </w:pPr>
      <w:r>
        <w:t>Таблица. Выбор экзаменов за курс основного общего образования в 2017 учебном году.</w:t>
      </w:r>
    </w:p>
    <w:tbl>
      <w:tblPr>
        <w:tblStyle w:val="a4"/>
        <w:tblW w:w="9348" w:type="dxa"/>
        <w:tblLook w:val="04A0" w:firstRow="1" w:lastRow="0" w:firstColumn="1" w:lastColumn="0" w:noHBand="0" w:noVBand="1"/>
      </w:tblPr>
      <w:tblGrid>
        <w:gridCol w:w="954"/>
        <w:gridCol w:w="858"/>
        <w:gridCol w:w="858"/>
        <w:gridCol w:w="858"/>
        <w:gridCol w:w="858"/>
        <w:gridCol w:w="859"/>
        <w:gridCol w:w="859"/>
        <w:gridCol w:w="859"/>
        <w:gridCol w:w="859"/>
        <w:gridCol w:w="763"/>
        <w:gridCol w:w="763"/>
      </w:tblGrid>
      <w:tr w:rsidR="00D72121" w:rsidTr="00D72121">
        <w:trPr>
          <w:cantSplit/>
          <w:trHeight w:val="1262"/>
        </w:trPr>
        <w:tc>
          <w:tcPr>
            <w:tcW w:w="95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72121" w:rsidRDefault="00D72121">
            <w:pPr>
              <w:jc w:val="both"/>
              <w:rPr>
                <w:b/>
                <w:lang w:eastAsia="en-US"/>
              </w:rPr>
            </w:pPr>
            <w:r>
              <w:rPr>
                <w:b/>
              </w:rPr>
              <w:t>класс</w:t>
            </w:r>
          </w:p>
        </w:tc>
        <w:tc>
          <w:tcPr>
            <w:tcW w:w="858" w:type="dxa"/>
            <w:tcBorders>
              <w:top w:val="single" w:sz="4" w:space="0" w:color="auto"/>
              <w:left w:val="single" w:sz="4" w:space="0" w:color="auto"/>
              <w:bottom w:val="single" w:sz="4" w:space="0" w:color="auto"/>
              <w:right w:val="single" w:sz="4" w:space="0" w:color="auto"/>
            </w:tcBorders>
            <w:shd w:val="clear" w:color="auto" w:fill="F2DBDB" w:themeFill="accent2" w:themeFillTint="33"/>
            <w:textDirection w:val="btLr"/>
            <w:hideMark/>
          </w:tcPr>
          <w:p w:rsidR="00D72121" w:rsidRDefault="00D72121">
            <w:pPr>
              <w:ind w:left="113" w:right="113"/>
              <w:jc w:val="both"/>
              <w:rPr>
                <w:b/>
                <w:lang w:eastAsia="en-US"/>
              </w:rPr>
            </w:pPr>
            <w:r>
              <w:rPr>
                <w:b/>
              </w:rPr>
              <w:t>Русский язык</w:t>
            </w:r>
          </w:p>
        </w:tc>
        <w:tc>
          <w:tcPr>
            <w:tcW w:w="858" w:type="dxa"/>
            <w:tcBorders>
              <w:top w:val="single" w:sz="4" w:space="0" w:color="auto"/>
              <w:left w:val="single" w:sz="4" w:space="0" w:color="auto"/>
              <w:bottom w:val="single" w:sz="4" w:space="0" w:color="auto"/>
              <w:right w:val="single" w:sz="4" w:space="0" w:color="auto"/>
            </w:tcBorders>
            <w:shd w:val="clear" w:color="auto" w:fill="F2DBDB" w:themeFill="accent2" w:themeFillTint="33"/>
            <w:textDirection w:val="btLr"/>
            <w:hideMark/>
          </w:tcPr>
          <w:p w:rsidR="00D72121" w:rsidRDefault="00D72121">
            <w:pPr>
              <w:ind w:left="113" w:right="113"/>
              <w:jc w:val="both"/>
              <w:rPr>
                <w:b/>
                <w:lang w:eastAsia="en-US"/>
              </w:rPr>
            </w:pPr>
            <w:r>
              <w:rPr>
                <w:b/>
              </w:rPr>
              <w:t>Математика</w:t>
            </w:r>
          </w:p>
        </w:tc>
        <w:tc>
          <w:tcPr>
            <w:tcW w:w="858" w:type="dxa"/>
            <w:tcBorders>
              <w:top w:val="single" w:sz="4" w:space="0" w:color="auto"/>
              <w:left w:val="single" w:sz="4" w:space="0" w:color="auto"/>
              <w:bottom w:val="single" w:sz="4" w:space="0" w:color="auto"/>
              <w:right w:val="single" w:sz="4" w:space="0" w:color="auto"/>
            </w:tcBorders>
            <w:shd w:val="clear" w:color="auto" w:fill="F2DBDB" w:themeFill="accent2" w:themeFillTint="33"/>
            <w:textDirection w:val="btLr"/>
            <w:hideMark/>
          </w:tcPr>
          <w:p w:rsidR="00D72121" w:rsidRDefault="00D72121">
            <w:pPr>
              <w:ind w:left="113" w:right="113"/>
              <w:jc w:val="both"/>
              <w:rPr>
                <w:b/>
                <w:lang w:eastAsia="en-US"/>
              </w:rPr>
            </w:pPr>
            <w:r>
              <w:rPr>
                <w:b/>
              </w:rPr>
              <w:t>Обществознание</w:t>
            </w:r>
          </w:p>
        </w:tc>
        <w:tc>
          <w:tcPr>
            <w:tcW w:w="858" w:type="dxa"/>
            <w:tcBorders>
              <w:top w:val="single" w:sz="4" w:space="0" w:color="auto"/>
              <w:left w:val="single" w:sz="4" w:space="0" w:color="auto"/>
              <w:bottom w:val="single" w:sz="4" w:space="0" w:color="auto"/>
              <w:right w:val="single" w:sz="4" w:space="0" w:color="auto"/>
            </w:tcBorders>
            <w:shd w:val="clear" w:color="auto" w:fill="F2DBDB" w:themeFill="accent2" w:themeFillTint="33"/>
            <w:textDirection w:val="btLr"/>
            <w:hideMark/>
          </w:tcPr>
          <w:p w:rsidR="00D72121" w:rsidRDefault="00D72121">
            <w:pPr>
              <w:ind w:left="113" w:right="113"/>
              <w:jc w:val="both"/>
              <w:rPr>
                <w:b/>
                <w:lang w:eastAsia="en-US"/>
              </w:rPr>
            </w:pPr>
            <w:r>
              <w:rPr>
                <w:b/>
              </w:rPr>
              <w:t>Информатика и ИКТ</w:t>
            </w:r>
          </w:p>
        </w:tc>
        <w:tc>
          <w:tcPr>
            <w:tcW w:w="859" w:type="dxa"/>
            <w:tcBorders>
              <w:top w:val="single" w:sz="4" w:space="0" w:color="auto"/>
              <w:left w:val="single" w:sz="4" w:space="0" w:color="auto"/>
              <w:bottom w:val="single" w:sz="4" w:space="0" w:color="auto"/>
              <w:right w:val="single" w:sz="4" w:space="0" w:color="auto"/>
            </w:tcBorders>
            <w:shd w:val="clear" w:color="auto" w:fill="F2DBDB" w:themeFill="accent2" w:themeFillTint="33"/>
            <w:textDirection w:val="btLr"/>
            <w:hideMark/>
          </w:tcPr>
          <w:p w:rsidR="00D72121" w:rsidRDefault="00D72121">
            <w:pPr>
              <w:ind w:left="113" w:right="113"/>
              <w:jc w:val="both"/>
              <w:rPr>
                <w:b/>
                <w:lang w:eastAsia="en-US"/>
              </w:rPr>
            </w:pPr>
            <w:r>
              <w:rPr>
                <w:b/>
              </w:rPr>
              <w:t>Биология</w:t>
            </w:r>
          </w:p>
        </w:tc>
        <w:tc>
          <w:tcPr>
            <w:tcW w:w="859" w:type="dxa"/>
            <w:tcBorders>
              <w:top w:val="single" w:sz="4" w:space="0" w:color="auto"/>
              <w:left w:val="single" w:sz="4" w:space="0" w:color="auto"/>
              <w:bottom w:val="single" w:sz="4" w:space="0" w:color="auto"/>
              <w:right w:val="single" w:sz="4" w:space="0" w:color="auto"/>
            </w:tcBorders>
            <w:shd w:val="clear" w:color="auto" w:fill="F2DBDB" w:themeFill="accent2" w:themeFillTint="33"/>
            <w:textDirection w:val="btLr"/>
            <w:hideMark/>
          </w:tcPr>
          <w:p w:rsidR="00D72121" w:rsidRDefault="00D72121">
            <w:pPr>
              <w:ind w:left="113" w:right="113"/>
              <w:jc w:val="both"/>
              <w:rPr>
                <w:b/>
                <w:lang w:eastAsia="en-US"/>
              </w:rPr>
            </w:pPr>
            <w:r>
              <w:rPr>
                <w:b/>
              </w:rPr>
              <w:t>География</w:t>
            </w:r>
          </w:p>
        </w:tc>
        <w:tc>
          <w:tcPr>
            <w:tcW w:w="859" w:type="dxa"/>
            <w:tcBorders>
              <w:top w:val="single" w:sz="4" w:space="0" w:color="auto"/>
              <w:left w:val="single" w:sz="4" w:space="0" w:color="auto"/>
              <w:bottom w:val="single" w:sz="4" w:space="0" w:color="auto"/>
              <w:right w:val="single" w:sz="4" w:space="0" w:color="auto"/>
            </w:tcBorders>
            <w:shd w:val="clear" w:color="auto" w:fill="F2DBDB" w:themeFill="accent2" w:themeFillTint="33"/>
            <w:textDirection w:val="btLr"/>
            <w:hideMark/>
          </w:tcPr>
          <w:p w:rsidR="00D72121" w:rsidRDefault="00D72121">
            <w:pPr>
              <w:ind w:left="113" w:right="113"/>
              <w:jc w:val="both"/>
              <w:rPr>
                <w:b/>
                <w:lang w:eastAsia="en-US"/>
              </w:rPr>
            </w:pPr>
            <w:r>
              <w:rPr>
                <w:b/>
              </w:rPr>
              <w:t>Физика</w:t>
            </w:r>
          </w:p>
        </w:tc>
        <w:tc>
          <w:tcPr>
            <w:tcW w:w="859" w:type="dxa"/>
            <w:tcBorders>
              <w:top w:val="single" w:sz="4" w:space="0" w:color="auto"/>
              <w:left w:val="single" w:sz="4" w:space="0" w:color="auto"/>
              <w:bottom w:val="single" w:sz="4" w:space="0" w:color="auto"/>
              <w:right w:val="single" w:sz="4" w:space="0" w:color="auto"/>
            </w:tcBorders>
            <w:shd w:val="clear" w:color="auto" w:fill="F2DBDB" w:themeFill="accent2" w:themeFillTint="33"/>
            <w:textDirection w:val="btLr"/>
            <w:hideMark/>
          </w:tcPr>
          <w:p w:rsidR="00D72121" w:rsidRDefault="00D72121">
            <w:pPr>
              <w:ind w:left="113" w:right="113"/>
              <w:jc w:val="both"/>
              <w:rPr>
                <w:b/>
                <w:lang w:eastAsia="en-US"/>
              </w:rPr>
            </w:pPr>
            <w:r>
              <w:rPr>
                <w:b/>
              </w:rPr>
              <w:t>Химия</w:t>
            </w:r>
          </w:p>
        </w:tc>
        <w:tc>
          <w:tcPr>
            <w:tcW w:w="763" w:type="dxa"/>
            <w:tcBorders>
              <w:top w:val="single" w:sz="4" w:space="0" w:color="auto"/>
              <w:left w:val="single" w:sz="4" w:space="0" w:color="auto"/>
              <w:bottom w:val="single" w:sz="4" w:space="0" w:color="auto"/>
              <w:right w:val="single" w:sz="4" w:space="0" w:color="auto"/>
            </w:tcBorders>
            <w:shd w:val="clear" w:color="auto" w:fill="F2DBDB" w:themeFill="accent2" w:themeFillTint="33"/>
            <w:textDirection w:val="btLr"/>
            <w:hideMark/>
          </w:tcPr>
          <w:p w:rsidR="00D72121" w:rsidRDefault="00D72121">
            <w:pPr>
              <w:ind w:left="113" w:right="113"/>
              <w:jc w:val="both"/>
              <w:rPr>
                <w:b/>
                <w:lang w:eastAsia="en-US"/>
              </w:rPr>
            </w:pPr>
            <w:r>
              <w:rPr>
                <w:b/>
              </w:rPr>
              <w:t>Англ. язык</w:t>
            </w:r>
          </w:p>
        </w:tc>
        <w:tc>
          <w:tcPr>
            <w:tcW w:w="763" w:type="dxa"/>
            <w:tcBorders>
              <w:top w:val="single" w:sz="4" w:space="0" w:color="auto"/>
              <w:left w:val="single" w:sz="4" w:space="0" w:color="auto"/>
              <w:bottom w:val="single" w:sz="4" w:space="0" w:color="auto"/>
              <w:right w:val="single" w:sz="4" w:space="0" w:color="auto"/>
            </w:tcBorders>
            <w:shd w:val="clear" w:color="auto" w:fill="F2DBDB" w:themeFill="accent2" w:themeFillTint="33"/>
            <w:textDirection w:val="btLr"/>
            <w:hideMark/>
          </w:tcPr>
          <w:p w:rsidR="00D72121" w:rsidRDefault="00D72121">
            <w:pPr>
              <w:ind w:left="113" w:right="113"/>
              <w:jc w:val="both"/>
              <w:rPr>
                <w:b/>
                <w:lang w:eastAsia="en-US"/>
              </w:rPr>
            </w:pPr>
            <w:r>
              <w:rPr>
                <w:b/>
              </w:rPr>
              <w:t xml:space="preserve">Литература </w:t>
            </w:r>
          </w:p>
        </w:tc>
      </w:tr>
      <w:tr w:rsidR="00D72121" w:rsidTr="00D72121">
        <w:trPr>
          <w:cantSplit/>
          <w:trHeight w:val="326"/>
        </w:trPr>
        <w:tc>
          <w:tcPr>
            <w:tcW w:w="95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72121" w:rsidRDefault="00D72121">
            <w:pPr>
              <w:jc w:val="both"/>
              <w:rPr>
                <w:lang w:eastAsia="en-US"/>
              </w:rPr>
            </w:pPr>
            <w:r>
              <w:t>9А</w:t>
            </w:r>
          </w:p>
        </w:tc>
        <w:tc>
          <w:tcPr>
            <w:tcW w:w="858" w:type="dxa"/>
            <w:tcBorders>
              <w:top w:val="single" w:sz="4" w:space="0" w:color="auto"/>
              <w:left w:val="single" w:sz="4" w:space="0" w:color="auto"/>
              <w:bottom w:val="single" w:sz="4" w:space="0" w:color="auto"/>
              <w:right w:val="single" w:sz="4" w:space="0" w:color="auto"/>
            </w:tcBorders>
            <w:hideMark/>
          </w:tcPr>
          <w:p w:rsidR="00D72121" w:rsidRDefault="00D72121">
            <w:pPr>
              <w:jc w:val="both"/>
              <w:rPr>
                <w:lang w:eastAsia="en-US"/>
              </w:rPr>
            </w:pPr>
            <w:r>
              <w:t>27</w:t>
            </w:r>
          </w:p>
        </w:tc>
        <w:tc>
          <w:tcPr>
            <w:tcW w:w="858" w:type="dxa"/>
            <w:tcBorders>
              <w:top w:val="single" w:sz="4" w:space="0" w:color="auto"/>
              <w:left w:val="single" w:sz="4" w:space="0" w:color="auto"/>
              <w:bottom w:val="single" w:sz="4" w:space="0" w:color="auto"/>
              <w:right w:val="single" w:sz="4" w:space="0" w:color="auto"/>
            </w:tcBorders>
            <w:hideMark/>
          </w:tcPr>
          <w:p w:rsidR="00D72121" w:rsidRDefault="00D72121">
            <w:pPr>
              <w:jc w:val="both"/>
              <w:rPr>
                <w:lang w:eastAsia="en-US"/>
              </w:rPr>
            </w:pPr>
            <w:r>
              <w:t>27</w:t>
            </w:r>
          </w:p>
        </w:tc>
        <w:tc>
          <w:tcPr>
            <w:tcW w:w="858" w:type="dxa"/>
            <w:tcBorders>
              <w:top w:val="single" w:sz="4" w:space="0" w:color="auto"/>
              <w:left w:val="single" w:sz="4" w:space="0" w:color="auto"/>
              <w:bottom w:val="single" w:sz="4" w:space="0" w:color="auto"/>
              <w:right w:val="single" w:sz="4" w:space="0" w:color="auto"/>
            </w:tcBorders>
            <w:hideMark/>
          </w:tcPr>
          <w:p w:rsidR="00D72121" w:rsidRDefault="00D72121">
            <w:pPr>
              <w:jc w:val="both"/>
              <w:rPr>
                <w:lang w:eastAsia="en-US"/>
              </w:rPr>
            </w:pPr>
            <w:r>
              <w:t>10</w:t>
            </w:r>
          </w:p>
        </w:tc>
        <w:tc>
          <w:tcPr>
            <w:tcW w:w="858" w:type="dxa"/>
            <w:tcBorders>
              <w:top w:val="single" w:sz="4" w:space="0" w:color="auto"/>
              <w:left w:val="single" w:sz="4" w:space="0" w:color="auto"/>
              <w:bottom w:val="single" w:sz="4" w:space="0" w:color="auto"/>
              <w:right w:val="single" w:sz="4" w:space="0" w:color="auto"/>
            </w:tcBorders>
            <w:hideMark/>
          </w:tcPr>
          <w:p w:rsidR="00D72121" w:rsidRDefault="00D72121">
            <w:pPr>
              <w:jc w:val="both"/>
              <w:rPr>
                <w:lang w:eastAsia="en-US"/>
              </w:rPr>
            </w:pPr>
            <w:r>
              <w:t>5</w:t>
            </w:r>
          </w:p>
        </w:tc>
        <w:tc>
          <w:tcPr>
            <w:tcW w:w="859" w:type="dxa"/>
            <w:tcBorders>
              <w:top w:val="single" w:sz="4" w:space="0" w:color="auto"/>
              <w:left w:val="single" w:sz="4" w:space="0" w:color="auto"/>
              <w:bottom w:val="single" w:sz="4" w:space="0" w:color="auto"/>
              <w:right w:val="single" w:sz="4" w:space="0" w:color="auto"/>
            </w:tcBorders>
            <w:hideMark/>
          </w:tcPr>
          <w:p w:rsidR="00D72121" w:rsidRDefault="00D72121">
            <w:pPr>
              <w:jc w:val="both"/>
              <w:rPr>
                <w:lang w:eastAsia="en-US"/>
              </w:rPr>
            </w:pPr>
            <w:r>
              <w:t>12</w:t>
            </w:r>
          </w:p>
        </w:tc>
        <w:tc>
          <w:tcPr>
            <w:tcW w:w="859" w:type="dxa"/>
            <w:tcBorders>
              <w:top w:val="single" w:sz="4" w:space="0" w:color="auto"/>
              <w:left w:val="single" w:sz="4" w:space="0" w:color="auto"/>
              <w:bottom w:val="single" w:sz="4" w:space="0" w:color="auto"/>
              <w:right w:val="single" w:sz="4" w:space="0" w:color="auto"/>
            </w:tcBorders>
            <w:hideMark/>
          </w:tcPr>
          <w:p w:rsidR="00D72121" w:rsidRDefault="00D72121">
            <w:pPr>
              <w:jc w:val="both"/>
              <w:rPr>
                <w:lang w:eastAsia="en-US"/>
              </w:rPr>
            </w:pPr>
            <w:r>
              <w:t>15</w:t>
            </w:r>
          </w:p>
        </w:tc>
        <w:tc>
          <w:tcPr>
            <w:tcW w:w="859" w:type="dxa"/>
            <w:tcBorders>
              <w:top w:val="single" w:sz="4" w:space="0" w:color="auto"/>
              <w:left w:val="single" w:sz="4" w:space="0" w:color="auto"/>
              <w:bottom w:val="single" w:sz="4" w:space="0" w:color="auto"/>
              <w:right w:val="single" w:sz="4" w:space="0" w:color="auto"/>
            </w:tcBorders>
            <w:hideMark/>
          </w:tcPr>
          <w:p w:rsidR="00D72121" w:rsidRDefault="00D72121">
            <w:pPr>
              <w:jc w:val="both"/>
              <w:rPr>
                <w:lang w:eastAsia="en-US"/>
              </w:rPr>
            </w:pPr>
            <w:r>
              <w:t>5</w:t>
            </w:r>
          </w:p>
        </w:tc>
        <w:tc>
          <w:tcPr>
            <w:tcW w:w="859" w:type="dxa"/>
            <w:tcBorders>
              <w:top w:val="single" w:sz="4" w:space="0" w:color="auto"/>
              <w:left w:val="single" w:sz="4" w:space="0" w:color="auto"/>
              <w:bottom w:val="single" w:sz="4" w:space="0" w:color="auto"/>
              <w:right w:val="single" w:sz="4" w:space="0" w:color="auto"/>
            </w:tcBorders>
            <w:hideMark/>
          </w:tcPr>
          <w:p w:rsidR="00D72121" w:rsidRDefault="00D72121">
            <w:pPr>
              <w:jc w:val="both"/>
              <w:rPr>
                <w:lang w:eastAsia="en-US"/>
              </w:rPr>
            </w:pPr>
            <w:r>
              <w:t>5</w:t>
            </w:r>
          </w:p>
        </w:tc>
        <w:tc>
          <w:tcPr>
            <w:tcW w:w="763" w:type="dxa"/>
            <w:tcBorders>
              <w:top w:val="single" w:sz="4" w:space="0" w:color="auto"/>
              <w:left w:val="single" w:sz="4" w:space="0" w:color="auto"/>
              <w:bottom w:val="single" w:sz="4" w:space="0" w:color="auto"/>
              <w:right w:val="single" w:sz="4" w:space="0" w:color="auto"/>
            </w:tcBorders>
            <w:hideMark/>
          </w:tcPr>
          <w:p w:rsidR="00D72121" w:rsidRDefault="00D72121">
            <w:pPr>
              <w:jc w:val="both"/>
              <w:rPr>
                <w:lang w:eastAsia="en-US"/>
              </w:rPr>
            </w:pPr>
            <w:r>
              <w:t>1</w:t>
            </w:r>
          </w:p>
        </w:tc>
        <w:tc>
          <w:tcPr>
            <w:tcW w:w="763" w:type="dxa"/>
            <w:tcBorders>
              <w:top w:val="single" w:sz="4" w:space="0" w:color="auto"/>
              <w:left w:val="single" w:sz="4" w:space="0" w:color="auto"/>
              <w:bottom w:val="single" w:sz="4" w:space="0" w:color="auto"/>
              <w:right w:val="single" w:sz="4" w:space="0" w:color="auto"/>
            </w:tcBorders>
            <w:hideMark/>
          </w:tcPr>
          <w:p w:rsidR="00D72121" w:rsidRDefault="00D72121">
            <w:pPr>
              <w:jc w:val="both"/>
              <w:rPr>
                <w:lang w:eastAsia="en-US"/>
              </w:rPr>
            </w:pPr>
            <w:r>
              <w:t>1</w:t>
            </w:r>
          </w:p>
        </w:tc>
      </w:tr>
      <w:tr w:rsidR="00D72121" w:rsidTr="00D72121">
        <w:trPr>
          <w:cantSplit/>
          <w:trHeight w:val="319"/>
        </w:trPr>
        <w:tc>
          <w:tcPr>
            <w:tcW w:w="95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72121" w:rsidRDefault="00D72121">
            <w:pPr>
              <w:jc w:val="both"/>
              <w:rPr>
                <w:lang w:eastAsia="en-US"/>
              </w:rPr>
            </w:pPr>
            <w:r>
              <w:t>9Б</w:t>
            </w:r>
          </w:p>
        </w:tc>
        <w:tc>
          <w:tcPr>
            <w:tcW w:w="858" w:type="dxa"/>
            <w:tcBorders>
              <w:top w:val="single" w:sz="4" w:space="0" w:color="auto"/>
              <w:left w:val="single" w:sz="4" w:space="0" w:color="auto"/>
              <w:bottom w:val="single" w:sz="4" w:space="0" w:color="auto"/>
              <w:right w:val="single" w:sz="4" w:space="0" w:color="auto"/>
            </w:tcBorders>
            <w:hideMark/>
          </w:tcPr>
          <w:p w:rsidR="00D72121" w:rsidRDefault="00D72121">
            <w:pPr>
              <w:jc w:val="both"/>
              <w:rPr>
                <w:lang w:eastAsia="en-US"/>
              </w:rPr>
            </w:pPr>
            <w:r>
              <w:t>24</w:t>
            </w:r>
          </w:p>
        </w:tc>
        <w:tc>
          <w:tcPr>
            <w:tcW w:w="858" w:type="dxa"/>
            <w:tcBorders>
              <w:top w:val="single" w:sz="4" w:space="0" w:color="auto"/>
              <w:left w:val="single" w:sz="4" w:space="0" w:color="auto"/>
              <w:bottom w:val="single" w:sz="4" w:space="0" w:color="auto"/>
              <w:right w:val="single" w:sz="4" w:space="0" w:color="auto"/>
            </w:tcBorders>
            <w:hideMark/>
          </w:tcPr>
          <w:p w:rsidR="00D72121" w:rsidRDefault="00D72121">
            <w:pPr>
              <w:jc w:val="both"/>
              <w:rPr>
                <w:lang w:eastAsia="en-US"/>
              </w:rPr>
            </w:pPr>
            <w:r>
              <w:t>24</w:t>
            </w:r>
          </w:p>
        </w:tc>
        <w:tc>
          <w:tcPr>
            <w:tcW w:w="858" w:type="dxa"/>
            <w:tcBorders>
              <w:top w:val="single" w:sz="4" w:space="0" w:color="auto"/>
              <w:left w:val="single" w:sz="4" w:space="0" w:color="auto"/>
              <w:bottom w:val="single" w:sz="4" w:space="0" w:color="auto"/>
              <w:right w:val="single" w:sz="4" w:space="0" w:color="auto"/>
            </w:tcBorders>
            <w:hideMark/>
          </w:tcPr>
          <w:p w:rsidR="00D72121" w:rsidRDefault="00D72121">
            <w:pPr>
              <w:jc w:val="both"/>
              <w:rPr>
                <w:lang w:eastAsia="en-US"/>
              </w:rPr>
            </w:pPr>
            <w:r>
              <w:t>19</w:t>
            </w:r>
          </w:p>
        </w:tc>
        <w:tc>
          <w:tcPr>
            <w:tcW w:w="858" w:type="dxa"/>
            <w:tcBorders>
              <w:top w:val="single" w:sz="4" w:space="0" w:color="auto"/>
              <w:left w:val="single" w:sz="4" w:space="0" w:color="auto"/>
              <w:bottom w:val="single" w:sz="4" w:space="0" w:color="auto"/>
              <w:right w:val="single" w:sz="4" w:space="0" w:color="auto"/>
            </w:tcBorders>
            <w:hideMark/>
          </w:tcPr>
          <w:p w:rsidR="00D72121" w:rsidRDefault="00D72121">
            <w:pPr>
              <w:jc w:val="both"/>
              <w:rPr>
                <w:lang w:eastAsia="en-US"/>
              </w:rPr>
            </w:pPr>
            <w:r>
              <w:t>2</w:t>
            </w:r>
          </w:p>
        </w:tc>
        <w:tc>
          <w:tcPr>
            <w:tcW w:w="859" w:type="dxa"/>
            <w:tcBorders>
              <w:top w:val="single" w:sz="4" w:space="0" w:color="auto"/>
              <w:left w:val="single" w:sz="4" w:space="0" w:color="auto"/>
              <w:bottom w:val="single" w:sz="4" w:space="0" w:color="auto"/>
              <w:right w:val="single" w:sz="4" w:space="0" w:color="auto"/>
            </w:tcBorders>
            <w:hideMark/>
          </w:tcPr>
          <w:p w:rsidR="00D72121" w:rsidRDefault="00D72121">
            <w:pPr>
              <w:jc w:val="both"/>
              <w:rPr>
                <w:lang w:eastAsia="en-US"/>
              </w:rPr>
            </w:pPr>
            <w:r>
              <w:t>3</w:t>
            </w:r>
          </w:p>
        </w:tc>
        <w:tc>
          <w:tcPr>
            <w:tcW w:w="859" w:type="dxa"/>
            <w:tcBorders>
              <w:top w:val="single" w:sz="4" w:space="0" w:color="auto"/>
              <w:left w:val="single" w:sz="4" w:space="0" w:color="auto"/>
              <w:bottom w:val="single" w:sz="4" w:space="0" w:color="auto"/>
              <w:right w:val="single" w:sz="4" w:space="0" w:color="auto"/>
            </w:tcBorders>
            <w:hideMark/>
          </w:tcPr>
          <w:p w:rsidR="00D72121" w:rsidRDefault="00D72121">
            <w:pPr>
              <w:jc w:val="both"/>
              <w:rPr>
                <w:lang w:eastAsia="en-US"/>
              </w:rPr>
            </w:pPr>
            <w:r>
              <w:t>21</w:t>
            </w:r>
          </w:p>
        </w:tc>
        <w:tc>
          <w:tcPr>
            <w:tcW w:w="859" w:type="dxa"/>
            <w:tcBorders>
              <w:top w:val="single" w:sz="4" w:space="0" w:color="auto"/>
              <w:left w:val="single" w:sz="4" w:space="0" w:color="auto"/>
              <w:bottom w:val="single" w:sz="4" w:space="0" w:color="auto"/>
              <w:right w:val="single" w:sz="4" w:space="0" w:color="auto"/>
            </w:tcBorders>
            <w:hideMark/>
          </w:tcPr>
          <w:p w:rsidR="00D72121" w:rsidRDefault="00D72121">
            <w:pPr>
              <w:jc w:val="both"/>
              <w:rPr>
                <w:lang w:eastAsia="en-US"/>
              </w:rPr>
            </w:pPr>
            <w:r>
              <w:t>1</w:t>
            </w:r>
          </w:p>
        </w:tc>
        <w:tc>
          <w:tcPr>
            <w:tcW w:w="859" w:type="dxa"/>
            <w:tcBorders>
              <w:top w:val="single" w:sz="4" w:space="0" w:color="auto"/>
              <w:left w:val="single" w:sz="4" w:space="0" w:color="auto"/>
              <w:bottom w:val="single" w:sz="4" w:space="0" w:color="auto"/>
              <w:right w:val="single" w:sz="4" w:space="0" w:color="auto"/>
            </w:tcBorders>
            <w:hideMark/>
          </w:tcPr>
          <w:p w:rsidR="00D72121" w:rsidRDefault="00D72121">
            <w:pPr>
              <w:jc w:val="both"/>
              <w:rPr>
                <w:lang w:eastAsia="en-US"/>
              </w:rPr>
            </w:pPr>
            <w:r>
              <w:t>2</w:t>
            </w:r>
          </w:p>
        </w:tc>
        <w:tc>
          <w:tcPr>
            <w:tcW w:w="763" w:type="dxa"/>
            <w:tcBorders>
              <w:top w:val="single" w:sz="4" w:space="0" w:color="auto"/>
              <w:left w:val="single" w:sz="4" w:space="0" w:color="auto"/>
              <w:bottom w:val="single" w:sz="4" w:space="0" w:color="auto"/>
              <w:right w:val="single" w:sz="4" w:space="0" w:color="auto"/>
            </w:tcBorders>
          </w:tcPr>
          <w:p w:rsidR="00D72121" w:rsidRDefault="00D72121">
            <w:pPr>
              <w:jc w:val="both"/>
              <w:rPr>
                <w:lang w:eastAsia="en-US"/>
              </w:rPr>
            </w:pPr>
          </w:p>
        </w:tc>
        <w:tc>
          <w:tcPr>
            <w:tcW w:w="763" w:type="dxa"/>
            <w:tcBorders>
              <w:top w:val="single" w:sz="4" w:space="0" w:color="auto"/>
              <w:left w:val="single" w:sz="4" w:space="0" w:color="auto"/>
              <w:bottom w:val="single" w:sz="4" w:space="0" w:color="auto"/>
              <w:right w:val="single" w:sz="4" w:space="0" w:color="auto"/>
            </w:tcBorders>
          </w:tcPr>
          <w:p w:rsidR="00D72121" w:rsidRDefault="00D72121">
            <w:pPr>
              <w:jc w:val="both"/>
              <w:rPr>
                <w:lang w:eastAsia="en-US"/>
              </w:rPr>
            </w:pPr>
          </w:p>
        </w:tc>
      </w:tr>
      <w:tr w:rsidR="00D72121" w:rsidTr="00D72121">
        <w:trPr>
          <w:cantSplit/>
          <w:trHeight w:val="335"/>
        </w:trPr>
        <w:tc>
          <w:tcPr>
            <w:tcW w:w="95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72121" w:rsidRDefault="00D72121">
            <w:pPr>
              <w:jc w:val="both"/>
              <w:rPr>
                <w:lang w:eastAsia="en-US"/>
              </w:rPr>
            </w:pPr>
            <w:r>
              <w:t>всего</w:t>
            </w:r>
          </w:p>
        </w:tc>
        <w:tc>
          <w:tcPr>
            <w:tcW w:w="85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jc w:val="both"/>
              <w:rPr>
                <w:lang w:eastAsia="en-US"/>
              </w:rPr>
            </w:pPr>
            <w:r>
              <w:t>51</w:t>
            </w:r>
          </w:p>
        </w:tc>
        <w:tc>
          <w:tcPr>
            <w:tcW w:w="85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jc w:val="both"/>
              <w:rPr>
                <w:lang w:eastAsia="en-US"/>
              </w:rPr>
            </w:pPr>
            <w:r>
              <w:t>51</w:t>
            </w:r>
          </w:p>
        </w:tc>
        <w:tc>
          <w:tcPr>
            <w:tcW w:w="85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jc w:val="both"/>
              <w:rPr>
                <w:lang w:eastAsia="en-US"/>
              </w:rPr>
            </w:pPr>
            <w:r>
              <w:t>29</w:t>
            </w:r>
          </w:p>
        </w:tc>
        <w:tc>
          <w:tcPr>
            <w:tcW w:w="85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jc w:val="both"/>
              <w:rPr>
                <w:lang w:eastAsia="en-US"/>
              </w:rPr>
            </w:pPr>
            <w:r>
              <w:t>7</w:t>
            </w:r>
          </w:p>
        </w:tc>
        <w:tc>
          <w:tcPr>
            <w:tcW w:w="85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jc w:val="both"/>
              <w:rPr>
                <w:lang w:eastAsia="en-US"/>
              </w:rPr>
            </w:pPr>
            <w:r>
              <w:t>15</w:t>
            </w:r>
          </w:p>
        </w:tc>
        <w:tc>
          <w:tcPr>
            <w:tcW w:w="85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jc w:val="both"/>
              <w:rPr>
                <w:lang w:eastAsia="en-US"/>
              </w:rPr>
            </w:pPr>
            <w:r>
              <w:t>36</w:t>
            </w:r>
          </w:p>
        </w:tc>
        <w:tc>
          <w:tcPr>
            <w:tcW w:w="85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jc w:val="both"/>
              <w:rPr>
                <w:lang w:eastAsia="en-US"/>
              </w:rPr>
            </w:pPr>
            <w:r>
              <w:t>6</w:t>
            </w:r>
          </w:p>
        </w:tc>
        <w:tc>
          <w:tcPr>
            <w:tcW w:w="85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jc w:val="both"/>
              <w:rPr>
                <w:lang w:eastAsia="en-US"/>
              </w:rPr>
            </w:pPr>
            <w:r>
              <w:t>7</w:t>
            </w:r>
          </w:p>
        </w:tc>
        <w:tc>
          <w:tcPr>
            <w:tcW w:w="76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jc w:val="both"/>
              <w:rPr>
                <w:lang w:eastAsia="en-US"/>
              </w:rPr>
            </w:pPr>
            <w:r>
              <w:t>1</w:t>
            </w:r>
          </w:p>
        </w:tc>
        <w:tc>
          <w:tcPr>
            <w:tcW w:w="76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jc w:val="both"/>
              <w:rPr>
                <w:lang w:eastAsia="en-US"/>
              </w:rPr>
            </w:pPr>
            <w:r>
              <w:t>1</w:t>
            </w:r>
          </w:p>
        </w:tc>
      </w:tr>
      <w:tr w:rsidR="00D72121" w:rsidTr="00D72121">
        <w:trPr>
          <w:cantSplit/>
          <w:trHeight w:val="324"/>
        </w:trPr>
        <w:tc>
          <w:tcPr>
            <w:tcW w:w="95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72121" w:rsidRDefault="00D72121">
            <w:pPr>
              <w:jc w:val="both"/>
              <w:rPr>
                <w:lang w:eastAsia="en-US"/>
              </w:rPr>
            </w:pPr>
            <w:r>
              <w:t>%</w:t>
            </w:r>
          </w:p>
        </w:tc>
        <w:tc>
          <w:tcPr>
            <w:tcW w:w="858"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jc w:val="both"/>
              <w:rPr>
                <w:lang w:eastAsia="en-US"/>
              </w:rPr>
            </w:pPr>
            <w:r>
              <w:t>100%</w:t>
            </w:r>
          </w:p>
        </w:tc>
        <w:tc>
          <w:tcPr>
            <w:tcW w:w="858"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jc w:val="both"/>
              <w:rPr>
                <w:lang w:eastAsia="en-US"/>
              </w:rPr>
            </w:pPr>
            <w:r>
              <w:t>100%</w:t>
            </w:r>
          </w:p>
        </w:tc>
        <w:tc>
          <w:tcPr>
            <w:tcW w:w="858"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jc w:val="both"/>
              <w:rPr>
                <w:lang w:eastAsia="en-US"/>
              </w:rPr>
            </w:pPr>
            <w:r>
              <w:t>57%</w:t>
            </w:r>
          </w:p>
        </w:tc>
        <w:tc>
          <w:tcPr>
            <w:tcW w:w="858"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jc w:val="both"/>
              <w:rPr>
                <w:lang w:eastAsia="en-US"/>
              </w:rPr>
            </w:pPr>
            <w:r>
              <w:t>14%</w:t>
            </w:r>
          </w:p>
        </w:tc>
        <w:tc>
          <w:tcPr>
            <w:tcW w:w="859"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jc w:val="both"/>
              <w:rPr>
                <w:lang w:eastAsia="en-US"/>
              </w:rPr>
            </w:pPr>
            <w:r>
              <w:t>29%</w:t>
            </w:r>
          </w:p>
        </w:tc>
        <w:tc>
          <w:tcPr>
            <w:tcW w:w="859"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jc w:val="both"/>
              <w:rPr>
                <w:lang w:eastAsia="en-US"/>
              </w:rPr>
            </w:pPr>
            <w:r>
              <w:t>70%</w:t>
            </w:r>
          </w:p>
        </w:tc>
        <w:tc>
          <w:tcPr>
            <w:tcW w:w="859"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jc w:val="both"/>
              <w:rPr>
                <w:lang w:eastAsia="en-US"/>
              </w:rPr>
            </w:pPr>
            <w:r>
              <w:t>12%</w:t>
            </w:r>
          </w:p>
        </w:tc>
        <w:tc>
          <w:tcPr>
            <w:tcW w:w="859"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jc w:val="both"/>
              <w:rPr>
                <w:lang w:eastAsia="en-US"/>
              </w:rPr>
            </w:pPr>
            <w:r>
              <w:t>14%</w:t>
            </w:r>
          </w:p>
        </w:tc>
        <w:tc>
          <w:tcPr>
            <w:tcW w:w="763"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jc w:val="both"/>
              <w:rPr>
                <w:lang w:eastAsia="en-US"/>
              </w:rPr>
            </w:pPr>
            <w:r>
              <w:t>2%</w:t>
            </w:r>
          </w:p>
        </w:tc>
        <w:tc>
          <w:tcPr>
            <w:tcW w:w="763"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jc w:val="both"/>
              <w:rPr>
                <w:lang w:eastAsia="en-US"/>
              </w:rPr>
            </w:pPr>
            <w:r>
              <w:t>2%</w:t>
            </w:r>
          </w:p>
        </w:tc>
      </w:tr>
    </w:tbl>
    <w:p w:rsidR="00D72121" w:rsidRDefault="00D72121" w:rsidP="00D72121">
      <w:pPr>
        <w:jc w:val="both"/>
        <w:rPr>
          <w:color w:val="FF0000"/>
          <w:lang w:eastAsia="en-US"/>
        </w:rPr>
      </w:pPr>
    </w:p>
    <w:p w:rsidR="00D72121" w:rsidRDefault="00D72121" w:rsidP="00D72121">
      <w:pPr>
        <w:jc w:val="both"/>
        <w:rPr>
          <w:noProof/>
        </w:rPr>
      </w:pPr>
      <w:r>
        <w:rPr>
          <w:noProof/>
        </w:rPr>
        <w:t xml:space="preserve">  45 учащихся получили аттестат об основном общем образовании. Пр.№8 от 19.06.18.г</w:t>
      </w:r>
    </w:p>
    <w:p w:rsidR="00D72121" w:rsidRDefault="00D72121" w:rsidP="00D72121">
      <w:pPr>
        <w:jc w:val="both"/>
        <w:rPr>
          <w:noProof/>
        </w:rPr>
      </w:pPr>
      <w:r>
        <w:rPr>
          <w:noProof/>
        </w:rPr>
        <w:t>6 учащихся были направлены на повторную итоговую аттестацию в форме ОГЭ по предметам: русский язык (1), математика (3), обществознание (3).</w:t>
      </w:r>
    </w:p>
    <w:p w:rsidR="00D72121" w:rsidRDefault="00D72121" w:rsidP="00D72121">
      <w:pPr>
        <w:jc w:val="both"/>
        <w:rPr>
          <w:noProof/>
        </w:rPr>
      </w:pPr>
      <w:r>
        <w:rPr>
          <w:noProof/>
        </w:rPr>
        <w:t>1 учащийся Кириченко М. пролучил свидетельство об обучении по программе основного общего образования в связи с ОВЗ Пр№8 от 19.06.18г.</w:t>
      </w:r>
    </w:p>
    <w:p w:rsidR="00D72121" w:rsidRDefault="00D72121" w:rsidP="00D72121">
      <w:pPr>
        <w:ind w:left="-567" w:firstLine="709"/>
        <w:jc w:val="both"/>
        <w:rPr>
          <w:noProof/>
        </w:rPr>
      </w:pPr>
      <w:r>
        <w:rPr>
          <w:noProof/>
        </w:rPr>
        <w:t xml:space="preserve">   Максимальную оценку в 5 баллов получили следующие ученики:</w:t>
      </w:r>
    </w:p>
    <w:p w:rsidR="00D72121" w:rsidRDefault="00D72121" w:rsidP="00D72121">
      <w:pPr>
        <w:ind w:left="-567" w:firstLine="709"/>
        <w:jc w:val="both"/>
        <w:rPr>
          <w:noProof/>
        </w:rPr>
      </w:pPr>
      <w:r>
        <w:rPr>
          <w:noProof/>
          <w:u w:val="single"/>
        </w:rPr>
        <w:t>Русский язык</w:t>
      </w:r>
      <w:r>
        <w:rPr>
          <w:noProof/>
        </w:rPr>
        <w:t>: Андрееевких А., Андреевских Ю., Басов С., Крахмалец Е., Макулова А., Масленко А., Никитина М., Трефилова Е., Чепель Е., Семёнова Я, Антонова В., Яруллина Р.</w:t>
      </w:r>
    </w:p>
    <w:p w:rsidR="00D72121" w:rsidRDefault="00D72121" w:rsidP="00D72121">
      <w:pPr>
        <w:ind w:left="-567" w:firstLine="709"/>
        <w:jc w:val="both"/>
        <w:rPr>
          <w:noProof/>
        </w:rPr>
      </w:pPr>
      <w:r>
        <w:rPr>
          <w:noProof/>
          <w:u w:val="single"/>
        </w:rPr>
        <w:t>Математика</w:t>
      </w:r>
      <w:r>
        <w:rPr>
          <w:noProof/>
        </w:rPr>
        <w:t>: НикитинаС, Трефилова Е., Чепель Е.</w:t>
      </w:r>
    </w:p>
    <w:p w:rsidR="00D72121" w:rsidRDefault="00D72121" w:rsidP="00D72121">
      <w:pPr>
        <w:ind w:left="-567" w:firstLine="709"/>
        <w:jc w:val="both"/>
        <w:rPr>
          <w:noProof/>
        </w:rPr>
      </w:pPr>
      <w:r>
        <w:rPr>
          <w:noProof/>
          <w:u w:val="single"/>
        </w:rPr>
        <w:t>Биология:</w:t>
      </w:r>
      <w:r>
        <w:rPr>
          <w:noProof/>
        </w:rPr>
        <w:t xml:space="preserve"> Бединина В., Чепель Е., Яценко М., Бурцаева А.</w:t>
      </w:r>
    </w:p>
    <w:p w:rsidR="00D72121" w:rsidRDefault="00D72121" w:rsidP="00D72121">
      <w:pPr>
        <w:ind w:left="-567" w:firstLine="709"/>
        <w:jc w:val="both"/>
        <w:rPr>
          <w:noProof/>
        </w:rPr>
      </w:pPr>
      <w:r>
        <w:rPr>
          <w:noProof/>
          <w:u w:val="single"/>
        </w:rPr>
        <w:t xml:space="preserve">Химия: </w:t>
      </w:r>
      <w:r>
        <w:rPr>
          <w:noProof/>
        </w:rPr>
        <w:t>Чепель Е.</w:t>
      </w:r>
    </w:p>
    <w:p w:rsidR="00D72121" w:rsidRDefault="00D72121" w:rsidP="00D72121">
      <w:pPr>
        <w:ind w:left="-567" w:firstLine="709"/>
        <w:jc w:val="both"/>
        <w:rPr>
          <w:noProof/>
        </w:rPr>
      </w:pPr>
      <w:r>
        <w:rPr>
          <w:noProof/>
          <w:u w:val="single"/>
        </w:rPr>
        <w:t>География:</w:t>
      </w:r>
      <w:r>
        <w:rPr>
          <w:noProof/>
        </w:rPr>
        <w:t xml:space="preserve"> Дерешев К.,Трефилова Е.</w:t>
      </w:r>
    </w:p>
    <w:p w:rsidR="00D72121" w:rsidRDefault="00D72121" w:rsidP="00D72121">
      <w:pPr>
        <w:ind w:left="-567" w:firstLine="709"/>
        <w:jc w:val="both"/>
        <w:rPr>
          <w:noProof/>
        </w:rPr>
      </w:pPr>
      <w:r>
        <w:rPr>
          <w:noProof/>
          <w:u w:val="single"/>
        </w:rPr>
        <w:t>Англ. язык</w:t>
      </w:r>
      <w:r>
        <w:rPr>
          <w:noProof/>
        </w:rPr>
        <w:t>: Макулова А.</w:t>
      </w:r>
    </w:p>
    <w:p w:rsidR="00D72121" w:rsidRDefault="00D72121" w:rsidP="00D72121">
      <w:pPr>
        <w:ind w:left="-567" w:firstLine="709"/>
        <w:jc w:val="both"/>
        <w:rPr>
          <w:noProof/>
        </w:rPr>
      </w:pPr>
      <w:r>
        <w:rPr>
          <w:noProof/>
          <w:u w:val="single"/>
        </w:rPr>
        <w:t>Физика</w:t>
      </w:r>
      <w:r>
        <w:rPr>
          <w:noProof/>
        </w:rPr>
        <w:t>: Никитина С.</w:t>
      </w:r>
    </w:p>
    <w:p w:rsidR="00D72121" w:rsidRDefault="00D72121" w:rsidP="00D72121">
      <w:pPr>
        <w:ind w:left="-567" w:firstLine="709"/>
        <w:jc w:val="both"/>
        <w:rPr>
          <w:noProof/>
        </w:rPr>
      </w:pPr>
      <w:r>
        <w:rPr>
          <w:noProof/>
          <w:u w:val="single"/>
        </w:rPr>
        <w:t>Информатика и ИКТ</w:t>
      </w:r>
      <w:r>
        <w:rPr>
          <w:noProof/>
        </w:rPr>
        <w:t>: Никитина с., Макулова А.. Басов С.</w:t>
      </w:r>
    </w:p>
    <w:p w:rsidR="00D72121" w:rsidRDefault="00D72121" w:rsidP="00D72121">
      <w:pPr>
        <w:ind w:left="-567" w:firstLine="709"/>
        <w:jc w:val="both"/>
        <w:rPr>
          <w:noProof/>
          <w:color w:val="FF0000"/>
        </w:rPr>
      </w:pPr>
    </w:p>
    <w:p w:rsidR="00D72121" w:rsidRDefault="00D72121" w:rsidP="00D72121">
      <w:pPr>
        <w:ind w:left="-567" w:firstLine="709"/>
        <w:jc w:val="center"/>
        <w:rPr>
          <w:b/>
          <w:noProof/>
        </w:rPr>
      </w:pPr>
      <w:r>
        <w:rPr>
          <w:b/>
          <w:noProof/>
        </w:rPr>
        <w:t xml:space="preserve">Результаты ОГЭ за последние 3 года по всем предметам </w:t>
      </w:r>
    </w:p>
    <w:p w:rsidR="00D72121" w:rsidRDefault="00D72121" w:rsidP="00D72121">
      <w:pPr>
        <w:ind w:left="-709" w:firstLine="709"/>
        <w:rPr>
          <w:b/>
          <w:noProof/>
        </w:rPr>
      </w:pP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1499"/>
        <w:gridCol w:w="1101"/>
        <w:gridCol w:w="1688"/>
        <w:gridCol w:w="1688"/>
        <w:gridCol w:w="1688"/>
      </w:tblGrid>
      <w:tr w:rsidR="00D72121" w:rsidTr="00D72121">
        <w:tc>
          <w:tcPr>
            <w:tcW w:w="1944"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D72121" w:rsidRDefault="00D72121">
            <w:pPr>
              <w:ind w:left="-709" w:firstLine="709"/>
              <w:jc w:val="center"/>
              <w:rPr>
                <w:b/>
                <w:noProof/>
              </w:rPr>
            </w:pPr>
            <w:r>
              <w:rPr>
                <w:b/>
                <w:noProof/>
              </w:rPr>
              <w:t>Предмет</w:t>
            </w:r>
          </w:p>
        </w:tc>
        <w:tc>
          <w:tcPr>
            <w:tcW w:w="14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72121" w:rsidRDefault="00D72121">
            <w:pPr>
              <w:ind w:left="-709" w:firstLine="709"/>
              <w:jc w:val="center"/>
              <w:rPr>
                <w:b/>
                <w:noProof/>
              </w:rPr>
            </w:pPr>
            <w:r>
              <w:rPr>
                <w:b/>
                <w:noProof/>
              </w:rPr>
              <w:t>Количество</w:t>
            </w:r>
          </w:p>
          <w:p w:rsidR="00D72121" w:rsidRDefault="00D72121">
            <w:pPr>
              <w:ind w:left="-709" w:firstLine="709"/>
              <w:jc w:val="center"/>
              <w:rPr>
                <w:b/>
                <w:noProof/>
              </w:rPr>
            </w:pPr>
            <w:r>
              <w:rPr>
                <w:b/>
                <w:noProof/>
              </w:rPr>
              <w:t>учащихся</w:t>
            </w:r>
          </w:p>
        </w:tc>
        <w:tc>
          <w:tcPr>
            <w:tcW w:w="110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72121" w:rsidRDefault="00D72121">
            <w:pPr>
              <w:ind w:left="-709" w:firstLine="709"/>
              <w:jc w:val="right"/>
              <w:rPr>
                <w:b/>
                <w:noProof/>
              </w:rPr>
            </w:pPr>
            <w:r>
              <w:rPr>
                <w:b/>
                <w:noProof/>
              </w:rPr>
              <w:t>Сдали   ОГЭ</w:t>
            </w:r>
          </w:p>
        </w:tc>
        <w:tc>
          <w:tcPr>
            <w:tcW w:w="168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72121" w:rsidRDefault="00D72121">
            <w:pPr>
              <w:ind w:left="-709" w:firstLine="709"/>
              <w:jc w:val="center"/>
              <w:rPr>
                <w:b/>
                <w:noProof/>
              </w:rPr>
            </w:pPr>
            <w:r>
              <w:rPr>
                <w:b/>
                <w:noProof/>
              </w:rPr>
              <w:t>Качество %</w:t>
            </w:r>
          </w:p>
          <w:p w:rsidR="00D72121" w:rsidRDefault="00D72121">
            <w:pPr>
              <w:ind w:left="-709" w:firstLine="709"/>
              <w:jc w:val="center"/>
              <w:rPr>
                <w:b/>
                <w:noProof/>
              </w:rPr>
            </w:pPr>
            <w:r>
              <w:rPr>
                <w:b/>
                <w:noProof/>
              </w:rPr>
              <w:t>2016</w:t>
            </w:r>
          </w:p>
        </w:tc>
        <w:tc>
          <w:tcPr>
            <w:tcW w:w="168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72121" w:rsidRDefault="00D72121">
            <w:pPr>
              <w:ind w:left="-709" w:firstLine="709"/>
              <w:jc w:val="center"/>
              <w:rPr>
                <w:b/>
                <w:noProof/>
              </w:rPr>
            </w:pPr>
            <w:r>
              <w:rPr>
                <w:b/>
                <w:noProof/>
              </w:rPr>
              <w:t>Качество %</w:t>
            </w:r>
          </w:p>
          <w:p w:rsidR="00D72121" w:rsidRDefault="00D72121">
            <w:pPr>
              <w:ind w:left="-709" w:firstLine="709"/>
              <w:jc w:val="center"/>
              <w:rPr>
                <w:b/>
                <w:noProof/>
              </w:rPr>
            </w:pPr>
            <w:r>
              <w:rPr>
                <w:b/>
                <w:noProof/>
              </w:rPr>
              <w:t>2017</w:t>
            </w:r>
          </w:p>
        </w:tc>
        <w:tc>
          <w:tcPr>
            <w:tcW w:w="168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b/>
                <w:noProof/>
              </w:rPr>
            </w:pPr>
            <w:r>
              <w:rPr>
                <w:b/>
                <w:noProof/>
              </w:rPr>
              <w:t>Качество %</w:t>
            </w:r>
          </w:p>
          <w:p w:rsidR="00D72121" w:rsidRDefault="00D72121">
            <w:pPr>
              <w:ind w:left="-709" w:firstLine="709"/>
              <w:jc w:val="center"/>
              <w:rPr>
                <w:b/>
                <w:noProof/>
              </w:rPr>
            </w:pPr>
            <w:r>
              <w:rPr>
                <w:b/>
                <w:noProof/>
              </w:rPr>
              <w:t>2018</w:t>
            </w:r>
          </w:p>
        </w:tc>
      </w:tr>
      <w:tr w:rsidR="00D72121" w:rsidTr="00D72121">
        <w:tc>
          <w:tcPr>
            <w:tcW w:w="1944"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D72121" w:rsidRDefault="00D72121">
            <w:pPr>
              <w:ind w:left="-709" w:firstLine="709"/>
              <w:jc w:val="center"/>
              <w:rPr>
                <w:noProof/>
              </w:rPr>
            </w:pPr>
            <w:r>
              <w:rPr>
                <w:noProof/>
              </w:rPr>
              <w:t>Русский язык</w:t>
            </w:r>
          </w:p>
        </w:tc>
        <w:tc>
          <w:tcPr>
            <w:tcW w:w="1499"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D72121" w:rsidRDefault="00D72121">
            <w:pPr>
              <w:ind w:left="-709" w:firstLine="709"/>
              <w:jc w:val="center"/>
              <w:rPr>
                <w:noProof/>
              </w:rPr>
            </w:pPr>
            <w:r>
              <w:rPr>
                <w:noProof/>
              </w:rPr>
              <w:t>51</w:t>
            </w:r>
          </w:p>
        </w:tc>
        <w:tc>
          <w:tcPr>
            <w:tcW w:w="1101"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b/>
                <w:noProof/>
              </w:rPr>
            </w:pPr>
            <w:r>
              <w:rPr>
                <w:b/>
                <w:noProof/>
              </w:rPr>
              <w:t>50/1</w:t>
            </w:r>
          </w:p>
        </w:tc>
        <w:tc>
          <w:tcPr>
            <w:tcW w:w="1688"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85 %</w:t>
            </w:r>
          </w:p>
        </w:tc>
        <w:tc>
          <w:tcPr>
            <w:tcW w:w="1688"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63%</w:t>
            </w:r>
          </w:p>
        </w:tc>
        <w:tc>
          <w:tcPr>
            <w:tcW w:w="168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b/>
                <w:noProof/>
              </w:rPr>
            </w:pPr>
            <w:r>
              <w:rPr>
                <w:b/>
                <w:noProof/>
              </w:rPr>
              <w:t>51%</w:t>
            </w:r>
          </w:p>
        </w:tc>
      </w:tr>
      <w:tr w:rsidR="00D72121" w:rsidTr="00D72121">
        <w:tc>
          <w:tcPr>
            <w:tcW w:w="1944"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D72121" w:rsidRDefault="00D72121">
            <w:pPr>
              <w:ind w:left="-709" w:firstLine="709"/>
              <w:jc w:val="center"/>
              <w:rPr>
                <w:noProof/>
                <w:color w:val="FF0000"/>
              </w:rPr>
            </w:pPr>
            <w:r>
              <w:rPr>
                <w:noProof/>
              </w:rPr>
              <w:t>Математика</w:t>
            </w:r>
          </w:p>
        </w:tc>
        <w:tc>
          <w:tcPr>
            <w:tcW w:w="1499"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D72121" w:rsidRDefault="00D72121">
            <w:pPr>
              <w:ind w:left="-709" w:firstLine="709"/>
              <w:jc w:val="center"/>
              <w:rPr>
                <w:noProof/>
              </w:rPr>
            </w:pPr>
            <w:r>
              <w:rPr>
                <w:noProof/>
              </w:rPr>
              <w:t>51</w:t>
            </w:r>
          </w:p>
        </w:tc>
        <w:tc>
          <w:tcPr>
            <w:tcW w:w="1101"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b/>
                <w:noProof/>
              </w:rPr>
            </w:pPr>
            <w:r>
              <w:rPr>
                <w:b/>
                <w:noProof/>
              </w:rPr>
              <w:t>48/3</w:t>
            </w:r>
          </w:p>
        </w:tc>
        <w:tc>
          <w:tcPr>
            <w:tcW w:w="1688"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96,5 %</w:t>
            </w:r>
          </w:p>
        </w:tc>
        <w:tc>
          <w:tcPr>
            <w:tcW w:w="1688"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color w:val="FF0000"/>
              </w:rPr>
            </w:pPr>
            <w:r>
              <w:rPr>
                <w:noProof/>
              </w:rPr>
              <w:t>72%</w:t>
            </w:r>
          </w:p>
        </w:tc>
        <w:tc>
          <w:tcPr>
            <w:tcW w:w="168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b/>
                <w:noProof/>
              </w:rPr>
            </w:pPr>
            <w:r>
              <w:rPr>
                <w:b/>
                <w:noProof/>
              </w:rPr>
              <w:t>41%</w:t>
            </w:r>
          </w:p>
        </w:tc>
      </w:tr>
      <w:tr w:rsidR="00D72121" w:rsidTr="00D72121">
        <w:tc>
          <w:tcPr>
            <w:tcW w:w="1944"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D72121" w:rsidRDefault="00D72121">
            <w:pPr>
              <w:ind w:left="-709" w:firstLine="709"/>
              <w:jc w:val="center"/>
              <w:rPr>
                <w:noProof/>
              </w:rPr>
            </w:pPr>
            <w:r>
              <w:rPr>
                <w:noProof/>
              </w:rPr>
              <w:t>Обществознание</w:t>
            </w:r>
          </w:p>
        </w:tc>
        <w:tc>
          <w:tcPr>
            <w:tcW w:w="1499"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D72121" w:rsidRDefault="00D72121">
            <w:pPr>
              <w:ind w:left="-709" w:firstLine="709"/>
              <w:jc w:val="center"/>
              <w:rPr>
                <w:noProof/>
              </w:rPr>
            </w:pPr>
            <w:r>
              <w:rPr>
                <w:noProof/>
              </w:rPr>
              <w:t>29</w:t>
            </w:r>
          </w:p>
        </w:tc>
        <w:tc>
          <w:tcPr>
            <w:tcW w:w="1101"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b/>
                <w:noProof/>
              </w:rPr>
            </w:pPr>
            <w:r>
              <w:rPr>
                <w:b/>
                <w:noProof/>
              </w:rPr>
              <w:t>26/3</w:t>
            </w:r>
          </w:p>
        </w:tc>
        <w:tc>
          <w:tcPr>
            <w:tcW w:w="1688"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44%</w:t>
            </w:r>
          </w:p>
        </w:tc>
        <w:tc>
          <w:tcPr>
            <w:tcW w:w="1688"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28,5%</w:t>
            </w:r>
          </w:p>
        </w:tc>
        <w:tc>
          <w:tcPr>
            <w:tcW w:w="168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b/>
                <w:noProof/>
              </w:rPr>
            </w:pPr>
            <w:r>
              <w:rPr>
                <w:b/>
                <w:noProof/>
              </w:rPr>
              <w:t>10%</w:t>
            </w:r>
          </w:p>
        </w:tc>
      </w:tr>
      <w:tr w:rsidR="00D72121" w:rsidTr="00D72121">
        <w:tc>
          <w:tcPr>
            <w:tcW w:w="1944"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D72121" w:rsidRDefault="00D72121">
            <w:pPr>
              <w:ind w:left="-709" w:firstLine="709"/>
              <w:jc w:val="center"/>
              <w:rPr>
                <w:noProof/>
              </w:rPr>
            </w:pPr>
            <w:r>
              <w:rPr>
                <w:noProof/>
              </w:rPr>
              <w:t>История</w:t>
            </w:r>
          </w:p>
        </w:tc>
        <w:tc>
          <w:tcPr>
            <w:tcW w:w="1499"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D72121" w:rsidRDefault="00D72121">
            <w:pPr>
              <w:ind w:left="-709" w:firstLine="709"/>
              <w:jc w:val="center"/>
              <w:rPr>
                <w:noProof/>
              </w:rPr>
            </w:pPr>
            <w:r>
              <w:rPr>
                <w:noProof/>
              </w:rPr>
              <w:t>-</w:t>
            </w:r>
          </w:p>
        </w:tc>
        <w:tc>
          <w:tcPr>
            <w:tcW w:w="1101"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b/>
                <w:noProof/>
              </w:rPr>
            </w:pPr>
            <w:r>
              <w:rPr>
                <w:b/>
                <w:noProof/>
              </w:rPr>
              <w:t>-</w:t>
            </w:r>
          </w:p>
        </w:tc>
        <w:tc>
          <w:tcPr>
            <w:tcW w:w="1688"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0 %</w:t>
            </w:r>
          </w:p>
        </w:tc>
        <w:tc>
          <w:tcPr>
            <w:tcW w:w="1688"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0%</w:t>
            </w:r>
          </w:p>
        </w:tc>
        <w:tc>
          <w:tcPr>
            <w:tcW w:w="168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b/>
                <w:noProof/>
              </w:rPr>
            </w:pPr>
            <w:r>
              <w:rPr>
                <w:b/>
                <w:noProof/>
              </w:rPr>
              <w:t>-</w:t>
            </w:r>
          </w:p>
        </w:tc>
      </w:tr>
      <w:tr w:rsidR="00D72121" w:rsidTr="00D72121">
        <w:tc>
          <w:tcPr>
            <w:tcW w:w="1944"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D72121" w:rsidRDefault="00D72121">
            <w:pPr>
              <w:ind w:left="-709" w:firstLine="709"/>
              <w:jc w:val="center"/>
              <w:rPr>
                <w:noProof/>
              </w:rPr>
            </w:pPr>
            <w:r>
              <w:rPr>
                <w:noProof/>
              </w:rPr>
              <w:t>Физика</w:t>
            </w:r>
          </w:p>
        </w:tc>
        <w:tc>
          <w:tcPr>
            <w:tcW w:w="1499"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D72121" w:rsidRDefault="00D72121">
            <w:pPr>
              <w:jc w:val="center"/>
              <w:rPr>
                <w:noProof/>
              </w:rPr>
            </w:pPr>
            <w:r>
              <w:rPr>
                <w:noProof/>
              </w:rPr>
              <w:t>6</w:t>
            </w:r>
          </w:p>
        </w:tc>
        <w:tc>
          <w:tcPr>
            <w:tcW w:w="1101"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b/>
                <w:noProof/>
              </w:rPr>
            </w:pPr>
            <w:r>
              <w:rPr>
                <w:b/>
                <w:noProof/>
              </w:rPr>
              <w:t>6</w:t>
            </w:r>
          </w:p>
        </w:tc>
        <w:tc>
          <w:tcPr>
            <w:tcW w:w="1688"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14, 3 %</w:t>
            </w:r>
          </w:p>
        </w:tc>
        <w:tc>
          <w:tcPr>
            <w:tcW w:w="1688"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28,6%</w:t>
            </w:r>
          </w:p>
        </w:tc>
        <w:tc>
          <w:tcPr>
            <w:tcW w:w="168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b/>
                <w:noProof/>
              </w:rPr>
            </w:pPr>
            <w:r>
              <w:rPr>
                <w:b/>
                <w:noProof/>
              </w:rPr>
              <w:t>33%</w:t>
            </w:r>
          </w:p>
        </w:tc>
      </w:tr>
      <w:tr w:rsidR="00D72121" w:rsidTr="00D72121">
        <w:tc>
          <w:tcPr>
            <w:tcW w:w="1944"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D72121" w:rsidRDefault="00D72121">
            <w:pPr>
              <w:ind w:left="-709" w:firstLine="709"/>
              <w:jc w:val="center"/>
              <w:rPr>
                <w:noProof/>
              </w:rPr>
            </w:pPr>
            <w:r>
              <w:rPr>
                <w:noProof/>
              </w:rPr>
              <w:t>Литература</w:t>
            </w:r>
          </w:p>
        </w:tc>
        <w:tc>
          <w:tcPr>
            <w:tcW w:w="1499"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D72121" w:rsidRDefault="00D72121">
            <w:pPr>
              <w:ind w:left="-709" w:firstLine="709"/>
              <w:jc w:val="center"/>
              <w:rPr>
                <w:noProof/>
              </w:rPr>
            </w:pPr>
            <w:r>
              <w:rPr>
                <w:noProof/>
              </w:rPr>
              <w:t>1</w:t>
            </w:r>
          </w:p>
        </w:tc>
        <w:tc>
          <w:tcPr>
            <w:tcW w:w="1101"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b/>
                <w:noProof/>
              </w:rPr>
            </w:pPr>
            <w:r>
              <w:rPr>
                <w:b/>
                <w:noProof/>
              </w:rPr>
              <w:t>1</w:t>
            </w:r>
          </w:p>
        </w:tc>
        <w:tc>
          <w:tcPr>
            <w:tcW w:w="1688"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100 %</w:t>
            </w:r>
          </w:p>
        </w:tc>
        <w:tc>
          <w:tcPr>
            <w:tcW w:w="1688"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100%</w:t>
            </w:r>
          </w:p>
        </w:tc>
        <w:tc>
          <w:tcPr>
            <w:tcW w:w="168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b/>
                <w:noProof/>
              </w:rPr>
            </w:pPr>
            <w:r>
              <w:rPr>
                <w:b/>
                <w:noProof/>
              </w:rPr>
              <w:t>0%</w:t>
            </w:r>
          </w:p>
        </w:tc>
      </w:tr>
      <w:tr w:rsidR="00D72121" w:rsidTr="00D72121">
        <w:tc>
          <w:tcPr>
            <w:tcW w:w="1944"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D72121" w:rsidRDefault="00D72121">
            <w:pPr>
              <w:ind w:left="-709" w:firstLine="709"/>
              <w:jc w:val="center"/>
              <w:rPr>
                <w:noProof/>
              </w:rPr>
            </w:pPr>
            <w:r>
              <w:rPr>
                <w:noProof/>
              </w:rPr>
              <w:t>Биология</w:t>
            </w:r>
          </w:p>
        </w:tc>
        <w:tc>
          <w:tcPr>
            <w:tcW w:w="1499"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D72121" w:rsidRDefault="00D72121">
            <w:pPr>
              <w:jc w:val="center"/>
              <w:rPr>
                <w:noProof/>
              </w:rPr>
            </w:pPr>
            <w:r>
              <w:rPr>
                <w:noProof/>
              </w:rPr>
              <w:t>15</w:t>
            </w:r>
          </w:p>
        </w:tc>
        <w:tc>
          <w:tcPr>
            <w:tcW w:w="1101" w:type="dxa"/>
            <w:tcBorders>
              <w:top w:val="single" w:sz="4" w:space="0" w:color="auto"/>
              <w:left w:val="single" w:sz="4" w:space="0" w:color="auto"/>
              <w:bottom w:val="single" w:sz="4" w:space="0" w:color="auto"/>
              <w:right w:val="single" w:sz="4" w:space="0" w:color="auto"/>
            </w:tcBorders>
            <w:hideMark/>
          </w:tcPr>
          <w:p w:rsidR="00D72121" w:rsidRDefault="00D72121">
            <w:pPr>
              <w:jc w:val="center"/>
              <w:rPr>
                <w:b/>
                <w:noProof/>
              </w:rPr>
            </w:pPr>
            <w:r>
              <w:rPr>
                <w:b/>
                <w:noProof/>
              </w:rPr>
              <w:t>15</w:t>
            </w:r>
          </w:p>
        </w:tc>
        <w:tc>
          <w:tcPr>
            <w:tcW w:w="1688"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83, 3 %</w:t>
            </w:r>
          </w:p>
        </w:tc>
        <w:tc>
          <w:tcPr>
            <w:tcW w:w="1688"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100%</w:t>
            </w:r>
          </w:p>
        </w:tc>
        <w:tc>
          <w:tcPr>
            <w:tcW w:w="168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b/>
                <w:noProof/>
              </w:rPr>
            </w:pPr>
            <w:r>
              <w:rPr>
                <w:b/>
                <w:noProof/>
              </w:rPr>
              <w:t>87%</w:t>
            </w:r>
          </w:p>
        </w:tc>
      </w:tr>
      <w:tr w:rsidR="00D72121" w:rsidTr="00D72121">
        <w:tc>
          <w:tcPr>
            <w:tcW w:w="1944"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D72121" w:rsidRDefault="00D72121">
            <w:pPr>
              <w:ind w:left="-709" w:firstLine="709"/>
              <w:jc w:val="center"/>
              <w:rPr>
                <w:noProof/>
              </w:rPr>
            </w:pPr>
            <w:r>
              <w:rPr>
                <w:noProof/>
              </w:rPr>
              <w:t>Английский</w:t>
            </w:r>
          </w:p>
        </w:tc>
        <w:tc>
          <w:tcPr>
            <w:tcW w:w="1499"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D72121" w:rsidRDefault="00D72121">
            <w:pPr>
              <w:ind w:left="-709" w:firstLine="709"/>
              <w:jc w:val="center"/>
              <w:rPr>
                <w:noProof/>
              </w:rPr>
            </w:pPr>
            <w:r>
              <w:rPr>
                <w:noProof/>
              </w:rPr>
              <w:t>1</w:t>
            </w:r>
          </w:p>
        </w:tc>
        <w:tc>
          <w:tcPr>
            <w:tcW w:w="1101"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b/>
                <w:noProof/>
              </w:rPr>
            </w:pPr>
            <w:r>
              <w:rPr>
                <w:b/>
                <w:noProof/>
              </w:rPr>
              <w:t>1</w:t>
            </w:r>
          </w:p>
        </w:tc>
        <w:tc>
          <w:tcPr>
            <w:tcW w:w="1688"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100 %</w:t>
            </w:r>
          </w:p>
        </w:tc>
        <w:tc>
          <w:tcPr>
            <w:tcW w:w="1688"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0%</w:t>
            </w:r>
          </w:p>
        </w:tc>
        <w:tc>
          <w:tcPr>
            <w:tcW w:w="168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b/>
                <w:noProof/>
              </w:rPr>
            </w:pPr>
            <w:r>
              <w:rPr>
                <w:b/>
                <w:noProof/>
              </w:rPr>
              <w:t>100%</w:t>
            </w:r>
          </w:p>
        </w:tc>
      </w:tr>
      <w:tr w:rsidR="00D72121" w:rsidTr="00D72121">
        <w:tc>
          <w:tcPr>
            <w:tcW w:w="1944"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D72121" w:rsidRDefault="00D72121">
            <w:pPr>
              <w:ind w:left="-709" w:firstLine="709"/>
              <w:jc w:val="center"/>
              <w:rPr>
                <w:noProof/>
              </w:rPr>
            </w:pPr>
            <w:r>
              <w:rPr>
                <w:noProof/>
              </w:rPr>
              <w:t>География</w:t>
            </w:r>
          </w:p>
        </w:tc>
        <w:tc>
          <w:tcPr>
            <w:tcW w:w="1499"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D72121" w:rsidRDefault="00D72121">
            <w:pPr>
              <w:ind w:left="-709" w:firstLine="709"/>
              <w:jc w:val="center"/>
              <w:rPr>
                <w:noProof/>
              </w:rPr>
            </w:pPr>
            <w:r>
              <w:rPr>
                <w:noProof/>
              </w:rPr>
              <w:t>36</w:t>
            </w:r>
          </w:p>
        </w:tc>
        <w:tc>
          <w:tcPr>
            <w:tcW w:w="1101"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b/>
                <w:noProof/>
              </w:rPr>
            </w:pPr>
            <w:r>
              <w:rPr>
                <w:b/>
                <w:noProof/>
              </w:rPr>
              <w:t>36</w:t>
            </w:r>
          </w:p>
        </w:tc>
        <w:tc>
          <w:tcPr>
            <w:tcW w:w="1688"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58 %</w:t>
            </w:r>
          </w:p>
        </w:tc>
        <w:tc>
          <w:tcPr>
            <w:tcW w:w="1688"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86%</w:t>
            </w:r>
          </w:p>
        </w:tc>
        <w:tc>
          <w:tcPr>
            <w:tcW w:w="168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b/>
                <w:noProof/>
              </w:rPr>
            </w:pPr>
            <w:r>
              <w:rPr>
                <w:b/>
                <w:noProof/>
              </w:rPr>
              <w:t>50%</w:t>
            </w:r>
          </w:p>
        </w:tc>
      </w:tr>
      <w:tr w:rsidR="00D72121" w:rsidTr="00D72121">
        <w:tc>
          <w:tcPr>
            <w:tcW w:w="1944"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D72121" w:rsidRDefault="00D72121">
            <w:pPr>
              <w:ind w:left="-709" w:firstLine="709"/>
              <w:jc w:val="center"/>
              <w:rPr>
                <w:noProof/>
              </w:rPr>
            </w:pPr>
            <w:r>
              <w:rPr>
                <w:noProof/>
              </w:rPr>
              <w:t>Химия</w:t>
            </w:r>
          </w:p>
        </w:tc>
        <w:tc>
          <w:tcPr>
            <w:tcW w:w="1499"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D72121" w:rsidRDefault="00D72121">
            <w:pPr>
              <w:ind w:left="-709" w:firstLine="709"/>
              <w:jc w:val="center"/>
              <w:rPr>
                <w:noProof/>
              </w:rPr>
            </w:pPr>
            <w:r>
              <w:rPr>
                <w:noProof/>
              </w:rPr>
              <w:t>7</w:t>
            </w:r>
          </w:p>
        </w:tc>
        <w:tc>
          <w:tcPr>
            <w:tcW w:w="1101"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b/>
                <w:noProof/>
              </w:rPr>
            </w:pPr>
            <w:r>
              <w:rPr>
                <w:b/>
                <w:noProof/>
              </w:rPr>
              <w:t>7</w:t>
            </w:r>
          </w:p>
        </w:tc>
        <w:tc>
          <w:tcPr>
            <w:tcW w:w="1688"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w:t>
            </w:r>
          </w:p>
        </w:tc>
        <w:tc>
          <w:tcPr>
            <w:tcW w:w="1688"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100%</w:t>
            </w:r>
          </w:p>
        </w:tc>
        <w:tc>
          <w:tcPr>
            <w:tcW w:w="168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b/>
                <w:noProof/>
              </w:rPr>
            </w:pPr>
            <w:r>
              <w:rPr>
                <w:b/>
                <w:noProof/>
              </w:rPr>
              <w:t>86%</w:t>
            </w:r>
          </w:p>
        </w:tc>
      </w:tr>
      <w:tr w:rsidR="00D72121" w:rsidTr="00D72121">
        <w:tc>
          <w:tcPr>
            <w:tcW w:w="1944"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D72121" w:rsidRDefault="00D72121">
            <w:pPr>
              <w:ind w:left="-709" w:firstLine="709"/>
              <w:jc w:val="center"/>
              <w:rPr>
                <w:noProof/>
              </w:rPr>
            </w:pPr>
            <w:r>
              <w:rPr>
                <w:noProof/>
              </w:rPr>
              <w:t>Информ. и ИКТ</w:t>
            </w:r>
          </w:p>
        </w:tc>
        <w:tc>
          <w:tcPr>
            <w:tcW w:w="1499"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D72121" w:rsidRDefault="00D72121">
            <w:pPr>
              <w:ind w:left="-709" w:firstLine="709"/>
              <w:jc w:val="center"/>
              <w:rPr>
                <w:noProof/>
              </w:rPr>
            </w:pPr>
            <w:r>
              <w:rPr>
                <w:noProof/>
              </w:rPr>
              <w:t>7</w:t>
            </w:r>
          </w:p>
        </w:tc>
        <w:tc>
          <w:tcPr>
            <w:tcW w:w="1101"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b/>
                <w:noProof/>
              </w:rPr>
            </w:pPr>
            <w:r>
              <w:rPr>
                <w:b/>
                <w:noProof/>
              </w:rPr>
              <w:t>7</w:t>
            </w:r>
          </w:p>
        </w:tc>
        <w:tc>
          <w:tcPr>
            <w:tcW w:w="1688"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w:t>
            </w:r>
          </w:p>
        </w:tc>
        <w:tc>
          <w:tcPr>
            <w:tcW w:w="1688"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w:t>
            </w:r>
          </w:p>
        </w:tc>
        <w:tc>
          <w:tcPr>
            <w:tcW w:w="168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b/>
                <w:noProof/>
              </w:rPr>
            </w:pPr>
            <w:r>
              <w:rPr>
                <w:b/>
                <w:noProof/>
              </w:rPr>
              <w:t>71%</w:t>
            </w:r>
          </w:p>
        </w:tc>
      </w:tr>
    </w:tbl>
    <w:p w:rsidR="00D72121" w:rsidRDefault="00D72121" w:rsidP="00D72121">
      <w:pPr>
        <w:rPr>
          <w:b/>
          <w:noProof/>
          <w:color w:val="FF0000"/>
        </w:rPr>
      </w:pPr>
    </w:p>
    <w:p w:rsidR="00D72121" w:rsidRDefault="00D72121" w:rsidP="00D72121">
      <w:pPr>
        <w:ind w:left="-567" w:firstLine="709"/>
        <w:jc w:val="center"/>
        <w:rPr>
          <w:b/>
          <w:noProof/>
          <w:color w:val="FF0000"/>
        </w:rPr>
      </w:pPr>
    </w:p>
    <w:p w:rsidR="00D72121" w:rsidRDefault="00D72121" w:rsidP="00D72121">
      <w:pPr>
        <w:ind w:left="-567" w:firstLine="709"/>
        <w:jc w:val="center"/>
        <w:rPr>
          <w:b/>
          <w:noProof/>
          <w:color w:val="FF0000"/>
        </w:rPr>
      </w:pPr>
      <w:r>
        <w:rPr>
          <w:b/>
          <w:noProof/>
        </w:rPr>
        <w:t>Диаграмма ОГЭ по всем предметам за 2018г</w:t>
      </w:r>
    </w:p>
    <w:p w:rsidR="00D72121" w:rsidRDefault="00D72121" w:rsidP="00D72121">
      <w:pPr>
        <w:rPr>
          <w:b/>
          <w:noProof/>
          <w:color w:val="FF0000"/>
        </w:rPr>
      </w:pPr>
    </w:p>
    <w:p w:rsidR="00D72121" w:rsidRDefault="00D72121" w:rsidP="00D72121">
      <w:pPr>
        <w:ind w:left="-567" w:firstLine="709"/>
        <w:jc w:val="center"/>
        <w:rPr>
          <w:b/>
          <w:noProof/>
          <w:color w:val="FF0000"/>
        </w:rPr>
      </w:pPr>
      <w:r>
        <w:rPr>
          <w:rFonts w:asciiTheme="minorHAnsi" w:eastAsiaTheme="minorHAnsi" w:hAnsiTheme="minorHAnsi" w:cstheme="minorBidi"/>
          <w:b/>
          <w:noProof/>
          <w:color w:val="FF0000"/>
          <w:sz w:val="22"/>
          <w:szCs w:val="22"/>
        </w:rPr>
        <w:lastRenderedPageBreak/>
        <w:drawing>
          <wp:inline distT="0" distB="0" distL="0" distR="0">
            <wp:extent cx="5839460" cy="3304540"/>
            <wp:effectExtent l="0" t="0" r="27940" b="10160"/>
            <wp:docPr id="60" name="Диаграмма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D72121" w:rsidRDefault="00D72121" w:rsidP="00D72121">
      <w:pPr>
        <w:rPr>
          <w:b/>
          <w:noProof/>
          <w:color w:val="FF0000"/>
        </w:rPr>
      </w:pPr>
    </w:p>
    <w:p w:rsidR="00D72121" w:rsidRDefault="00D72121" w:rsidP="00D72121">
      <w:pPr>
        <w:ind w:left="-709" w:firstLine="709"/>
        <w:jc w:val="center"/>
        <w:rPr>
          <w:b/>
          <w:noProof/>
          <w:color w:val="FF0000"/>
        </w:rPr>
      </w:pPr>
    </w:p>
    <w:p w:rsidR="00D72121" w:rsidRDefault="00D72121" w:rsidP="00D72121">
      <w:pPr>
        <w:ind w:left="-709" w:firstLine="709"/>
        <w:jc w:val="center"/>
        <w:rPr>
          <w:b/>
          <w:noProof/>
        </w:rPr>
      </w:pPr>
      <w:r>
        <w:rPr>
          <w:b/>
          <w:noProof/>
        </w:rPr>
        <w:t>РЕЗУЛЬТАТЫ ОГЭ 2018г. ПО ПРЕДМЕТАМ И ПО КЛАССАМ</w:t>
      </w:r>
    </w:p>
    <w:p w:rsidR="00D72121" w:rsidRDefault="00D72121" w:rsidP="00D72121">
      <w:pPr>
        <w:ind w:left="-709" w:firstLine="709"/>
        <w:jc w:val="center"/>
        <w:rPr>
          <w:b/>
          <w:noProof/>
          <w:color w:val="FF0000"/>
        </w:rPr>
      </w:pPr>
    </w:p>
    <w:p w:rsidR="00D72121" w:rsidRDefault="00D72121" w:rsidP="00D72121">
      <w:pPr>
        <w:ind w:left="-709" w:firstLine="709"/>
        <w:jc w:val="center"/>
        <w:rPr>
          <w:b/>
          <w:noProof/>
        </w:rPr>
      </w:pPr>
      <w:r>
        <w:rPr>
          <w:b/>
          <w:noProof/>
        </w:rPr>
        <w:t>Русский язык</w:t>
      </w:r>
    </w:p>
    <w:p w:rsidR="00D72121" w:rsidRDefault="00D72121" w:rsidP="00D72121">
      <w:pPr>
        <w:ind w:left="-709" w:firstLine="709"/>
        <w:rPr>
          <w:noProof/>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1003"/>
        <w:gridCol w:w="582"/>
        <w:gridCol w:w="717"/>
        <w:gridCol w:w="716"/>
        <w:gridCol w:w="582"/>
        <w:gridCol w:w="1720"/>
        <w:gridCol w:w="1451"/>
      </w:tblGrid>
      <w:tr w:rsidR="00D72121" w:rsidTr="00D72121">
        <w:trPr>
          <w:trHeight w:val="350"/>
          <w:jc w:val="center"/>
        </w:trPr>
        <w:tc>
          <w:tcPr>
            <w:tcW w:w="215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noProof/>
              </w:rPr>
            </w:pPr>
            <w:r>
              <w:rPr>
                <w:noProof/>
              </w:rPr>
              <w:t>Класс</w:t>
            </w:r>
          </w:p>
        </w:tc>
        <w:tc>
          <w:tcPr>
            <w:tcW w:w="100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noProof/>
              </w:rPr>
            </w:pPr>
            <w:r>
              <w:rPr>
                <w:noProof/>
              </w:rPr>
              <w:t>Кол-во</w:t>
            </w:r>
          </w:p>
          <w:p w:rsidR="00D72121" w:rsidRDefault="00D72121">
            <w:pPr>
              <w:ind w:left="-709" w:firstLine="709"/>
              <w:jc w:val="center"/>
              <w:rPr>
                <w:noProof/>
              </w:rPr>
            </w:pPr>
            <w:r>
              <w:rPr>
                <w:noProof/>
              </w:rPr>
              <w:t>Уч-ся</w:t>
            </w:r>
          </w:p>
        </w:tc>
        <w:tc>
          <w:tcPr>
            <w:tcW w:w="58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noProof/>
              </w:rPr>
            </w:pPr>
            <w:r>
              <w:rPr>
                <w:noProof/>
              </w:rPr>
              <w:t>«5»</w:t>
            </w:r>
          </w:p>
        </w:tc>
        <w:tc>
          <w:tcPr>
            <w:tcW w:w="71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noProof/>
              </w:rPr>
            </w:pPr>
            <w:r>
              <w:rPr>
                <w:noProof/>
              </w:rPr>
              <w:t>«4»</w:t>
            </w:r>
          </w:p>
        </w:tc>
        <w:tc>
          <w:tcPr>
            <w:tcW w:w="716"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noProof/>
              </w:rPr>
            </w:pPr>
            <w:r>
              <w:rPr>
                <w:noProof/>
              </w:rPr>
              <w:t>«3»</w:t>
            </w:r>
          </w:p>
        </w:tc>
        <w:tc>
          <w:tcPr>
            <w:tcW w:w="58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noProof/>
              </w:rPr>
            </w:pPr>
            <w:r>
              <w:rPr>
                <w:noProof/>
              </w:rPr>
              <w:t>«2»</w:t>
            </w:r>
          </w:p>
        </w:tc>
        <w:tc>
          <w:tcPr>
            <w:tcW w:w="172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noProof/>
              </w:rPr>
            </w:pPr>
            <w:r>
              <w:rPr>
                <w:noProof/>
              </w:rPr>
              <w:t>Успеваемость</w:t>
            </w:r>
          </w:p>
        </w:tc>
        <w:tc>
          <w:tcPr>
            <w:tcW w:w="145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noProof/>
              </w:rPr>
            </w:pPr>
            <w:r>
              <w:rPr>
                <w:noProof/>
              </w:rPr>
              <w:t>Качество</w:t>
            </w:r>
          </w:p>
        </w:tc>
      </w:tr>
      <w:tr w:rsidR="00D72121" w:rsidTr="00D72121">
        <w:trPr>
          <w:trHeight w:val="267"/>
          <w:jc w:val="center"/>
        </w:trPr>
        <w:tc>
          <w:tcPr>
            <w:tcW w:w="2151"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9А</w:t>
            </w:r>
          </w:p>
        </w:tc>
        <w:tc>
          <w:tcPr>
            <w:tcW w:w="1003"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27</w:t>
            </w:r>
          </w:p>
        </w:tc>
        <w:tc>
          <w:tcPr>
            <w:tcW w:w="582" w:type="dxa"/>
            <w:tcBorders>
              <w:top w:val="single" w:sz="4" w:space="0" w:color="auto"/>
              <w:left w:val="single" w:sz="4" w:space="0" w:color="auto"/>
              <w:bottom w:val="single" w:sz="4" w:space="0" w:color="auto"/>
              <w:right w:val="single" w:sz="4" w:space="0" w:color="auto"/>
            </w:tcBorders>
            <w:hideMark/>
          </w:tcPr>
          <w:p w:rsidR="00D72121" w:rsidRDefault="00D72121">
            <w:pPr>
              <w:jc w:val="center"/>
              <w:rPr>
                <w:noProof/>
              </w:rPr>
            </w:pPr>
            <w:r>
              <w:rPr>
                <w:noProof/>
              </w:rPr>
              <w:t>10</w:t>
            </w:r>
          </w:p>
        </w:tc>
        <w:tc>
          <w:tcPr>
            <w:tcW w:w="717" w:type="dxa"/>
            <w:tcBorders>
              <w:top w:val="single" w:sz="4" w:space="0" w:color="auto"/>
              <w:left w:val="single" w:sz="4" w:space="0" w:color="auto"/>
              <w:bottom w:val="single" w:sz="4" w:space="0" w:color="auto"/>
              <w:right w:val="single" w:sz="4" w:space="0" w:color="auto"/>
            </w:tcBorders>
            <w:hideMark/>
          </w:tcPr>
          <w:p w:rsidR="00D72121" w:rsidRDefault="00D72121">
            <w:pPr>
              <w:jc w:val="center"/>
              <w:rPr>
                <w:noProof/>
              </w:rPr>
            </w:pPr>
            <w:r>
              <w:rPr>
                <w:noProof/>
              </w:rPr>
              <w:t>8</w:t>
            </w:r>
          </w:p>
        </w:tc>
        <w:tc>
          <w:tcPr>
            <w:tcW w:w="716"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8</w:t>
            </w:r>
          </w:p>
        </w:tc>
        <w:tc>
          <w:tcPr>
            <w:tcW w:w="582"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1</w:t>
            </w:r>
          </w:p>
        </w:tc>
        <w:tc>
          <w:tcPr>
            <w:tcW w:w="1720"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98%</w:t>
            </w:r>
          </w:p>
        </w:tc>
        <w:tc>
          <w:tcPr>
            <w:tcW w:w="1451"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70%</w:t>
            </w:r>
          </w:p>
        </w:tc>
      </w:tr>
      <w:tr w:rsidR="00D72121" w:rsidTr="00D72121">
        <w:trPr>
          <w:trHeight w:val="282"/>
          <w:jc w:val="center"/>
        </w:trPr>
        <w:tc>
          <w:tcPr>
            <w:tcW w:w="2151" w:type="dxa"/>
            <w:tcBorders>
              <w:top w:val="single" w:sz="4" w:space="0" w:color="auto"/>
              <w:left w:val="single" w:sz="4" w:space="0" w:color="auto"/>
              <w:bottom w:val="single" w:sz="4" w:space="0" w:color="auto"/>
              <w:right w:val="single" w:sz="4" w:space="0" w:color="auto"/>
            </w:tcBorders>
          </w:tcPr>
          <w:p w:rsidR="00D72121" w:rsidRDefault="00D72121">
            <w:pPr>
              <w:ind w:left="-709" w:firstLine="709"/>
              <w:jc w:val="center"/>
              <w:rPr>
                <w:noProof/>
              </w:rPr>
            </w:pPr>
            <w:r>
              <w:rPr>
                <w:noProof/>
              </w:rPr>
              <w:t>9Б</w:t>
            </w:r>
          </w:p>
          <w:p w:rsidR="00D72121" w:rsidRDefault="00D72121">
            <w:pPr>
              <w:ind w:left="-709" w:firstLine="709"/>
              <w:jc w:val="center"/>
              <w:rPr>
                <w:noProof/>
              </w:rPr>
            </w:pPr>
          </w:p>
        </w:tc>
        <w:tc>
          <w:tcPr>
            <w:tcW w:w="1003" w:type="dxa"/>
            <w:tcBorders>
              <w:top w:val="single" w:sz="4" w:space="0" w:color="auto"/>
              <w:left w:val="single" w:sz="4" w:space="0" w:color="auto"/>
              <w:bottom w:val="single" w:sz="4" w:space="0" w:color="auto"/>
              <w:right w:val="single" w:sz="4" w:space="0" w:color="auto"/>
            </w:tcBorders>
          </w:tcPr>
          <w:p w:rsidR="00D72121" w:rsidRDefault="00D72121">
            <w:pPr>
              <w:ind w:left="-709" w:firstLine="709"/>
              <w:jc w:val="center"/>
              <w:rPr>
                <w:noProof/>
              </w:rPr>
            </w:pPr>
            <w:r>
              <w:rPr>
                <w:noProof/>
              </w:rPr>
              <w:t>24</w:t>
            </w:r>
          </w:p>
          <w:p w:rsidR="00D72121" w:rsidRDefault="00D72121">
            <w:pPr>
              <w:ind w:left="-709" w:firstLine="709"/>
              <w:jc w:val="center"/>
              <w:rPr>
                <w:noProof/>
              </w:rPr>
            </w:pPr>
          </w:p>
        </w:tc>
        <w:tc>
          <w:tcPr>
            <w:tcW w:w="582" w:type="dxa"/>
            <w:tcBorders>
              <w:top w:val="single" w:sz="4" w:space="0" w:color="auto"/>
              <w:left w:val="single" w:sz="4" w:space="0" w:color="auto"/>
              <w:bottom w:val="single" w:sz="4" w:space="0" w:color="auto"/>
              <w:right w:val="single" w:sz="4" w:space="0" w:color="auto"/>
            </w:tcBorders>
            <w:hideMark/>
          </w:tcPr>
          <w:p w:rsidR="00D72121" w:rsidRDefault="00D72121">
            <w:pPr>
              <w:jc w:val="center"/>
              <w:rPr>
                <w:noProof/>
              </w:rPr>
            </w:pPr>
            <w:r>
              <w:rPr>
                <w:noProof/>
              </w:rPr>
              <w:t>3</w:t>
            </w:r>
          </w:p>
        </w:tc>
        <w:tc>
          <w:tcPr>
            <w:tcW w:w="717" w:type="dxa"/>
            <w:tcBorders>
              <w:top w:val="single" w:sz="4" w:space="0" w:color="auto"/>
              <w:left w:val="single" w:sz="4" w:space="0" w:color="auto"/>
              <w:bottom w:val="single" w:sz="4" w:space="0" w:color="auto"/>
              <w:right w:val="single" w:sz="4" w:space="0" w:color="auto"/>
            </w:tcBorders>
          </w:tcPr>
          <w:p w:rsidR="00D72121" w:rsidRDefault="00D72121">
            <w:pPr>
              <w:ind w:left="-709" w:firstLine="709"/>
              <w:jc w:val="center"/>
              <w:rPr>
                <w:noProof/>
              </w:rPr>
            </w:pPr>
            <w:r>
              <w:rPr>
                <w:noProof/>
              </w:rPr>
              <w:t>5</w:t>
            </w:r>
          </w:p>
          <w:p w:rsidR="00D72121" w:rsidRDefault="00D72121">
            <w:pPr>
              <w:ind w:left="-709" w:firstLine="709"/>
              <w:jc w:val="center"/>
              <w:rPr>
                <w:noProof/>
              </w:rPr>
            </w:pPr>
          </w:p>
        </w:tc>
        <w:tc>
          <w:tcPr>
            <w:tcW w:w="716" w:type="dxa"/>
            <w:tcBorders>
              <w:top w:val="single" w:sz="4" w:space="0" w:color="auto"/>
              <w:left w:val="single" w:sz="4" w:space="0" w:color="auto"/>
              <w:bottom w:val="single" w:sz="4" w:space="0" w:color="auto"/>
              <w:right w:val="single" w:sz="4" w:space="0" w:color="auto"/>
            </w:tcBorders>
            <w:hideMark/>
          </w:tcPr>
          <w:p w:rsidR="00D72121" w:rsidRDefault="00D72121">
            <w:pPr>
              <w:jc w:val="center"/>
              <w:rPr>
                <w:noProof/>
              </w:rPr>
            </w:pPr>
            <w:r>
              <w:rPr>
                <w:noProof/>
              </w:rPr>
              <w:t>16</w:t>
            </w:r>
          </w:p>
        </w:tc>
        <w:tc>
          <w:tcPr>
            <w:tcW w:w="582" w:type="dxa"/>
            <w:tcBorders>
              <w:top w:val="single" w:sz="4" w:space="0" w:color="auto"/>
              <w:left w:val="single" w:sz="4" w:space="0" w:color="auto"/>
              <w:bottom w:val="single" w:sz="4" w:space="0" w:color="auto"/>
              <w:right w:val="single" w:sz="4" w:space="0" w:color="auto"/>
            </w:tcBorders>
          </w:tcPr>
          <w:p w:rsidR="00D72121" w:rsidRDefault="00D72121">
            <w:pPr>
              <w:ind w:left="-709" w:firstLine="709"/>
              <w:jc w:val="center"/>
              <w:rPr>
                <w:noProof/>
              </w:rPr>
            </w:pPr>
          </w:p>
          <w:p w:rsidR="00D72121" w:rsidRDefault="00D72121">
            <w:pPr>
              <w:ind w:left="-709" w:firstLine="709"/>
              <w:jc w:val="center"/>
              <w:rPr>
                <w:noProof/>
              </w:rPr>
            </w:pPr>
            <w:r>
              <w:rPr>
                <w:noProof/>
              </w:rPr>
              <w:t>-</w:t>
            </w:r>
          </w:p>
        </w:tc>
        <w:tc>
          <w:tcPr>
            <w:tcW w:w="1720"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100%</w:t>
            </w:r>
          </w:p>
        </w:tc>
        <w:tc>
          <w:tcPr>
            <w:tcW w:w="1451"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33%</w:t>
            </w:r>
          </w:p>
        </w:tc>
      </w:tr>
      <w:tr w:rsidR="00D72121" w:rsidTr="00D72121">
        <w:trPr>
          <w:trHeight w:val="410"/>
          <w:jc w:val="center"/>
        </w:trPr>
        <w:tc>
          <w:tcPr>
            <w:tcW w:w="2151"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ind w:left="-709" w:firstLine="709"/>
              <w:jc w:val="center"/>
              <w:rPr>
                <w:b/>
                <w:noProof/>
              </w:rPr>
            </w:pPr>
            <w:r>
              <w:rPr>
                <w:b/>
                <w:noProof/>
              </w:rPr>
              <w:t>Итого:</w:t>
            </w:r>
          </w:p>
        </w:tc>
        <w:tc>
          <w:tcPr>
            <w:tcW w:w="1003"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ind w:left="-709" w:firstLine="709"/>
              <w:jc w:val="center"/>
              <w:rPr>
                <w:b/>
                <w:noProof/>
              </w:rPr>
            </w:pPr>
            <w:r>
              <w:rPr>
                <w:b/>
                <w:noProof/>
              </w:rPr>
              <w:t>51</w:t>
            </w:r>
          </w:p>
        </w:tc>
        <w:tc>
          <w:tcPr>
            <w:tcW w:w="582"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ind w:left="-709" w:firstLine="709"/>
              <w:jc w:val="center"/>
              <w:rPr>
                <w:b/>
                <w:noProof/>
              </w:rPr>
            </w:pPr>
            <w:r>
              <w:rPr>
                <w:b/>
                <w:noProof/>
              </w:rPr>
              <w:t>13</w:t>
            </w:r>
          </w:p>
        </w:tc>
        <w:tc>
          <w:tcPr>
            <w:tcW w:w="71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jc w:val="center"/>
              <w:rPr>
                <w:b/>
                <w:noProof/>
              </w:rPr>
            </w:pPr>
            <w:r>
              <w:rPr>
                <w:b/>
                <w:noProof/>
              </w:rPr>
              <w:t>13</w:t>
            </w:r>
          </w:p>
        </w:tc>
        <w:tc>
          <w:tcPr>
            <w:tcW w:w="716"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ind w:left="-709" w:firstLine="709"/>
              <w:jc w:val="center"/>
              <w:rPr>
                <w:b/>
                <w:noProof/>
              </w:rPr>
            </w:pPr>
            <w:r>
              <w:rPr>
                <w:b/>
                <w:noProof/>
              </w:rPr>
              <w:t>24</w:t>
            </w:r>
          </w:p>
        </w:tc>
        <w:tc>
          <w:tcPr>
            <w:tcW w:w="582"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ind w:left="-709" w:firstLine="709"/>
              <w:jc w:val="center"/>
              <w:rPr>
                <w:b/>
                <w:noProof/>
              </w:rPr>
            </w:pPr>
            <w:r>
              <w:rPr>
                <w:b/>
                <w:noProof/>
              </w:rPr>
              <w:t>1</w:t>
            </w:r>
          </w:p>
        </w:tc>
        <w:tc>
          <w:tcPr>
            <w:tcW w:w="1720"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ind w:left="-709" w:firstLine="709"/>
              <w:jc w:val="center"/>
              <w:rPr>
                <w:b/>
                <w:noProof/>
              </w:rPr>
            </w:pPr>
            <w:r>
              <w:rPr>
                <w:b/>
                <w:noProof/>
              </w:rPr>
              <w:t>98%</w:t>
            </w:r>
          </w:p>
        </w:tc>
        <w:tc>
          <w:tcPr>
            <w:tcW w:w="1451"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ind w:left="-709" w:firstLine="709"/>
              <w:jc w:val="center"/>
              <w:rPr>
                <w:b/>
                <w:noProof/>
              </w:rPr>
            </w:pPr>
            <w:r>
              <w:rPr>
                <w:b/>
                <w:noProof/>
              </w:rPr>
              <w:t>51%</w:t>
            </w:r>
          </w:p>
        </w:tc>
      </w:tr>
    </w:tbl>
    <w:p w:rsidR="00D72121" w:rsidRDefault="00D72121" w:rsidP="00D72121">
      <w:pPr>
        <w:rPr>
          <w:noProof/>
          <w:color w:val="FF0000"/>
        </w:rPr>
      </w:pPr>
    </w:p>
    <w:p w:rsidR="00D72121" w:rsidRDefault="00D72121" w:rsidP="00D72121">
      <w:pPr>
        <w:ind w:left="-709" w:firstLine="709"/>
        <w:rPr>
          <w:noProof/>
          <w:color w:val="FF0000"/>
        </w:rPr>
      </w:pPr>
    </w:p>
    <w:p w:rsidR="00D72121" w:rsidRDefault="00D72121" w:rsidP="00D72121">
      <w:pPr>
        <w:ind w:left="-709" w:firstLine="709"/>
        <w:jc w:val="center"/>
        <w:rPr>
          <w:b/>
          <w:noProof/>
        </w:rPr>
      </w:pPr>
    </w:p>
    <w:p w:rsidR="00D72121" w:rsidRDefault="00D72121" w:rsidP="00D72121">
      <w:pPr>
        <w:ind w:left="-709" w:firstLine="709"/>
        <w:jc w:val="center"/>
        <w:rPr>
          <w:b/>
          <w:noProof/>
        </w:rPr>
      </w:pPr>
    </w:p>
    <w:p w:rsidR="00D72121" w:rsidRDefault="00D72121" w:rsidP="00D72121">
      <w:pPr>
        <w:ind w:left="-709" w:firstLine="709"/>
        <w:jc w:val="center"/>
        <w:rPr>
          <w:b/>
          <w:noProof/>
        </w:rPr>
      </w:pPr>
    </w:p>
    <w:p w:rsidR="00D72121" w:rsidRDefault="00D72121" w:rsidP="00D72121">
      <w:pPr>
        <w:ind w:left="-709" w:firstLine="709"/>
        <w:jc w:val="center"/>
        <w:rPr>
          <w:b/>
          <w:noProof/>
        </w:rPr>
      </w:pPr>
    </w:p>
    <w:p w:rsidR="00D72121" w:rsidRDefault="00D72121" w:rsidP="00D72121">
      <w:pPr>
        <w:ind w:left="-709" w:firstLine="709"/>
        <w:jc w:val="center"/>
        <w:rPr>
          <w:b/>
          <w:noProof/>
        </w:rPr>
      </w:pPr>
      <w:r>
        <w:rPr>
          <w:b/>
          <w:noProof/>
        </w:rPr>
        <w:t>Математика</w:t>
      </w:r>
    </w:p>
    <w:p w:rsidR="00D72121" w:rsidRDefault="00D72121" w:rsidP="00D72121">
      <w:pPr>
        <w:ind w:left="-709" w:firstLine="709"/>
        <w:jc w:val="cente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1028"/>
        <w:gridCol w:w="597"/>
        <w:gridCol w:w="738"/>
        <w:gridCol w:w="730"/>
        <w:gridCol w:w="597"/>
        <w:gridCol w:w="1763"/>
        <w:gridCol w:w="1494"/>
      </w:tblGrid>
      <w:tr w:rsidR="00D72121" w:rsidTr="00D72121">
        <w:trPr>
          <w:trHeight w:val="527"/>
          <w:jc w:val="center"/>
        </w:trPr>
        <w:tc>
          <w:tcPr>
            <w:tcW w:w="222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noProof/>
              </w:rPr>
            </w:pPr>
            <w:r>
              <w:rPr>
                <w:noProof/>
              </w:rPr>
              <w:t>класс</w:t>
            </w:r>
          </w:p>
        </w:tc>
        <w:tc>
          <w:tcPr>
            <w:tcW w:w="102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noProof/>
              </w:rPr>
            </w:pPr>
            <w:r>
              <w:rPr>
                <w:noProof/>
              </w:rPr>
              <w:t>Кол-во</w:t>
            </w:r>
          </w:p>
          <w:p w:rsidR="00D72121" w:rsidRDefault="00D72121">
            <w:pPr>
              <w:ind w:left="-709" w:firstLine="709"/>
              <w:jc w:val="center"/>
              <w:rPr>
                <w:noProof/>
              </w:rPr>
            </w:pPr>
            <w:r>
              <w:rPr>
                <w:noProof/>
              </w:rPr>
              <w:t>Уч-ся</w:t>
            </w:r>
          </w:p>
        </w:tc>
        <w:tc>
          <w:tcPr>
            <w:tcW w:w="59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noProof/>
              </w:rPr>
            </w:pPr>
            <w:r>
              <w:rPr>
                <w:noProof/>
              </w:rPr>
              <w:t>«5»</w:t>
            </w:r>
          </w:p>
        </w:tc>
        <w:tc>
          <w:tcPr>
            <w:tcW w:w="73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noProof/>
              </w:rPr>
            </w:pPr>
            <w:r>
              <w:rPr>
                <w:noProof/>
              </w:rPr>
              <w:t>«4»</w:t>
            </w:r>
          </w:p>
        </w:tc>
        <w:tc>
          <w:tcPr>
            <w:tcW w:w="73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noProof/>
              </w:rPr>
            </w:pPr>
            <w:r>
              <w:rPr>
                <w:noProof/>
              </w:rPr>
              <w:t>«3»</w:t>
            </w:r>
          </w:p>
        </w:tc>
        <w:tc>
          <w:tcPr>
            <w:tcW w:w="59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noProof/>
              </w:rPr>
            </w:pPr>
            <w:r>
              <w:rPr>
                <w:noProof/>
              </w:rPr>
              <w:t>«2»</w:t>
            </w:r>
          </w:p>
        </w:tc>
        <w:tc>
          <w:tcPr>
            <w:tcW w:w="176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noProof/>
              </w:rPr>
            </w:pPr>
            <w:r>
              <w:rPr>
                <w:noProof/>
              </w:rPr>
              <w:t>Успеваемость</w:t>
            </w:r>
          </w:p>
        </w:tc>
        <w:tc>
          <w:tcPr>
            <w:tcW w:w="149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noProof/>
              </w:rPr>
            </w:pPr>
            <w:r>
              <w:rPr>
                <w:noProof/>
              </w:rPr>
              <w:t>Качество</w:t>
            </w:r>
          </w:p>
        </w:tc>
      </w:tr>
      <w:tr w:rsidR="00D72121" w:rsidTr="00D72121">
        <w:trPr>
          <w:trHeight w:val="373"/>
          <w:jc w:val="center"/>
        </w:trPr>
        <w:tc>
          <w:tcPr>
            <w:tcW w:w="2222"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9А</w:t>
            </w:r>
          </w:p>
        </w:tc>
        <w:tc>
          <w:tcPr>
            <w:tcW w:w="1028" w:type="dxa"/>
            <w:tcBorders>
              <w:top w:val="single" w:sz="4" w:space="0" w:color="auto"/>
              <w:left w:val="single" w:sz="4" w:space="0" w:color="auto"/>
              <w:bottom w:val="single" w:sz="4" w:space="0" w:color="auto"/>
              <w:right w:val="single" w:sz="4" w:space="0" w:color="auto"/>
            </w:tcBorders>
            <w:hideMark/>
          </w:tcPr>
          <w:p w:rsidR="00D72121" w:rsidRDefault="00D72121">
            <w:pPr>
              <w:jc w:val="center"/>
              <w:rPr>
                <w:noProof/>
              </w:rPr>
            </w:pPr>
            <w:r>
              <w:rPr>
                <w:noProof/>
              </w:rPr>
              <w:t>27</w:t>
            </w:r>
          </w:p>
        </w:tc>
        <w:tc>
          <w:tcPr>
            <w:tcW w:w="597"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3</w:t>
            </w:r>
          </w:p>
        </w:tc>
        <w:tc>
          <w:tcPr>
            <w:tcW w:w="738" w:type="dxa"/>
            <w:tcBorders>
              <w:top w:val="single" w:sz="4" w:space="0" w:color="auto"/>
              <w:left w:val="single" w:sz="4" w:space="0" w:color="auto"/>
              <w:bottom w:val="single" w:sz="4" w:space="0" w:color="auto"/>
              <w:right w:val="single" w:sz="4" w:space="0" w:color="auto"/>
            </w:tcBorders>
            <w:hideMark/>
          </w:tcPr>
          <w:p w:rsidR="00D72121" w:rsidRDefault="00D72121">
            <w:pPr>
              <w:jc w:val="center"/>
              <w:rPr>
                <w:noProof/>
              </w:rPr>
            </w:pPr>
            <w:r>
              <w:rPr>
                <w:noProof/>
              </w:rPr>
              <w:t>15</w:t>
            </w:r>
          </w:p>
        </w:tc>
        <w:tc>
          <w:tcPr>
            <w:tcW w:w="730"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9</w:t>
            </w:r>
          </w:p>
        </w:tc>
        <w:tc>
          <w:tcPr>
            <w:tcW w:w="597"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w:t>
            </w:r>
          </w:p>
        </w:tc>
        <w:tc>
          <w:tcPr>
            <w:tcW w:w="1763"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100%</w:t>
            </w:r>
          </w:p>
        </w:tc>
        <w:tc>
          <w:tcPr>
            <w:tcW w:w="1494"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67%</w:t>
            </w:r>
          </w:p>
        </w:tc>
      </w:tr>
      <w:tr w:rsidR="00D72121" w:rsidTr="00D72121">
        <w:trPr>
          <w:trHeight w:val="387"/>
          <w:jc w:val="center"/>
        </w:trPr>
        <w:tc>
          <w:tcPr>
            <w:tcW w:w="2222" w:type="dxa"/>
            <w:tcBorders>
              <w:top w:val="single" w:sz="4" w:space="0" w:color="auto"/>
              <w:left w:val="single" w:sz="4" w:space="0" w:color="auto"/>
              <w:bottom w:val="single" w:sz="4" w:space="0" w:color="auto"/>
              <w:right w:val="single" w:sz="4" w:space="0" w:color="auto"/>
            </w:tcBorders>
          </w:tcPr>
          <w:p w:rsidR="00D72121" w:rsidRDefault="00D72121">
            <w:pPr>
              <w:ind w:left="-709" w:firstLine="709"/>
              <w:jc w:val="center"/>
              <w:rPr>
                <w:noProof/>
              </w:rPr>
            </w:pPr>
            <w:r>
              <w:rPr>
                <w:noProof/>
              </w:rPr>
              <w:t>9Б</w:t>
            </w:r>
          </w:p>
          <w:p w:rsidR="00D72121" w:rsidRDefault="00D72121">
            <w:pPr>
              <w:ind w:left="-709" w:firstLine="709"/>
              <w:jc w:val="center"/>
              <w:rPr>
                <w:noProof/>
              </w:rPr>
            </w:pPr>
          </w:p>
        </w:tc>
        <w:tc>
          <w:tcPr>
            <w:tcW w:w="1028" w:type="dxa"/>
            <w:tcBorders>
              <w:top w:val="single" w:sz="4" w:space="0" w:color="auto"/>
              <w:left w:val="single" w:sz="4" w:space="0" w:color="auto"/>
              <w:bottom w:val="single" w:sz="4" w:space="0" w:color="auto"/>
              <w:right w:val="single" w:sz="4" w:space="0" w:color="auto"/>
            </w:tcBorders>
          </w:tcPr>
          <w:p w:rsidR="00D72121" w:rsidRDefault="00D72121">
            <w:pPr>
              <w:jc w:val="center"/>
              <w:rPr>
                <w:noProof/>
              </w:rPr>
            </w:pPr>
            <w:r>
              <w:rPr>
                <w:noProof/>
              </w:rPr>
              <w:t>24</w:t>
            </w:r>
          </w:p>
          <w:p w:rsidR="00D72121" w:rsidRDefault="00D72121">
            <w:pPr>
              <w:ind w:left="-709" w:firstLine="709"/>
              <w:jc w:val="center"/>
              <w:rPr>
                <w:noProof/>
              </w:rPr>
            </w:pPr>
          </w:p>
        </w:tc>
        <w:tc>
          <w:tcPr>
            <w:tcW w:w="597" w:type="dxa"/>
            <w:tcBorders>
              <w:top w:val="single" w:sz="4" w:space="0" w:color="auto"/>
              <w:left w:val="single" w:sz="4" w:space="0" w:color="auto"/>
              <w:bottom w:val="single" w:sz="4" w:space="0" w:color="auto"/>
              <w:right w:val="single" w:sz="4" w:space="0" w:color="auto"/>
            </w:tcBorders>
            <w:hideMark/>
          </w:tcPr>
          <w:p w:rsidR="00D72121" w:rsidRDefault="00D72121">
            <w:pPr>
              <w:jc w:val="center"/>
              <w:rPr>
                <w:noProof/>
              </w:rPr>
            </w:pPr>
            <w:r>
              <w:rPr>
                <w:noProof/>
              </w:rPr>
              <w:t>-</w:t>
            </w:r>
          </w:p>
        </w:tc>
        <w:tc>
          <w:tcPr>
            <w:tcW w:w="738"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3</w:t>
            </w:r>
          </w:p>
        </w:tc>
        <w:tc>
          <w:tcPr>
            <w:tcW w:w="730"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18</w:t>
            </w:r>
          </w:p>
        </w:tc>
        <w:tc>
          <w:tcPr>
            <w:tcW w:w="597"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3</w:t>
            </w:r>
          </w:p>
        </w:tc>
        <w:tc>
          <w:tcPr>
            <w:tcW w:w="1763"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87,5%</w:t>
            </w:r>
          </w:p>
        </w:tc>
        <w:tc>
          <w:tcPr>
            <w:tcW w:w="1494" w:type="dxa"/>
            <w:tcBorders>
              <w:top w:val="single" w:sz="4" w:space="0" w:color="auto"/>
              <w:left w:val="single" w:sz="4" w:space="0" w:color="auto"/>
              <w:bottom w:val="single" w:sz="4" w:space="0" w:color="auto"/>
              <w:right w:val="single" w:sz="4" w:space="0" w:color="auto"/>
            </w:tcBorders>
          </w:tcPr>
          <w:p w:rsidR="00D72121" w:rsidRDefault="00D72121">
            <w:pPr>
              <w:ind w:left="-709" w:firstLine="709"/>
              <w:jc w:val="center"/>
              <w:rPr>
                <w:noProof/>
              </w:rPr>
            </w:pPr>
            <w:r>
              <w:rPr>
                <w:noProof/>
              </w:rPr>
              <w:t>13%</w:t>
            </w:r>
          </w:p>
          <w:p w:rsidR="00D72121" w:rsidRDefault="00D72121">
            <w:pPr>
              <w:ind w:left="-709" w:firstLine="709"/>
              <w:jc w:val="center"/>
              <w:rPr>
                <w:noProof/>
              </w:rPr>
            </w:pPr>
          </w:p>
        </w:tc>
      </w:tr>
      <w:tr w:rsidR="00D72121" w:rsidTr="00D72121">
        <w:trPr>
          <w:trHeight w:val="545"/>
          <w:jc w:val="center"/>
        </w:trPr>
        <w:tc>
          <w:tcPr>
            <w:tcW w:w="2222"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ind w:left="-709" w:firstLine="709"/>
              <w:jc w:val="center"/>
              <w:rPr>
                <w:noProof/>
              </w:rPr>
            </w:pPr>
            <w:r>
              <w:rPr>
                <w:b/>
                <w:noProof/>
              </w:rPr>
              <w:t>Итого:</w:t>
            </w:r>
          </w:p>
        </w:tc>
        <w:tc>
          <w:tcPr>
            <w:tcW w:w="1028"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ind w:left="-709" w:firstLine="709"/>
              <w:jc w:val="center"/>
              <w:rPr>
                <w:b/>
                <w:noProof/>
              </w:rPr>
            </w:pPr>
            <w:r>
              <w:rPr>
                <w:b/>
                <w:noProof/>
              </w:rPr>
              <w:t>51</w:t>
            </w:r>
          </w:p>
        </w:tc>
        <w:tc>
          <w:tcPr>
            <w:tcW w:w="59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ind w:left="-709" w:firstLine="709"/>
              <w:jc w:val="center"/>
              <w:rPr>
                <w:b/>
                <w:noProof/>
              </w:rPr>
            </w:pPr>
            <w:r>
              <w:rPr>
                <w:b/>
                <w:noProof/>
              </w:rPr>
              <w:t>3</w:t>
            </w:r>
          </w:p>
        </w:tc>
        <w:tc>
          <w:tcPr>
            <w:tcW w:w="738"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ind w:left="-709" w:firstLine="709"/>
              <w:jc w:val="center"/>
              <w:rPr>
                <w:b/>
                <w:noProof/>
              </w:rPr>
            </w:pPr>
            <w:r>
              <w:rPr>
                <w:b/>
                <w:noProof/>
              </w:rPr>
              <w:t>18</w:t>
            </w:r>
          </w:p>
        </w:tc>
        <w:tc>
          <w:tcPr>
            <w:tcW w:w="730"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ind w:left="-709" w:firstLine="709"/>
              <w:jc w:val="center"/>
              <w:rPr>
                <w:b/>
                <w:noProof/>
              </w:rPr>
            </w:pPr>
            <w:r>
              <w:rPr>
                <w:b/>
                <w:noProof/>
              </w:rPr>
              <w:t>27</w:t>
            </w:r>
          </w:p>
        </w:tc>
        <w:tc>
          <w:tcPr>
            <w:tcW w:w="59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ind w:left="-709" w:firstLine="709"/>
              <w:jc w:val="center"/>
              <w:rPr>
                <w:b/>
                <w:noProof/>
              </w:rPr>
            </w:pPr>
            <w:r>
              <w:rPr>
                <w:b/>
                <w:noProof/>
              </w:rPr>
              <w:t>3</w:t>
            </w:r>
          </w:p>
        </w:tc>
        <w:tc>
          <w:tcPr>
            <w:tcW w:w="1763"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ind w:left="-709" w:firstLine="709"/>
              <w:jc w:val="center"/>
              <w:rPr>
                <w:b/>
                <w:noProof/>
              </w:rPr>
            </w:pPr>
            <w:r>
              <w:rPr>
                <w:b/>
                <w:noProof/>
              </w:rPr>
              <w:t>94%</w:t>
            </w:r>
          </w:p>
        </w:tc>
        <w:tc>
          <w:tcPr>
            <w:tcW w:w="1494"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ind w:left="-709" w:firstLine="709"/>
              <w:jc w:val="center"/>
              <w:rPr>
                <w:b/>
                <w:noProof/>
              </w:rPr>
            </w:pPr>
            <w:r>
              <w:rPr>
                <w:b/>
                <w:noProof/>
              </w:rPr>
              <w:t>41%</w:t>
            </w:r>
          </w:p>
        </w:tc>
      </w:tr>
    </w:tbl>
    <w:p w:rsidR="00D72121" w:rsidRDefault="00D72121" w:rsidP="00D72121">
      <w:pPr>
        <w:rPr>
          <w:b/>
          <w:noProof/>
          <w:color w:val="FF0000"/>
        </w:rPr>
      </w:pPr>
    </w:p>
    <w:p w:rsidR="00D72121" w:rsidRDefault="00D72121" w:rsidP="00D72121">
      <w:pPr>
        <w:ind w:left="-709" w:firstLine="709"/>
        <w:jc w:val="center"/>
        <w:rPr>
          <w:b/>
          <w:noProof/>
        </w:rPr>
      </w:pPr>
      <w:r>
        <w:rPr>
          <w:b/>
          <w:noProof/>
        </w:rPr>
        <w:t>Обществознание</w:t>
      </w:r>
    </w:p>
    <w:p w:rsidR="00D72121" w:rsidRDefault="00D72121" w:rsidP="00D72121">
      <w:pPr>
        <w:ind w:left="-709" w:firstLine="709"/>
        <w:jc w:val="cente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993"/>
        <w:gridCol w:w="576"/>
        <w:gridCol w:w="710"/>
        <w:gridCol w:w="709"/>
        <w:gridCol w:w="576"/>
        <w:gridCol w:w="1703"/>
        <w:gridCol w:w="1437"/>
      </w:tblGrid>
      <w:tr w:rsidR="00D72121" w:rsidTr="00D72121">
        <w:trPr>
          <w:trHeight w:val="365"/>
          <w:jc w:val="center"/>
        </w:trPr>
        <w:tc>
          <w:tcPr>
            <w:tcW w:w="213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tabs>
                <w:tab w:val="left" w:pos="960"/>
              </w:tabs>
              <w:ind w:left="-709" w:firstLine="709"/>
              <w:jc w:val="center"/>
              <w:rPr>
                <w:noProof/>
              </w:rPr>
            </w:pPr>
            <w:r>
              <w:rPr>
                <w:noProof/>
              </w:rPr>
              <w:t>Класс</w:t>
            </w:r>
          </w:p>
        </w:tc>
        <w:tc>
          <w:tcPr>
            <w:tcW w:w="99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noProof/>
              </w:rPr>
            </w:pPr>
            <w:r>
              <w:rPr>
                <w:noProof/>
              </w:rPr>
              <w:t>Кол-во</w:t>
            </w:r>
          </w:p>
          <w:p w:rsidR="00D72121" w:rsidRDefault="00D72121">
            <w:pPr>
              <w:ind w:left="-709" w:firstLine="709"/>
              <w:jc w:val="center"/>
              <w:rPr>
                <w:noProof/>
              </w:rPr>
            </w:pPr>
            <w:r>
              <w:rPr>
                <w:noProof/>
              </w:rPr>
              <w:t>Уч-ся</w:t>
            </w:r>
          </w:p>
        </w:tc>
        <w:tc>
          <w:tcPr>
            <w:tcW w:w="576"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noProof/>
              </w:rPr>
            </w:pPr>
            <w:r>
              <w:rPr>
                <w:noProof/>
              </w:rPr>
              <w:t>«5»</w:t>
            </w:r>
          </w:p>
        </w:tc>
        <w:tc>
          <w:tcPr>
            <w:tcW w:w="71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noProof/>
              </w:rPr>
            </w:pPr>
            <w:r>
              <w:rPr>
                <w:noProof/>
              </w:rPr>
              <w:t>«4»</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noProof/>
              </w:rPr>
            </w:pPr>
            <w:r>
              <w:rPr>
                <w:noProof/>
              </w:rPr>
              <w:t>«3»</w:t>
            </w:r>
          </w:p>
        </w:tc>
        <w:tc>
          <w:tcPr>
            <w:tcW w:w="576"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noProof/>
              </w:rPr>
            </w:pPr>
            <w:r>
              <w:rPr>
                <w:noProof/>
              </w:rPr>
              <w:t>«2»</w:t>
            </w:r>
          </w:p>
        </w:tc>
        <w:tc>
          <w:tcPr>
            <w:tcW w:w="170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noProof/>
              </w:rPr>
            </w:pPr>
            <w:r>
              <w:rPr>
                <w:noProof/>
              </w:rPr>
              <w:t>Успеваемость</w:t>
            </w:r>
          </w:p>
        </w:tc>
        <w:tc>
          <w:tcPr>
            <w:tcW w:w="143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noProof/>
              </w:rPr>
            </w:pPr>
            <w:r>
              <w:rPr>
                <w:noProof/>
              </w:rPr>
              <w:t>Качество</w:t>
            </w:r>
          </w:p>
        </w:tc>
      </w:tr>
      <w:tr w:rsidR="00D72121" w:rsidTr="00D72121">
        <w:trPr>
          <w:trHeight w:val="278"/>
          <w:jc w:val="center"/>
        </w:trPr>
        <w:tc>
          <w:tcPr>
            <w:tcW w:w="2130"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lastRenderedPageBreak/>
              <w:t>9А</w:t>
            </w:r>
          </w:p>
        </w:tc>
        <w:tc>
          <w:tcPr>
            <w:tcW w:w="993"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10</w:t>
            </w:r>
          </w:p>
        </w:tc>
        <w:tc>
          <w:tcPr>
            <w:tcW w:w="576"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w:t>
            </w:r>
          </w:p>
        </w:tc>
        <w:tc>
          <w:tcPr>
            <w:tcW w:w="710"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2</w:t>
            </w:r>
          </w:p>
        </w:tc>
        <w:tc>
          <w:tcPr>
            <w:tcW w:w="709"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7</w:t>
            </w:r>
          </w:p>
        </w:tc>
        <w:tc>
          <w:tcPr>
            <w:tcW w:w="576"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1</w:t>
            </w:r>
          </w:p>
        </w:tc>
        <w:tc>
          <w:tcPr>
            <w:tcW w:w="1703"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90%</w:t>
            </w:r>
          </w:p>
        </w:tc>
        <w:tc>
          <w:tcPr>
            <w:tcW w:w="1437"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20%</w:t>
            </w:r>
          </w:p>
        </w:tc>
      </w:tr>
      <w:tr w:rsidR="00D72121" w:rsidTr="00D72121">
        <w:trPr>
          <w:trHeight w:val="294"/>
          <w:jc w:val="center"/>
        </w:trPr>
        <w:tc>
          <w:tcPr>
            <w:tcW w:w="2130" w:type="dxa"/>
            <w:tcBorders>
              <w:top w:val="single" w:sz="4" w:space="0" w:color="auto"/>
              <w:left w:val="single" w:sz="4" w:space="0" w:color="auto"/>
              <w:bottom w:val="single" w:sz="4" w:space="0" w:color="auto"/>
              <w:right w:val="single" w:sz="4" w:space="0" w:color="auto"/>
            </w:tcBorders>
          </w:tcPr>
          <w:p w:rsidR="00D72121" w:rsidRDefault="00D72121">
            <w:pPr>
              <w:ind w:left="-709" w:firstLine="709"/>
              <w:jc w:val="center"/>
              <w:rPr>
                <w:noProof/>
              </w:rPr>
            </w:pPr>
            <w:r>
              <w:rPr>
                <w:noProof/>
              </w:rPr>
              <w:t>9Б</w:t>
            </w:r>
          </w:p>
          <w:p w:rsidR="00D72121" w:rsidRDefault="00D72121">
            <w:pPr>
              <w:ind w:left="-709" w:firstLine="709"/>
              <w:jc w:val="center"/>
              <w:rPr>
                <w:noProof/>
              </w:rPr>
            </w:pPr>
          </w:p>
        </w:tc>
        <w:tc>
          <w:tcPr>
            <w:tcW w:w="993"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19</w:t>
            </w:r>
          </w:p>
        </w:tc>
        <w:tc>
          <w:tcPr>
            <w:tcW w:w="576"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w:t>
            </w:r>
          </w:p>
        </w:tc>
        <w:tc>
          <w:tcPr>
            <w:tcW w:w="710"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1</w:t>
            </w:r>
          </w:p>
        </w:tc>
        <w:tc>
          <w:tcPr>
            <w:tcW w:w="709"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16</w:t>
            </w:r>
          </w:p>
        </w:tc>
        <w:tc>
          <w:tcPr>
            <w:tcW w:w="576"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2</w:t>
            </w:r>
          </w:p>
        </w:tc>
        <w:tc>
          <w:tcPr>
            <w:tcW w:w="1703"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89%</w:t>
            </w:r>
          </w:p>
        </w:tc>
        <w:tc>
          <w:tcPr>
            <w:tcW w:w="1437"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5%</w:t>
            </w:r>
          </w:p>
        </w:tc>
      </w:tr>
      <w:tr w:rsidR="00D72121" w:rsidTr="00D72121">
        <w:trPr>
          <w:trHeight w:val="427"/>
          <w:jc w:val="center"/>
        </w:trPr>
        <w:tc>
          <w:tcPr>
            <w:tcW w:w="2130"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tabs>
                <w:tab w:val="left" w:pos="1110"/>
              </w:tabs>
              <w:ind w:left="-709" w:firstLine="709"/>
              <w:jc w:val="center"/>
              <w:rPr>
                <w:b/>
                <w:noProof/>
              </w:rPr>
            </w:pPr>
            <w:r>
              <w:rPr>
                <w:b/>
                <w:noProof/>
              </w:rPr>
              <w:t>Итого:</w:t>
            </w:r>
          </w:p>
        </w:tc>
        <w:tc>
          <w:tcPr>
            <w:tcW w:w="993"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ind w:left="-709" w:firstLine="709"/>
              <w:jc w:val="center"/>
              <w:rPr>
                <w:b/>
                <w:noProof/>
              </w:rPr>
            </w:pPr>
            <w:r>
              <w:rPr>
                <w:b/>
                <w:noProof/>
              </w:rPr>
              <w:t>29</w:t>
            </w:r>
          </w:p>
        </w:tc>
        <w:tc>
          <w:tcPr>
            <w:tcW w:w="576"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ind w:left="-709" w:firstLine="709"/>
              <w:jc w:val="center"/>
              <w:rPr>
                <w:b/>
                <w:noProof/>
              </w:rPr>
            </w:pPr>
            <w:r>
              <w:rPr>
                <w:b/>
                <w:noProof/>
              </w:rPr>
              <w:t>-</w:t>
            </w:r>
          </w:p>
        </w:tc>
        <w:tc>
          <w:tcPr>
            <w:tcW w:w="710"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ind w:left="-709" w:firstLine="709"/>
              <w:jc w:val="center"/>
              <w:rPr>
                <w:b/>
                <w:noProof/>
              </w:rPr>
            </w:pPr>
            <w:r>
              <w:rPr>
                <w:b/>
                <w:noProof/>
              </w:rPr>
              <w:t>3</w:t>
            </w:r>
          </w:p>
        </w:tc>
        <w:tc>
          <w:tcPr>
            <w:tcW w:w="709"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ind w:left="-709" w:firstLine="709"/>
              <w:jc w:val="center"/>
              <w:rPr>
                <w:b/>
                <w:noProof/>
              </w:rPr>
            </w:pPr>
            <w:r>
              <w:rPr>
                <w:b/>
                <w:noProof/>
              </w:rPr>
              <w:t>23</w:t>
            </w:r>
          </w:p>
        </w:tc>
        <w:tc>
          <w:tcPr>
            <w:tcW w:w="576"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jc w:val="center"/>
              <w:rPr>
                <w:b/>
                <w:noProof/>
              </w:rPr>
            </w:pPr>
            <w:r>
              <w:rPr>
                <w:b/>
                <w:noProof/>
              </w:rPr>
              <w:t>3</w:t>
            </w:r>
          </w:p>
        </w:tc>
        <w:tc>
          <w:tcPr>
            <w:tcW w:w="1703"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ind w:left="-709" w:firstLine="709"/>
              <w:jc w:val="center"/>
              <w:rPr>
                <w:b/>
                <w:noProof/>
              </w:rPr>
            </w:pPr>
            <w:r>
              <w:rPr>
                <w:b/>
                <w:noProof/>
              </w:rPr>
              <w:t>90%</w:t>
            </w:r>
          </w:p>
        </w:tc>
        <w:tc>
          <w:tcPr>
            <w:tcW w:w="143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ind w:left="-709" w:firstLine="709"/>
              <w:jc w:val="center"/>
              <w:rPr>
                <w:b/>
                <w:noProof/>
              </w:rPr>
            </w:pPr>
            <w:r>
              <w:rPr>
                <w:b/>
                <w:noProof/>
              </w:rPr>
              <w:t>10%</w:t>
            </w:r>
          </w:p>
        </w:tc>
      </w:tr>
    </w:tbl>
    <w:p w:rsidR="00D72121" w:rsidRDefault="00D72121" w:rsidP="00D72121">
      <w:pPr>
        <w:rPr>
          <w:b/>
          <w:noProof/>
          <w:color w:val="FF0000"/>
        </w:rPr>
      </w:pPr>
    </w:p>
    <w:p w:rsidR="00D72121" w:rsidRDefault="00D72121" w:rsidP="00D72121">
      <w:pPr>
        <w:ind w:left="-709" w:firstLine="709"/>
        <w:jc w:val="center"/>
        <w:rPr>
          <w:b/>
          <w:noProof/>
        </w:rPr>
      </w:pPr>
      <w:r>
        <w:rPr>
          <w:b/>
          <w:noProof/>
        </w:rPr>
        <w:t xml:space="preserve">География </w:t>
      </w:r>
    </w:p>
    <w:p w:rsidR="00D72121" w:rsidRDefault="00D72121" w:rsidP="00D72121">
      <w:pPr>
        <w:ind w:left="-709" w:firstLine="709"/>
        <w:rPr>
          <w:noProof/>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999"/>
        <w:gridCol w:w="580"/>
        <w:gridCol w:w="714"/>
        <w:gridCol w:w="713"/>
        <w:gridCol w:w="580"/>
        <w:gridCol w:w="1713"/>
        <w:gridCol w:w="1445"/>
      </w:tblGrid>
      <w:tr w:rsidR="00D72121" w:rsidTr="00D72121">
        <w:trPr>
          <w:trHeight w:val="450"/>
          <w:jc w:val="center"/>
        </w:trPr>
        <w:tc>
          <w:tcPr>
            <w:tcW w:w="214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tabs>
                <w:tab w:val="left" w:pos="960"/>
              </w:tabs>
              <w:ind w:left="-709" w:firstLine="709"/>
              <w:jc w:val="center"/>
              <w:rPr>
                <w:noProof/>
              </w:rPr>
            </w:pPr>
            <w:r>
              <w:rPr>
                <w:noProof/>
              </w:rPr>
              <w:t>Класс</w:t>
            </w:r>
          </w:p>
        </w:tc>
        <w:tc>
          <w:tcPr>
            <w:tcW w:w="99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noProof/>
              </w:rPr>
            </w:pPr>
            <w:r>
              <w:rPr>
                <w:noProof/>
              </w:rPr>
              <w:t>Кол-во</w:t>
            </w:r>
          </w:p>
          <w:p w:rsidR="00D72121" w:rsidRDefault="00D72121">
            <w:pPr>
              <w:ind w:left="-709" w:firstLine="709"/>
              <w:jc w:val="center"/>
              <w:rPr>
                <w:noProof/>
              </w:rPr>
            </w:pPr>
            <w:r>
              <w:rPr>
                <w:noProof/>
              </w:rPr>
              <w:t>Уч-ся</w:t>
            </w:r>
          </w:p>
        </w:tc>
        <w:tc>
          <w:tcPr>
            <w:tcW w:w="58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noProof/>
              </w:rPr>
            </w:pPr>
            <w:r>
              <w:rPr>
                <w:noProof/>
              </w:rPr>
              <w:t>«5»</w:t>
            </w:r>
          </w:p>
        </w:tc>
        <w:tc>
          <w:tcPr>
            <w:tcW w:w="71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noProof/>
              </w:rPr>
            </w:pPr>
            <w:r>
              <w:rPr>
                <w:noProof/>
              </w:rPr>
              <w:t>«4»</w:t>
            </w:r>
          </w:p>
        </w:tc>
        <w:tc>
          <w:tcPr>
            <w:tcW w:w="71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noProof/>
              </w:rPr>
            </w:pPr>
            <w:r>
              <w:rPr>
                <w:noProof/>
              </w:rPr>
              <w:t>«3»</w:t>
            </w:r>
          </w:p>
        </w:tc>
        <w:tc>
          <w:tcPr>
            <w:tcW w:w="58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noProof/>
              </w:rPr>
            </w:pPr>
            <w:r>
              <w:rPr>
                <w:noProof/>
              </w:rPr>
              <w:t>«2»</w:t>
            </w:r>
          </w:p>
        </w:tc>
        <w:tc>
          <w:tcPr>
            <w:tcW w:w="171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noProof/>
              </w:rPr>
            </w:pPr>
            <w:r>
              <w:rPr>
                <w:noProof/>
              </w:rPr>
              <w:t>Успеваемость</w:t>
            </w:r>
          </w:p>
        </w:tc>
        <w:tc>
          <w:tcPr>
            <w:tcW w:w="144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noProof/>
              </w:rPr>
            </w:pPr>
            <w:r>
              <w:rPr>
                <w:noProof/>
              </w:rPr>
              <w:t>Качество</w:t>
            </w:r>
          </w:p>
        </w:tc>
      </w:tr>
      <w:tr w:rsidR="00D72121" w:rsidTr="00D72121">
        <w:trPr>
          <w:trHeight w:val="343"/>
          <w:jc w:val="center"/>
        </w:trPr>
        <w:tc>
          <w:tcPr>
            <w:tcW w:w="2142"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9А</w:t>
            </w:r>
          </w:p>
        </w:tc>
        <w:tc>
          <w:tcPr>
            <w:tcW w:w="999"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15</w:t>
            </w:r>
          </w:p>
        </w:tc>
        <w:tc>
          <w:tcPr>
            <w:tcW w:w="580" w:type="dxa"/>
            <w:tcBorders>
              <w:top w:val="single" w:sz="4" w:space="0" w:color="auto"/>
              <w:left w:val="single" w:sz="4" w:space="0" w:color="auto"/>
              <w:bottom w:val="single" w:sz="4" w:space="0" w:color="auto"/>
              <w:right w:val="single" w:sz="4" w:space="0" w:color="auto"/>
            </w:tcBorders>
            <w:hideMark/>
          </w:tcPr>
          <w:p w:rsidR="00D72121" w:rsidRDefault="00D72121">
            <w:pPr>
              <w:rPr>
                <w:noProof/>
              </w:rPr>
            </w:pPr>
            <w:r>
              <w:rPr>
                <w:noProof/>
              </w:rPr>
              <w:t xml:space="preserve"> 2</w:t>
            </w:r>
          </w:p>
        </w:tc>
        <w:tc>
          <w:tcPr>
            <w:tcW w:w="714" w:type="dxa"/>
            <w:tcBorders>
              <w:top w:val="single" w:sz="4" w:space="0" w:color="auto"/>
              <w:left w:val="single" w:sz="4" w:space="0" w:color="auto"/>
              <w:bottom w:val="single" w:sz="4" w:space="0" w:color="auto"/>
              <w:right w:val="single" w:sz="4" w:space="0" w:color="auto"/>
            </w:tcBorders>
            <w:hideMark/>
          </w:tcPr>
          <w:p w:rsidR="00D72121" w:rsidRDefault="00D72121">
            <w:pPr>
              <w:jc w:val="center"/>
              <w:rPr>
                <w:noProof/>
              </w:rPr>
            </w:pPr>
            <w:r>
              <w:rPr>
                <w:noProof/>
              </w:rPr>
              <w:t>10</w:t>
            </w:r>
          </w:p>
        </w:tc>
        <w:tc>
          <w:tcPr>
            <w:tcW w:w="713" w:type="dxa"/>
            <w:tcBorders>
              <w:top w:val="single" w:sz="4" w:space="0" w:color="auto"/>
              <w:left w:val="single" w:sz="4" w:space="0" w:color="auto"/>
              <w:bottom w:val="single" w:sz="4" w:space="0" w:color="auto"/>
              <w:right w:val="single" w:sz="4" w:space="0" w:color="auto"/>
            </w:tcBorders>
            <w:hideMark/>
          </w:tcPr>
          <w:p w:rsidR="00D72121" w:rsidRDefault="00D72121">
            <w:pPr>
              <w:rPr>
                <w:noProof/>
              </w:rPr>
            </w:pPr>
            <w:r>
              <w:rPr>
                <w:noProof/>
              </w:rPr>
              <w:t xml:space="preserve">  3</w:t>
            </w:r>
          </w:p>
        </w:tc>
        <w:tc>
          <w:tcPr>
            <w:tcW w:w="580"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w:t>
            </w:r>
          </w:p>
        </w:tc>
        <w:tc>
          <w:tcPr>
            <w:tcW w:w="1713"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100%</w:t>
            </w:r>
          </w:p>
        </w:tc>
        <w:tc>
          <w:tcPr>
            <w:tcW w:w="1445"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80%</w:t>
            </w:r>
          </w:p>
        </w:tc>
      </w:tr>
      <w:tr w:rsidR="00D72121" w:rsidTr="00D72121">
        <w:trPr>
          <w:trHeight w:val="363"/>
          <w:jc w:val="center"/>
        </w:trPr>
        <w:tc>
          <w:tcPr>
            <w:tcW w:w="2142" w:type="dxa"/>
            <w:tcBorders>
              <w:top w:val="single" w:sz="4" w:space="0" w:color="auto"/>
              <w:left w:val="single" w:sz="4" w:space="0" w:color="auto"/>
              <w:bottom w:val="single" w:sz="4" w:space="0" w:color="auto"/>
              <w:right w:val="single" w:sz="4" w:space="0" w:color="auto"/>
            </w:tcBorders>
          </w:tcPr>
          <w:p w:rsidR="00D72121" w:rsidRDefault="00D72121">
            <w:pPr>
              <w:ind w:left="-709" w:firstLine="709"/>
              <w:jc w:val="center"/>
              <w:rPr>
                <w:noProof/>
              </w:rPr>
            </w:pPr>
            <w:r>
              <w:rPr>
                <w:noProof/>
              </w:rPr>
              <w:t>9Б</w:t>
            </w:r>
          </w:p>
          <w:p w:rsidR="00D72121" w:rsidRDefault="00D72121">
            <w:pPr>
              <w:ind w:left="-709" w:firstLine="709"/>
              <w:jc w:val="center"/>
              <w:rPr>
                <w:noProof/>
              </w:rPr>
            </w:pPr>
          </w:p>
        </w:tc>
        <w:tc>
          <w:tcPr>
            <w:tcW w:w="999" w:type="dxa"/>
            <w:tcBorders>
              <w:top w:val="single" w:sz="4" w:space="0" w:color="auto"/>
              <w:left w:val="single" w:sz="4" w:space="0" w:color="auto"/>
              <w:bottom w:val="single" w:sz="4" w:space="0" w:color="auto"/>
              <w:right w:val="single" w:sz="4" w:space="0" w:color="auto"/>
            </w:tcBorders>
            <w:hideMark/>
          </w:tcPr>
          <w:p w:rsidR="00D72121" w:rsidRDefault="00D72121">
            <w:pPr>
              <w:jc w:val="center"/>
              <w:rPr>
                <w:noProof/>
              </w:rPr>
            </w:pPr>
            <w:r>
              <w:rPr>
                <w:noProof/>
              </w:rPr>
              <w:t>21</w:t>
            </w:r>
          </w:p>
        </w:tc>
        <w:tc>
          <w:tcPr>
            <w:tcW w:w="580"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w:t>
            </w:r>
          </w:p>
        </w:tc>
        <w:tc>
          <w:tcPr>
            <w:tcW w:w="714"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6</w:t>
            </w:r>
          </w:p>
        </w:tc>
        <w:tc>
          <w:tcPr>
            <w:tcW w:w="713"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15</w:t>
            </w:r>
          </w:p>
        </w:tc>
        <w:tc>
          <w:tcPr>
            <w:tcW w:w="580"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w:t>
            </w:r>
          </w:p>
        </w:tc>
        <w:tc>
          <w:tcPr>
            <w:tcW w:w="1713"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100%</w:t>
            </w:r>
          </w:p>
        </w:tc>
        <w:tc>
          <w:tcPr>
            <w:tcW w:w="1445"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29%</w:t>
            </w:r>
          </w:p>
        </w:tc>
      </w:tr>
      <w:tr w:rsidR="00D72121" w:rsidTr="00D72121">
        <w:trPr>
          <w:trHeight w:val="527"/>
          <w:jc w:val="center"/>
        </w:trPr>
        <w:tc>
          <w:tcPr>
            <w:tcW w:w="2142"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tabs>
                <w:tab w:val="left" w:pos="1110"/>
              </w:tabs>
              <w:ind w:left="-709" w:firstLine="709"/>
              <w:jc w:val="center"/>
              <w:rPr>
                <w:b/>
                <w:noProof/>
              </w:rPr>
            </w:pPr>
            <w:r>
              <w:rPr>
                <w:b/>
                <w:noProof/>
              </w:rPr>
              <w:t>Итого:</w:t>
            </w:r>
          </w:p>
        </w:tc>
        <w:tc>
          <w:tcPr>
            <w:tcW w:w="999"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ind w:left="-709" w:firstLine="709"/>
              <w:jc w:val="center"/>
              <w:rPr>
                <w:b/>
                <w:noProof/>
              </w:rPr>
            </w:pPr>
            <w:r>
              <w:rPr>
                <w:b/>
                <w:noProof/>
              </w:rPr>
              <w:t>36</w:t>
            </w:r>
          </w:p>
        </w:tc>
        <w:tc>
          <w:tcPr>
            <w:tcW w:w="580"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ind w:left="-709" w:firstLine="709"/>
              <w:jc w:val="center"/>
              <w:rPr>
                <w:b/>
                <w:noProof/>
              </w:rPr>
            </w:pPr>
            <w:r>
              <w:rPr>
                <w:b/>
                <w:noProof/>
              </w:rPr>
              <w:t>2</w:t>
            </w:r>
          </w:p>
        </w:tc>
        <w:tc>
          <w:tcPr>
            <w:tcW w:w="714"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ind w:left="-709" w:firstLine="709"/>
              <w:jc w:val="center"/>
              <w:rPr>
                <w:b/>
                <w:noProof/>
              </w:rPr>
            </w:pPr>
            <w:r>
              <w:rPr>
                <w:b/>
                <w:noProof/>
              </w:rPr>
              <w:t>16</w:t>
            </w:r>
          </w:p>
        </w:tc>
        <w:tc>
          <w:tcPr>
            <w:tcW w:w="713"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ind w:left="-709" w:firstLine="709"/>
              <w:jc w:val="center"/>
              <w:rPr>
                <w:b/>
                <w:noProof/>
              </w:rPr>
            </w:pPr>
            <w:r>
              <w:rPr>
                <w:b/>
                <w:noProof/>
              </w:rPr>
              <w:t>18</w:t>
            </w:r>
          </w:p>
        </w:tc>
        <w:tc>
          <w:tcPr>
            <w:tcW w:w="580"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ind w:left="-709" w:firstLine="709"/>
              <w:jc w:val="center"/>
              <w:rPr>
                <w:b/>
                <w:noProof/>
              </w:rPr>
            </w:pPr>
            <w:r>
              <w:rPr>
                <w:b/>
                <w:noProof/>
              </w:rPr>
              <w:t>-</w:t>
            </w:r>
          </w:p>
        </w:tc>
        <w:tc>
          <w:tcPr>
            <w:tcW w:w="1713"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ind w:left="-709" w:firstLine="709"/>
              <w:jc w:val="center"/>
              <w:rPr>
                <w:b/>
                <w:noProof/>
              </w:rPr>
            </w:pPr>
            <w:r>
              <w:rPr>
                <w:b/>
                <w:noProof/>
              </w:rPr>
              <w:t>100%</w:t>
            </w:r>
          </w:p>
        </w:tc>
        <w:tc>
          <w:tcPr>
            <w:tcW w:w="1445"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ind w:left="-709" w:firstLine="709"/>
              <w:jc w:val="center"/>
              <w:rPr>
                <w:b/>
                <w:noProof/>
              </w:rPr>
            </w:pPr>
            <w:r>
              <w:rPr>
                <w:b/>
                <w:noProof/>
              </w:rPr>
              <w:t>50%</w:t>
            </w:r>
          </w:p>
        </w:tc>
      </w:tr>
    </w:tbl>
    <w:p w:rsidR="00D72121" w:rsidRDefault="00D72121" w:rsidP="00D72121">
      <w:pPr>
        <w:rPr>
          <w:noProof/>
          <w:color w:val="FF0000"/>
        </w:rPr>
      </w:pPr>
    </w:p>
    <w:p w:rsidR="00D72121" w:rsidRDefault="00D72121" w:rsidP="00D72121">
      <w:pPr>
        <w:ind w:left="-709" w:firstLine="709"/>
        <w:jc w:val="center"/>
        <w:rPr>
          <w:b/>
          <w:noProof/>
        </w:rPr>
      </w:pPr>
      <w:r>
        <w:rPr>
          <w:b/>
          <w:noProof/>
        </w:rPr>
        <w:t xml:space="preserve">Физика </w:t>
      </w:r>
    </w:p>
    <w:p w:rsidR="00D72121" w:rsidRDefault="00D72121" w:rsidP="00D72121">
      <w:pPr>
        <w:ind w:left="-709" w:firstLine="709"/>
        <w:rPr>
          <w:noProof/>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1001"/>
        <w:gridCol w:w="581"/>
        <w:gridCol w:w="716"/>
        <w:gridCol w:w="715"/>
        <w:gridCol w:w="581"/>
        <w:gridCol w:w="1717"/>
        <w:gridCol w:w="1449"/>
      </w:tblGrid>
      <w:tr w:rsidR="00D72121" w:rsidTr="00D72121">
        <w:trPr>
          <w:trHeight w:val="472"/>
          <w:jc w:val="center"/>
        </w:trPr>
        <w:tc>
          <w:tcPr>
            <w:tcW w:w="214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tabs>
                <w:tab w:val="left" w:pos="960"/>
              </w:tabs>
              <w:ind w:left="-709" w:firstLine="709"/>
              <w:jc w:val="center"/>
              <w:rPr>
                <w:noProof/>
              </w:rPr>
            </w:pPr>
            <w:r>
              <w:rPr>
                <w:noProof/>
              </w:rPr>
              <w:t>Класс</w:t>
            </w:r>
          </w:p>
        </w:tc>
        <w:tc>
          <w:tcPr>
            <w:tcW w:w="100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noProof/>
              </w:rPr>
            </w:pPr>
            <w:r>
              <w:rPr>
                <w:noProof/>
              </w:rPr>
              <w:t>Кол-во</w:t>
            </w:r>
          </w:p>
          <w:p w:rsidR="00D72121" w:rsidRDefault="00D72121">
            <w:pPr>
              <w:ind w:left="-709" w:firstLine="709"/>
              <w:jc w:val="center"/>
              <w:rPr>
                <w:noProof/>
              </w:rPr>
            </w:pPr>
            <w:r>
              <w:rPr>
                <w:noProof/>
              </w:rPr>
              <w:t>Уч-ся</w:t>
            </w:r>
          </w:p>
        </w:tc>
        <w:tc>
          <w:tcPr>
            <w:tcW w:w="58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noProof/>
              </w:rPr>
            </w:pPr>
            <w:r>
              <w:rPr>
                <w:noProof/>
              </w:rPr>
              <w:t>«5»</w:t>
            </w:r>
          </w:p>
        </w:tc>
        <w:tc>
          <w:tcPr>
            <w:tcW w:w="716"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noProof/>
              </w:rPr>
            </w:pPr>
            <w:r>
              <w:rPr>
                <w:noProof/>
              </w:rPr>
              <w:t>«4»</w:t>
            </w:r>
          </w:p>
        </w:tc>
        <w:tc>
          <w:tcPr>
            <w:tcW w:w="71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noProof/>
              </w:rPr>
            </w:pPr>
            <w:r>
              <w:rPr>
                <w:noProof/>
              </w:rPr>
              <w:t>«3»</w:t>
            </w:r>
          </w:p>
        </w:tc>
        <w:tc>
          <w:tcPr>
            <w:tcW w:w="58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noProof/>
              </w:rPr>
            </w:pPr>
            <w:r>
              <w:rPr>
                <w:noProof/>
              </w:rPr>
              <w:t>«2»</w:t>
            </w:r>
          </w:p>
        </w:tc>
        <w:tc>
          <w:tcPr>
            <w:tcW w:w="171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noProof/>
              </w:rPr>
            </w:pPr>
            <w:r>
              <w:rPr>
                <w:noProof/>
              </w:rPr>
              <w:t>Успеваемость</w:t>
            </w:r>
          </w:p>
        </w:tc>
        <w:tc>
          <w:tcPr>
            <w:tcW w:w="144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noProof/>
              </w:rPr>
            </w:pPr>
            <w:r>
              <w:rPr>
                <w:noProof/>
              </w:rPr>
              <w:t>Качество</w:t>
            </w:r>
          </w:p>
        </w:tc>
      </w:tr>
      <w:tr w:rsidR="00D72121" w:rsidTr="00D72121">
        <w:trPr>
          <w:trHeight w:val="359"/>
          <w:jc w:val="center"/>
        </w:trPr>
        <w:tc>
          <w:tcPr>
            <w:tcW w:w="2148"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9А</w:t>
            </w:r>
          </w:p>
        </w:tc>
        <w:tc>
          <w:tcPr>
            <w:tcW w:w="1001"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5</w:t>
            </w:r>
          </w:p>
        </w:tc>
        <w:tc>
          <w:tcPr>
            <w:tcW w:w="581"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1</w:t>
            </w:r>
          </w:p>
        </w:tc>
        <w:tc>
          <w:tcPr>
            <w:tcW w:w="716" w:type="dxa"/>
            <w:tcBorders>
              <w:top w:val="single" w:sz="4" w:space="0" w:color="auto"/>
              <w:left w:val="single" w:sz="4" w:space="0" w:color="auto"/>
              <w:bottom w:val="single" w:sz="4" w:space="0" w:color="auto"/>
              <w:right w:val="single" w:sz="4" w:space="0" w:color="auto"/>
            </w:tcBorders>
            <w:hideMark/>
          </w:tcPr>
          <w:p w:rsidR="00D72121" w:rsidRDefault="00D72121">
            <w:pPr>
              <w:jc w:val="center"/>
              <w:rPr>
                <w:noProof/>
              </w:rPr>
            </w:pPr>
            <w:r>
              <w:rPr>
                <w:noProof/>
              </w:rPr>
              <w:t>1</w:t>
            </w:r>
          </w:p>
        </w:tc>
        <w:tc>
          <w:tcPr>
            <w:tcW w:w="715" w:type="dxa"/>
            <w:tcBorders>
              <w:top w:val="single" w:sz="4" w:space="0" w:color="auto"/>
              <w:left w:val="single" w:sz="4" w:space="0" w:color="auto"/>
              <w:bottom w:val="single" w:sz="4" w:space="0" w:color="auto"/>
              <w:right w:val="single" w:sz="4" w:space="0" w:color="auto"/>
            </w:tcBorders>
            <w:hideMark/>
          </w:tcPr>
          <w:p w:rsidR="00D72121" w:rsidRDefault="00D72121">
            <w:pPr>
              <w:jc w:val="center"/>
              <w:rPr>
                <w:noProof/>
              </w:rPr>
            </w:pPr>
            <w:r>
              <w:rPr>
                <w:noProof/>
              </w:rPr>
              <w:t>3</w:t>
            </w:r>
          </w:p>
        </w:tc>
        <w:tc>
          <w:tcPr>
            <w:tcW w:w="581"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w:t>
            </w:r>
          </w:p>
        </w:tc>
        <w:tc>
          <w:tcPr>
            <w:tcW w:w="1717"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100%</w:t>
            </w:r>
          </w:p>
        </w:tc>
        <w:tc>
          <w:tcPr>
            <w:tcW w:w="1449"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40%</w:t>
            </w:r>
          </w:p>
        </w:tc>
      </w:tr>
      <w:tr w:rsidR="00D72121" w:rsidTr="00D72121">
        <w:trPr>
          <w:trHeight w:val="380"/>
          <w:jc w:val="center"/>
        </w:trPr>
        <w:tc>
          <w:tcPr>
            <w:tcW w:w="2148"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9Б</w:t>
            </w:r>
          </w:p>
        </w:tc>
        <w:tc>
          <w:tcPr>
            <w:tcW w:w="1001" w:type="dxa"/>
            <w:tcBorders>
              <w:top w:val="single" w:sz="4" w:space="0" w:color="auto"/>
              <w:left w:val="single" w:sz="4" w:space="0" w:color="auto"/>
              <w:bottom w:val="single" w:sz="4" w:space="0" w:color="auto"/>
              <w:right w:val="single" w:sz="4" w:space="0" w:color="auto"/>
            </w:tcBorders>
            <w:hideMark/>
          </w:tcPr>
          <w:p w:rsidR="00D72121" w:rsidRDefault="00D72121">
            <w:pPr>
              <w:jc w:val="center"/>
              <w:rPr>
                <w:noProof/>
              </w:rPr>
            </w:pPr>
            <w:r>
              <w:rPr>
                <w:noProof/>
              </w:rPr>
              <w:t>1</w:t>
            </w:r>
          </w:p>
        </w:tc>
        <w:tc>
          <w:tcPr>
            <w:tcW w:w="581"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w:t>
            </w:r>
          </w:p>
        </w:tc>
        <w:tc>
          <w:tcPr>
            <w:tcW w:w="716"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w:t>
            </w:r>
          </w:p>
        </w:tc>
        <w:tc>
          <w:tcPr>
            <w:tcW w:w="715"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1</w:t>
            </w:r>
          </w:p>
        </w:tc>
        <w:tc>
          <w:tcPr>
            <w:tcW w:w="581"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w:t>
            </w:r>
          </w:p>
        </w:tc>
        <w:tc>
          <w:tcPr>
            <w:tcW w:w="1717"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100%</w:t>
            </w:r>
          </w:p>
        </w:tc>
        <w:tc>
          <w:tcPr>
            <w:tcW w:w="1449"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0%</w:t>
            </w:r>
          </w:p>
        </w:tc>
      </w:tr>
      <w:tr w:rsidR="00D72121" w:rsidTr="00D72121">
        <w:trPr>
          <w:trHeight w:val="552"/>
          <w:jc w:val="center"/>
        </w:trPr>
        <w:tc>
          <w:tcPr>
            <w:tcW w:w="2148"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tabs>
                <w:tab w:val="left" w:pos="1110"/>
              </w:tabs>
              <w:ind w:left="-709" w:firstLine="709"/>
              <w:jc w:val="center"/>
              <w:rPr>
                <w:b/>
                <w:noProof/>
              </w:rPr>
            </w:pPr>
            <w:r>
              <w:rPr>
                <w:b/>
                <w:noProof/>
              </w:rPr>
              <w:t>Итого:</w:t>
            </w:r>
          </w:p>
        </w:tc>
        <w:tc>
          <w:tcPr>
            <w:tcW w:w="1001"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ind w:left="-709" w:firstLine="709"/>
              <w:jc w:val="center"/>
              <w:rPr>
                <w:b/>
                <w:noProof/>
              </w:rPr>
            </w:pPr>
            <w:r>
              <w:rPr>
                <w:b/>
                <w:noProof/>
              </w:rPr>
              <w:t>6</w:t>
            </w:r>
          </w:p>
        </w:tc>
        <w:tc>
          <w:tcPr>
            <w:tcW w:w="581"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ind w:left="-709" w:firstLine="709"/>
              <w:jc w:val="center"/>
              <w:rPr>
                <w:b/>
                <w:noProof/>
              </w:rPr>
            </w:pPr>
            <w:r>
              <w:rPr>
                <w:b/>
                <w:noProof/>
              </w:rPr>
              <w:t>1</w:t>
            </w:r>
          </w:p>
        </w:tc>
        <w:tc>
          <w:tcPr>
            <w:tcW w:w="716"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ind w:left="-709" w:firstLine="709"/>
              <w:jc w:val="center"/>
              <w:rPr>
                <w:b/>
                <w:noProof/>
              </w:rPr>
            </w:pPr>
            <w:r>
              <w:rPr>
                <w:b/>
                <w:noProof/>
              </w:rPr>
              <w:t>1</w:t>
            </w:r>
          </w:p>
        </w:tc>
        <w:tc>
          <w:tcPr>
            <w:tcW w:w="715"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ind w:left="-709" w:firstLine="709"/>
              <w:jc w:val="center"/>
              <w:rPr>
                <w:b/>
                <w:noProof/>
              </w:rPr>
            </w:pPr>
            <w:r>
              <w:rPr>
                <w:b/>
                <w:noProof/>
              </w:rPr>
              <w:t>4</w:t>
            </w:r>
          </w:p>
        </w:tc>
        <w:tc>
          <w:tcPr>
            <w:tcW w:w="581"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ind w:left="-709" w:firstLine="709"/>
              <w:jc w:val="center"/>
              <w:rPr>
                <w:b/>
                <w:noProof/>
              </w:rPr>
            </w:pPr>
            <w:r>
              <w:rPr>
                <w:b/>
                <w:noProof/>
              </w:rPr>
              <w:t>-</w:t>
            </w:r>
          </w:p>
        </w:tc>
        <w:tc>
          <w:tcPr>
            <w:tcW w:w="171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ind w:left="-709" w:firstLine="709"/>
              <w:jc w:val="center"/>
              <w:rPr>
                <w:b/>
                <w:noProof/>
              </w:rPr>
            </w:pPr>
            <w:r>
              <w:rPr>
                <w:b/>
                <w:noProof/>
              </w:rPr>
              <w:t>100%</w:t>
            </w:r>
          </w:p>
        </w:tc>
        <w:tc>
          <w:tcPr>
            <w:tcW w:w="1449"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ind w:left="-709" w:firstLine="709"/>
              <w:jc w:val="center"/>
              <w:rPr>
                <w:b/>
                <w:noProof/>
              </w:rPr>
            </w:pPr>
            <w:r>
              <w:rPr>
                <w:b/>
                <w:noProof/>
              </w:rPr>
              <w:t>33%</w:t>
            </w:r>
          </w:p>
        </w:tc>
      </w:tr>
    </w:tbl>
    <w:p w:rsidR="00D72121" w:rsidRDefault="00D72121" w:rsidP="00D72121">
      <w:pPr>
        <w:rPr>
          <w:b/>
          <w:noProof/>
          <w:color w:val="FF0000"/>
        </w:rPr>
      </w:pPr>
    </w:p>
    <w:p w:rsidR="00D72121" w:rsidRDefault="00D72121" w:rsidP="00D72121">
      <w:pPr>
        <w:jc w:val="center"/>
        <w:rPr>
          <w:b/>
          <w:noProof/>
        </w:rPr>
      </w:pPr>
      <w:r>
        <w:rPr>
          <w:b/>
          <w:noProof/>
        </w:rPr>
        <w:t xml:space="preserve">Биология </w:t>
      </w:r>
    </w:p>
    <w:p w:rsidR="00D72121" w:rsidRDefault="00D72121" w:rsidP="00D72121">
      <w:pPr>
        <w:ind w:left="-709" w:firstLine="709"/>
        <w:rPr>
          <w:noProof/>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994"/>
        <w:gridCol w:w="577"/>
        <w:gridCol w:w="711"/>
        <w:gridCol w:w="710"/>
        <w:gridCol w:w="577"/>
        <w:gridCol w:w="1705"/>
        <w:gridCol w:w="1439"/>
      </w:tblGrid>
      <w:tr w:rsidR="00D72121" w:rsidTr="00D72121">
        <w:trPr>
          <w:trHeight w:val="415"/>
          <w:jc w:val="center"/>
        </w:trPr>
        <w:tc>
          <w:tcPr>
            <w:tcW w:w="213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tabs>
                <w:tab w:val="left" w:pos="960"/>
              </w:tabs>
              <w:ind w:left="-709" w:firstLine="709"/>
              <w:jc w:val="center"/>
              <w:rPr>
                <w:noProof/>
              </w:rPr>
            </w:pPr>
            <w:r>
              <w:rPr>
                <w:noProof/>
              </w:rPr>
              <w:t>Класс</w:t>
            </w:r>
          </w:p>
        </w:tc>
        <w:tc>
          <w:tcPr>
            <w:tcW w:w="99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noProof/>
              </w:rPr>
            </w:pPr>
            <w:r>
              <w:rPr>
                <w:noProof/>
              </w:rPr>
              <w:t>Кол-во</w:t>
            </w:r>
          </w:p>
          <w:p w:rsidR="00D72121" w:rsidRDefault="00D72121">
            <w:pPr>
              <w:ind w:left="-709" w:firstLine="709"/>
              <w:jc w:val="center"/>
              <w:rPr>
                <w:noProof/>
              </w:rPr>
            </w:pPr>
            <w:r>
              <w:rPr>
                <w:noProof/>
              </w:rPr>
              <w:t>Уч-ся</w:t>
            </w:r>
          </w:p>
        </w:tc>
        <w:tc>
          <w:tcPr>
            <w:tcW w:w="57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noProof/>
              </w:rPr>
            </w:pPr>
            <w:r>
              <w:rPr>
                <w:noProof/>
              </w:rPr>
              <w:t>«5»</w:t>
            </w:r>
          </w:p>
        </w:tc>
        <w:tc>
          <w:tcPr>
            <w:tcW w:w="71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noProof/>
              </w:rPr>
            </w:pPr>
            <w:r>
              <w:rPr>
                <w:noProof/>
              </w:rPr>
              <w:t>«4»</w:t>
            </w:r>
          </w:p>
        </w:tc>
        <w:tc>
          <w:tcPr>
            <w:tcW w:w="71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noProof/>
              </w:rPr>
            </w:pPr>
            <w:r>
              <w:rPr>
                <w:noProof/>
              </w:rPr>
              <w:t>«3»</w:t>
            </w:r>
          </w:p>
        </w:tc>
        <w:tc>
          <w:tcPr>
            <w:tcW w:w="57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noProof/>
              </w:rPr>
            </w:pPr>
            <w:r>
              <w:rPr>
                <w:noProof/>
              </w:rPr>
              <w:t>«2»</w:t>
            </w:r>
          </w:p>
        </w:tc>
        <w:tc>
          <w:tcPr>
            <w:tcW w:w="170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noProof/>
              </w:rPr>
            </w:pPr>
            <w:r>
              <w:rPr>
                <w:noProof/>
              </w:rPr>
              <w:t>Успеваемость</w:t>
            </w:r>
          </w:p>
        </w:tc>
        <w:tc>
          <w:tcPr>
            <w:tcW w:w="143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noProof/>
              </w:rPr>
            </w:pPr>
            <w:r>
              <w:rPr>
                <w:noProof/>
              </w:rPr>
              <w:t>Качество</w:t>
            </w:r>
          </w:p>
        </w:tc>
      </w:tr>
      <w:tr w:rsidR="00D72121" w:rsidTr="00D72121">
        <w:trPr>
          <w:trHeight w:val="316"/>
          <w:jc w:val="center"/>
        </w:trPr>
        <w:tc>
          <w:tcPr>
            <w:tcW w:w="2133"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9А</w:t>
            </w:r>
          </w:p>
        </w:tc>
        <w:tc>
          <w:tcPr>
            <w:tcW w:w="994"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12</w:t>
            </w:r>
          </w:p>
        </w:tc>
        <w:tc>
          <w:tcPr>
            <w:tcW w:w="577"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3</w:t>
            </w:r>
          </w:p>
        </w:tc>
        <w:tc>
          <w:tcPr>
            <w:tcW w:w="711" w:type="dxa"/>
            <w:tcBorders>
              <w:top w:val="single" w:sz="4" w:space="0" w:color="auto"/>
              <w:left w:val="single" w:sz="4" w:space="0" w:color="auto"/>
              <w:bottom w:val="single" w:sz="4" w:space="0" w:color="auto"/>
              <w:right w:val="single" w:sz="4" w:space="0" w:color="auto"/>
            </w:tcBorders>
            <w:hideMark/>
          </w:tcPr>
          <w:p w:rsidR="00D72121" w:rsidRDefault="00D72121">
            <w:pPr>
              <w:jc w:val="center"/>
              <w:rPr>
                <w:noProof/>
              </w:rPr>
            </w:pPr>
            <w:r>
              <w:rPr>
                <w:noProof/>
              </w:rPr>
              <w:t>8</w:t>
            </w:r>
          </w:p>
        </w:tc>
        <w:tc>
          <w:tcPr>
            <w:tcW w:w="710"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1</w:t>
            </w:r>
          </w:p>
        </w:tc>
        <w:tc>
          <w:tcPr>
            <w:tcW w:w="577"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w:t>
            </w:r>
          </w:p>
        </w:tc>
        <w:tc>
          <w:tcPr>
            <w:tcW w:w="1705"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100%</w:t>
            </w:r>
          </w:p>
        </w:tc>
        <w:tc>
          <w:tcPr>
            <w:tcW w:w="1439"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92%</w:t>
            </w:r>
          </w:p>
        </w:tc>
      </w:tr>
      <w:tr w:rsidR="00D72121" w:rsidTr="00D72121">
        <w:trPr>
          <w:trHeight w:val="334"/>
          <w:jc w:val="center"/>
        </w:trPr>
        <w:tc>
          <w:tcPr>
            <w:tcW w:w="2133"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9Б</w:t>
            </w:r>
          </w:p>
        </w:tc>
        <w:tc>
          <w:tcPr>
            <w:tcW w:w="994" w:type="dxa"/>
            <w:tcBorders>
              <w:top w:val="single" w:sz="4" w:space="0" w:color="auto"/>
              <w:left w:val="single" w:sz="4" w:space="0" w:color="auto"/>
              <w:bottom w:val="single" w:sz="4" w:space="0" w:color="auto"/>
              <w:right w:val="single" w:sz="4" w:space="0" w:color="auto"/>
            </w:tcBorders>
            <w:hideMark/>
          </w:tcPr>
          <w:p w:rsidR="00D72121" w:rsidRDefault="00D72121">
            <w:pPr>
              <w:jc w:val="center"/>
              <w:rPr>
                <w:noProof/>
              </w:rPr>
            </w:pPr>
            <w:r>
              <w:rPr>
                <w:noProof/>
              </w:rPr>
              <w:t>3</w:t>
            </w:r>
          </w:p>
        </w:tc>
        <w:tc>
          <w:tcPr>
            <w:tcW w:w="577"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1</w:t>
            </w:r>
          </w:p>
        </w:tc>
        <w:tc>
          <w:tcPr>
            <w:tcW w:w="711"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1</w:t>
            </w:r>
          </w:p>
        </w:tc>
        <w:tc>
          <w:tcPr>
            <w:tcW w:w="710"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1</w:t>
            </w:r>
          </w:p>
        </w:tc>
        <w:tc>
          <w:tcPr>
            <w:tcW w:w="577"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w:t>
            </w:r>
          </w:p>
        </w:tc>
        <w:tc>
          <w:tcPr>
            <w:tcW w:w="1705"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100%</w:t>
            </w:r>
          </w:p>
        </w:tc>
        <w:tc>
          <w:tcPr>
            <w:tcW w:w="1439"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67%</w:t>
            </w:r>
          </w:p>
        </w:tc>
      </w:tr>
      <w:tr w:rsidR="00D72121" w:rsidTr="00D72121">
        <w:trPr>
          <w:trHeight w:val="486"/>
          <w:jc w:val="center"/>
        </w:trPr>
        <w:tc>
          <w:tcPr>
            <w:tcW w:w="2133"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tabs>
                <w:tab w:val="left" w:pos="1110"/>
              </w:tabs>
              <w:ind w:left="-709" w:firstLine="709"/>
              <w:jc w:val="center"/>
              <w:rPr>
                <w:b/>
                <w:noProof/>
              </w:rPr>
            </w:pPr>
            <w:r>
              <w:rPr>
                <w:b/>
                <w:noProof/>
              </w:rPr>
              <w:t>Итого:</w:t>
            </w:r>
          </w:p>
        </w:tc>
        <w:tc>
          <w:tcPr>
            <w:tcW w:w="994"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ind w:left="-709" w:firstLine="709"/>
              <w:jc w:val="center"/>
              <w:rPr>
                <w:b/>
                <w:noProof/>
              </w:rPr>
            </w:pPr>
            <w:r>
              <w:rPr>
                <w:b/>
                <w:noProof/>
              </w:rPr>
              <w:t>15</w:t>
            </w:r>
          </w:p>
        </w:tc>
        <w:tc>
          <w:tcPr>
            <w:tcW w:w="57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ind w:left="-709" w:firstLine="709"/>
              <w:jc w:val="center"/>
              <w:rPr>
                <w:b/>
                <w:noProof/>
              </w:rPr>
            </w:pPr>
            <w:r>
              <w:rPr>
                <w:b/>
                <w:noProof/>
              </w:rPr>
              <w:t>4</w:t>
            </w:r>
          </w:p>
        </w:tc>
        <w:tc>
          <w:tcPr>
            <w:tcW w:w="711"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ind w:left="-709" w:firstLine="709"/>
              <w:jc w:val="center"/>
              <w:rPr>
                <w:b/>
                <w:noProof/>
              </w:rPr>
            </w:pPr>
            <w:r>
              <w:rPr>
                <w:b/>
                <w:noProof/>
              </w:rPr>
              <w:t>9</w:t>
            </w:r>
          </w:p>
        </w:tc>
        <w:tc>
          <w:tcPr>
            <w:tcW w:w="710"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jc w:val="center"/>
              <w:rPr>
                <w:b/>
                <w:noProof/>
              </w:rPr>
            </w:pPr>
            <w:r>
              <w:rPr>
                <w:b/>
                <w:noProof/>
              </w:rPr>
              <w:t>2</w:t>
            </w:r>
          </w:p>
        </w:tc>
        <w:tc>
          <w:tcPr>
            <w:tcW w:w="57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ind w:left="-709" w:firstLine="709"/>
              <w:jc w:val="center"/>
              <w:rPr>
                <w:b/>
                <w:noProof/>
              </w:rPr>
            </w:pPr>
            <w:r>
              <w:rPr>
                <w:b/>
                <w:noProof/>
              </w:rPr>
              <w:t>-</w:t>
            </w:r>
          </w:p>
        </w:tc>
        <w:tc>
          <w:tcPr>
            <w:tcW w:w="1705"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ind w:left="-709" w:firstLine="709"/>
              <w:jc w:val="center"/>
              <w:rPr>
                <w:b/>
                <w:noProof/>
              </w:rPr>
            </w:pPr>
            <w:r>
              <w:rPr>
                <w:b/>
                <w:noProof/>
              </w:rPr>
              <w:t>100%</w:t>
            </w:r>
          </w:p>
        </w:tc>
        <w:tc>
          <w:tcPr>
            <w:tcW w:w="1439"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ind w:left="-709" w:firstLine="709"/>
              <w:jc w:val="center"/>
              <w:rPr>
                <w:b/>
                <w:noProof/>
              </w:rPr>
            </w:pPr>
            <w:r>
              <w:rPr>
                <w:b/>
                <w:noProof/>
              </w:rPr>
              <w:t>87%</w:t>
            </w:r>
          </w:p>
        </w:tc>
      </w:tr>
    </w:tbl>
    <w:p w:rsidR="00D72121" w:rsidRDefault="00D72121" w:rsidP="00D72121">
      <w:pPr>
        <w:jc w:val="center"/>
        <w:rPr>
          <w:b/>
          <w:noProof/>
        </w:rPr>
      </w:pPr>
    </w:p>
    <w:p w:rsidR="00D72121" w:rsidRDefault="00D72121" w:rsidP="00D72121">
      <w:pPr>
        <w:jc w:val="center"/>
        <w:rPr>
          <w:b/>
          <w:noProof/>
        </w:rPr>
      </w:pPr>
      <w:r>
        <w:rPr>
          <w:b/>
          <w:noProof/>
        </w:rPr>
        <w:t xml:space="preserve">Английский язык </w:t>
      </w:r>
    </w:p>
    <w:p w:rsidR="00D72121" w:rsidRDefault="00D72121" w:rsidP="00D72121">
      <w:pPr>
        <w:ind w:left="-709" w:firstLine="709"/>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989"/>
        <w:gridCol w:w="574"/>
        <w:gridCol w:w="707"/>
        <w:gridCol w:w="706"/>
        <w:gridCol w:w="574"/>
        <w:gridCol w:w="1730"/>
        <w:gridCol w:w="1430"/>
      </w:tblGrid>
      <w:tr w:rsidR="00D72121" w:rsidTr="00D72121">
        <w:trPr>
          <w:trHeight w:val="322"/>
          <w:jc w:val="center"/>
        </w:trPr>
        <w:tc>
          <w:tcPr>
            <w:tcW w:w="212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tabs>
                <w:tab w:val="left" w:pos="960"/>
              </w:tabs>
              <w:ind w:left="-709" w:firstLine="709"/>
              <w:rPr>
                <w:b/>
                <w:noProof/>
              </w:rPr>
            </w:pPr>
            <w:r>
              <w:rPr>
                <w:b/>
                <w:noProof/>
              </w:rPr>
              <w:t>класс</w:t>
            </w:r>
            <w:r>
              <w:rPr>
                <w:b/>
                <w:noProof/>
              </w:rPr>
              <w:tab/>
            </w:r>
          </w:p>
        </w:tc>
        <w:tc>
          <w:tcPr>
            <w:tcW w:w="98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rPr>
                <w:b/>
                <w:noProof/>
              </w:rPr>
            </w:pPr>
            <w:r>
              <w:rPr>
                <w:b/>
                <w:noProof/>
              </w:rPr>
              <w:t>Кол-во</w:t>
            </w:r>
          </w:p>
          <w:p w:rsidR="00D72121" w:rsidRDefault="00D72121">
            <w:pPr>
              <w:ind w:left="-709" w:firstLine="709"/>
              <w:rPr>
                <w:b/>
                <w:noProof/>
              </w:rPr>
            </w:pPr>
            <w:r>
              <w:rPr>
                <w:b/>
                <w:noProof/>
              </w:rPr>
              <w:t>Уч-ся</w:t>
            </w:r>
          </w:p>
        </w:tc>
        <w:tc>
          <w:tcPr>
            <w:tcW w:w="57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rPr>
                <w:b/>
                <w:noProof/>
              </w:rPr>
            </w:pPr>
            <w:r>
              <w:rPr>
                <w:b/>
                <w:noProof/>
              </w:rPr>
              <w:t>«5»</w:t>
            </w:r>
          </w:p>
        </w:tc>
        <w:tc>
          <w:tcPr>
            <w:tcW w:w="70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rPr>
                <w:b/>
                <w:noProof/>
              </w:rPr>
            </w:pPr>
            <w:r>
              <w:rPr>
                <w:b/>
                <w:noProof/>
              </w:rPr>
              <w:t>«4»</w:t>
            </w:r>
          </w:p>
        </w:tc>
        <w:tc>
          <w:tcPr>
            <w:tcW w:w="706"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rPr>
                <w:b/>
                <w:noProof/>
              </w:rPr>
            </w:pPr>
            <w:r>
              <w:rPr>
                <w:b/>
                <w:noProof/>
              </w:rPr>
              <w:t>«3»</w:t>
            </w:r>
          </w:p>
        </w:tc>
        <w:tc>
          <w:tcPr>
            <w:tcW w:w="57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rPr>
                <w:b/>
                <w:noProof/>
              </w:rPr>
            </w:pPr>
            <w:r>
              <w:rPr>
                <w:b/>
                <w:noProof/>
              </w:rPr>
              <w:t>«2»</w:t>
            </w:r>
          </w:p>
        </w:tc>
        <w:tc>
          <w:tcPr>
            <w:tcW w:w="173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rPr>
                <w:b/>
                <w:noProof/>
              </w:rPr>
            </w:pPr>
            <w:r>
              <w:rPr>
                <w:b/>
                <w:noProof/>
              </w:rPr>
              <w:t>Успеваемость</w:t>
            </w:r>
          </w:p>
        </w:tc>
        <w:tc>
          <w:tcPr>
            <w:tcW w:w="143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rPr>
                <w:b/>
                <w:noProof/>
              </w:rPr>
            </w:pPr>
            <w:r>
              <w:rPr>
                <w:b/>
                <w:noProof/>
              </w:rPr>
              <w:t>Качество</w:t>
            </w:r>
          </w:p>
        </w:tc>
      </w:tr>
      <w:tr w:rsidR="00D72121" w:rsidTr="00D72121">
        <w:trPr>
          <w:trHeight w:val="343"/>
          <w:jc w:val="center"/>
        </w:trPr>
        <w:tc>
          <w:tcPr>
            <w:tcW w:w="2121"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rPr>
                <w:noProof/>
              </w:rPr>
            </w:pPr>
            <w:r>
              <w:rPr>
                <w:noProof/>
              </w:rPr>
              <w:t>9А</w:t>
            </w:r>
          </w:p>
        </w:tc>
        <w:tc>
          <w:tcPr>
            <w:tcW w:w="989"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rPr>
                <w:noProof/>
              </w:rPr>
            </w:pPr>
            <w:r>
              <w:rPr>
                <w:noProof/>
              </w:rPr>
              <w:t>1</w:t>
            </w:r>
          </w:p>
        </w:tc>
        <w:tc>
          <w:tcPr>
            <w:tcW w:w="574"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rPr>
                <w:noProof/>
              </w:rPr>
            </w:pPr>
            <w:r>
              <w:rPr>
                <w:noProof/>
              </w:rPr>
              <w:t>1</w:t>
            </w:r>
          </w:p>
        </w:tc>
        <w:tc>
          <w:tcPr>
            <w:tcW w:w="707"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rPr>
                <w:noProof/>
              </w:rPr>
            </w:pPr>
            <w:r>
              <w:rPr>
                <w:noProof/>
              </w:rPr>
              <w:t>-</w:t>
            </w:r>
          </w:p>
        </w:tc>
        <w:tc>
          <w:tcPr>
            <w:tcW w:w="706"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rPr>
                <w:noProof/>
              </w:rPr>
            </w:pPr>
            <w:r>
              <w:rPr>
                <w:noProof/>
              </w:rPr>
              <w:t>-</w:t>
            </w:r>
          </w:p>
        </w:tc>
        <w:tc>
          <w:tcPr>
            <w:tcW w:w="574"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rPr>
                <w:noProof/>
              </w:rPr>
            </w:pPr>
            <w:r>
              <w:rPr>
                <w:noProof/>
              </w:rPr>
              <w:t>-</w:t>
            </w:r>
          </w:p>
        </w:tc>
        <w:tc>
          <w:tcPr>
            <w:tcW w:w="1730"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rPr>
                <w:noProof/>
              </w:rPr>
            </w:pPr>
            <w:r>
              <w:rPr>
                <w:noProof/>
              </w:rPr>
              <w:t>100%</w:t>
            </w:r>
          </w:p>
        </w:tc>
        <w:tc>
          <w:tcPr>
            <w:tcW w:w="1430"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rPr>
                <w:noProof/>
              </w:rPr>
            </w:pPr>
            <w:r>
              <w:rPr>
                <w:noProof/>
              </w:rPr>
              <w:t>100%</w:t>
            </w:r>
          </w:p>
        </w:tc>
      </w:tr>
      <w:tr w:rsidR="00D72121" w:rsidTr="00D72121">
        <w:trPr>
          <w:trHeight w:val="377"/>
          <w:jc w:val="center"/>
        </w:trPr>
        <w:tc>
          <w:tcPr>
            <w:tcW w:w="2121"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tabs>
                <w:tab w:val="left" w:pos="1110"/>
              </w:tabs>
              <w:ind w:left="-709" w:firstLine="709"/>
              <w:jc w:val="right"/>
              <w:rPr>
                <w:b/>
                <w:noProof/>
              </w:rPr>
            </w:pPr>
            <w:r>
              <w:rPr>
                <w:b/>
                <w:noProof/>
              </w:rPr>
              <w:t>Итого:</w:t>
            </w:r>
            <w:r>
              <w:rPr>
                <w:b/>
                <w:noProof/>
              </w:rPr>
              <w:tab/>
            </w:r>
          </w:p>
        </w:tc>
        <w:tc>
          <w:tcPr>
            <w:tcW w:w="989"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ind w:left="-709" w:firstLine="709"/>
              <w:rPr>
                <w:b/>
                <w:noProof/>
              </w:rPr>
            </w:pPr>
            <w:r>
              <w:rPr>
                <w:b/>
                <w:noProof/>
              </w:rPr>
              <w:t>1</w:t>
            </w:r>
          </w:p>
        </w:tc>
        <w:tc>
          <w:tcPr>
            <w:tcW w:w="574"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ind w:left="-709" w:firstLine="709"/>
              <w:rPr>
                <w:b/>
                <w:noProof/>
              </w:rPr>
            </w:pPr>
            <w:r>
              <w:rPr>
                <w:b/>
                <w:noProof/>
              </w:rPr>
              <w:t>1</w:t>
            </w:r>
          </w:p>
        </w:tc>
        <w:tc>
          <w:tcPr>
            <w:tcW w:w="70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ind w:left="-709" w:firstLine="709"/>
              <w:rPr>
                <w:b/>
                <w:noProof/>
              </w:rPr>
            </w:pPr>
            <w:r>
              <w:rPr>
                <w:b/>
                <w:noProof/>
              </w:rPr>
              <w:t>-</w:t>
            </w:r>
          </w:p>
        </w:tc>
        <w:tc>
          <w:tcPr>
            <w:tcW w:w="706"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ind w:left="-709" w:firstLine="709"/>
              <w:rPr>
                <w:b/>
                <w:noProof/>
              </w:rPr>
            </w:pPr>
            <w:r>
              <w:rPr>
                <w:b/>
                <w:noProof/>
              </w:rPr>
              <w:t>-</w:t>
            </w:r>
          </w:p>
        </w:tc>
        <w:tc>
          <w:tcPr>
            <w:tcW w:w="574"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ind w:left="-709" w:firstLine="709"/>
              <w:rPr>
                <w:b/>
                <w:noProof/>
              </w:rPr>
            </w:pPr>
            <w:r>
              <w:rPr>
                <w:b/>
                <w:noProof/>
              </w:rPr>
              <w:t>-</w:t>
            </w:r>
          </w:p>
        </w:tc>
        <w:tc>
          <w:tcPr>
            <w:tcW w:w="1730"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ind w:left="-709" w:firstLine="709"/>
              <w:rPr>
                <w:b/>
                <w:noProof/>
              </w:rPr>
            </w:pPr>
            <w:r>
              <w:rPr>
                <w:b/>
                <w:noProof/>
              </w:rPr>
              <w:t>100%</w:t>
            </w:r>
          </w:p>
        </w:tc>
        <w:tc>
          <w:tcPr>
            <w:tcW w:w="1430"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ind w:left="-709" w:firstLine="709"/>
              <w:rPr>
                <w:b/>
                <w:noProof/>
              </w:rPr>
            </w:pPr>
            <w:r>
              <w:rPr>
                <w:b/>
                <w:noProof/>
              </w:rPr>
              <w:t>100%</w:t>
            </w:r>
          </w:p>
        </w:tc>
      </w:tr>
    </w:tbl>
    <w:p w:rsidR="00D72121" w:rsidRDefault="00D72121" w:rsidP="00D72121">
      <w:pPr>
        <w:jc w:val="center"/>
        <w:rPr>
          <w:b/>
          <w:noProof/>
        </w:rPr>
      </w:pPr>
      <w:r>
        <w:rPr>
          <w:b/>
          <w:noProof/>
        </w:rPr>
        <w:t>Литература</w:t>
      </w:r>
    </w:p>
    <w:p w:rsidR="00D72121" w:rsidRDefault="00D72121" w:rsidP="00D72121">
      <w:pPr>
        <w:ind w:left="-709" w:firstLine="709"/>
        <w:jc w:val="cente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007"/>
        <w:gridCol w:w="585"/>
        <w:gridCol w:w="720"/>
        <w:gridCol w:w="719"/>
        <w:gridCol w:w="585"/>
        <w:gridCol w:w="1727"/>
        <w:gridCol w:w="1457"/>
      </w:tblGrid>
      <w:tr w:rsidR="00D72121" w:rsidTr="00D72121">
        <w:trPr>
          <w:trHeight w:val="345"/>
          <w:jc w:val="center"/>
        </w:trPr>
        <w:tc>
          <w:tcPr>
            <w:tcW w:w="216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tabs>
                <w:tab w:val="left" w:pos="960"/>
              </w:tabs>
              <w:ind w:left="-709" w:firstLine="709"/>
              <w:jc w:val="center"/>
              <w:rPr>
                <w:b/>
                <w:noProof/>
              </w:rPr>
            </w:pPr>
            <w:r>
              <w:rPr>
                <w:b/>
                <w:noProof/>
              </w:rPr>
              <w:t>класс</w:t>
            </w:r>
          </w:p>
        </w:tc>
        <w:tc>
          <w:tcPr>
            <w:tcW w:w="100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b/>
                <w:noProof/>
              </w:rPr>
            </w:pPr>
            <w:r>
              <w:rPr>
                <w:b/>
                <w:noProof/>
              </w:rPr>
              <w:t>Кол-во</w:t>
            </w:r>
          </w:p>
          <w:p w:rsidR="00D72121" w:rsidRDefault="00D72121">
            <w:pPr>
              <w:ind w:left="-709" w:firstLine="709"/>
              <w:jc w:val="center"/>
              <w:rPr>
                <w:b/>
                <w:noProof/>
              </w:rPr>
            </w:pPr>
            <w:r>
              <w:rPr>
                <w:b/>
                <w:noProof/>
              </w:rPr>
              <w:t>Уч-ся</w:t>
            </w:r>
          </w:p>
        </w:tc>
        <w:tc>
          <w:tcPr>
            <w:tcW w:w="58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b/>
                <w:noProof/>
              </w:rPr>
            </w:pPr>
            <w:r>
              <w:rPr>
                <w:b/>
                <w:noProof/>
              </w:rPr>
              <w:t>«5»</w:t>
            </w:r>
          </w:p>
        </w:tc>
        <w:tc>
          <w:tcPr>
            <w:tcW w:w="72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b/>
                <w:noProof/>
              </w:rPr>
            </w:pPr>
            <w:r>
              <w:rPr>
                <w:b/>
                <w:noProof/>
              </w:rPr>
              <w:t>«4»</w:t>
            </w:r>
          </w:p>
        </w:tc>
        <w:tc>
          <w:tcPr>
            <w:tcW w:w="71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b/>
                <w:noProof/>
              </w:rPr>
            </w:pPr>
            <w:r>
              <w:rPr>
                <w:b/>
                <w:noProof/>
              </w:rPr>
              <w:t>«3»</w:t>
            </w:r>
          </w:p>
        </w:tc>
        <w:tc>
          <w:tcPr>
            <w:tcW w:w="58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b/>
                <w:noProof/>
              </w:rPr>
            </w:pPr>
            <w:r>
              <w:rPr>
                <w:b/>
                <w:noProof/>
              </w:rPr>
              <w:t>«2»</w:t>
            </w:r>
          </w:p>
        </w:tc>
        <w:tc>
          <w:tcPr>
            <w:tcW w:w="172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b/>
                <w:noProof/>
              </w:rPr>
            </w:pPr>
            <w:r>
              <w:rPr>
                <w:b/>
                <w:noProof/>
              </w:rPr>
              <w:t>Успеваемость</w:t>
            </w:r>
          </w:p>
        </w:tc>
        <w:tc>
          <w:tcPr>
            <w:tcW w:w="145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b/>
                <w:noProof/>
              </w:rPr>
            </w:pPr>
            <w:r>
              <w:rPr>
                <w:b/>
                <w:noProof/>
              </w:rPr>
              <w:t>Качество</w:t>
            </w:r>
          </w:p>
        </w:tc>
      </w:tr>
      <w:tr w:rsidR="00D72121" w:rsidTr="00D72121">
        <w:trPr>
          <w:trHeight w:val="278"/>
          <w:jc w:val="center"/>
        </w:trPr>
        <w:tc>
          <w:tcPr>
            <w:tcW w:w="2160"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9А</w:t>
            </w:r>
          </w:p>
        </w:tc>
        <w:tc>
          <w:tcPr>
            <w:tcW w:w="1007"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1</w:t>
            </w:r>
          </w:p>
        </w:tc>
        <w:tc>
          <w:tcPr>
            <w:tcW w:w="585"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w:t>
            </w:r>
          </w:p>
        </w:tc>
        <w:tc>
          <w:tcPr>
            <w:tcW w:w="720"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w:t>
            </w:r>
          </w:p>
        </w:tc>
        <w:tc>
          <w:tcPr>
            <w:tcW w:w="719"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1</w:t>
            </w:r>
          </w:p>
        </w:tc>
        <w:tc>
          <w:tcPr>
            <w:tcW w:w="585"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w:t>
            </w:r>
          </w:p>
        </w:tc>
        <w:tc>
          <w:tcPr>
            <w:tcW w:w="1727"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100%</w:t>
            </w:r>
          </w:p>
        </w:tc>
        <w:tc>
          <w:tcPr>
            <w:tcW w:w="1457"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0%</w:t>
            </w:r>
          </w:p>
        </w:tc>
      </w:tr>
      <w:tr w:rsidR="00D72121" w:rsidTr="00D72121">
        <w:trPr>
          <w:trHeight w:val="404"/>
          <w:jc w:val="center"/>
        </w:trPr>
        <w:tc>
          <w:tcPr>
            <w:tcW w:w="2160"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tabs>
                <w:tab w:val="left" w:pos="1110"/>
              </w:tabs>
              <w:ind w:left="-709" w:firstLine="709"/>
              <w:jc w:val="center"/>
              <w:rPr>
                <w:b/>
                <w:noProof/>
              </w:rPr>
            </w:pPr>
            <w:r>
              <w:rPr>
                <w:b/>
                <w:noProof/>
              </w:rPr>
              <w:t>Итого:</w:t>
            </w:r>
          </w:p>
        </w:tc>
        <w:tc>
          <w:tcPr>
            <w:tcW w:w="100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ind w:left="-709" w:firstLine="709"/>
              <w:jc w:val="center"/>
              <w:rPr>
                <w:b/>
                <w:noProof/>
              </w:rPr>
            </w:pPr>
            <w:r>
              <w:rPr>
                <w:b/>
                <w:noProof/>
              </w:rPr>
              <w:t>1</w:t>
            </w:r>
          </w:p>
        </w:tc>
        <w:tc>
          <w:tcPr>
            <w:tcW w:w="585"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ind w:left="-709" w:firstLine="709"/>
              <w:jc w:val="center"/>
              <w:rPr>
                <w:b/>
                <w:noProof/>
              </w:rPr>
            </w:pPr>
            <w:r>
              <w:rPr>
                <w:b/>
                <w:noProof/>
              </w:rPr>
              <w:t>-</w:t>
            </w:r>
          </w:p>
        </w:tc>
        <w:tc>
          <w:tcPr>
            <w:tcW w:w="720"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ind w:left="-709" w:firstLine="709"/>
              <w:jc w:val="center"/>
              <w:rPr>
                <w:b/>
                <w:noProof/>
              </w:rPr>
            </w:pPr>
            <w:r>
              <w:rPr>
                <w:b/>
                <w:noProof/>
              </w:rPr>
              <w:t>-</w:t>
            </w:r>
          </w:p>
        </w:tc>
        <w:tc>
          <w:tcPr>
            <w:tcW w:w="719"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ind w:left="-709" w:firstLine="709"/>
              <w:jc w:val="center"/>
              <w:rPr>
                <w:b/>
                <w:noProof/>
              </w:rPr>
            </w:pPr>
            <w:r>
              <w:rPr>
                <w:b/>
                <w:noProof/>
              </w:rPr>
              <w:t>1</w:t>
            </w:r>
          </w:p>
        </w:tc>
        <w:tc>
          <w:tcPr>
            <w:tcW w:w="585"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ind w:left="-709" w:firstLine="709"/>
              <w:jc w:val="center"/>
              <w:rPr>
                <w:b/>
                <w:noProof/>
              </w:rPr>
            </w:pPr>
            <w:r>
              <w:rPr>
                <w:b/>
                <w:noProof/>
              </w:rPr>
              <w:t>-</w:t>
            </w:r>
          </w:p>
        </w:tc>
        <w:tc>
          <w:tcPr>
            <w:tcW w:w="172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ind w:left="-709" w:firstLine="709"/>
              <w:jc w:val="center"/>
              <w:rPr>
                <w:b/>
                <w:noProof/>
              </w:rPr>
            </w:pPr>
            <w:r>
              <w:rPr>
                <w:b/>
                <w:noProof/>
              </w:rPr>
              <w:t>100%</w:t>
            </w:r>
          </w:p>
        </w:tc>
        <w:tc>
          <w:tcPr>
            <w:tcW w:w="145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ind w:left="-709" w:firstLine="709"/>
              <w:jc w:val="center"/>
              <w:rPr>
                <w:b/>
                <w:noProof/>
              </w:rPr>
            </w:pPr>
            <w:r>
              <w:rPr>
                <w:b/>
                <w:noProof/>
              </w:rPr>
              <w:t>0%</w:t>
            </w:r>
          </w:p>
        </w:tc>
      </w:tr>
    </w:tbl>
    <w:p w:rsidR="00D72121" w:rsidRDefault="00D72121" w:rsidP="00D72121">
      <w:pPr>
        <w:jc w:val="center"/>
        <w:rPr>
          <w:b/>
          <w:noProof/>
        </w:rPr>
      </w:pPr>
    </w:p>
    <w:p w:rsidR="00D72121" w:rsidRDefault="00D72121" w:rsidP="00D72121">
      <w:pPr>
        <w:jc w:val="center"/>
        <w:rPr>
          <w:b/>
          <w:noProof/>
        </w:rPr>
      </w:pPr>
    </w:p>
    <w:p w:rsidR="00D72121" w:rsidRDefault="00D72121" w:rsidP="00D72121">
      <w:pPr>
        <w:jc w:val="center"/>
        <w:rPr>
          <w:b/>
          <w:noProof/>
        </w:rPr>
      </w:pPr>
    </w:p>
    <w:p w:rsidR="00D72121" w:rsidRDefault="00D72121" w:rsidP="00D72121">
      <w:pPr>
        <w:jc w:val="center"/>
        <w:rPr>
          <w:b/>
          <w:noProof/>
        </w:rPr>
      </w:pPr>
      <w:r>
        <w:rPr>
          <w:b/>
          <w:noProof/>
        </w:rPr>
        <w:t>Химия</w:t>
      </w:r>
    </w:p>
    <w:p w:rsidR="00D72121" w:rsidRDefault="00D72121" w:rsidP="00D72121">
      <w:pPr>
        <w:jc w:val="center"/>
        <w:rPr>
          <w:b/>
          <w:noProof/>
        </w:rPr>
      </w:pPr>
    </w:p>
    <w:tbl>
      <w:tblPr>
        <w:tblStyle w:val="a4"/>
        <w:tblW w:w="0" w:type="auto"/>
        <w:tblInd w:w="279" w:type="dxa"/>
        <w:tblLook w:val="04A0" w:firstRow="1" w:lastRow="0" w:firstColumn="1" w:lastColumn="0" w:noHBand="0" w:noVBand="1"/>
      </w:tblPr>
      <w:tblGrid>
        <w:gridCol w:w="2126"/>
        <w:gridCol w:w="992"/>
        <w:gridCol w:w="576"/>
        <w:gridCol w:w="708"/>
        <w:gridCol w:w="710"/>
        <w:gridCol w:w="709"/>
        <w:gridCol w:w="1735"/>
        <w:gridCol w:w="1417"/>
      </w:tblGrid>
      <w:tr w:rsidR="00D72121" w:rsidTr="00D72121">
        <w:tc>
          <w:tcPr>
            <w:tcW w:w="2126"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jc w:val="center"/>
              <w:rPr>
                <w:b/>
                <w:noProof/>
              </w:rPr>
            </w:pPr>
            <w:r>
              <w:rPr>
                <w:b/>
                <w:noProof/>
              </w:rPr>
              <w:t>Класс</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jc w:val="center"/>
              <w:rPr>
                <w:b/>
                <w:noProof/>
              </w:rPr>
            </w:pPr>
            <w:r>
              <w:rPr>
                <w:b/>
                <w:noProof/>
              </w:rPr>
              <w:t>Кол-во уч-ся</w:t>
            </w:r>
          </w:p>
        </w:tc>
        <w:tc>
          <w:tcPr>
            <w:tcW w:w="576"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jc w:val="center"/>
              <w:rPr>
                <w:b/>
                <w:noProof/>
              </w:rPr>
            </w:pPr>
            <w:r>
              <w:rPr>
                <w:b/>
                <w:noProof/>
              </w:rPr>
              <w:t>«5»</w:t>
            </w:r>
          </w:p>
        </w:tc>
        <w:tc>
          <w:tcPr>
            <w:tcW w:w="70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jc w:val="center"/>
              <w:rPr>
                <w:b/>
                <w:noProof/>
              </w:rPr>
            </w:pPr>
            <w:r>
              <w:rPr>
                <w:b/>
                <w:noProof/>
              </w:rPr>
              <w:t>«4»</w:t>
            </w:r>
          </w:p>
        </w:tc>
        <w:tc>
          <w:tcPr>
            <w:tcW w:w="71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jc w:val="center"/>
              <w:rPr>
                <w:b/>
                <w:noProof/>
              </w:rPr>
            </w:pPr>
            <w:r>
              <w:rPr>
                <w:b/>
                <w:noProof/>
              </w:rPr>
              <w:t>«3»</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jc w:val="center"/>
              <w:rPr>
                <w:b/>
                <w:noProof/>
              </w:rPr>
            </w:pPr>
            <w:r>
              <w:rPr>
                <w:b/>
                <w:noProof/>
              </w:rPr>
              <w:t>«2»</w:t>
            </w:r>
          </w:p>
        </w:tc>
        <w:tc>
          <w:tcPr>
            <w:tcW w:w="173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jc w:val="center"/>
              <w:rPr>
                <w:b/>
                <w:noProof/>
              </w:rPr>
            </w:pPr>
            <w:r>
              <w:rPr>
                <w:b/>
                <w:noProof/>
              </w:rPr>
              <w:t>Успеваемость</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jc w:val="center"/>
              <w:rPr>
                <w:b/>
                <w:noProof/>
              </w:rPr>
            </w:pPr>
            <w:r>
              <w:rPr>
                <w:b/>
                <w:noProof/>
              </w:rPr>
              <w:t>Качество</w:t>
            </w:r>
          </w:p>
        </w:tc>
      </w:tr>
      <w:tr w:rsidR="00D72121" w:rsidTr="00D72121">
        <w:tc>
          <w:tcPr>
            <w:tcW w:w="2126" w:type="dxa"/>
            <w:tcBorders>
              <w:top w:val="single" w:sz="4" w:space="0" w:color="auto"/>
              <w:left w:val="single" w:sz="4" w:space="0" w:color="auto"/>
              <w:bottom w:val="single" w:sz="4" w:space="0" w:color="auto"/>
              <w:right w:val="single" w:sz="4" w:space="0" w:color="auto"/>
            </w:tcBorders>
            <w:hideMark/>
          </w:tcPr>
          <w:p w:rsidR="00D72121" w:rsidRDefault="00D72121">
            <w:pPr>
              <w:jc w:val="center"/>
              <w:rPr>
                <w:noProof/>
              </w:rPr>
            </w:pPr>
            <w:r>
              <w:rPr>
                <w:noProof/>
              </w:rPr>
              <w:t>9А</w:t>
            </w:r>
          </w:p>
        </w:tc>
        <w:tc>
          <w:tcPr>
            <w:tcW w:w="992" w:type="dxa"/>
            <w:tcBorders>
              <w:top w:val="single" w:sz="4" w:space="0" w:color="auto"/>
              <w:left w:val="single" w:sz="4" w:space="0" w:color="auto"/>
              <w:bottom w:val="single" w:sz="4" w:space="0" w:color="auto"/>
              <w:right w:val="single" w:sz="4" w:space="0" w:color="auto"/>
            </w:tcBorders>
            <w:hideMark/>
          </w:tcPr>
          <w:p w:rsidR="00D72121" w:rsidRDefault="00D72121">
            <w:pPr>
              <w:jc w:val="center"/>
              <w:rPr>
                <w:noProof/>
              </w:rPr>
            </w:pPr>
            <w:r>
              <w:rPr>
                <w:noProof/>
              </w:rPr>
              <w:t>5</w:t>
            </w:r>
          </w:p>
        </w:tc>
        <w:tc>
          <w:tcPr>
            <w:tcW w:w="576" w:type="dxa"/>
            <w:tcBorders>
              <w:top w:val="single" w:sz="4" w:space="0" w:color="auto"/>
              <w:left w:val="single" w:sz="4" w:space="0" w:color="auto"/>
              <w:bottom w:val="single" w:sz="4" w:space="0" w:color="auto"/>
              <w:right w:val="single" w:sz="4" w:space="0" w:color="auto"/>
            </w:tcBorders>
            <w:hideMark/>
          </w:tcPr>
          <w:p w:rsidR="00D72121" w:rsidRDefault="00D72121">
            <w:pPr>
              <w:jc w:val="center"/>
              <w:rPr>
                <w:noProof/>
              </w:rPr>
            </w:pPr>
            <w:r>
              <w:rPr>
                <w:noProof/>
              </w:rPr>
              <w:t>1</w:t>
            </w:r>
          </w:p>
        </w:tc>
        <w:tc>
          <w:tcPr>
            <w:tcW w:w="708" w:type="dxa"/>
            <w:tcBorders>
              <w:top w:val="single" w:sz="4" w:space="0" w:color="auto"/>
              <w:left w:val="single" w:sz="4" w:space="0" w:color="auto"/>
              <w:bottom w:val="single" w:sz="4" w:space="0" w:color="auto"/>
              <w:right w:val="single" w:sz="4" w:space="0" w:color="auto"/>
            </w:tcBorders>
            <w:hideMark/>
          </w:tcPr>
          <w:p w:rsidR="00D72121" w:rsidRDefault="00D72121">
            <w:pPr>
              <w:jc w:val="center"/>
              <w:rPr>
                <w:noProof/>
              </w:rPr>
            </w:pPr>
            <w:r>
              <w:rPr>
                <w:noProof/>
              </w:rPr>
              <w:t>3</w:t>
            </w:r>
          </w:p>
        </w:tc>
        <w:tc>
          <w:tcPr>
            <w:tcW w:w="710" w:type="dxa"/>
            <w:tcBorders>
              <w:top w:val="single" w:sz="4" w:space="0" w:color="auto"/>
              <w:left w:val="single" w:sz="4" w:space="0" w:color="auto"/>
              <w:bottom w:val="single" w:sz="4" w:space="0" w:color="auto"/>
              <w:right w:val="single" w:sz="4" w:space="0" w:color="auto"/>
            </w:tcBorders>
            <w:hideMark/>
          </w:tcPr>
          <w:p w:rsidR="00D72121" w:rsidRDefault="00D72121">
            <w:pPr>
              <w:jc w:val="center"/>
              <w:rPr>
                <w:noProof/>
              </w:rPr>
            </w:pPr>
            <w:r>
              <w:rPr>
                <w:noProof/>
              </w:rPr>
              <w:t>1</w:t>
            </w:r>
          </w:p>
        </w:tc>
        <w:tc>
          <w:tcPr>
            <w:tcW w:w="709" w:type="dxa"/>
            <w:tcBorders>
              <w:top w:val="single" w:sz="4" w:space="0" w:color="auto"/>
              <w:left w:val="single" w:sz="4" w:space="0" w:color="auto"/>
              <w:bottom w:val="single" w:sz="4" w:space="0" w:color="auto"/>
              <w:right w:val="single" w:sz="4" w:space="0" w:color="auto"/>
            </w:tcBorders>
            <w:hideMark/>
          </w:tcPr>
          <w:p w:rsidR="00D72121" w:rsidRDefault="00D72121">
            <w:pPr>
              <w:jc w:val="center"/>
              <w:rPr>
                <w:noProof/>
              </w:rPr>
            </w:pPr>
            <w:r>
              <w:rPr>
                <w:noProof/>
              </w:rPr>
              <w:t>-</w:t>
            </w:r>
          </w:p>
        </w:tc>
        <w:tc>
          <w:tcPr>
            <w:tcW w:w="1735" w:type="dxa"/>
            <w:tcBorders>
              <w:top w:val="single" w:sz="4" w:space="0" w:color="auto"/>
              <w:left w:val="single" w:sz="4" w:space="0" w:color="auto"/>
              <w:bottom w:val="single" w:sz="4" w:space="0" w:color="auto"/>
              <w:right w:val="single" w:sz="4" w:space="0" w:color="auto"/>
            </w:tcBorders>
            <w:hideMark/>
          </w:tcPr>
          <w:p w:rsidR="00D72121" w:rsidRDefault="00D72121">
            <w:pPr>
              <w:jc w:val="center"/>
              <w:rPr>
                <w:noProof/>
              </w:rPr>
            </w:pPr>
            <w:r>
              <w:rPr>
                <w:noProof/>
              </w:rPr>
              <w:t>100%</w:t>
            </w:r>
          </w:p>
        </w:tc>
        <w:tc>
          <w:tcPr>
            <w:tcW w:w="1417" w:type="dxa"/>
            <w:tcBorders>
              <w:top w:val="single" w:sz="4" w:space="0" w:color="auto"/>
              <w:left w:val="single" w:sz="4" w:space="0" w:color="auto"/>
              <w:bottom w:val="single" w:sz="4" w:space="0" w:color="auto"/>
              <w:right w:val="single" w:sz="4" w:space="0" w:color="auto"/>
            </w:tcBorders>
            <w:hideMark/>
          </w:tcPr>
          <w:p w:rsidR="00D72121" w:rsidRDefault="00D72121">
            <w:pPr>
              <w:jc w:val="center"/>
              <w:rPr>
                <w:noProof/>
              </w:rPr>
            </w:pPr>
            <w:r>
              <w:rPr>
                <w:noProof/>
              </w:rPr>
              <w:t>80%</w:t>
            </w:r>
          </w:p>
        </w:tc>
      </w:tr>
      <w:tr w:rsidR="00D72121" w:rsidTr="00D72121">
        <w:tc>
          <w:tcPr>
            <w:tcW w:w="2126" w:type="dxa"/>
            <w:tcBorders>
              <w:top w:val="single" w:sz="4" w:space="0" w:color="auto"/>
              <w:left w:val="single" w:sz="4" w:space="0" w:color="auto"/>
              <w:bottom w:val="single" w:sz="4" w:space="0" w:color="auto"/>
              <w:right w:val="single" w:sz="4" w:space="0" w:color="auto"/>
            </w:tcBorders>
            <w:hideMark/>
          </w:tcPr>
          <w:p w:rsidR="00D72121" w:rsidRDefault="00D72121">
            <w:pPr>
              <w:jc w:val="center"/>
              <w:rPr>
                <w:noProof/>
              </w:rPr>
            </w:pPr>
            <w:r>
              <w:rPr>
                <w:noProof/>
              </w:rPr>
              <w:t>9Б</w:t>
            </w:r>
          </w:p>
        </w:tc>
        <w:tc>
          <w:tcPr>
            <w:tcW w:w="992" w:type="dxa"/>
            <w:tcBorders>
              <w:top w:val="single" w:sz="4" w:space="0" w:color="auto"/>
              <w:left w:val="single" w:sz="4" w:space="0" w:color="auto"/>
              <w:bottom w:val="single" w:sz="4" w:space="0" w:color="auto"/>
              <w:right w:val="single" w:sz="4" w:space="0" w:color="auto"/>
            </w:tcBorders>
            <w:hideMark/>
          </w:tcPr>
          <w:p w:rsidR="00D72121" w:rsidRDefault="00D72121">
            <w:pPr>
              <w:jc w:val="center"/>
              <w:rPr>
                <w:noProof/>
              </w:rPr>
            </w:pPr>
            <w:r>
              <w:rPr>
                <w:noProof/>
              </w:rPr>
              <w:t>2</w:t>
            </w:r>
          </w:p>
        </w:tc>
        <w:tc>
          <w:tcPr>
            <w:tcW w:w="576" w:type="dxa"/>
            <w:tcBorders>
              <w:top w:val="single" w:sz="4" w:space="0" w:color="auto"/>
              <w:left w:val="single" w:sz="4" w:space="0" w:color="auto"/>
              <w:bottom w:val="single" w:sz="4" w:space="0" w:color="auto"/>
              <w:right w:val="single" w:sz="4" w:space="0" w:color="auto"/>
            </w:tcBorders>
            <w:hideMark/>
          </w:tcPr>
          <w:p w:rsidR="00D72121" w:rsidRDefault="00D72121">
            <w:pPr>
              <w:jc w:val="center"/>
              <w:rPr>
                <w:noProof/>
              </w:rPr>
            </w:pPr>
            <w:r>
              <w:rPr>
                <w:noProof/>
              </w:rPr>
              <w:t>-</w:t>
            </w:r>
          </w:p>
        </w:tc>
        <w:tc>
          <w:tcPr>
            <w:tcW w:w="708" w:type="dxa"/>
            <w:tcBorders>
              <w:top w:val="single" w:sz="4" w:space="0" w:color="auto"/>
              <w:left w:val="single" w:sz="4" w:space="0" w:color="auto"/>
              <w:bottom w:val="single" w:sz="4" w:space="0" w:color="auto"/>
              <w:right w:val="single" w:sz="4" w:space="0" w:color="auto"/>
            </w:tcBorders>
            <w:hideMark/>
          </w:tcPr>
          <w:p w:rsidR="00D72121" w:rsidRDefault="00D72121">
            <w:pPr>
              <w:jc w:val="center"/>
              <w:rPr>
                <w:noProof/>
              </w:rPr>
            </w:pPr>
            <w:r>
              <w:rPr>
                <w:noProof/>
              </w:rPr>
              <w:t>2</w:t>
            </w:r>
          </w:p>
        </w:tc>
        <w:tc>
          <w:tcPr>
            <w:tcW w:w="710" w:type="dxa"/>
            <w:tcBorders>
              <w:top w:val="single" w:sz="4" w:space="0" w:color="auto"/>
              <w:left w:val="single" w:sz="4" w:space="0" w:color="auto"/>
              <w:bottom w:val="single" w:sz="4" w:space="0" w:color="auto"/>
              <w:right w:val="single" w:sz="4" w:space="0" w:color="auto"/>
            </w:tcBorders>
          </w:tcPr>
          <w:p w:rsidR="00D72121" w:rsidRDefault="00D72121">
            <w:pPr>
              <w:jc w:val="center"/>
              <w:rPr>
                <w:noProof/>
              </w:rPr>
            </w:pPr>
          </w:p>
        </w:tc>
        <w:tc>
          <w:tcPr>
            <w:tcW w:w="709" w:type="dxa"/>
            <w:tcBorders>
              <w:top w:val="single" w:sz="4" w:space="0" w:color="auto"/>
              <w:left w:val="single" w:sz="4" w:space="0" w:color="auto"/>
              <w:bottom w:val="single" w:sz="4" w:space="0" w:color="auto"/>
              <w:right w:val="single" w:sz="4" w:space="0" w:color="auto"/>
            </w:tcBorders>
            <w:hideMark/>
          </w:tcPr>
          <w:p w:rsidR="00D72121" w:rsidRDefault="00D72121">
            <w:pPr>
              <w:jc w:val="center"/>
              <w:rPr>
                <w:noProof/>
              </w:rPr>
            </w:pPr>
            <w:r>
              <w:rPr>
                <w:noProof/>
              </w:rPr>
              <w:t>-</w:t>
            </w:r>
          </w:p>
        </w:tc>
        <w:tc>
          <w:tcPr>
            <w:tcW w:w="1735" w:type="dxa"/>
            <w:tcBorders>
              <w:top w:val="single" w:sz="4" w:space="0" w:color="auto"/>
              <w:left w:val="single" w:sz="4" w:space="0" w:color="auto"/>
              <w:bottom w:val="single" w:sz="4" w:space="0" w:color="auto"/>
              <w:right w:val="single" w:sz="4" w:space="0" w:color="auto"/>
            </w:tcBorders>
            <w:hideMark/>
          </w:tcPr>
          <w:p w:rsidR="00D72121" w:rsidRDefault="00D72121">
            <w:pPr>
              <w:jc w:val="center"/>
              <w:rPr>
                <w:noProof/>
              </w:rPr>
            </w:pPr>
            <w:r>
              <w:rPr>
                <w:noProof/>
              </w:rPr>
              <w:t>100%</w:t>
            </w:r>
          </w:p>
        </w:tc>
        <w:tc>
          <w:tcPr>
            <w:tcW w:w="1417" w:type="dxa"/>
            <w:tcBorders>
              <w:top w:val="single" w:sz="4" w:space="0" w:color="auto"/>
              <w:left w:val="single" w:sz="4" w:space="0" w:color="auto"/>
              <w:bottom w:val="single" w:sz="4" w:space="0" w:color="auto"/>
              <w:right w:val="single" w:sz="4" w:space="0" w:color="auto"/>
            </w:tcBorders>
            <w:hideMark/>
          </w:tcPr>
          <w:p w:rsidR="00D72121" w:rsidRDefault="00D72121">
            <w:pPr>
              <w:jc w:val="center"/>
              <w:rPr>
                <w:noProof/>
              </w:rPr>
            </w:pPr>
            <w:r>
              <w:rPr>
                <w:noProof/>
              </w:rPr>
              <w:t>100%</w:t>
            </w:r>
          </w:p>
        </w:tc>
      </w:tr>
      <w:tr w:rsidR="00D72121" w:rsidTr="00D72121">
        <w:tc>
          <w:tcPr>
            <w:tcW w:w="2126"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jc w:val="center"/>
              <w:rPr>
                <w:b/>
                <w:noProof/>
              </w:rPr>
            </w:pPr>
            <w:r>
              <w:rPr>
                <w:b/>
                <w:noProof/>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jc w:val="center"/>
              <w:rPr>
                <w:b/>
                <w:noProof/>
              </w:rPr>
            </w:pPr>
            <w:r>
              <w:rPr>
                <w:b/>
                <w:noProof/>
              </w:rPr>
              <w:t>7</w:t>
            </w:r>
          </w:p>
        </w:tc>
        <w:tc>
          <w:tcPr>
            <w:tcW w:w="576"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jc w:val="center"/>
              <w:rPr>
                <w:b/>
                <w:noProof/>
              </w:rPr>
            </w:pPr>
            <w:r>
              <w:rPr>
                <w:b/>
                <w:noProof/>
              </w:rPr>
              <w:t>1</w:t>
            </w:r>
          </w:p>
        </w:tc>
        <w:tc>
          <w:tcPr>
            <w:tcW w:w="708"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jc w:val="center"/>
              <w:rPr>
                <w:b/>
                <w:noProof/>
              </w:rPr>
            </w:pPr>
            <w:r>
              <w:rPr>
                <w:b/>
                <w:noProof/>
              </w:rPr>
              <w:t>5</w:t>
            </w:r>
          </w:p>
        </w:tc>
        <w:tc>
          <w:tcPr>
            <w:tcW w:w="710"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jc w:val="center"/>
              <w:rPr>
                <w:b/>
                <w:noProof/>
              </w:rPr>
            </w:pPr>
            <w:r>
              <w:rPr>
                <w:b/>
                <w:noProof/>
              </w:rPr>
              <w:t>1</w:t>
            </w:r>
          </w:p>
        </w:tc>
        <w:tc>
          <w:tcPr>
            <w:tcW w:w="709"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jc w:val="center"/>
              <w:rPr>
                <w:b/>
                <w:noProof/>
              </w:rPr>
            </w:pPr>
            <w:r>
              <w:rPr>
                <w:b/>
                <w:noProof/>
              </w:rPr>
              <w:t>-</w:t>
            </w:r>
          </w:p>
        </w:tc>
        <w:tc>
          <w:tcPr>
            <w:tcW w:w="1735"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jc w:val="center"/>
              <w:rPr>
                <w:b/>
                <w:noProof/>
              </w:rPr>
            </w:pPr>
            <w:r>
              <w:rPr>
                <w:b/>
                <w:noProof/>
              </w:rPr>
              <w:t>100%</w:t>
            </w:r>
          </w:p>
        </w:tc>
        <w:tc>
          <w:tcPr>
            <w:tcW w:w="141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jc w:val="center"/>
              <w:rPr>
                <w:b/>
                <w:noProof/>
              </w:rPr>
            </w:pPr>
            <w:r>
              <w:rPr>
                <w:b/>
                <w:noProof/>
              </w:rPr>
              <w:t>86%</w:t>
            </w:r>
          </w:p>
        </w:tc>
      </w:tr>
    </w:tbl>
    <w:p w:rsidR="00D72121" w:rsidRDefault="00D72121" w:rsidP="00D72121">
      <w:pPr>
        <w:jc w:val="center"/>
        <w:rPr>
          <w:b/>
          <w:noProof/>
        </w:rPr>
      </w:pPr>
      <w:r>
        <w:rPr>
          <w:b/>
          <w:noProof/>
        </w:rPr>
        <w:t xml:space="preserve"> </w:t>
      </w:r>
    </w:p>
    <w:p w:rsidR="00D72121" w:rsidRDefault="00D72121" w:rsidP="00D72121">
      <w:pPr>
        <w:jc w:val="center"/>
        <w:rPr>
          <w:b/>
          <w:noProof/>
        </w:rPr>
      </w:pPr>
      <w:r>
        <w:rPr>
          <w:b/>
          <w:noProof/>
        </w:rPr>
        <w:t>Информатика и ИКТ</w:t>
      </w:r>
    </w:p>
    <w:p w:rsidR="00D72121" w:rsidRDefault="00D72121" w:rsidP="00D72121">
      <w:pPr>
        <w:jc w:val="center"/>
        <w:rPr>
          <w:b/>
          <w:noProof/>
          <w:color w:val="FF0000"/>
        </w:rPr>
      </w:pPr>
    </w:p>
    <w:tbl>
      <w:tblPr>
        <w:tblStyle w:val="a4"/>
        <w:tblW w:w="0" w:type="auto"/>
        <w:tblInd w:w="279" w:type="dxa"/>
        <w:tblLook w:val="04A0" w:firstRow="1" w:lastRow="0" w:firstColumn="1" w:lastColumn="0" w:noHBand="0" w:noVBand="1"/>
      </w:tblPr>
      <w:tblGrid>
        <w:gridCol w:w="2126"/>
        <w:gridCol w:w="992"/>
        <w:gridCol w:w="576"/>
        <w:gridCol w:w="708"/>
        <w:gridCol w:w="710"/>
        <w:gridCol w:w="709"/>
        <w:gridCol w:w="1735"/>
        <w:gridCol w:w="1417"/>
      </w:tblGrid>
      <w:tr w:rsidR="00D72121" w:rsidTr="00D72121">
        <w:tc>
          <w:tcPr>
            <w:tcW w:w="2126"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jc w:val="center"/>
              <w:rPr>
                <w:b/>
                <w:noProof/>
              </w:rPr>
            </w:pPr>
            <w:r>
              <w:rPr>
                <w:b/>
                <w:noProof/>
              </w:rPr>
              <w:t>Класс</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jc w:val="center"/>
              <w:rPr>
                <w:b/>
                <w:noProof/>
              </w:rPr>
            </w:pPr>
            <w:r>
              <w:rPr>
                <w:b/>
                <w:noProof/>
              </w:rPr>
              <w:t>Кол-во уч-ся</w:t>
            </w:r>
          </w:p>
        </w:tc>
        <w:tc>
          <w:tcPr>
            <w:tcW w:w="576"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jc w:val="center"/>
              <w:rPr>
                <w:b/>
                <w:noProof/>
              </w:rPr>
            </w:pPr>
            <w:r>
              <w:rPr>
                <w:b/>
                <w:noProof/>
              </w:rPr>
              <w:t>«5»</w:t>
            </w:r>
          </w:p>
        </w:tc>
        <w:tc>
          <w:tcPr>
            <w:tcW w:w="70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jc w:val="center"/>
              <w:rPr>
                <w:b/>
                <w:noProof/>
              </w:rPr>
            </w:pPr>
            <w:r>
              <w:rPr>
                <w:b/>
                <w:noProof/>
              </w:rPr>
              <w:t>«4»</w:t>
            </w:r>
          </w:p>
        </w:tc>
        <w:tc>
          <w:tcPr>
            <w:tcW w:w="71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jc w:val="center"/>
              <w:rPr>
                <w:b/>
                <w:noProof/>
              </w:rPr>
            </w:pPr>
            <w:r>
              <w:rPr>
                <w:b/>
                <w:noProof/>
              </w:rPr>
              <w:t>«3»</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jc w:val="center"/>
              <w:rPr>
                <w:b/>
                <w:noProof/>
              </w:rPr>
            </w:pPr>
            <w:r>
              <w:rPr>
                <w:b/>
                <w:noProof/>
              </w:rPr>
              <w:t>«2»</w:t>
            </w:r>
          </w:p>
        </w:tc>
        <w:tc>
          <w:tcPr>
            <w:tcW w:w="173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jc w:val="center"/>
              <w:rPr>
                <w:b/>
                <w:noProof/>
              </w:rPr>
            </w:pPr>
            <w:r>
              <w:rPr>
                <w:b/>
                <w:noProof/>
              </w:rPr>
              <w:t>Успеваемость</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jc w:val="center"/>
              <w:rPr>
                <w:b/>
                <w:noProof/>
              </w:rPr>
            </w:pPr>
            <w:r>
              <w:rPr>
                <w:b/>
                <w:noProof/>
              </w:rPr>
              <w:t>Качество</w:t>
            </w:r>
          </w:p>
        </w:tc>
      </w:tr>
      <w:tr w:rsidR="00D72121" w:rsidTr="00D72121">
        <w:tc>
          <w:tcPr>
            <w:tcW w:w="2126" w:type="dxa"/>
            <w:tcBorders>
              <w:top w:val="single" w:sz="4" w:space="0" w:color="auto"/>
              <w:left w:val="single" w:sz="4" w:space="0" w:color="auto"/>
              <w:bottom w:val="single" w:sz="4" w:space="0" w:color="auto"/>
              <w:right w:val="single" w:sz="4" w:space="0" w:color="auto"/>
            </w:tcBorders>
            <w:hideMark/>
          </w:tcPr>
          <w:p w:rsidR="00D72121" w:rsidRDefault="00D72121">
            <w:pPr>
              <w:jc w:val="center"/>
              <w:rPr>
                <w:noProof/>
              </w:rPr>
            </w:pPr>
            <w:r>
              <w:rPr>
                <w:noProof/>
              </w:rPr>
              <w:t>9А</w:t>
            </w:r>
          </w:p>
        </w:tc>
        <w:tc>
          <w:tcPr>
            <w:tcW w:w="992" w:type="dxa"/>
            <w:tcBorders>
              <w:top w:val="single" w:sz="4" w:space="0" w:color="auto"/>
              <w:left w:val="single" w:sz="4" w:space="0" w:color="auto"/>
              <w:bottom w:val="single" w:sz="4" w:space="0" w:color="auto"/>
              <w:right w:val="single" w:sz="4" w:space="0" w:color="auto"/>
            </w:tcBorders>
            <w:hideMark/>
          </w:tcPr>
          <w:p w:rsidR="00D72121" w:rsidRDefault="00D72121">
            <w:pPr>
              <w:jc w:val="center"/>
              <w:rPr>
                <w:noProof/>
              </w:rPr>
            </w:pPr>
            <w:r>
              <w:rPr>
                <w:noProof/>
              </w:rPr>
              <w:t>5</w:t>
            </w:r>
          </w:p>
        </w:tc>
        <w:tc>
          <w:tcPr>
            <w:tcW w:w="576" w:type="dxa"/>
            <w:tcBorders>
              <w:top w:val="single" w:sz="4" w:space="0" w:color="auto"/>
              <w:left w:val="single" w:sz="4" w:space="0" w:color="auto"/>
              <w:bottom w:val="single" w:sz="4" w:space="0" w:color="auto"/>
              <w:right w:val="single" w:sz="4" w:space="0" w:color="auto"/>
            </w:tcBorders>
            <w:hideMark/>
          </w:tcPr>
          <w:p w:rsidR="00D72121" w:rsidRDefault="00D72121">
            <w:pPr>
              <w:jc w:val="center"/>
              <w:rPr>
                <w:noProof/>
              </w:rPr>
            </w:pPr>
            <w:r>
              <w:rPr>
                <w:noProof/>
              </w:rPr>
              <w:t>3</w:t>
            </w:r>
          </w:p>
        </w:tc>
        <w:tc>
          <w:tcPr>
            <w:tcW w:w="708" w:type="dxa"/>
            <w:tcBorders>
              <w:top w:val="single" w:sz="4" w:space="0" w:color="auto"/>
              <w:left w:val="single" w:sz="4" w:space="0" w:color="auto"/>
              <w:bottom w:val="single" w:sz="4" w:space="0" w:color="auto"/>
              <w:right w:val="single" w:sz="4" w:space="0" w:color="auto"/>
            </w:tcBorders>
            <w:hideMark/>
          </w:tcPr>
          <w:p w:rsidR="00D72121" w:rsidRDefault="00D72121">
            <w:pPr>
              <w:jc w:val="center"/>
              <w:rPr>
                <w:noProof/>
              </w:rPr>
            </w:pPr>
            <w:r>
              <w:rPr>
                <w:noProof/>
              </w:rPr>
              <w:t>2</w:t>
            </w:r>
          </w:p>
        </w:tc>
        <w:tc>
          <w:tcPr>
            <w:tcW w:w="710" w:type="dxa"/>
            <w:tcBorders>
              <w:top w:val="single" w:sz="4" w:space="0" w:color="auto"/>
              <w:left w:val="single" w:sz="4" w:space="0" w:color="auto"/>
              <w:bottom w:val="single" w:sz="4" w:space="0" w:color="auto"/>
              <w:right w:val="single" w:sz="4" w:space="0" w:color="auto"/>
            </w:tcBorders>
            <w:hideMark/>
          </w:tcPr>
          <w:p w:rsidR="00D72121" w:rsidRDefault="00D72121">
            <w:pPr>
              <w:jc w:val="center"/>
              <w:rPr>
                <w:noProof/>
              </w:rPr>
            </w:pPr>
            <w:r>
              <w:rPr>
                <w:noProof/>
              </w:rPr>
              <w:t>-</w:t>
            </w:r>
          </w:p>
        </w:tc>
        <w:tc>
          <w:tcPr>
            <w:tcW w:w="709" w:type="dxa"/>
            <w:tcBorders>
              <w:top w:val="single" w:sz="4" w:space="0" w:color="auto"/>
              <w:left w:val="single" w:sz="4" w:space="0" w:color="auto"/>
              <w:bottom w:val="single" w:sz="4" w:space="0" w:color="auto"/>
              <w:right w:val="single" w:sz="4" w:space="0" w:color="auto"/>
            </w:tcBorders>
            <w:hideMark/>
          </w:tcPr>
          <w:p w:rsidR="00D72121" w:rsidRDefault="00D72121">
            <w:pPr>
              <w:jc w:val="center"/>
              <w:rPr>
                <w:noProof/>
              </w:rPr>
            </w:pPr>
            <w:r>
              <w:rPr>
                <w:noProof/>
              </w:rPr>
              <w:t>-</w:t>
            </w:r>
          </w:p>
        </w:tc>
        <w:tc>
          <w:tcPr>
            <w:tcW w:w="1735" w:type="dxa"/>
            <w:tcBorders>
              <w:top w:val="single" w:sz="4" w:space="0" w:color="auto"/>
              <w:left w:val="single" w:sz="4" w:space="0" w:color="auto"/>
              <w:bottom w:val="single" w:sz="4" w:space="0" w:color="auto"/>
              <w:right w:val="single" w:sz="4" w:space="0" w:color="auto"/>
            </w:tcBorders>
            <w:hideMark/>
          </w:tcPr>
          <w:p w:rsidR="00D72121" w:rsidRDefault="00D72121">
            <w:pPr>
              <w:jc w:val="center"/>
              <w:rPr>
                <w:noProof/>
              </w:rPr>
            </w:pPr>
            <w:r>
              <w:rPr>
                <w:noProof/>
              </w:rPr>
              <w:t>100%</w:t>
            </w:r>
          </w:p>
        </w:tc>
        <w:tc>
          <w:tcPr>
            <w:tcW w:w="1417" w:type="dxa"/>
            <w:tcBorders>
              <w:top w:val="single" w:sz="4" w:space="0" w:color="auto"/>
              <w:left w:val="single" w:sz="4" w:space="0" w:color="auto"/>
              <w:bottom w:val="single" w:sz="4" w:space="0" w:color="auto"/>
              <w:right w:val="single" w:sz="4" w:space="0" w:color="auto"/>
            </w:tcBorders>
            <w:hideMark/>
          </w:tcPr>
          <w:p w:rsidR="00D72121" w:rsidRDefault="00D72121">
            <w:pPr>
              <w:jc w:val="center"/>
              <w:rPr>
                <w:noProof/>
              </w:rPr>
            </w:pPr>
            <w:r>
              <w:rPr>
                <w:noProof/>
              </w:rPr>
              <w:t>100%</w:t>
            </w:r>
          </w:p>
        </w:tc>
      </w:tr>
      <w:tr w:rsidR="00D72121" w:rsidTr="00D72121">
        <w:tc>
          <w:tcPr>
            <w:tcW w:w="2126" w:type="dxa"/>
            <w:tcBorders>
              <w:top w:val="single" w:sz="4" w:space="0" w:color="auto"/>
              <w:left w:val="single" w:sz="4" w:space="0" w:color="auto"/>
              <w:bottom w:val="single" w:sz="4" w:space="0" w:color="auto"/>
              <w:right w:val="single" w:sz="4" w:space="0" w:color="auto"/>
            </w:tcBorders>
            <w:hideMark/>
          </w:tcPr>
          <w:p w:rsidR="00D72121" w:rsidRDefault="00D72121">
            <w:pPr>
              <w:jc w:val="center"/>
              <w:rPr>
                <w:noProof/>
              </w:rPr>
            </w:pPr>
            <w:r>
              <w:rPr>
                <w:noProof/>
              </w:rPr>
              <w:t>9Б</w:t>
            </w:r>
          </w:p>
        </w:tc>
        <w:tc>
          <w:tcPr>
            <w:tcW w:w="992" w:type="dxa"/>
            <w:tcBorders>
              <w:top w:val="single" w:sz="4" w:space="0" w:color="auto"/>
              <w:left w:val="single" w:sz="4" w:space="0" w:color="auto"/>
              <w:bottom w:val="single" w:sz="4" w:space="0" w:color="auto"/>
              <w:right w:val="single" w:sz="4" w:space="0" w:color="auto"/>
            </w:tcBorders>
            <w:hideMark/>
          </w:tcPr>
          <w:p w:rsidR="00D72121" w:rsidRDefault="00D72121">
            <w:pPr>
              <w:jc w:val="center"/>
              <w:rPr>
                <w:noProof/>
              </w:rPr>
            </w:pPr>
            <w:r>
              <w:rPr>
                <w:noProof/>
              </w:rPr>
              <w:t>2</w:t>
            </w:r>
          </w:p>
        </w:tc>
        <w:tc>
          <w:tcPr>
            <w:tcW w:w="576" w:type="dxa"/>
            <w:tcBorders>
              <w:top w:val="single" w:sz="4" w:space="0" w:color="auto"/>
              <w:left w:val="single" w:sz="4" w:space="0" w:color="auto"/>
              <w:bottom w:val="single" w:sz="4" w:space="0" w:color="auto"/>
              <w:right w:val="single" w:sz="4" w:space="0" w:color="auto"/>
            </w:tcBorders>
            <w:hideMark/>
          </w:tcPr>
          <w:p w:rsidR="00D72121" w:rsidRDefault="00D72121">
            <w:pPr>
              <w:jc w:val="center"/>
              <w:rPr>
                <w:noProof/>
              </w:rPr>
            </w:pPr>
            <w:r>
              <w:rPr>
                <w:noProof/>
              </w:rPr>
              <w:t>-</w:t>
            </w:r>
          </w:p>
        </w:tc>
        <w:tc>
          <w:tcPr>
            <w:tcW w:w="708" w:type="dxa"/>
            <w:tcBorders>
              <w:top w:val="single" w:sz="4" w:space="0" w:color="auto"/>
              <w:left w:val="single" w:sz="4" w:space="0" w:color="auto"/>
              <w:bottom w:val="single" w:sz="4" w:space="0" w:color="auto"/>
              <w:right w:val="single" w:sz="4" w:space="0" w:color="auto"/>
            </w:tcBorders>
            <w:hideMark/>
          </w:tcPr>
          <w:p w:rsidR="00D72121" w:rsidRDefault="00D72121">
            <w:pPr>
              <w:jc w:val="center"/>
              <w:rPr>
                <w:noProof/>
              </w:rPr>
            </w:pPr>
            <w:r>
              <w:rPr>
                <w:noProof/>
              </w:rPr>
              <w:t>-</w:t>
            </w:r>
          </w:p>
        </w:tc>
        <w:tc>
          <w:tcPr>
            <w:tcW w:w="710" w:type="dxa"/>
            <w:tcBorders>
              <w:top w:val="single" w:sz="4" w:space="0" w:color="auto"/>
              <w:left w:val="single" w:sz="4" w:space="0" w:color="auto"/>
              <w:bottom w:val="single" w:sz="4" w:space="0" w:color="auto"/>
              <w:right w:val="single" w:sz="4" w:space="0" w:color="auto"/>
            </w:tcBorders>
            <w:hideMark/>
          </w:tcPr>
          <w:p w:rsidR="00D72121" w:rsidRDefault="00D72121">
            <w:pPr>
              <w:jc w:val="center"/>
              <w:rPr>
                <w:noProof/>
              </w:rPr>
            </w:pPr>
            <w:r>
              <w:rPr>
                <w:noProof/>
              </w:rPr>
              <w:t>2</w:t>
            </w:r>
          </w:p>
        </w:tc>
        <w:tc>
          <w:tcPr>
            <w:tcW w:w="709" w:type="dxa"/>
            <w:tcBorders>
              <w:top w:val="single" w:sz="4" w:space="0" w:color="auto"/>
              <w:left w:val="single" w:sz="4" w:space="0" w:color="auto"/>
              <w:bottom w:val="single" w:sz="4" w:space="0" w:color="auto"/>
              <w:right w:val="single" w:sz="4" w:space="0" w:color="auto"/>
            </w:tcBorders>
            <w:hideMark/>
          </w:tcPr>
          <w:p w:rsidR="00D72121" w:rsidRDefault="00D72121">
            <w:pPr>
              <w:jc w:val="center"/>
              <w:rPr>
                <w:noProof/>
              </w:rPr>
            </w:pPr>
            <w:r>
              <w:rPr>
                <w:noProof/>
              </w:rPr>
              <w:t>-</w:t>
            </w:r>
          </w:p>
        </w:tc>
        <w:tc>
          <w:tcPr>
            <w:tcW w:w="1735" w:type="dxa"/>
            <w:tcBorders>
              <w:top w:val="single" w:sz="4" w:space="0" w:color="auto"/>
              <w:left w:val="single" w:sz="4" w:space="0" w:color="auto"/>
              <w:bottom w:val="single" w:sz="4" w:space="0" w:color="auto"/>
              <w:right w:val="single" w:sz="4" w:space="0" w:color="auto"/>
            </w:tcBorders>
            <w:hideMark/>
          </w:tcPr>
          <w:p w:rsidR="00D72121" w:rsidRDefault="00D72121">
            <w:pPr>
              <w:jc w:val="center"/>
              <w:rPr>
                <w:noProof/>
              </w:rPr>
            </w:pPr>
            <w:r>
              <w:rPr>
                <w:noProof/>
              </w:rPr>
              <w:t>100%</w:t>
            </w:r>
          </w:p>
        </w:tc>
        <w:tc>
          <w:tcPr>
            <w:tcW w:w="1417" w:type="dxa"/>
            <w:tcBorders>
              <w:top w:val="single" w:sz="4" w:space="0" w:color="auto"/>
              <w:left w:val="single" w:sz="4" w:space="0" w:color="auto"/>
              <w:bottom w:val="single" w:sz="4" w:space="0" w:color="auto"/>
              <w:right w:val="single" w:sz="4" w:space="0" w:color="auto"/>
            </w:tcBorders>
            <w:hideMark/>
          </w:tcPr>
          <w:p w:rsidR="00D72121" w:rsidRDefault="00D72121">
            <w:pPr>
              <w:jc w:val="center"/>
              <w:rPr>
                <w:noProof/>
              </w:rPr>
            </w:pPr>
            <w:r>
              <w:rPr>
                <w:noProof/>
              </w:rPr>
              <w:t>0%</w:t>
            </w:r>
          </w:p>
        </w:tc>
      </w:tr>
      <w:tr w:rsidR="00D72121" w:rsidTr="00D72121">
        <w:tc>
          <w:tcPr>
            <w:tcW w:w="2126"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jc w:val="center"/>
              <w:rPr>
                <w:b/>
                <w:noProof/>
              </w:rPr>
            </w:pPr>
            <w:r>
              <w:rPr>
                <w:b/>
                <w:noProof/>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jc w:val="center"/>
              <w:rPr>
                <w:b/>
                <w:noProof/>
              </w:rPr>
            </w:pPr>
            <w:r>
              <w:rPr>
                <w:b/>
                <w:noProof/>
              </w:rPr>
              <w:t>7</w:t>
            </w:r>
          </w:p>
        </w:tc>
        <w:tc>
          <w:tcPr>
            <w:tcW w:w="576"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jc w:val="center"/>
              <w:rPr>
                <w:b/>
                <w:noProof/>
              </w:rPr>
            </w:pPr>
            <w:r>
              <w:rPr>
                <w:b/>
                <w:noProof/>
              </w:rPr>
              <w:t>3</w:t>
            </w:r>
          </w:p>
        </w:tc>
        <w:tc>
          <w:tcPr>
            <w:tcW w:w="708"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jc w:val="center"/>
              <w:rPr>
                <w:b/>
                <w:noProof/>
              </w:rPr>
            </w:pPr>
            <w:r>
              <w:rPr>
                <w:b/>
                <w:noProof/>
              </w:rPr>
              <w:t>2</w:t>
            </w:r>
          </w:p>
        </w:tc>
        <w:tc>
          <w:tcPr>
            <w:tcW w:w="710"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jc w:val="center"/>
              <w:rPr>
                <w:b/>
                <w:noProof/>
              </w:rPr>
            </w:pPr>
            <w:r>
              <w:rPr>
                <w:b/>
                <w:noProof/>
              </w:rPr>
              <w:t>2</w:t>
            </w:r>
          </w:p>
        </w:tc>
        <w:tc>
          <w:tcPr>
            <w:tcW w:w="709"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jc w:val="center"/>
              <w:rPr>
                <w:b/>
                <w:noProof/>
              </w:rPr>
            </w:pPr>
            <w:r>
              <w:rPr>
                <w:b/>
                <w:noProof/>
              </w:rPr>
              <w:t>-</w:t>
            </w:r>
          </w:p>
        </w:tc>
        <w:tc>
          <w:tcPr>
            <w:tcW w:w="1735"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jc w:val="center"/>
              <w:rPr>
                <w:b/>
                <w:noProof/>
              </w:rPr>
            </w:pPr>
            <w:r>
              <w:rPr>
                <w:b/>
                <w:noProof/>
              </w:rPr>
              <w:t>100%</w:t>
            </w:r>
          </w:p>
        </w:tc>
        <w:tc>
          <w:tcPr>
            <w:tcW w:w="141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jc w:val="center"/>
              <w:rPr>
                <w:b/>
                <w:noProof/>
              </w:rPr>
            </w:pPr>
            <w:r>
              <w:rPr>
                <w:b/>
                <w:noProof/>
              </w:rPr>
              <w:t>71%</w:t>
            </w:r>
          </w:p>
        </w:tc>
      </w:tr>
    </w:tbl>
    <w:p w:rsidR="00D72121" w:rsidRDefault="00D72121" w:rsidP="00D72121">
      <w:pPr>
        <w:jc w:val="center"/>
        <w:rPr>
          <w:b/>
          <w:noProof/>
        </w:rPr>
      </w:pPr>
      <w:r>
        <w:rPr>
          <w:b/>
          <w:noProof/>
        </w:rPr>
        <w:t xml:space="preserve"> </w:t>
      </w:r>
    </w:p>
    <w:p w:rsidR="00D72121" w:rsidRDefault="00D72121" w:rsidP="00D72121">
      <w:pPr>
        <w:jc w:val="center"/>
        <w:rPr>
          <w:b/>
          <w:noProof/>
          <w:color w:val="FF0000"/>
        </w:rPr>
      </w:pPr>
    </w:p>
    <w:p w:rsidR="00D72121" w:rsidRDefault="00D72121" w:rsidP="00D72121">
      <w:pPr>
        <w:jc w:val="center"/>
        <w:rPr>
          <w:b/>
          <w:noProof/>
        </w:rPr>
      </w:pPr>
      <w:r>
        <w:rPr>
          <w:b/>
          <w:noProof/>
        </w:rPr>
        <w:t>Диаграмма результатов ОГЭ ( за 4 года)</w:t>
      </w:r>
    </w:p>
    <w:p w:rsidR="00D72121" w:rsidRDefault="00D72121" w:rsidP="00D72121">
      <w:pPr>
        <w:ind w:left="-709" w:firstLine="709"/>
        <w:rPr>
          <w:b/>
          <w:noProof/>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3171"/>
        <w:gridCol w:w="2551"/>
      </w:tblGrid>
      <w:tr w:rsidR="00D72121" w:rsidTr="00D72121">
        <w:trPr>
          <w:trHeight w:val="272"/>
        </w:trPr>
        <w:tc>
          <w:tcPr>
            <w:tcW w:w="3066"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b/>
                <w:noProof/>
              </w:rPr>
            </w:pPr>
            <w:r>
              <w:rPr>
                <w:b/>
                <w:bCs/>
                <w:noProof/>
              </w:rPr>
              <w:t>Математика</w:t>
            </w:r>
            <w:r>
              <w:rPr>
                <w:b/>
                <w:noProof/>
              </w:rPr>
              <w:t xml:space="preserve">                                                               Год</w:t>
            </w:r>
          </w:p>
        </w:tc>
        <w:tc>
          <w:tcPr>
            <w:tcW w:w="317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b/>
                <w:noProof/>
              </w:rPr>
            </w:pPr>
            <w:r>
              <w:rPr>
                <w:b/>
                <w:noProof/>
              </w:rPr>
              <w:t>Успеваемость</w:t>
            </w:r>
          </w:p>
        </w:tc>
        <w:tc>
          <w:tcPr>
            <w:tcW w:w="255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72121" w:rsidRDefault="00D72121">
            <w:pPr>
              <w:ind w:left="-709" w:firstLine="709"/>
              <w:jc w:val="center"/>
              <w:rPr>
                <w:b/>
                <w:noProof/>
              </w:rPr>
            </w:pPr>
            <w:r>
              <w:rPr>
                <w:b/>
                <w:noProof/>
              </w:rPr>
              <w:t>Качество</w:t>
            </w:r>
          </w:p>
        </w:tc>
      </w:tr>
      <w:tr w:rsidR="00D72121" w:rsidTr="00D72121">
        <w:trPr>
          <w:trHeight w:val="290"/>
        </w:trPr>
        <w:tc>
          <w:tcPr>
            <w:tcW w:w="30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2121" w:rsidRDefault="00D72121">
            <w:pPr>
              <w:ind w:left="-709" w:firstLine="709"/>
              <w:jc w:val="center"/>
              <w:rPr>
                <w:noProof/>
              </w:rPr>
            </w:pPr>
            <w:r>
              <w:rPr>
                <w:noProof/>
              </w:rPr>
              <w:t>2015</w:t>
            </w:r>
          </w:p>
        </w:tc>
        <w:tc>
          <w:tcPr>
            <w:tcW w:w="3171"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100%</w:t>
            </w:r>
          </w:p>
        </w:tc>
        <w:tc>
          <w:tcPr>
            <w:tcW w:w="2551"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32%</w:t>
            </w:r>
          </w:p>
        </w:tc>
      </w:tr>
      <w:tr w:rsidR="00D72121" w:rsidTr="00D72121">
        <w:trPr>
          <w:trHeight w:val="290"/>
        </w:trPr>
        <w:tc>
          <w:tcPr>
            <w:tcW w:w="30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2121" w:rsidRDefault="00D72121">
            <w:pPr>
              <w:ind w:left="-709" w:firstLine="709"/>
              <w:jc w:val="center"/>
              <w:rPr>
                <w:noProof/>
              </w:rPr>
            </w:pPr>
            <w:r>
              <w:rPr>
                <w:noProof/>
              </w:rPr>
              <w:t>2016</w:t>
            </w:r>
          </w:p>
        </w:tc>
        <w:tc>
          <w:tcPr>
            <w:tcW w:w="3171"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100%</w:t>
            </w:r>
          </w:p>
        </w:tc>
        <w:tc>
          <w:tcPr>
            <w:tcW w:w="2551"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 xml:space="preserve">96,5 % </w:t>
            </w:r>
          </w:p>
        </w:tc>
      </w:tr>
      <w:tr w:rsidR="00D72121" w:rsidTr="00D72121">
        <w:trPr>
          <w:trHeight w:val="290"/>
        </w:trPr>
        <w:tc>
          <w:tcPr>
            <w:tcW w:w="3066"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D72121" w:rsidRDefault="00D72121">
            <w:pPr>
              <w:ind w:left="-709" w:firstLine="709"/>
              <w:jc w:val="center"/>
              <w:rPr>
                <w:noProof/>
              </w:rPr>
            </w:pPr>
            <w:r>
              <w:rPr>
                <w:noProof/>
              </w:rPr>
              <w:t>2017</w:t>
            </w:r>
          </w:p>
        </w:tc>
        <w:tc>
          <w:tcPr>
            <w:tcW w:w="3171"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D72121" w:rsidRDefault="00D72121">
            <w:pPr>
              <w:ind w:left="-709" w:firstLine="709"/>
              <w:jc w:val="center"/>
              <w:rPr>
                <w:noProof/>
              </w:rPr>
            </w:pPr>
            <w:r>
              <w:rPr>
                <w:noProof/>
              </w:rPr>
              <w:t>100%</w:t>
            </w:r>
          </w:p>
        </w:tc>
        <w:tc>
          <w:tcPr>
            <w:tcW w:w="2551"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D72121" w:rsidRDefault="00D72121">
            <w:pPr>
              <w:ind w:left="-709" w:firstLine="709"/>
              <w:jc w:val="center"/>
              <w:rPr>
                <w:noProof/>
              </w:rPr>
            </w:pPr>
            <w:r>
              <w:rPr>
                <w:noProof/>
              </w:rPr>
              <w:t>72 %</w:t>
            </w:r>
          </w:p>
        </w:tc>
      </w:tr>
      <w:tr w:rsidR="00D72121" w:rsidTr="00D72121">
        <w:trPr>
          <w:trHeight w:val="290"/>
        </w:trPr>
        <w:tc>
          <w:tcPr>
            <w:tcW w:w="3066"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ind w:left="-709" w:firstLine="709"/>
              <w:jc w:val="center"/>
              <w:rPr>
                <w:noProof/>
              </w:rPr>
            </w:pPr>
            <w:r>
              <w:rPr>
                <w:noProof/>
              </w:rPr>
              <w:t>2018</w:t>
            </w:r>
          </w:p>
        </w:tc>
        <w:tc>
          <w:tcPr>
            <w:tcW w:w="3171"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ind w:left="-709" w:firstLine="709"/>
              <w:jc w:val="center"/>
              <w:rPr>
                <w:noProof/>
              </w:rPr>
            </w:pPr>
            <w:r>
              <w:rPr>
                <w:noProof/>
              </w:rPr>
              <w:t>94%</w:t>
            </w:r>
          </w:p>
        </w:tc>
        <w:tc>
          <w:tcPr>
            <w:tcW w:w="2551"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72121" w:rsidRDefault="00D72121">
            <w:pPr>
              <w:ind w:left="-709" w:firstLine="709"/>
              <w:jc w:val="center"/>
              <w:rPr>
                <w:noProof/>
              </w:rPr>
            </w:pPr>
            <w:r>
              <w:rPr>
                <w:noProof/>
              </w:rPr>
              <w:t>41%</w:t>
            </w:r>
          </w:p>
        </w:tc>
      </w:tr>
    </w:tbl>
    <w:p w:rsidR="00D72121" w:rsidRDefault="00D72121" w:rsidP="00D72121">
      <w:pPr>
        <w:rPr>
          <w:noProof/>
          <w:color w:val="FF0000"/>
        </w:rPr>
      </w:pPr>
    </w:p>
    <w:p w:rsidR="00D72121" w:rsidRDefault="00D72121" w:rsidP="00D72121">
      <w:pPr>
        <w:ind w:left="-709" w:firstLine="709"/>
        <w:jc w:val="center"/>
        <w:rPr>
          <w:noProof/>
          <w:color w:val="FF0000"/>
        </w:rPr>
      </w:pPr>
    </w:p>
    <w:p w:rsidR="00D72121" w:rsidRDefault="00D72121" w:rsidP="00D72121">
      <w:pPr>
        <w:ind w:left="-709" w:firstLine="709"/>
        <w:jc w:val="center"/>
        <w:rPr>
          <w:noProof/>
          <w:color w:val="FF0000"/>
        </w:rPr>
      </w:pPr>
      <w:r>
        <w:rPr>
          <w:rFonts w:asciiTheme="minorHAnsi" w:eastAsiaTheme="minorHAnsi" w:hAnsiTheme="minorHAnsi" w:cstheme="minorBidi"/>
          <w:noProof/>
          <w:color w:val="FF0000"/>
          <w:sz w:val="22"/>
          <w:szCs w:val="22"/>
          <w:shd w:val="clear" w:color="auto" w:fill="FFFFFF" w:themeFill="background1"/>
        </w:rPr>
        <w:drawing>
          <wp:inline distT="0" distB="0" distL="0" distR="0">
            <wp:extent cx="5496560" cy="2680970"/>
            <wp:effectExtent l="0" t="0" r="27940" b="24130"/>
            <wp:docPr id="59" name="Диаграмма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D72121" w:rsidRDefault="00D72121" w:rsidP="00D72121">
      <w:pPr>
        <w:ind w:left="-709" w:firstLine="709"/>
        <w:jc w:val="both"/>
        <w:rPr>
          <w:noProof/>
          <w:color w:val="FF0000"/>
        </w:rPr>
      </w:pPr>
    </w:p>
    <w:p w:rsidR="00D72121" w:rsidRDefault="00D72121" w:rsidP="00D72121">
      <w:pPr>
        <w:ind w:left="-709" w:firstLine="709"/>
        <w:jc w:val="both"/>
        <w:rPr>
          <w:noProof/>
        </w:rPr>
      </w:pPr>
      <w:r>
        <w:rPr>
          <w:noProof/>
        </w:rPr>
        <w:t>Успеваемость по математике составляет 94%. Качество знаний имеет отрицательную динамику и составляет 41 % (минус 31%)</w:t>
      </w:r>
    </w:p>
    <w:p w:rsidR="00D72121" w:rsidRDefault="00D72121" w:rsidP="00D72121">
      <w:pPr>
        <w:ind w:left="-567" w:firstLine="709"/>
        <w:jc w:val="both"/>
        <w:rPr>
          <w:noProof/>
        </w:rPr>
      </w:pPr>
      <w:r>
        <w:rPr>
          <w:noProof/>
        </w:rPr>
        <w:t>Работу выполняли 48 человек , из них  на «5» - 3 человека (Трефилова Е., Чепель Е., Никитина С.), на «4» - 18 человек, на «3» - 27 человек, «2» -3человека.</w:t>
      </w:r>
    </w:p>
    <w:p w:rsidR="00D72121" w:rsidRDefault="00D72121" w:rsidP="00D72121">
      <w:pPr>
        <w:ind w:left="-709" w:firstLine="709"/>
        <w:rPr>
          <w:b/>
          <w:noProof/>
          <w:u w:val="single"/>
        </w:rPr>
      </w:pPr>
      <w:r>
        <w:rPr>
          <w:b/>
          <w:noProof/>
          <w:u w:val="single"/>
        </w:rPr>
        <w:t>Обратить внимание при подготовке учащихся к экзаменам на:</w:t>
      </w:r>
    </w:p>
    <w:p w:rsidR="00D72121" w:rsidRDefault="00D72121" w:rsidP="00D72121">
      <w:pPr>
        <w:ind w:left="-709" w:firstLine="709"/>
        <w:rPr>
          <w:noProof/>
        </w:rPr>
      </w:pPr>
      <w:r>
        <w:rPr>
          <w:noProof/>
        </w:rPr>
        <w:t>- действия с корнями</w:t>
      </w:r>
    </w:p>
    <w:p w:rsidR="00D72121" w:rsidRDefault="00D72121" w:rsidP="00D72121">
      <w:pPr>
        <w:ind w:left="-709" w:firstLine="709"/>
        <w:rPr>
          <w:noProof/>
        </w:rPr>
      </w:pPr>
      <w:r>
        <w:rPr>
          <w:noProof/>
        </w:rPr>
        <w:t>- вычислительный навык</w:t>
      </w:r>
    </w:p>
    <w:p w:rsidR="00D72121" w:rsidRDefault="00D72121" w:rsidP="00D72121">
      <w:pPr>
        <w:ind w:left="-709" w:firstLine="709"/>
        <w:rPr>
          <w:noProof/>
        </w:rPr>
      </w:pPr>
      <w:r>
        <w:rPr>
          <w:noProof/>
        </w:rPr>
        <w:t>- работа с графиками</w:t>
      </w:r>
    </w:p>
    <w:p w:rsidR="00D72121" w:rsidRDefault="00D72121" w:rsidP="00D72121">
      <w:pPr>
        <w:ind w:left="-709" w:firstLine="709"/>
        <w:rPr>
          <w:noProof/>
        </w:rPr>
      </w:pPr>
      <w:r>
        <w:rPr>
          <w:noProof/>
        </w:rPr>
        <w:t>- решение неравенств</w:t>
      </w:r>
    </w:p>
    <w:p w:rsidR="00D72121" w:rsidRDefault="00D72121" w:rsidP="00D72121">
      <w:pPr>
        <w:ind w:left="-709" w:firstLine="709"/>
        <w:rPr>
          <w:noProof/>
        </w:rPr>
      </w:pPr>
      <w:r>
        <w:rPr>
          <w:noProof/>
        </w:rPr>
        <w:lastRenderedPageBreak/>
        <w:t>- работа с чертежами</w:t>
      </w:r>
    </w:p>
    <w:p w:rsidR="00D72121" w:rsidRDefault="00D72121" w:rsidP="00D72121">
      <w:pPr>
        <w:ind w:left="-709" w:firstLine="709"/>
        <w:rPr>
          <w:noProof/>
        </w:rPr>
      </w:pPr>
      <w:r>
        <w:rPr>
          <w:noProof/>
        </w:rPr>
        <w:t xml:space="preserve">- теория вероятности </w:t>
      </w:r>
    </w:p>
    <w:p w:rsidR="00D72121" w:rsidRDefault="00D72121" w:rsidP="00D72121">
      <w:pPr>
        <w:ind w:left="-709" w:firstLine="709"/>
        <w:rPr>
          <w:noProof/>
        </w:rPr>
      </w:pPr>
      <w:r>
        <w:rPr>
          <w:noProof/>
        </w:rPr>
        <w:t>- арифметическая и геометрическая прогрессии</w:t>
      </w:r>
    </w:p>
    <w:p w:rsidR="00D72121" w:rsidRDefault="00D72121" w:rsidP="00D72121">
      <w:pPr>
        <w:jc w:val="both"/>
        <w:rPr>
          <w:rFonts w:asciiTheme="minorHAnsi" w:eastAsiaTheme="minorHAnsi" w:hAnsiTheme="minorHAnsi" w:cstheme="minorBidi"/>
          <w:noProof/>
          <w:color w:val="FF0000"/>
          <w:sz w:val="22"/>
          <w:szCs w:val="22"/>
          <w:lang w:eastAsia="en-US"/>
        </w:rPr>
      </w:pPr>
    </w:p>
    <w:p w:rsidR="00D72121" w:rsidRDefault="00D72121" w:rsidP="00D72121">
      <w:pPr>
        <w:jc w:val="both"/>
        <w:rPr>
          <w:noProof/>
          <w:color w:val="FF0000"/>
        </w:rPr>
      </w:pPr>
    </w:p>
    <w:p w:rsidR="00D72121" w:rsidRDefault="00D72121" w:rsidP="00D72121">
      <w:pPr>
        <w:jc w:val="both"/>
        <w:rPr>
          <w:noProof/>
          <w:color w:val="FF0000"/>
        </w:rPr>
      </w:pPr>
    </w:p>
    <w:p w:rsidR="00D72121" w:rsidRDefault="00D72121" w:rsidP="00D72121">
      <w:pPr>
        <w:ind w:left="-1" w:firstLine="709"/>
        <w:jc w:val="center"/>
        <w:rPr>
          <w:noProof/>
        </w:rPr>
      </w:pPr>
      <w:r>
        <w:rPr>
          <w:b/>
          <w:bCs/>
          <w:noProof/>
        </w:rPr>
        <w:t>Русский язык(сравнительный анализ за 4 года)</w:t>
      </w:r>
    </w:p>
    <w:p w:rsidR="00D72121" w:rsidRDefault="00D72121" w:rsidP="00D72121">
      <w:pPr>
        <w:ind w:left="-709" w:firstLine="709"/>
        <w:rPr>
          <w:noProof/>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1"/>
        <w:gridCol w:w="3483"/>
        <w:gridCol w:w="2073"/>
      </w:tblGrid>
      <w:tr w:rsidR="00D72121" w:rsidTr="00D72121">
        <w:trPr>
          <w:trHeight w:val="261"/>
        </w:trPr>
        <w:tc>
          <w:tcPr>
            <w:tcW w:w="3091"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b/>
                <w:noProof/>
              </w:rPr>
            </w:pPr>
            <w:r>
              <w:rPr>
                <w:b/>
                <w:noProof/>
              </w:rPr>
              <w:t>Год</w:t>
            </w:r>
          </w:p>
        </w:tc>
        <w:tc>
          <w:tcPr>
            <w:tcW w:w="3483"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b/>
                <w:noProof/>
              </w:rPr>
            </w:pPr>
            <w:r>
              <w:rPr>
                <w:b/>
                <w:noProof/>
              </w:rPr>
              <w:t>Успеваемость</w:t>
            </w:r>
          </w:p>
        </w:tc>
        <w:tc>
          <w:tcPr>
            <w:tcW w:w="2073"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b/>
                <w:noProof/>
              </w:rPr>
            </w:pPr>
            <w:r>
              <w:rPr>
                <w:b/>
                <w:noProof/>
              </w:rPr>
              <w:t>Качество</w:t>
            </w:r>
          </w:p>
        </w:tc>
      </w:tr>
      <w:tr w:rsidR="00D72121" w:rsidTr="00D72121">
        <w:trPr>
          <w:trHeight w:val="382"/>
        </w:trPr>
        <w:tc>
          <w:tcPr>
            <w:tcW w:w="3091"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2015</w:t>
            </w:r>
          </w:p>
        </w:tc>
        <w:tc>
          <w:tcPr>
            <w:tcW w:w="3483"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100%</w:t>
            </w:r>
          </w:p>
        </w:tc>
        <w:tc>
          <w:tcPr>
            <w:tcW w:w="2073"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44%</w:t>
            </w:r>
          </w:p>
        </w:tc>
      </w:tr>
      <w:tr w:rsidR="00D72121" w:rsidTr="00D72121">
        <w:trPr>
          <w:trHeight w:val="382"/>
        </w:trPr>
        <w:tc>
          <w:tcPr>
            <w:tcW w:w="3091"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2016</w:t>
            </w:r>
          </w:p>
        </w:tc>
        <w:tc>
          <w:tcPr>
            <w:tcW w:w="3483"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100%</w:t>
            </w:r>
          </w:p>
        </w:tc>
        <w:tc>
          <w:tcPr>
            <w:tcW w:w="2073"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85 %</w:t>
            </w:r>
          </w:p>
        </w:tc>
      </w:tr>
      <w:tr w:rsidR="00D72121" w:rsidTr="00D72121">
        <w:trPr>
          <w:trHeight w:val="382"/>
        </w:trPr>
        <w:tc>
          <w:tcPr>
            <w:tcW w:w="3091"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2017</w:t>
            </w:r>
          </w:p>
        </w:tc>
        <w:tc>
          <w:tcPr>
            <w:tcW w:w="3483"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100%</w:t>
            </w:r>
          </w:p>
        </w:tc>
        <w:tc>
          <w:tcPr>
            <w:tcW w:w="2073"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63%</w:t>
            </w:r>
          </w:p>
        </w:tc>
      </w:tr>
      <w:tr w:rsidR="00D72121" w:rsidTr="00D72121">
        <w:trPr>
          <w:trHeight w:val="382"/>
        </w:trPr>
        <w:tc>
          <w:tcPr>
            <w:tcW w:w="3091"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2018</w:t>
            </w:r>
          </w:p>
        </w:tc>
        <w:tc>
          <w:tcPr>
            <w:tcW w:w="3483"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98%</w:t>
            </w:r>
          </w:p>
        </w:tc>
        <w:tc>
          <w:tcPr>
            <w:tcW w:w="2073" w:type="dxa"/>
            <w:tcBorders>
              <w:top w:val="single" w:sz="4" w:space="0" w:color="auto"/>
              <w:left w:val="single" w:sz="4" w:space="0" w:color="auto"/>
              <w:bottom w:val="single" w:sz="4" w:space="0" w:color="auto"/>
              <w:right w:val="single" w:sz="4" w:space="0" w:color="auto"/>
            </w:tcBorders>
            <w:hideMark/>
          </w:tcPr>
          <w:p w:rsidR="00D72121" w:rsidRDefault="00D72121">
            <w:pPr>
              <w:ind w:left="-709" w:firstLine="709"/>
              <w:jc w:val="center"/>
              <w:rPr>
                <w:noProof/>
              </w:rPr>
            </w:pPr>
            <w:r>
              <w:rPr>
                <w:noProof/>
              </w:rPr>
              <w:t>41%</w:t>
            </w:r>
          </w:p>
        </w:tc>
      </w:tr>
    </w:tbl>
    <w:p w:rsidR="00D72121" w:rsidRDefault="00D72121" w:rsidP="00D72121">
      <w:pPr>
        <w:ind w:left="-709" w:right="566" w:firstLine="567"/>
        <w:jc w:val="center"/>
        <w:rPr>
          <w:noProof/>
          <w:color w:val="FF0000"/>
        </w:rPr>
      </w:pPr>
      <w:r>
        <w:rPr>
          <w:rFonts w:asciiTheme="minorHAnsi" w:eastAsiaTheme="minorHAnsi" w:hAnsiTheme="minorHAnsi" w:cstheme="minorBidi"/>
          <w:noProof/>
          <w:color w:val="FF0000"/>
          <w:sz w:val="22"/>
          <w:szCs w:val="22"/>
        </w:rPr>
        <w:drawing>
          <wp:inline distT="0" distB="0" distL="0" distR="0">
            <wp:extent cx="5777230" cy="2462530"/>
            <wp:effectExtent l="0" t="0" r="13970" b="13970"/>
            <wp:docPr id="57" name="Диаграмма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D72121" w:rsidRDefault="00D72121" w:rsidP="00D72121">
      <w:pPr>
        <w:ind w:left="-709" w:firstLine="567"/>
        <w:jc w:val="center"/>
        <w:rPr>
          <w:noProof/>
          <w:color w:val="FF0000"/>
        </w:rPr>
      </w:pPr>
    </w:p>
    <w:p w:rsidR="00D72121" w:rsidRDefault="00D72121" w:rsidP="00D72121">
      <w:pPr>
        <w:ind w:left="-709" w:firstLine="567"/>
        <w:rPr>
          <w:noProof/>
        </w:rPr>
      </w:pPr>
      <w:r>
        <w:rPr>
          <w:noProof/>
        </w:rPr>
        <w:t xml:space="preserve">  По русскому языку успеваемость – 98%%.  Качество знаний  имеет отриательную динамику и составляет 41% (минус 22%). Один учащийся не справился с экзаменационной работой.</w:t>
      </w:r>
    </w:p>
    <w:p w:rsidR="00D72121" w:rsidRDefault="00D72121" w:rsidP="00D72121">
      <w:pPr>
        <w:ind w:left="-709" w:firstLine="709"/>
        <w:jc w:val="both"/>
        <w:rPr>
          <w:noProof/>
        </w:rPr>
      </w:pPr>
      <w:r>
        <w:rPr>
          <w:noProof/>
        </w:rPr>
        <w:t>В течение учебного года были проведены репетиционные экзамены по русскому языку и математике. Результаты экзаменов доводились до сведения родителей, были организованы дополнительные занятия для учащихся.</w:t>
      </w:r>
      <w:r>
        <w:t xml:space="preserve"> </w:t>
      </w:r>
      <w:r>
        <w:rPr>
          <w:noProof/>
        </w:rPr>
        <w:t>Администрацией школы в середине учебного года с целью контроля за качеством знаний учащихся, уровнем сформированности классного коллектива, контролем за подготовкой домашнего задания и взаимосвязью школы с родителями был проведен классно-обобщающий контроль в 9 классах.</w:t>
      </w:r>
    </w:p>
    <w:p w:rsidR="00D72121" w:rsidRDefault="00D72121" w:rsidP="00D72121">
      <w:pPr>
        <w:ind w:left="-709" w:firstLine="709"/>
        <w:jc w:val="both"/>
        <w:rPr>
          <w:noProof/>
        </w:rPr>
      </w:pPr>
      <w:r>
        <w:rPr>
          <w:noProof/>
        </w:rPr>
        <w:t>После прохождения основного этапа экзаменов в форме ОГЭ 9 класса – 6 человек не справились с работой и пролучили неудовлетворительные оценки по предметам:русский язык – 1уч-ся, математика – 3 уч-ся, и обществознание – 3 учащихся. Им была предложена пересдача в дополнительные сроки. После повторной пересдачи экзаменов: справились 2 человека и 4 человека с экзаменационной работой не справились: предметы5 математика – 3 человека, обществознание – 1 человек и оставлены на сентябрь месяц для повторной государственной аттестации.</w:t>
      </w:r>
    </w:p>
    <w:p w:rsidR="00D72121" w:rsidRDefault="00D72121" w:rsidP="00D72121">
      <w:pPr>
        <w:ind w:left="-709" w:firstLine="709"/>
        <w:jc w:val="both"/>
        <w:rPr>
          <w:noProof/>
        </w:rPr>
      </w:pPr>
      <w:r>
        <w:rPr>
          <w:noProof/>
        </w:rPr>
        <w:t>На основании проведенной работы были выявлены основные причины низкой успеваемости учащихся и намечены основные направления работы.</w:t>
      </w:r>
    </w:p>
    <w:p w:rsidR="00D72121" w:rsidRDefault="00D72121" w:rsidP="00D72121">
      <w:pPr>
        <w:rPr>
          <w:b/>
          <w:noProof/>
          <w:color w:val="FF0000"/>
        </w:rPr>
      </w:pPr>
    </w:p>
    <w:p w:rsidR="00D72121" w:rsidRDefault="00D72121" w:rsidP="00D72121">
      <w:pPr>
        <w:rPr>
          <w:b/>
          <w:noProof/>
        </w:rPr>
      </w:pPr>
      <w:r>
        <w:rPr>
          <w:b/>
          <w:noProof/>
        </w:rPr>
        <w:t>Рекомендации по совершенствованию преподавания.</w:t>
      </w:r>
    </w:p>
    <w:p w:rsidR="00D72121" w:rsidRDefault="00D72121" w:rsidP="00D72121">
      <w:pPr>
        <w:ind w:left="-709" w:firstLine="709"/>
        <w:jc w:val="both"/>
        <w:rPr>
          <w:b/>
          <w:noProof/>
        </w:rPr>
      </w:pPr>
      <w:r>
        <w:rPr>
          <w:b/>
          <w:noProof/>
        </w:rPr>
        <w:t>Математика:</w:t>
      </w:r>
    </w:p>
    <w:p w:rsidR="00D72121" w:rsidRDefault="00D72121" w:rsidP="00D72121">
      <w:pPr>
        <w:ind w:left="-709" w:firstLine="709"/>
        <w:jc w:val="both"/>
        <w:rPr>
          <w:noProof/>
        </w:rPr>
      </w:pPr>
      <w:r>
        <w:rPr>
          <w:noProof/>
        </w:rPr>
        <w:lastRenderedPageBreak/>
        <w:t>При подготовке выпускников 9-х классов к итоговой аттестации учителям математики необходимо обратить внимание на:</w:t>
      </w:r>
    </w:p>
    <w:p w:rsidR="00D72121" w:rsidRDefault="00D72121" w:rsidP="00D72121">
      <w:pPr>
        <w:contextualSpacing/>
        <w:jc w:val="both"/>
        <w:rPr>
          <w:noProof/>
        </w:rPr>
      </w:pPr>
      <w:r>
        <w:rPr>
          <w:noProof/>
        </w:rPr>
        <w:t>1.Своевременное выявление пробелов в заниях и умениях учащихся посредством мониторинга базового уровня освоения программного материала;</w:t>
      </w:r>
    </w:p>
    <w:p w:rsidR="00D72121" w:rsidRDefault="00D72121" w:rsidP="00D72121">
      <w:pPr>
        <w:jc w:val="both"/>
        <w:rPr>
          <w:rFonts w:eastAsiaTheme="minorHAnsi"/>
          <w:noProof/>
          <w:lang w:eastAsia="en-US"/>
        </w:rPr>
      </w:pPr>
      <w:r>
        <w:rPr>
          <w:noProof/>
        </w:rPr>
        <w:t>2.Корректировку тематического планирования с учетом тем, вызвавших затруднения у учащихся;</w:t>
      </w:r>
    </w:p>
    <w:p w:rsidR="00D72121" w:rsidRDefault="00D72121" w:rsidP="00D72121">
      <w:pPr>
        <w:contextualSpacing/>
        <w:jc w:val="both"/>
        <w:rPr>
          <w:noProof/>
        </w:rPr>
      </w:pPr>
      <w:r>
        <w:rPr>
          <w:noProof/>
        </w:rPr>
        <w:t>3.Обучение школьников приемам самоконтроля, умению оценивать результаты выполненных действий;</w:t>
      </w:r>
    </w:p>
    <w:p w:rsidR="00D72121" w:rsidRDefault="00D72121" w:rsidP="00D72121">
      <w:pPr>
        <w:contextualSpacing/>
        <w:jc w:val="both"/>
        <w:rPr>
          <w:noProof/>
        </w:rPr>
      </w:pPr>
      <w:r>
        <w:rPr>
          <w:noProof/>
        </w:rPr>
        <w:t>4.Обучение школьников работать с информацией, представленной в различной форме: текст, график, диаграмма, уделяя внимание ситуации из реальной жизни;</w:t>
      </w:r>
    </w:p>
    <w:p w:rsidR="00D72121" w:rsidRDefault="00D72121" w:rsidP="00D72121">
      <w:pPr>
        <w:contextualSpacing/>
        <w:jc w:val="both"/>
        <w:rPr>
          <w:noProof/>
        </w:rPr>
      </w:pPr>
      <w:r>
        <w:rPr>
          <w:noProof/>
        </w:rPr>
        <w:t>5.Одной из главных задач считать обучение школьников приемам рассуждений, развитие умения мыслить в ситуациях, отличающихся от типовых.</w:t>
      </w:r>
    </w:p>
    <w:p w:rsidR="00D72121" w:rsidRDefault="00D72121" w:rsidP="00D72121">
      <w:pPr>
        <w:ind w:left="360"/>
        <w:jc w:val="both"/>
        <w:rPr>
          <w:noProof/>
          <w:color w:val="FF0000"/>
        </w:rPr>
      </w:pPr>
    </w:p>
    <w:p w:rsidR="00D72121" w:rsidRDefault="00D72121" w:rsidP="00D72121">
      <w:pPr>
        <w:ind w:left="360"/>
        <w:jc w:val="both"/>
        <w:rPr>
          <w:b/>
          <w:noProof/>
        </w:rPr>
      </w:pPr>
      <w:r>
        <w:rPr>
          <w:b/>
          <w:noProof/>
        </w:rPr>
        <w:t>Русский язык:</w:t>
      </w:r>
    </w:p>
    <w:p w:rsidR="00D72121" w:rsidRDefault="00D72121" w:rsidP="00D72121">
      <w:pPr>
        <w:ind w:firstLine="360"/>
        <w:contextualSpacing/>
        <w:jc w:val="both"/>
        <w:rPr>
          <w:noProof/>
        </w:rPr>
      </w:pPr>
      <w:r>
        <w:rPr>
          <w:noProof/>
        </w:rPr>
        <w:t>1.Следует обратить внимание на развитие всех видов речевой деятельности (слушание, говорение,чтение, письмо) в их единстве и взаимосвязи;</w:t>
      </w:r>
    </w:p>
    <w:p w:rsidR="00D72121" w:rsidRDefault="00D72121" w:rsidP="00D72121">
      <w:pPr>
        <w:ind w:firstLine="360"/>
        <w:contextualSpacing/>
        <w:jc w:val="both"/>
        <w:rPr>
          <w:noProof/>
        </w:rPr>
      </w:pPr>
      <w:r>
        <w:rPr>
          <w:noProof/>
        </w:rPr>
        <w:t>2.Учить умению проводить информационно-целостный анализ прослушанных и прочитанных текстов; выделять главную и сопутствующую информацию втексте, определять микротемы, находить аргументы в авторском тексте, подбирать собственные аргументы;</w:t>
      </w:r>
    </w:p>
    <w:p w:rsidR="00D72121" w:rsidRDefault="00D72121" w:rsidP="00D72121">
      <w:pPr>
        <w:ind w:firstLine="360"/>
        <w:contextualSpacing/>
        <w:jc w:val="both"/>
        <w:rPr>
          <w:noProof/>
        </w:rPr>
      </w:pPr>
      <w:r>
        <w:rPr>
          <w:noProof/>
        </w:rPr>
        <w:t>3.Формировать умения анализировать и оценивать языковые явления и факты,  применять лингвистические знания в работе с языковым материал, опознавать средства выразительности не только на уроках литературы. Но и на уроках русского языка;</w:t>
      </w:r>
    </w:p>
    <w:p w:rsidR="00D72121" w:rsidRDefault="00D72121" w:rsidP="00D72121">
      <w:pPr>
        <w:ind w:firstLine="360"/>
        <w:contextualSpacing/>
        <w:jc w:val="both"/>
        <w:rPr>
          <w:noProof/>
        </w:rPr>
      </w:pPr>
      <w:r>
        <w:rPr>
          <w:noProof/>
        </w:rPr>
        <w:t>4.Проводить комплексную работу в направлении повышения уровня орфографической грамотности;</w:t>
      </w:r>
    </w:p>
    <w:p w:rsidR="00D72121" w:rsidRDefault="00D72121" w:rsidP="00D72121">
      <w:pPr>
        <w:ind w:firstLine="360"/>
        <w:contextualSpacing/>
        <w:jc w:val="both"/>
        <w:rPr>
          <w:noProof/>
        </w:rPr>
      </w:pPr>
      <w:r>
        <w:rPr>
          <w:noProof/>
        </w:rPr>
        <w:t>5. При обучении синтаксису и пунктации следует уделять большое внимание формированию умения распознавать разнообразные синтаксические структуры в тексте и применять полученные знания в продуктивной речевой деятельности. Необходимо добиваться осознанного подхода учащихся к употреблению знаков препинания, формируя представления об их функциях в письменной речи;</w:t>
      </w:r>
    </w:p>
    <w:p w:rsidR="00D72121" w:rsidRDefault="00D72121" w:rsidP="00D72121">
      <w:pPr>
        <w:ind w:firstLine="360"/>
        <w:contextualSpacing/>
        <w:jc w:val="both"/>
        <w:rPr>
          <w:noProof/>
          <w:color w:val="FF0000"/>
        </w:rPr>
      </w:pPr>
      <w:r>
        <w:rPr>
          <w:noProof/>
        </w:rPr>
        <w:t>6.Расширить диапозон текстов и заданий к ним на уроках русского языка и литературы.</w:t>
      </w:r>
    </w:p>
    <w:p w:rsidR="00D72121" w:rsidRDefault="00D72121" w:rsidP="00D72121">
      <w:pPr>
        <w:ind w:left="-709" w:firstLine="709"/>
        <w:rPr>
          <w:b/>
          <w:noProof/>
          <w:color w:val="FF0000"/>
          <w:sz w:val="28"/>
          <w:szCs w:val="28"/>
        </w:rPr>
      </w:pPr>
    </w:p>
    <w:p w:rsidR="00D72121" w:rsidRDefault="00D72121" w:rsidP="00D72121">
      <w:pPr>
        <w:jc w:val="both"/>
        <w:rPr>
          <w:rFonts w:eastAsiaTheme="minorHAnsi"/>
          <w:lang w:eastAsia="en-US"/>
        </w:rPr>
      </w:pPr>
      <w:r>
        <w:rPr>
          <w:b/>
        </w:rPr>
        <w:t>Обществознанию:</w:t>
      </w:r>
      <w:r>
        <w:t xml:space="preserve"> </w:t>
      </w:r>
    </w:p>
    <w:p w:rsidR="00D72121" w:rsidRDefault="00D72121" w:rsidP="00D72121">
      <w:pPr>
        <w:jc w:val="both"/>
      </w:pPr>
      <w:r>
        <w:t>1. Вести работу над систематизацией знаний учащихся, отрабатывать в течение учебного года ключевые термины и определения.</w:t>
      </w:r>
    </w:p>
    <w:p w:rsidR="00D72121" w:rsidRDefault="00D72121" w:rsidP="00D72121">
      <w:pPr>
        <w:jc w:val="both"/>
      </w:pPr>
      <w:r>
        <w:t>2. Усилить контроль над подготовкой к государственной итоговой аттестацией в форме ОГЭ по обществознанию.</w:t>
      </w:r>
    </w:p>
    <w:p w:rsidR="00D72121" w:rsidRDefault="00D72121" w:rsidP="00D72121">
      <w:pPr>
        <w:jc w:val="both"/>
      </w:pPr>
      <w:r>
        <w:t>3. Работать над второй частью экзаменационного измерительного материала с развёрнутыми ответами: работа с текстом, аргументация ответов, уметь приводить примеры и обосновывать свои суждения</w:t>
      </w:r>
    </w:p>
    <w:p w:rsidR="004276E0" w:rsidRDefault="004276E0" w:rsidP="004276E0">
      <w:pPr>
        <w:jc w:val="center"/>
        <w:rPr>
          <w:b/>
        </w:rPr>
      </w:pPr>
      <w:r>
        <w:rPr>
          <w:b/>
        </w:rPr>
        <w:t>3.6   АНАЛИЗ ГОСУДАРСТВЕННОЙ ИТОГОВОЙ АТТЕСТАЦИИ ВЫПУСКНИКОВ 11-Х КЛАССОВ</w:t>
      </w:r>
    </w:p>
    <w:p w:rsidR="004276E0" w:rsidRDefault="004276E0" w:rsidP="004276E0">
      <w:r>
        <w:t xml:space="preserve"> Работа школы по подготовке выпускников к ГИА в форме ЕГЭ в 2018 учебном году.</w:t>
      </w:r>
    </w:p>
    <w:p w:rsidR="004276E0" w:rsidRDefault="004276E0" w:rsidP="004276E0">
      <w:pPr>
        <w:jc w:val="both"/>
        <w:rPr>
          <w:noProof/>
        </w:rPr>
      </w:pPr>
      <w:r>
        <w:t xml:space="preserve">     В соответствии с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образования и науки Российской Федерации от 26.12.2013 N 1400 , приказом Министерства образования и науки Российской Федерации от 10.11.2017 N 1099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 его проведении в 2018 году». В 2018 году проводилась государственная итоговая аттестация выпускников школы по образовательным </w:t>
      </w:r>
      <w:r>
        <w:lastRenderedPageBreak/>
        <w:t>программам среднего общего образования в форме единого государственного экзамена (далее - ЕГЭ). На основе нормативных документов был составлен план подготовки и проведения государственной (итоговой) аттестации выпускников 11-х классов в форме ЕГЭ.</w:t>
      </w:r>
      <w:r>
        <w:rPr>
          <w:noProof/>
        </w:rPr>
        <w:t xml:space="preserve"> </w:t>
      </w:r>
    </w:p>
    <w:p w:rsidR="004276E0" w:rsidRDefault="004276E0" w:rsidP="004276E0">
      <w:pPr>
        <w:jc w:val="both"/>
        <w:rPr>
          <w:noProof/>
        </w:rPr>
      </w:pPr>
      <w:r>
        <w:rPr>
          <w:noProof/>
        </w:rPr>
        <w:t xml:space="preserve">      При подготовки к ЕГЭ </w:t>
      </w:r>
      <w:r>
        <w:t xml:space="preserve">2018 </w:t>
      </w:r>
      <w:r>
        <w:rPr>
          <w:noProof/>
        </w:rPr>
        <w:t xml:space="preserve">была проведена следующая работа: </w:t>
      </w:r>
      <w:r>
        <w:t>были определены следующие направления деятельности: - нормативно-правовое, информационное обеспечение ГИА в форме ЕГЭ; - мероприятия по организации ГИА в форме ЕГЭ; - мероприятия по подготовке учащихся старшей ступени к ГИА в форме ЕГЭ.</w:t>
      </w:r>
    </w:p>
    <w:p w:rsidR="004276E0" w:rsidRDefault="004276E0" w:rsidP="004276E0">
      <w:pPr>
        <w:jc w:val="both"/>
        <w:rPr>
          <w:noProof/>
        </w:rPr>
      </w:pPr>
      <w:r>
        <w:rPr>
          <w:noProof/>
        </w:rPr>
        <w:t xml:space="preserve">       Подготовлена нормативно-правовая база, регламентирующая организацию и проведение государственной итоговой аттестации  выпускников. Составлена дорожная карта по подготовки к проведению ЕГЭ. Общеобразовательным учреждением оформлен стенд ЕГЭ, по графику проведены родительские собрания   и классные часы с выпускниками.</w:t>
      </w:r>
    </w:p>
    <w:p w:rsidR="004276E0" w:rsidRDefault="004276E0" w:rsidP="004276E0">
      <w:pPr>
        <w:jc w:val="both"/>
        <w:rPr>
          <w:rFonts w:eastAsiaTheme="minorHAnsi"/>
          <w:lang w:eastAsia="en-US"/>
        </w:rPr>
      </w:pPr>
      <w:r>
        <w:t xml:space="preserve">        В течение учебного года осуществлялся внутришкольный контроль работы учителей предметников по подготовке обучающихся к сдаче ЕГЭ. Обучающиеся, родители, учителя предметники были ознакомлены с нормативно-правовой базой, порядком проведения ЕГЭ на инструктивно-методических совещаниях, родительских собраниях, индивидуальных консультациях. На педагогических советах рассматривались следующие вопросы: анализ государственной итоговой аттестации в форме ЕГЭ в 2017 учебном году; состояние образовательного процесса в выпускных классах по итогам 1,2 и 3 четверти; допуск выпускников 11 класса к ЕГЭ в 2018 году. На административных и оперативных совещаниях, заседаниях методического совета, школьных методических объединениях рассматривались вопросы: изучение нормативно-правовых документов, регламентирующих порядок проведения ГИА в форме ЕГЭ; анализ результатов диагностических работ в 11-х классах. Информирование родителей учащихся выпускных классов и обучающихся проводилось через родительские и ученические собрания, где участники образовательного процесса знакомились с нормативно-правовой базой проведения ЕГЭ, методическими рекомендациями по организации деятельности выпускников во время подготовки и прохождения ГИА.   Большое внимание было уделено психолого-педагогическому сопровождению выпускников 11-го класса. </w:t>
      </w:r>
    </w:p>
    <w:p w:rsidR="004276E0" w:rsidRDefault="004276E0" w:rsidP="004276E0">
      <w:pPr>
        <w:jc w:val="both"/>
        <w:rPr>
          <w:noProof/>
        </w:rPr>
      </w:pPr>
      <w:r>
        <w:t xml:space="preserve">         По плану внутришкольного контроля были проведены: контроль уровня качества обученности обучающихся 11-го классов, который осуществлялся посредством проведения и последующего анализа контрольных работ, контрольных срезов, диагностических работ. Все диагностические работы проводились в конце каждой четверти в формате ЕГЭ. Всего было проведено тренировочных работ: по математике - 4; по русскому языку - 4; по обществознанию - 2; по физике - 4; по английскому языку - 4; по литературе -4, географии -4, биологии -4. Контроль качества преподавания учебных предметов осуществлялся путем посещения уроков, проведения тематических проверок со стороны администрации школы. По итогам посещения уроков проводились собеседования с учителями, даны конкретные рекомендации учителям-предметникам.</w:t>
      </w:r>
      <w:r>
        <w:rPr>
          <w:noProof/>
        </w:rPr>
        <w:t xml:space="preserve"> В рамках подготовки к ЕГЭ учителями предметниками была проведена большая систематическая работа на уроках и во внеурочное время (элективные курсы). В начале учебного года учащиеся определились с выбором предметов, необходимых им для поступления в учебные заведения. Администрацией и учителями школы был составлен график элективных курсов. </w:t>
      </w:r>
    </w:p>
    <w:p w:rsidR="004276E0" w:rsidRDefault="004276E0" w:rsidP="004276E0">
      <w:pPr>
        <w:jc w:val="both"/>
        <w:rPr>
          <w:rFonts w:eastAsiaTheme="minorHAnsi"/>
          <w:lang w:eastAsia="en-US"/>
        </w:rPr>
      </w:pPr>
      <w:r>
        <w:t xml:space="preserve">Кроме того, осуществлялся контроль выполнения программного материала по предметам школьного учебного плана, контроль ведения классных журналов, контроль успеваемости и посещаемости выпускников 11-го класса.  </w:t>
      </w:r>
    </w:p>
    <w:p w:rsidR="004276E0" w:rsidRDefault="004276E0" w:rsidP="004276E0">
      <w:pPr>
        <w:jc w:val="both"/>
        <w:rPr>
          <w:b/>
        </w:rPr>
      </w:pPr>
      <w:r>
        <w:t xml:space="preserve"> Выбор предметов выпускниками 11 класса представлен в таблице 1. Основной мотив выбора экзаменов: необходимость для поступления в учреждения среднего и высшего профессионального образования.</w:t>
      </w:r>
    </w:p>
    <w:tbl>
      <w:tblPr>
        <w:tblStyle w:val="a4"/>
        <w:tblW w:w="0" w:type="auto"/>
        <w:tblLook w:val="04A0" w:firstRow="1" w:lastRow="0" w:firstColumn="1" w:lastColumn="0" w:noHBand="0" w:noVBand="1"/>
      </w:tblPr>
      <w:tblGrid>
        <w:gridCol w:w="704"/>
        <w:gridCol w:w="2693"/>
        <w:gridCol w:w="2977"/>
        <w:gridCol w:w="2971"/>
      </w:tblGrid>
      <w:tr w:rsidR="004276E0" w:rsidTr="004276E0">
        <w:tc>
          <w:tcPr>
            <w:tcW w:w="704" w:type="dxa"/>
            <w:tcBorders>
              <w:top w:val="single" w:sz="4" w:space="0" w:color="auto"/>
              <w:left w:val="single" w:sz="4" w:space="0" w:color="auto"/>
              <w:bottom w:val="single" w:sz="4" w:space="0" w:color="auto"/>
              <w:right w:val="single" w:sz="4" w:space="0" w:color="auto"/>
            </w:tcBorders>
            <w:shd w:val="clear" w:color="auto" w:fill="5F497A" w:themeFill="accent4" w:themeFillShade="BF"/>
            <w:hideMark/>
          </w:tcPr>
          <w:p w:rsidR="004276E0" w:rsidRDefault="004276E0">
            <w:pPr>
              <w:jc w:val="both"/>
              <w:rPr>
                <w:b/>
                <w:lang w:eastAsia="en-US"/>
              </w:rPr>
            </w:pPr>
            <w:r>
              <w:rPr>
                <w:b/>
              </w:rPr>
              <w:t>№</w:t>
            </w:r>
          </w:p>
        </w:tc>
        <w:tc>
          <w:tcPr>
            <w:tcW w:w="2693" w:type="dxa"/>
            <w:tcBorders>
              <w:top w:val="single" w:sz="4" w:space="0" w:color="auto"/>
              <w:left w:val="single" w:sz="4" w:space="0" w:color="auto"/>
              <w:bottom w:val="single" w:sz="4" w:space="0" w:color="auto"/>
              <w:right w:val="single" w:sz="4" w:space="0" w:color="auto"/>
            </w:tcBorders>
            <w:shd w:val="clear" w:color="auto" w:fill="5F497A" w:themeFill="accent4" w:themeFillShade="BF"/>
            <w:hideMark/>
          </w:tcPr>
          <w:p w:rsidR="004276E0" w:rsidRDefault="004276E0">
            <w:pPr>
              <w:jc w:val="both"/>
              <w:rPr>
                <w:b/>
                <w:lang w:eastAsia="en-US"/>
              </w:rPr>
            </w:pPr>
            <w:r>
              <w:rPr>
                <w:b/>
              </w:rPr>
              <w:t>Название предмета</w:t>
            </w:r>
          </w:p>
        </w:tc>
        <w:tc>
          <w:tcPr>
            <w:tcW w:w="2977" w:type="dxa"/>
            <w:tcBorders>
              <w:top w:val="single" w:sz="4" w:space="0" w:color="auto"/>
              <w:left w:val="single" w:sz="4" w:space="0" w:color="auto"/>
              <w:bottom w:val="single" w:sz="4" w:space="0" w:color="auto"/>
              <w:right w:val="single" w:sz="4" w:space="0" w:color="auto"/>
            </w:tcBorders>
            <w:shd w:val="clear" w:color="auto" w:fill="5F497A" w:themeFill="accent4" w:themeFillShade="BF"/>
            <w:hideMark/>
          </w:tcPr>
          <w:p w:rsidR="004276E0" w:rsidRDefault="004276E0">
            <w:pPr>
              <w:jc w:val="both"/>
              <w:rPr>
                <w:b/>
                <w:lang w:eastAsia="en-US"/>
              </w:rPr>
            </w:pPr>
            <w:r>
              <w:rPr>
                <w:b/>
              </w:rPr>
              <w:t>Кол-во сдающих экзамен</w:t>
            </w:r>
          </w:p>
        </w:tc>
        <w:tc>
          <w:tcPr>
            <w:tcW w:w="2971" w:type="dxa"/>
            <w:tcBorders>
              <w:top w:val="single" w:sz="4" w:space="0" w:color="auto"/>
              <w:left w:val="single" w:sz="4" w:space="0" w:color="auto"/>
              <w:bottom w:val="single" w:sz="4" w:space="0" w:color="auto"/>
              <w:right w:val="single" w:sz="4" w:space="0" w:color="auto"/>
            </w:tcBorders>
            <w:shd w:val="clear" w:color="auto" w:fill="5F497A" w:themeFill="accent4" w:themeFillShade="BF"/>
            <w:hideMark/>
          </w:tcPr>
          <w:p w:rsidR="004276E0" w:rsidRDefault="004276E0">
            <w:pPr>
              <w:jc w:val="both"/>
              <w:rPr>
                <w:b/>
                <w:lang w:eastAsia="en-US"/>
              </w:rPr>
            </w:pPr>
            <w:r>
              <w:rPr>
                <w:b/>
              </w:rPr>
              <w:t>% выбравших экзамен</w:t>
            </w:r>
          </w:p>
        </w:tc>
      </w:tr>
      <w:tr w:rsidR="004276E0" w:rsidTr="004276E0">
        <w:tc>
          <w:tcPr>
            <w:tcW w:w="70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4276E0" w:rsidRDefault="004276E0">
            <w:pPr>
              <w:jc w:val="both"/>
              <w:rPr>
                <w:b/>
                <w:lang w:eastAsia="en-US"/>
              </w:rPr>
            </w:pPr>
            <w:r>
              <w:rPr>
                <w:b/>
              </w:rPr>
              <w:lastRenderedPageBreak/>
              <w:t>1</w:t>
            </w:r>
          </w:p>
        </w:tc>
        <w:tc>
          <w:tcPr>
            <w:tcW w:w="2693"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4276E0" w:rsidRDefault="004276E0">
            <w:pPr>
              <w:jc w:val="both"/>
              <w:rPr>
                <w:b/>
                <w:lang w:eastAsia="en-US"/>
              </w:rPr>
            </w:pPr>
            <w:r>
              <w:rPr>
                <w:b/>
              </w:rPr>
              <w:t>Русский язык</w:t>
            </w:r>
          </w:p>
        </w:tc>
        <w:tc>
          <w:tcPr>
            <w:tcW w:w="2977"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4276E0" w:rsidRDefault="004276E0">
            <w:pPr>
              <w:jc w:val="both"/>
              <w:rPr>
                <w:lang w:eastAsia="en-US"/>
              </w:rPr>
            </w:pPr>
            <w:r>
              <w:t>15</w:t>
            </w:r>
          </w:p>
        </w:tc>
        <w:tc>
          <w:tcPr>
            <w:tcW w:w="297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4276E0" w:rsidRDefault="004276E0">
            <w:pPr>
              <w:jc w:val="both"/>
              <w:rPr>
                <w:lang w:eastAsia="en-US"/>
              </w:rPr>
            </w:pPr>
            <w:r>
              <w:t>100%</w:t>
            </w:r>
          </w:p>
        </w:tc>
      </w:tr>
      <w:tr w:rsidR="004276E0" w:rsidTr="004276E0">
        <w:tc>
          <w:tcPr>
            <w:tcW w:w="70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4276E0" w:rsidRDefault="004276E0">
            <w:pPr>
              <w:jc w:val="both"/>
              <w:rPr>
                <w:b/>
                <w:lang w:eastAsia="en-US"/>
              </w:rPr>
            </w:pPr>
            <w:r>
              <w:rPr>
                <w:b/>
              </w:rPr>
              <w:t>2</w:t>
            </w:r>
          </w:p>
        </w:tc>
        <w:tc>
          <w:tcPr>
            <w:tcW w:w="2693"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4276E0" w:rsidRDefault="004276E0">
            <w:pPr>
              <w:jc w:val="both"/>
              <w:rPr>
                <w:b/>
                <w:lang w:eastAsia="en-US"/>
              </w:rPr>
            </w:pPr>
            <w:r>
              <w:rPr>
                <w:b/>
              </w:rPr>
              <w:t>Математика база</w:t>
            </w:r>
          </w:p>
        </w:tc>
        <w:tc>
          <w:tcPr>
            <w:tcW w:w="2977"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4276E0" w:rsidRDefault="004276E0">
            <w:pPr>
              <w:jc w:val="both"/>
              <w:rPr>
                <w:lang w:eastAsia="en-US"/>
              </w:rPr>
            </w:pPr>
            <w:r>
              <w:t>15</w:t>
            </w:r>
          </w:p>
        </w:tc>
        <w:tc>
          <w:tcPr>
            <w:tcW w:w="297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4276E0" w:rsidRDefault="004276E0">
            <w:pPr>
              <w:jc w:val="both"/>
              <w:rPr>
                <w:lang w:eastAsia="en-US"/>
              </w:rPr>
            </w:pPr>
            <w:r>
              <w:t>100%</w:t>
            </w:r>
          </w:p>
        </w:tc>
      </w:tr>
      <w:tr w:rsidR="004276E0" w:rsidTr="004276E0">
        <w:tc>
          <w:tcPr>
            <w:tcW w:w="70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4276E0" w:rsidRDefault="004276E0">
            <w:pPr>
              <w:jc w:val="both"/>
              <w:rPr>
                <w:b/>
                <w:lang w:eastAsia="en-US"/>
              </w:rPr>
            </w:pPr>
            <w:r>
              <w:rPr>
                <w:b/>
              </w:rPr>
              <w:t>3</w:t>
            </w:r>
          </w:p>
        </w:tc>
        <w:tc>
          <w:tcPr>
            <w:tcW w:w="2693"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4276E0" w:rsidRDefault="004276E0">
            <w:pPr>
              <w:jc w:val="both"/>
              <w:rPr>
                <w:b/>
                <w:lang w:eastAsia="en-US"/>
              </w:rPr>
            </w:pPr>
            <w:r>
              <w:rPr>
                <w:b/>
              </w:rPr>
              <w:t>Математика профиль</w:t>
            </w:r>
          </w:p>
        </w:tc>
        <w:tc>
          <w:tcPr>
            <w:tcW w:w="2977"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4276E0" w:rsidRDefault="004276E0">
            <w:pPr>
              <w:jc w:val="both"/>
              <w:rPr>
                <w:lang w:eastAsia="en-US"/>
              </w:rPr>
            </w:pPr>
            <w:r>
              <w:t>13</w:t>
            </w:r>
          </w:p>
        </w:tc>
        <w:tc>
          <w:tcPr>
            <w:tcW w:w="297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4276E0" w:rsidRDefault="004276E0">
            <w:pPr>
              <w:jc w:val="both"/>
              <w:rPr>
                <w:lang w:eastAsia="en-US"/>
              </w:rPr>
            </w:pPr>
            <w:r>
              <w:t>87%</w:t>
            </w:r>
          </w:p>
        </w:tc>
      </w:tr>
      <w:tr w:rsidR="004276E0" w:rsidTr="004276E0">
        <w:tc>
          <w:tcPr>
            <w:tcW w:w="70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4276E0" w:rsidRDefault="004276E0">
            <w:pPr>
              <w:jc w:val="both"/>
              <w:rPr>
                <w:b/>
                <w:lang w:eastAsia="en-US"/>
              </w:rPr>
            </w:pPr>
            <w:r>
              <w:rPr>
                <w:b/>
              </w:rPr>
              <w:t>4</w:t>
            </w:r>
          </w:p>
        </w:tc>
        <w:tc>
          <w:tcPr>
            <w:tcW w:w="2693"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4276E0" w:rsidRDefault="004276E0">
            <w:pPr>
              <w:jc w:val="both"/>
              <w:rPr>
                <w:b/>
                <w:lang w:eastAsia="en-US"/>
              </w:rPr>
            </w:pPr>
            <w:r>
              <w:rPr>
                <w:b/>
              </w:rPr>
              <w:t xml:space="preserve">Обществознание </w:t>
            </w:r>
          </w:p>
        </w:tc>
        <w:tc>
          <w:tcPr>
            <w:tcW w:w="2977"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4276E0" w:rsidRDefault="004276E0">
            <w:pPr>
              <w:jc w:val="both"/>
              <w:rPr>
                <w:lang w:eastAsia="en-US"/>
              </w:rPr>
            </w:pPr>
            <w:r>
              <w:t>8</w:t>
            </w:r>
          </w:p>
        </w:tc>
        <w:tc>
          <w:tcPr>
            <w:tcW w:w="297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4276E0" w:rsidRDefault="004276E0">
            <w:pPr>
              <w:jc w:val="both"/>
              <w:rPr>
                <w:lang w:eastAsia="en-US"/>
              </w:rPr>
            </w:pPr>
            <w:r>
              <w:t>53%</w:t>
            </w:r>
          </w:p>
        </w:tc>
      </w:tr>
      <w:tr w:rsidR="004276E0" w:rsidTr="004276E0">
        <w:tc>
          <w:tcPr>
            <w:tcW w:w="70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4276E0" w:rsidRDefault="004276E0">
            <w:pPr>
              <w:jc w:val="both"/>
              <w:rPr>
                <w:b/>
                <w:lang w:eastAsia="en-US"/>
              </w:rPr>
            </w:pPr>
            <w:r>
              <w:rPr>
                <w:b/>
              </w:rPr>
              <w:t>5</w:t>
            </w:r>
          </w:p>
        </w:tc>
        <w:tc>
          <w:tcPr>
            <w:tcW w:w="2693"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4276E0" w:rsidRDefault="004276E0">
            <w:pPr>
              <w:jc w:val="both"/>
              <w:rPr>
                <w:b/>
                <w:lang w:eastAsia="en-US"/>
              </w:rPr>
            </w:pPr>
            <w:r>
              <w:rPr>
                <w:b/>
              </w:rPr>
              <w:t xml:space="preserve">Физика </w:t>
            </w:r>
          </w:p>
        </w:tc>
        <w:tc>
          <w:tcPr>
            <w:tcW w:w="2977"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4276E0" w:rsidRDefault="004276E0">
            <w:pPr>
              <w:jc w:val="both"/>
              <w:rPr>
                <w:lang w:eastAsia="en-US"/>
              </w:rPr>
            </w:pPr>
            <w:r>
              <w:t>6</w:t>
            </w:r>
          </w:p>
        </w:tc>
        <w:tc>
          <w:tcPr>
            <w:tcW w:w="297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4276E0" w:rsidRDefault="004276E0">
            <w:pPr>
              <w:jc w:val="both"/>
              <w:rPr>
                <w:lang w:eastAsia="en-US"/>
              </w:rPr>
            </w:pPr>
            <w:r>
              <w:t>40%</w:t>
            </w:r>
          </w:p>
        </w:tc>
      </w:tr>
      <w:tr w:rsidR="004276E0" w:rsidTr="004276E0">
        <w:tc>
          <w:tcPr>
            <w:tcW w:w="70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4276E0" w:rsidRDefault="004276E0">
            <w:pPr>
              <w:jc w:val="both"/>
              <w:rPr>
                <w:b/>
                <w:lang w:eastAsia="en-US"/>
              </w:rPr>
            </w:pPr>
            <w:r>
              <w:rPr>
                <w:b/>
              </w:rPr>
              <w:t>6</w:t>
            </w:r>
          </w:p>
        </w:tc>
        <w:tc>
          <w:tcPr>
            <w:tcW w:w="2693"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4276E0" w:rsidRDefault="004276E0">
            <w:pPr>
              <w:jc w:val="both"/>
              <w:rPr>
                <w:b/>
                <w:lang w:eastAsia="en-US"/>
              </w:rPr>
            </w:pPr>
            <w:r>
              <w:rPr>
                <w:b/>
              </w:rPr>
              <w:t xml:space="preserve">География </w:t>
            </w:r>
          </w:p>
        </w:tc>
        <w:tc>
          <w:tcPr>
            <w:tcW w:w="2977"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4276E0" w:rsidRDefault="004276E0">
            <w:pPr>
              <w:jc w:val="both"/>
              <w:rPr>
                <w:lang w:eastAsia="en-US"/>
              </w:rPr>
            </w:pPr>
            <w:r>
              <w:t>2</w:t>
            </w:r>
          </w:p>
        </w:tc>
        <w:tc>
          <w:tcPr>
            <w:tcW w:w="297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4276E0" w:rsidRDefault="004276E0">
            <w:pPr>
              <w:jc w:val="both"/>
              <w:rPr>
                <w:lang w:eastAsia="en-US"/>
              </w:rPr>
            </w:pPr>
            <w:r>
              <w:t>13%</w:t>
            </w:r>
          </w:p>
        </w:tc>
      </w:tr>
      <w:tr w:rsidR="004276E0" w:rsidTr="004276E0">
        <w:tc>
          <w:tcPr>
            <w:tcW w:w="70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4276E0" w:rsidRDefault="004276E0">
            <w:pPr>
              <w:jc w:val="both"/>
              <w:rPr>
                <w:b/>
                <w:lang w:eastAsia="en-US"/>
              </w:rPr>
            </w:pPr>
            <w:r>
              <w:rPr>
                <w:b/>
              </w:rPr>
              <w:t>7</w:t>
            </w:r>
          </w:p>
        </w:tc>
        <w:tc>
          <w:tcPr>
            <w:tcW w:w="2693"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4276E0" w:rsidRDefault="004276E0">
            <w:pPr>
              <w:jc w:val="both"/>
              <w:rPr>
                <w:b/>
                <w:lang w:eastAsia="en-US"/>
              </w:rPr>
            </w:pPr>
            <w:r>
              <w:rPr>
                <w:b/>
              </w:rPr>
              <w:t>Биология</w:t>
            </w:r>
          </w:p>
        </w:tc>
        <w:tc>
          <w:tcPr>
            <w:tcW w:w="2977"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4276E0" w:rsidRDefault="004276E0">
            <w:pPr>
              <w:jc w:val="both"/>
              <w:rPr>
                <w:lang w:eastAsia="en-US"/>
              </w:rPr>
            </w:pPr>
            <w:r>
              <w:t>2</w:t>
            </w:r>
          </w:p>
        </w:tc>
        <w:tc>
          <w:tcPr>
            <w:tcW w:w="297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4276E0" w:rsidRDefault="004276E0">
            <w:pPr>
              <w:jc w:val="both"/>
              <w:rPr>
                <w:lang w:eastAsia="en-US"/>
              </w:rPr>
            </w:pPr>
            <w:r>
              <w:t>13%</w:t>
            </w:r>
          </w:p>
        </w:tc>
      </w:tr>
      <w:tr w:rsidR="004276E0" w:rsidTr="004276E0">
        <w:tc>
          <w:tcPr>
            <w:tcW w:w="70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4276E0" w:rsidRDefault="004276E0">
            <w:pPr>
              <w:jc w:val="both"/>
              <w:rPr>
                <w:b/>
                <w:lang w:eastAsia="en-US"/>
              </w:rPr>
            </w:pPr>
            <w:r>
              <w:rPr>
                <w:b/>
              </w:rPr>
              <w:t>8</w:t>
            </w:r>
          </w:p>
        </w:tc>
        <w:tc>
          <w:tcPr>
            <w:tcW w:w="2693"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4276E0" w:rsidRDefault="004276E0">
            <w:pPr>
              <w:jc w:val="both"/>
              <w:rPr>
                <w:b/>
                <w:lang w:eastAsia="en-US"/>
              </w:rPr>
            </w:pPr>
            <w:r>
              <w:rPr>
                <w:b/>
              </w:rPr>
              <w:t>Литература</w:t>
            </w:r>
          </w:p>
        </w:tc>
        <w:tc>
          <w:tcPr>
            <w:tcW w:w="2977"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4276E0" w:rsidRDefault="004276E0">
            <w:pPr>
              <w:jc w:val="both"/>
              <w:rPr>
                <w:lang w:eastAsia="en-US"/>
              </w:rPr>
            </w:pPr>
            <w:r>
              <w:t>1</w:t>
            </w:r>
          </w:p>
        </w:tc>
        <w:tc>
          <w:tcPr>
            <w:tcW w:w="297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4276E0" w:rsidRDefault="004276E0">
            <w:pPr>
              <w:jc w:val="both"/>
              <w:rPr>
                <w:lang w:eastAsia="en-US"/>
              </w:rPr>
            </w:pPr>
            <w:r>
              <w:t>6%</w:t>
            </w:r>
          </w:p>
        </w:tc>
      </w:tr>
      <w:tr w:rsidR="004276E0" w:rsidTr="004276E0">
        <w:tc>
          <w:tcPr>
            <w:tcW w:w="70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4276E0" w:rsidRDefault="004276E0">
            <w:pPr>
              <w:jc w:val="both"/>
              <w:rPr>
                <w:b/>
                <w:lang w:eastAsia="en-US"/>
              </w:rPr>
            </w:pPr>
            <w:r>
              <w:rPr>
                <w:b/>
              </w:rPr>
              <w:t>9</w:t>
            </w:r>
          </w:p>
        </w:tc>
        <w:tc>
          <w:tcPr>
            <w:tcW w:w="2693"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4276E0" w:rsidRDefault="004276E0">
            <w:pPr>
              <w:jc w:val="both"/>
              <w:rPr>
                <w:b/>
                <w:lang w:eastAsia="en-US"/>
              </w:rPr>
            </w:pPr>
            <w:r>
              <w:rPr>
                <w:b/>
              </w:rPr>
              <w:t>Английский язык</w:t>
            </w:r>
          </w:p>
        </w:tc>
        <w:tc>
          <w:tcPr>
            <w:tcW w:w="2977"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4276E0" w:rsidRDefault="004276E0">
            <w:pPr>
              <w:jc w:val="both"/>
              <w:rPr>
                <w:lang w:eastAsia="en-US"/>
              </w:rPr>
            </w:pPr>
            <w:r>
              <w:t>1</w:t>
            </w:r>
          </w:p>
        </w:tc>
        <w:tc>
          <w:tcPr>
            <w:tcW w:w="297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4276E0" w:rsidRDefault="004276E0">
            <w:pPr>
              <w:jc w:val="both"/>
              <w:rPr>
                <w:lang w:eastAsia="en-US"/>
              </w:rPr>
            </w:pPr>
            <w:r>
              <w:t>6%</w:t>
            </w:r>
          </w:p>
        </w:tc>
      </w:tr>
    </w:tbl>
    <w:p w:rsidR="004276E0" w:rsidRDefault="004276E0" w:rsidP="004276E0">
      <w:pPr>
        <w:jc w:val="both"/>
        <w:rPr>
          <w:lang w:eastAsia="en-US"/>
        </w:rPr>
      </w:pPr>
    </w:p>
    <w:p w:rsidR="004276E0" w:rsidRDefault="004276E0" w:rsidP="004276E0">
      <w:pPr>
        <w:ind w:left="-709" w:firstLine="709"/>
        <w:jc w:val="center"/>
        <w:rPr>
          <w:b/>
          <w:noProof/>
          <w:sz w:val="28"/>
          <w:szCs w:val="28"/>
        </w:rPr>
      </w:pPr>
    </w:p>
    <w:p w:rsidR="004276E0" w:rsidRDefault="004276E0" w:rsidP="004276E0">
      <w:pPr>
        <w:jc w:val="both"/>
        <w:rPr>
          <w:noProof/>
        </w:rPr>
      </w:pPr>
      <w:r>
        <w:rPr>
          <w:noProof/>
        </w:rPr>
        <w:t>Для того, чтобы получить аттестат, выпускнику текущего года необходимо было сдать два обязательных экзамена в форме ЕГЭ (русский язык и математику). По каждому из них нужно набрать не ниже минимального количества баллов.</w:t>
      </w:r>
    </w:p>
    <w:p w:rsidR="004276E0" w:rsidRDefault="004276E0" w:rsidP="004276E0">
      <w:pPr>
        <w:jc w:val="both"/>
        <w:rPr>
          <w:noProof/>
        </w:rPr>
      </w:pPr>
      <w:r>
        <w:rPr>
          <w:noProof/>
        </w:rPr>
        <w:t>К итоговой аттестации были допущены 15 учащихся. Все выпускники прошли аттестацию и  получили аттестаты о среднем  общем образовании.</w:t>
      </w:r>
    </w:p>
    <w:p w:rsidR="004276E0" w:rsidRDefault="004276E0" w:rsidP="004276E0">
      <w:pPr>
        <w:jc w:val="both"/>
        <w:rPr>
          <w:rFonts w:eastAsiaTheme="minorHAnsi"/>
          <w:lang w:eastAsia="en-US"/>
        </w:rPr>
      </w:pPr>
    </w:p>
    <w:p w:rsidR="004276E0" w:rsidRDefault="004276E0" w:rsidP="004276E0">
      <w:pPr>
        <w:jc w:val="both"/>
      </w:pPr>
      <w:r>
        <w:rPr>
          <w:b/>
        </w:rPr>
        <w:t>Анализ результатов ГИА учащихся школы в форме ЕГЭ в 2018 году и в сравнении за 4 года.</w:t>
      </w:r>
    </w:p>
    <w:p w:rsidR="004276E0" w:rsidRDefault="004276E0" w:rsidP="004276E0">
      <w:pPr>
        <w:ind w:left="-709" w:firstLine="709"/>
        <w:rPr>
          <w:noProof/>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995"/>
        <w:gridCol w:w="904"/>
        <w:gridCol w:w="1388"/>
        <w:gridCol w:w="1390"/>
        <w:gridCol w:w="1353"/>
        <w:gridCol w:w="1418"/>
      </w:tblGrid>
      <w:tr w:rsidR="004276E0" w:rsidTr="004276E0">
        <w:tc>
          <w:tcPr>
            <w:tcW w:w="2045"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4276E0" w:rsidRDefault="004276E0">
            <w:pPr>
              <w:ind w:left="-709" w:firstLine="709"/>
              <w:jc w:val="center"/>
              <w:rPr>
                <w:b/>
                <w:noProof/>
              </w:rPr>
            </w:pPr>
            <w:r>
              <w:rPr>
                <w:b/>
                <w:noProof/>
              </w:rPr>
              <w:t>Предмет</w:t>
            </w:r>
          </w:p>
        </w:tc>
        <w:tc>
          <w:tcPr>
            <w:tcW w:w="99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4276E0" w:rsidRDefault="004276E0">
            <w:pPr>
              <w:ind w:left="-709" w:firstLine="709"/>
              <w:jc w:val="center"/>
              <w:rPr>
                <w:b/>
                <w:noProof/>
              </w:rPr>
            </w:pPr>
            <w:r>
              <w:rPr>
                <w:b/>
                <w:noProof/>
              </w:rPr>
              <w:t>Кол-во</w:t>
            </w:r>
          </w:p>
          <w:p w:rsidR="004276E0" w:rsidRDefault="004276E0">
            <w:pPr>
              <w:ind w:left="-709" w:firstLine="709"/>
              <w:jc w:val="center"/>
              <w:rPr>
                <w:b/>
                <w:noProof/>
              </w:rPr>
            </w:pPr>
            <w:r>
              <w:rPr>
                <w:b/>
                <w:noProof/>
              </w:rPr>
              <w:t>уч-ся</w:t>
            </w:r>
          </w:p>
        </w:tc>
        <w:tc>
          <w:tcPr>
            <w:tcW w:w="90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4276E0" w:rsidRDefault="004276E0">
            <w:pPr>
              <w:ind w:left="-709" w:firstLine="709"/>
              <w:jc w:val="center"/>
              <w:rPr>
                <w:b/>
                <w:noProof/>
              </w:rPr>
            </w:pPr>
            <w:r>
              <w:rPr>
                <w:b/>
                <w:noProof/>
              </w:rPr>
              <w:t>Сдали</w:t>
            </w:r>
          </w:p>
          <w:p w:rsidR="004276E0" w:rsidRDefault="004276E0">
            <w:pPr>
              <w:ind w:left="-709" w:firstLine="709"/>
              <w:jc w:val="center"/>
              <w:rPr>
                <w:b/>
                <w:noProof/>
              </w:rPr>
            </w:pPr>
            <w:r>
              <w:rPr>
                <w:b/>
                <w:noProof/>
              </w:rPr>
              <w:t>ЕГЭ</w:t>
            </w:r>
          </w:p>
        </w:tc>
        <w:tc>
          <w:tcPr>
            <w:tcW w:w="1388"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4276E0" w:rsidRDefault="004276E0">
            <w:pPr>
              <w:ind w:left="-709" w:firstLine="709"/>
              <w:jc w:val="center"/>
              <w:rPr>
                <w:b/>
                <w:noProof/>
              </w:rPr>
            </w:pPr>
            <w:r>
              <w:rPr>
                <w:b/>
                <w:noProof/>
              </w:rPr>
              <w:t>Средний</w:t>
            </w:r>
          </w:p>
          <w:p w:rsidR="004276E0" w:rsidRDefault="004276E0">
            <w:pPr>
              <w:ind w:left="-709" w:firstLine="709"/>
              <w:jc w:val="center"/>
              <w:rPr>
                <w:b/>
                <w:noProof/>
              </w:rPr>
            </w:pPr>
            <w:r>
              <w:rPr>
                <w:b/>
                <w:noProof/>
              </w:rPr>
              <w:t>балл</w:t>
            </w:r>
          </w:p>
          <w:p w:rsidR="004276E0" w:rsidRDefault="004276E0">
            <w:pPr>
              <w:ind w:left="-709" w:firstLine="709"/>
              <w:jc w:val="center"/>
              <w:rPr>
                <w:b/>
                <w:noProof/>
              </w:rPr>
            </w:pPr>
            <w:r>
              <w:rPr>
                <w:b/>
                <w:noProof/>
              </w:rPr>
              <w:t>2018</w:t>
            </w:r>
          </w:p>
        </w:tc>
        <w:tc>
          <w:tcPr>
            <w:tcW w:w="139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4276E0" w:rsidRDefault="004276E0">
            <w:pPr>
              <w:ind w:left="-709" w:firstLine="709"/>
              <w:jc w:val="center"/>
              <w:rPr>
                <w:b/>
                <w:noProof/>
              </w:rPr>
            </w:pPr>
            <w:r>
              <w:rPr>
                <w:b/>
                <w:noProof/>
              </w:rPr>
              <w:t xml:space="preserve">Средний </w:t>
            </w:r>
          </w:p>
          <w:p w:rsidR="004276E0" w:rsidRDefault="004276E0">
            <w:pPr>
              <w:ind w:left="-709" w:firstLine="709"/>
              <w:jc w:val="center"/>
              <w:rPr>
                <w:b/>
                <w:noProof/>
              </w:rPr>
            </w:pPr>
            <w:r>
              <w:rPr>
                <w:b/>
                <w:noProof/>
              </w:rPr>
              <w:t>балл</w:t>
            </w:r>
          </w:p>
          <w:p w:rsidR="004276E0" w:rsidRDefault="004276E0">
            <w:pPr>
              <w:ind w:left="-709" w:firstLine="709"/>
              <w:jc w:val="center"/>
              <w:rPr>
                <w:b/>
                <w:noProof/>
              </w:rPr>
            </w:pPr>
            <w:r>
              <w:rPr>
                <w:b/>
                <w:noProof/>
              </w:rPr>
              <w:t>2017</w:t>
            </w:r>
          </w:p>
        </w:tc>
        <w:tc>
          <w:tcPr>
            <w:tcW w:w="135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4276E0" w:rsidRDefault="004276E0">
            <w:pPr>
              <w:ind w:left="-709" w:firstLine="709"/>
              <w:jc w:val="center"/>
              <w:rPr>
                <w:b/>
                <w:noProof/>
              </w:rPr>
            </w:pPr>
            <w:r>
              <w:rPr>
                <w:b/>
                <w:noProof/>
              </w:rPr>
              <w:t>Средний</w:t>
            </w:r>
          </w:p>
          <w:p w:rsidR="004276E0" w:rsidRDefault="004276E0">
            <w:pPr>
              <w:ind w:left="-709" w:firstLine="709"/>
              <w:jc w:val="center"/>
              <w:rPr>
                <w:b/>
                <w:noProof/>
              </w:rPr>
            </w:pPr>
            <w:r>
              <w:rPr>
                <w:b/>
                <w:noProof/>
              </w:rPr>
              <w:t>балл</w:t>
            </w:r>
          </w:p>
          <w:p w:rsidR="004276E0" w:rsidRDefault="004276E0">
            <w:pPr>
              <w:ind w:left="-709" w:firstLine="709"/>
              <w:jc w:val="center"/>
              <w:rPr>
                <w:b/>
                <w:noProof/>
              </w:rPr>
            </w:pPr>
            <w:r>
              <w:rPr>
                <w:rFonts w:asciiTheme="minorHAnsi" w:eastAsiaTheme="minorHAnsi" w:hAnsiTheme="minorHAnsi" w:cstheme="minorBidi"/>
                <w:noProof/>
                <w:sz w:val="22"/>
                <w:szCs w:val="22"/>
              </w:rPr>
              <mc:AlternateContent>
                <mc:Choice Requires="wps">
                  <w:drawing>
                    <wp:anchor distT="0" distB="0" distL="114300" distR="114300" simplePos="0" relativeHeight="251651072" behindDoc="0" locked="0" layoutInCell="1" allowOverlap="1">
                      <wp:simplePos x="0" y="0"/>
                      <wp:positionH relativeFrom="column">
                        <wp:posOffset>652780</wp:posOffset>
                      </wp:positionH>
                      <wp:positionV relativeFrom="paragraph">
                        <wp:posOffset>168910</wp:posOffset>
                      </wp:positionV>
                      <wp:extent cx="0" cy="180975"/>
                      <wp:effectExtent l="95250" t="38100" r="57150" b="9525"/>
                      <wp:wrapNone/>
                      <wp:docPr id="76" name="Прямая со стрелкой 76"/>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w14:anchorId="3C137332" id="_x0000_t32" coordsize="21600,21600" o:spt="32" o:oned="t" path="m,l21600,21600e" filled="f">
                      <v:path arrowok="t" fillok="f" o:connecttype="none"/>
                      <o:lock v:ext="edit" shapetype="t"/>
                    </v:shapetype>
                    <v:shape id="Прямая со стрелкой 76" o:spid="_x0000_s1026" type="#_x0000_t32" style="position:absolute;margin-left:51.4pt;margin-top:13.3pt;width:0;height:14.2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iC2EAIAAEUEAAAOAAAAZHJzL2Uyb0RvYy54bWysU81uEzEQviPxDpbvZDeVaEuUTQ8p5YIg&#10;4u/ueu2sJa9tjU02uRVeoI/AK3DhUEB9ht036ti72VBASCAuI//M9818n8fzs22tyUaAV9YUdDrJ&#10;KRGG21KZdUHfvrl4dEqJD8yUTFsjCroTnp4tHj6YN24mjmxldSmAIInxs8YVtArBzbLM80rUzE+s&#10;EwYvpYWaBdzCOiuBNche6+woz4+zxkLpwHLhPZ6e95d0kfilFDy8lNKLQHRBsbeQIqR4GWO2mLPZ&#10;GpirFB/aYP/QRc2UwaIj1TkLjLwH9QtVrThYb2WYcFtnVkrFRdKAaqb5T2peV8yJpAXN8W60yf8/&#10;Wv5iswKiyoKeHFNiWI1v1H7qrrrr9nv7ubsm3Yf2FkP3sbtqv7Tf2q/tbXtDMBmda5yfIcHSrGDY&#10;ebeCaMNWQk2kVu4dDkUyBqWSbfJ9N/outoHw/pDj6fQ0f3LyOBJnPUNkcuDDM2FrEhcF9QGYWldh&#10;aY3Bx7XQs7PNcx964B4QwdrE6K1W5YXSOm3iZImlBrJhOBNhOx0K3ssKTOmnpiRh59AQBmCbIS1S&#10;ZlF4LzWtwk6LvtwrIdFMlNS3lcb4UIxxLkzYF9QGsyNMYmsjME9u/RE45EeoSCP+N+ARkSpbE0Zw&#10;rYyF31U/eCT7/L0Dve5owaUtd2kIkjU4q+kNh38VP8OP+wQ//P7FHQAAAP//AwBQSwMEFAAGAAgA&#10;AAAhABMWSWndAAAACQEAAA8AAABkcnMvZG93bnJldi54bWxMj1FLwzAUhd8F/0O4gi/i0hUapDYd&#10;oojgRNjmD0ibu7YsuSlJ1tZ/b+aLPp57Dud8t9os1rAJfRgcSVivMmBIrdMDdRK+Dq/3D8BCVKSV&#10;cYQSvjHApr6+qlSp3Uw7nPaxY6mEQqkk9DGOJeeh7dGqsHIjUvKOzlsVk/Qd117NqdwanmeZ4FYN&#10;lBZ6NeJzj+1pf7YS7t6nWXx8Hl62vjVT0RRb8SYaKW9vlqdHYBGX+BeGC35ChzoxNe5MOjCTdJYn&#10;9CghFwLYJfB7aCQUxRp4XfH/H9Q/AAAA//8DAFBLAQItABQABgAIAAAAIQC2gziS/gAAAOEBAAAT&#10;AAAAAAAAAAAAAAAAAAAAAABbQ29udGVudF9UeXBlc10ueG1sUEsBAi0AFAAGAAgAAAAhADj9If/W&#10;AAAAlAEAAAsAAAAAAAAAAAAAAAAALwEAAF9yZWxzLy5yZWxzUEsBAi0AFAAGAAgAAAAhAOe2ILYQ&#10;AgAARQQAAA4AAAAAAAAAAAAAAAAALgIAAGRycy9lMm9Eb2MueG1sUEsBAi0AFAAGAAgAAAAhABMW&#10;SWndAAAACQEAAA8AAAAAAAAAAAAAAAAAagQAAGRycy9kb3ducmV2LnhtbFBLBQYAAAAABAAEAPMA&#10;AAB0BQAAAAA=&#10;" strokecolor="black [3213]">
                      <v:stroke endarrow="open"/>
                    </v:shape>
                  </w:pict>
                </mc:Fallback>
              </mc:AlternateContent>
            </w:r>
            <w:r>
              <w:rPr>
                <w:b/>
                <w:noProof/>
              </w:rPr>
              <w:t>2016</w:t>
            </w:r>
          </w:p>
        </w:tc>
        <w:tc>
          <w:tcPr>
            <w:tcW w:w="141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4276E0" w:rsidRDefault="004276E0">
            <w:pPr>
              <w:ind w:left="-709" w:firstLine="709"/>
              <w:jc w:val="center"/>
              <w:rPr>
                <w:b/>
                <w:noProof/>
              </w:rPr>
            </w:pPr>
            <w:r>
              <w:rPr>
                <w:b/>
                <w:noProof/>
              </w:rPr>
              <w:t>Средний</w:t>
            </w:r>
          </w:p>
          <w:p w:rsidR="004276E0" w:rsidRDefault="004276E0">
            <w:pPr>
              <w:ind w:left="-709" w:firstLine="709"/>
              <w:jc w:val="center"/>
              <w:rPr>
                <w:b/>
                <w:noProof/>
              </w:rPr>
            </w:pPr>
            <w:r>
              <w:rPr>
                <w:b/>
                <w:noProof/>
              </w:rPr>
              <w:t>балл</w:t>
            </w:r>
          </w:p>
          <w:p w:rsidR="004276E0" w:rsidRDefault="004276E0">
            <w:pPr>
              <w:ind w:left="-709" w:firstLine="709"/>
              <w:jc w:val="center"/>
              <w:rPr>
                <w:b/>
                <w:noProof/>
              </w:rPr>
            </w:pPr>
            <w:r>
              <w:rPr>
                <w:b/>
                <w:noProof/>
              </w:rPr>
              <w:t>2015</w:t>
            </w:r>
          </w:p>
        </w:tc>
      </w:tr>
      <w:tr w:rsidR="004276E0" w:rsidTr="004276E0">
        <w:tc>
          <w:tcPr>
            <w:tcW w:w="2045"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4276E0" w:rsidRDefault="004276E0">
            <w:pPr>
              <w:ind w:left="-709" w:firstLine="709"/>
              <w:jc w:val="center"/>
              <w:rPr>
                <w:b/>
                <w:noProof/>
              </w:rPr>
            </w:pPr>
            <w:r>
              <w:rPr>
                <w:b/>
                <w:noProof/>
              </w:rPr>
              <w:t>Русский язык</w:t>
            </w:r>
          </w:p>
        </w:tc>
        <w:tc>
          <w:tcPr>
            <w:tcW w:w="995" w:type="dxa"/>
            <w:tcBorders>
              <w:top w:val="single" w:sz="4" w:space="0" w:color="auto"/>
              <w:left w:val="single" w:sz="4" w:space="0" w:color="auto"/>
              <w:bottom w:val="single" w:sz="4" w:space="0" w:color="auto"/>
              <w:right w:val="single" w:sz="4" w:space="0" w:color="auto"/>
            </w:tcBorders>
            <w:hideMark/>
          </w:tcPr>
          <w:p w:rsidR="004276E0" w:rsidRDefault="004276E0">
            <w:pPr>
              <w:ind w:left="-709" w:firstLine="709"/>
              <w:jc w:val="center"/>
              <w:rPr>
                <w:noProof/>
              </w:rPr>
            </w:pPr>
            <w:r>
              <w:rPr>
                <w:noProof/>
              </w:rPr>
              <w:t>15</w:t>
            </w:r>
          </w:p>
        </w:tc>
        <w:tc>
          <w:tcPr>
            <w:tcW w:w="904" w:type="dxa"/>
            <w:tcBorders>
              <w:top w:val="single" w:sz="4" w:space="0" w:color="auto"/>
              <w:left w:val="single" w:sz="4" w:space="0" w:color="auto"/>
              <w:bottom w:val="single" w:sz="4" w:space="0" w:color="auto"/>
              <w:right w:val="single" w:sz="4" w:space="0" w:color="auto"/>
            </w:tcBorders>
            <w:hideMark/>
          </w:tcPr>
          <w:p w:rsidR="004276E0" w:rsidRDefault="004276E0">
            <w:pPr>
              <w:ind w:left="-709" w:firstLine="709"/>
              <w:jc w:val="center"/>
              <w:rPr>
                <w:noProof/>
              </w:rPr>
            </w:pPr>
            <w:r>
              <w:rPr>
                <w:noProof/>
              </w:rPr>
              <w:t>15</w:t>
            </w:r>
          </w:p>
        </w:tc>
        <w:tc>
          <w:tcPr>
            <w:tcW w:w="1388"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4276E0" w:rsidRDefault="004276E0">
            <w:pPr>
              <w:ind w:left="-709" w:firstLine="709"/>
              <w:jc w:val="center"/>
              <w:rPr>
                <w:noProof/>
              </w:rPr>
            </w:pPr>
            <w:r>
              <w:rPr>
                <w:noProof/>
              </w:rPr>
              <mc:AlternateContent>
                <mc:Choice Requires="wps">
                  <w:drawing>
                    <wp:anchor distT="0" distB="0" distL="114300" distR="114300" simplePos="0" relativeHeight="251652096" behindDoc="0" locked="0" layoutInCell="1" allowOverlap="1">
                      <wp:simplePos x="0" y="0"/>
                      <wp:positionH relativeFrom="column">
                        <wp:posOffset>594360</wp:posOffset>
                      </wp:positionH>
                      <wp:positionV relativeFrom="paragraph">
                        <wp:posOffset>-635</wp:posOffset>
                      </wp:positionV>
                      <wp:extent cx="0" cy="180975"/>
                      <wp:effectExtent l="95250" t="38100" r="57150" b="9525"/>
                      <wp:wrapNone/>
                      <wp:docPr id="75" name="Прямая со стрелкой 75"/>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0FC8918" id="Прямая со стрелкой 75" o:spid="_x0000_s1026" type="#_x0000_t32" style="position:absolute;margin-left:46.8pt;margin-top:-.05pt;width:0;height:14.25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9r6DgIAAEUEAAAOAAAAZHJzL2Uyb0RvYy54bWysU0uOEzEQ3SNxB8t70p2RgCFKZxYZhg2C&#10;iN/e47bTlvxT2aST3cAF5ghcgQ2LATRn6L4RZXfS4SckEJuSP/Ve1Xsuz8+2RpONgKCcreh0UlIi&#10;LHe1suuKvn51ce+UkhCZrZl2VlR0JwI9W9y9M2/9TJy4xulaAEESG2atr2gTo58VReCNMCxMnBcW&#10;L6UDwyJuYV3UwFpkN7o4KcsHReug9uC4CAFPz4dLusj8Ugoen0sZRCS6othbzBFyvEyxWMzZbA3M&#10;N4rv22D/0IVhymLRkeqcRUbegvqFyigOLjgZJ9yZwkmpuMgaUM20/EnNy4Z5kbWgOcGPNoX/R8uf&#10;bVZAVF3Rh/cpsczgG3Uf+qv+uvvafeyvSf+uu8XQv++vuk/dl+5zd9vdEExG51ofZkiwtCvY74Jf&#10;QbJhK8EQqZV/g0ORjUGpZJt9342+i20kfDjkeDo9LR8NxMXAkJg8hPhEOEPSoqIhAlPrJi6dtfi4&#10;DgZ2tnkaIvaAwAMggbVNMTit6guldd6kyRJLDWTDcCbidpqUIO6HrMiUfmxrEnceDWEArt2nJcoi&#10;CR+k5lXcaTGUeyEkmomShrbyGB+LMc6FjYeC2mJ2gklsbQSW2a0/Avf5CSryiP8NeETkys7GEWyU&#10;dfC76keP5JB/cGDQnSy4dPUuD0G2Bmc1W7r/V+kzfL/P8OPvX3wDAAD//wMAUEsDBBQABgAIAAAA&#10;IQAKu3y93AAAAAYBAAAPAAAAZHJzL2Rvd25yZXYueG1sTI5RS8MwFIXfBf9DuIIvsqWbLmy16RBF&#10;BCeC235A2lzbYnJTkqyt/964F308nMN3vmI7WcMG9KFzJGExz4Ah1U531Eg4Hp5na2AhKtLKOEIJ&#10;3xhgW15eFCrXbqQPHPaxYQlCIVcS2hj7nPNQt2hVmLseKXWfzlsVU/QN116NCW4NX2aZ4FZ1lB5a&#10;1eNji/XX/mQl3LwOo3h7PzztfG2GVbXaiRdRSXl9NT3cA4s4xb8x/OondSiTU+VOpAMzEja3Ii0l&#10;zBbAUn2OlYTl+g54WfD/+uUPAAAA//8DAFBLAQItABQABgAIAAAAIQC2gziS/gAAAOEBAAATAAAA&#10;AAAAAAAAAAAAAAAAAABbQ29udGVudF9UeXBlc10ueG1sUEsBAi0AFAAGAAgAAAAhADj9If/WAAAA&#10;lAEAAAsAAAAAAAAAAAAAAAAALwEAAF9yZWxzLy5yZWxzUEsBAi0AFAAGAAgAAAAhACuH2voOAgAA&#10;RQQAAA4AAAAAAAAAAAAAAAAALgIAAGRycy9lMm9Eb2MueG1sUEsBAi0AFAAGAAgAAAAhAAq7fL3c&#10;AAAABgEAAA8AAAAAAAAAAAAAAAAAaAQAAGRycy9kb3ducmV2LnhtbFBLBQYAAAAABAAEAPMAAABx&#10;BQAAAAA=&#10;" strokecolor="black [3213]">
                      <v:stroke endarrow="open"/>
                    </v:shape>
                  </w:pict>
                </mc:Fallback>
              </mc:AlternateContent>
            </w:r>
            <w:r>
              <w:rPr>
                <w:noProof/>
              </w:rPr>
              <w:t xml:space="preserve">73 </w:t>
            </w:r>
          </w:p>
        </w:tc>
        <w:tc>
          <w:tcPr>
            <w:tcW w:w="1390" w:type="dxa"/>
            <w:tcBorders>
              <w:top w:val="single" w:sz="4" w:space="0" w:color="auto"/>
              <w:left w:val="single" w:sz="4" w:space="0" w:color="auto"/>
              <w:bottom w:val="single" w:sz="4" w:space="0" w:color="auto"/>
              <w:right w:val="single" w:sz="4" w:space="0" w:color="auto"/>
            </w:tcBorders>
            <w:hideMark/>
          </w:tcPr>
          <w:p w:rsidR="004276E0" w:rsidRDefault="004276E0">
            <w:pPr>
              <w:ind w:left="-709" w:firstLine="709"/>
              <w:jc w:val="center"/>
              <w:rPr>
                <w:noProof/>
              </w:rPr>
            </w:pPr>
            <w:r>
              <w:rPr>
                <w:noProof/>
              </w:rPr>
              <w:t>60,2</w:t>
            </w:r>
          </w:p>
        </w:tc>
        <w:tc>
          <w:tcPr>
            <w:tcW w:w="1353" w:type="dxa"/>
            <w:tcBorders>
              <w:top w:val="single" w:sz="4" w:space="0" w:color="auto"/>
              <w:left w:val="single" w:sz="4" w:space="0" w:color="auto"/>
              <w:bottom w:val="single" w:sz="4" w:space="0" w:color="auto"/>
              <w:right w:val="single" w:sz="4" w:space="0" w:color="auto"/>
            </w:tcBorders>
            <w:hideMark/>
          </w:tcPr>
          <w:p w:rsidR="004276E0" w:rsidRDefault="004276E0">
            <w:pPr>
              <w:ind w:left="-709" w:firstLine="709"/>
              <w:jc w:val="center"/>
              <w:rPr>
                <w:noProof/>
              </w:rPr>
            </w:pPr>
            <w:r>
              <w:rPr>
                <w:noProof/>
              </w:rPr>
              <mc:AlternateContent>
                <mc:Choice Requires="wps">
                  <w:drawing>
                    <wp:anchor distT="0" distB="0" distL="114300" distR="114300" simplePos="0" relativeHeight="251653120" behindDoc="0" locked="0" layoutInCell="1" allowOverlap="1">
                      <wp:simplePos x="0" y="0"/>
                      <wp:positionH relativeFrom="column">
                        <wp:posOffset>576580</wp:posOffset>
                      </wp:positionH>
                      <wp:positionV relativeFrom="paragraph">
                        <wp:posOffset>168275</wp:posOffset>
                      </wp:positionV>
                      <wp:extent cx="0" cy="180975"/>
                      <wp:effectExtent l="95250" t="38100" r="57150" b="9525"/>
                      <wp:wrapNone/>
                      <wp:docPr id="74" name="Прямая со стрелкой 74"/>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A8819A5" id="Прямая со стрелкой 74" o:spid="_x0000_s1026" type="#_x0000_t32" style="position:absolute;margin-left:45.4pt;margin-top:13.25pt;width:0;height:14.25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HPBEAIAAEUEAAAOAAAAZHJzL2Uyb0RvYy54bWysU0uOEzEQ3SNxB8t70p0RMDNROrPIMGwQ&#10;RDCw97jttCW3bZVNOtkNXGCOwBXYzIKP5gzdN6Ls7nT4CQnEpuRPvVf1nsvzs22tyUaAV9YUdDrJ&#10;KRGG21KZdUFfX148OKHEB2ZKpq0RBd0JT88W9+/NGzcTR7ayuhRAkMT4WeMKWoXgZlnmeSVq5ifW&#10;CYOX0kLNAm5hnZXAGmSvdXaU54+zxkLpwHLhPZ6e95d0kfilFDy8kNKLQHRBsbeQIqR4FWO2mLPZ&#10;GpirFB/aYP/QRc2UwaIj1TkLjLwF9QtVrThYb2WYcFtnVkrFRdKAaqb5T2peVcyJpAXN8W60yf8/&#10;Wv58swKiyoIeP6TEsBrfqP3QXXc37df2Y3dDunftHYbufXfd3rZf2s/tXfuJYDI61zg/Q4KlWcGw&#10;824F0YathJpIrdwbHIpkDEol2+T7bvRdbAPh/SHH0+lJfnr8KBJnPUNkcuDDU2FrEhcF9QGYWldh&#10;aY3Bx7XQs7PNMx964B4QwdrE6K1W5YXSOm3iZImlBrJhOBNhOx0K/pAVmNJPTEnCzqEhDMA2Q1qk&#10;zKLwXmpahZ0WfbmXQqKZKKlvK43xoRjjXJiwL6gNZkeYxNZGYJ7c+iNwyI9QkUb8b8AjIlW2Jozg&#10;WhkLv6t+8Ej2+XsHet3Rgitb7tIQJGtwVtMbDv8qfobv9wl++P2LbwAAAP//AwBQSwMEFAAGAAgA&#10;AAAhAASRLQTbAAAABwEAAA8AAABkcnMvZG93bnJldi54bWxMztFKxDAQBdB3wX8II/gibuJCgnY7&#10;XUQRwRXBXT8gbbNtMZmUJNvWvzf6oo+XO9w55XZxlk0mxMETws1KADPU+HagDuHj8HR9CywmTa22&#10;ngzCl4mwrc7PSl20fqZ3M+1Tx/IIxUIj9CmNBeex6Y3TceVHQ7k7+uB0yjF0vA16zuPO8rUQijs9&#10;UP7Q69E89Kb53J8cwtXLNKvXt8PjLjR2krXcqWdVI15eLPcbYMks6e8YfviZDlU21f5EbWQW4U5k&#10;eUJYKwks97+5RpBSAK9K/t9ffQMAAP//AwBQSwECLQAUAAYACAAAACEAtoM4kv4AAADhAQAAEwAA&#10;AAAAAAAAAAAAAAAAAAAAW0NvbnRlbnRfVHlwZXNdLnhtbFBLAQItABQABgAIAAAAIQA4/SH/1gAA&#10;AJQBAAALAAAAAAAAAAAAAAAAAC8BAABfcmVscy8ucmVsc1BLAQItABQABgAIAAAAIQBvaHPBEAIA&#10;AEUEAAAOAAAAAAAAAAAAAAAAAC4CAABkcnMvZTJvRG9jLnhtbFBLAQItABQABgAIAAAAIQAEkS0E&#10;2wAAAAcBAAAPAAAAAAAAAAAAAAAAAGoEAABkcnMvZG93bnJldi54bWxQSwUGAAAAAAQABADzAAAA&#10;cgUAAAAA&#10;" strokecolor="black [3213]">
                      <v:stroke endarrow="open"/>
                    </v:shape>
                  </w:pict>
                </mc:Fallback>
              </mc:AlternateContent>
            </w:r>
            <w:r>
              <w:rPr>
                <w:noProof/>
              </w:rPr>
              <w:t>55,3</w:t>
            </w:r>
          </w:p>
        </w:tc>
        <w:tc>
          <w:tcPr>
            <w:tcW w:w="1418" w:type="dxa"/>
            <w:tcBorders>
              <w:top w:val="single" w:sz="4" w:space="0" w:color="auto"/>
              <w:left w:val="single" w:sz="4" w:space="0" w:color="auto"/>
              <w:bottom w:val="single" w:sz="4" w:space="0" w:color="auto"/>
              <w:right w:val="single" w:sz="4" w:space="0" w:color="auto"/>
            </w:tcBorders>
            <w:hideMark/>
          </w:tcPr>
          <w:p w:rsidR="004276E0" w:rsidRDefault="004276E0">
            <w:pPr>
              <w:ind w:left="-709" w:firstLine="709"/>
              <w:jc w:val="center"/>
              <w:rPr>
                <w:noProof/>
              </w:rPr>
            </w:pPr>
            <w:r>
              <w:rPr>
                <w:noProof/>
              </w:rPr>
              <w:t>53,4</w:t>
            </w:r>
          </w:p>
        </w:tc>
      </w:tr>
      <w:tr w:rsidR="004276E0" w:rsidTr="004276E0">
        <w:tc>
          <w:tcPr>
            <w:tcW w:w="2045"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4276E0" w:rsidRDefault="004276E0">
            <w:pPr>
              <w:ind w:left="-709" w:firstLine="709"/>
              <w:jc w:val="center"/>
              <w:rPr>
                <w:b/>
                <w:noProof/>
              </w:rPr>
            </w:pPr>
            <w:r>
              <w:rPr>
                <w:b/>
                <w:noProof/>
              </w:rPr>
              <w:t>Математика Б</w:t>
            </w:r>
          </w:p>
        </w:tc>
        <w:tc>
          <w:tcPr>
            <w:tcW w:w="995" w:type="dxa"/>
            <w:tcBorders>
              <w:top w:val="single" w:sz="4" w:space="0" w:color="auto"/>
              <w:left w:val="single" w:sz="4" w:space="0" w:color="auto"/>
              <w:bottom w:val="single" w:sz="4" w:space="0" w:color="auto"/>
              <w:right w:val="single" w:sz="4" w:space="0" w:color="auto"/>
            </w:tcBorders>
            <w:hideMark/>
          </w:tcPr>
          <w:p w:rsidR="004276E0" w:rsidRDefault="004276E0">
            <w:pPr>
              <w:ind w:left="-709" w:firstLine="709"/>
              <w:jc w:val="center"/>
              <w:rPr>
                <w:noProof/>
              </w:rPr>
            </w:pPr>
            <w:r>
              <w:rPr>
                <w:noProof/>
              </w:rPr>
              <w:t>15</w:t>
            </w:r>
          </w:p>
        </w:tc>
        <w:tc>
          <w:tcPr>
            <w:tcW w:w="904" w:type="dxa"/>
            <w:tcBorders>
              <w:top w:val="single" w:sz="4" w:space="0" w:color="auto"/>
              <w:left w:val="single" w:sz="4" w:space="0" w:color="auto"/>
              <w:bottom w:val="single" w:sz="4" w:space="0" w:color="auto"/>
              <w:right w:val="single" w:sz="4" w:space="0" w:color="auto"/>
            </w:tcBorders>
            <w:hideMark/>
          </w:tcPr>
          <w:p w:rsidR="004276E0" w:rsidRDefault="004276E0">
            <w:pPr>
              <w:ind w:left="-709" w:firstLine="709"/>
              <w:jc w:val="center"/>
              <w:rPr>
                <w:noProof/>
              </w:rPr>
            </w:pPr>
            <w:r>
              <w:rPr>
                <w:noProof/>
              </w:rPr>
              <w:t>15</w:t>
            </w:r>
          </w:p>
        </w:tc>
        <w:tc>
          <w:tcPr>
            <w:tcW w:w="1388"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4276E0" w:rsidRDefault="004276E0">
            <w:pPr>
              <w:ind w:left="-709" w:firstLine="709"/>
              <w:jc w:val="center"/>
              <w:rPr>
                <w:noProof/>
              </w:rPr>
            </w:pPr>
            <w:r>
              <w:rPr>
                <w:noProof/>
              </w:rPr>
              <w:t>4,45</w:t>
            </w:r>
          </w:p>
        </w:tc>
        <w:tc>
          <w:tcPr>
            <w:tcW w:w="1390" w:type="dxa"/>
            <w:tcBorders>
              <w:top w:val="single" w:sz="4" w:space="0" w:color="auto"/>
              <w:left w:val="single" w:sz="4" w:space="0" w:color="auto"/>
              <w:bottom w:val="single" w:sz="4" w:space="0" w:color="auto"/>
              <w:right w:val="single" w:sz="4" w:space="0" w:color="auto"/>
            </w:tcBorders>
            <w:hideMark/>
          </w:tcPr>
          <w:p w:rsidR="004276E0" w:rsidRDefault="004276E0">
            <w:pPr>
              <w:ind w:left="-709" w:firstLine="709"/>
              <w:jc w:val="center"/>
              <w:rPr>
                <w:noProof/>
              </w:rPr>
            </w:pPr>
            <w:r>
              <w:rPr>
                <w:noProof/>
              </w:rPr>
              <w:t>4,6</w:t>
            </w:r>
          </w:p>
        </w:tc>
        <w:tc>
          <w:tcPr>
            <w:tcW w:w="1353" w:type="dxa"/>
            <w:tcBorders>
              <w:top w:val="single" w:sz="4" w:space="0" w:color="auto"/>
              <w:left w:val="single" w:sz="4" w:space="0" w:color="auto"/>
              <w:bottom w:val="single" w:sz="4" w:space="0" w:color="auto"/>
              <w:right w:val="single" w:sz="4" w:space="0" w:color="auto"/>
            </w:tcBorders>
            <w:hideMark/>
          </w:tcPr>
          <w:p w:rsidR="004276E0" w:rsidRDefault="004276E0">
            <w:pPr>
              <w:ind w:left="-709" w:firstLine="709"/>
              <w:jc w:val="center"/>
              <w:rPr>
                <w:noProof/>
              </w:rPr>
            </w:pPr>
            <w:r>
              <w:rPr>
                <w:noProof/>
              </w:rPr>
              <mc:AlternateContent>
                <mc:Choice Requires="wps">
                  <w:drawing>
                    <wp:anchor distT="0" distB="0" distL="114300" distR="114300" simplePos="0" relativeHeight="251654144" behindDoc="0" locked="0" layoutInCell="1" allowOverlap="1">
                      <wp:simplePos x="0" y="0"/>
                      <wp:positionH relativeFrom="column">
                        <wp:posOffset>652780</wp:posOffset>
                      </wp:positionH>
                      <wp:positionV relativeFrom="paragraph">
                        <wp:posOffset>167640</wp:posOffset>
                      </wp:positionV>
                      <wp:extent cx="0" cy="171450"/>
                      <wp:effectExtent l="95250" t="38100" r="57150" b="19050"/>
                      <wp:wrapNone/>
                      <wp:docPr id="73" name="Прямая со стрелкой 73"/>
                      <wp:cNvGraphicFramePr/>
                      <a:graphic xmlns:a="http://schemas.openxmlformats.org/drawingml/2006/main">
                        <a:graphicData uri="http://schemas.microsoft.com/office/word/2010/wordprocessingShape">
                          <wps:wsp>
                            <wps:cNvCnPr/>
                            <wps:spPr>
                              <a:xfrm flipV="1">
                                <a:off x="0" y="0"/>
                                <a:ext cx="0" cy="171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EF29F0" id="Прямая со стрелкой 73" o:spid="_x0000_s1026" type="#_x0000_t32" style="position:absolute;margin-left:51.4pt;margin-top:13.2pt;width:0;height:13.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FzJEAIAAEUEAAAOAAAAZHJzL2Uyb0RvYy54bWysU8mOEzEQvSPxD5bvpDvDMihKZw4ZhguC&#10;iO3ucdtpS95UNunkNvAD8wn8AhcOLJpv6P4jyu6kwyYkEJeSl3qv6j2X52dbo8lGQFDOVnQ6KSkR&#10;lrta2XVFX728uPOQkhCZrZl2VlR0JwI9W9y+NW/9TJy4xulaAEESG2atr2gTo58VReCNMCxMnBcW&#10;L6UDwyJuYV3UwFpkN7o4KcsHReug9uC4CAFPz4dLusj8Ugoen0kZRCS6othbzBFyvEyxWMzZbA3M&#10;N4rv22D/0IVhymLRkeqcRUbegPqFyigOLjgZJ9yZwkmpuMgaUM20/EnNi4Z5kbWgOcGPNoX/R8uf&#10;blZAVF3R07uUWGbwjbr3/VV/3X3tPvTXpH/b3WDo3/VX3cfuS/e5u+k+EUxG51ofZkiwtCvY74Jf&#10;QbJhK8EQqZV/jUORjUGpZJt9342+i20kfDjkeDo9nd67n5+kGBgSk4cQHwtnSFpUNERgat3EpbMW&#10;H9fBwM42T0LEHhB4ACSwtikGp1V9obTOmzRZYqmBbBjORNxOkxLE/ZAVmdKPbE3izqMhDMC1+7RE&#10;WSThg9S8ijsthnLPhUQzUdLQVh7jYzHGubDxUFBbzE4wia2NwDK79UfgPj9BRR7xvwGPiFzZ2TiC&#10;jbIOflf96JEc8g8ODLqTBZeu3uUhyNbgrGZL9/8qfYbv9xl+/P2LbwAAAP//AwBQSwMEFAAGAAgA&#10;AAAhABepcCLdAAAACQEAAA8AAABkcnMvZG93bnJldi54bWxMj1FLxDAQhN8F/0NYwRfxUus1SG16&#10;iCKCdwje+QPSZm2LyaYkubb+e3O+6OPsDDPfVpvFGjahD4MjCTerDBhS6/RAnYSPw/P1HbAQFWll&#10;HKGEbwywqc/PKlVqN9M7TvvYsVRCoVQS+hjHkvPQ9mhVWLkRKXmfzlsVk/Qd117NqdwanmeZ4FYN&#10;lBZ6NeJjj+3X/mglXL1Os9i9HZ62vjVT0RRb8SIaKS8vlod7YBGX+BeGE35ChzoxNe5IOjCTdJYn&#10;9CghF2tgp8DvoZFQ3K6B1xX//0H9AwAA//8DAFBLAQItABQABgAIAAAAIQC2gziS/gAAAOEBAAAT&#10;AAAAAAAAAAAAAAAAAAAAAABbQ29udGVudF9UeXBlc10ueG1sUEsBAi0AFAAGAAgAAAAhADj9If/W&#10;AAAAlAEAAAsAAAAAAAAAAAAAAAAALwEAAF9yZWxzLy5yZWxzUEsBAi0AFAAGAAgAAAAhANUsXMkQ&#10;AgAARQQAAA4AAAAAAAAAAAAAAAAALgIAAGRycy9lMm9Eb2MueG1sUEsBAi0AFAAGAAgAAAAhABep&#10;cCLdAAAACQEAAA8AAAAAAAAAAAAAAAAAagQAAGRycy9kb3ducmV2LnhtbFBLBQYAAAAABAAEAPMA&#10;AAB0BQAAAAA=&#10;" strokecolor="black [3213]">
                      <v:stroke endarrow="open"/>
                    </v:shape>
                  </w:pict>
                </mc:Fallback>
              </mc:AlternateContent>
            </w:r>
            <w:r>
              <w:rPr>
                <w:noProof/>
              </w:rPr>
              <w:t>4</w:t>
            </w:r>
          </w:p>
        </w:tc>
        <w:tc>
          <w:tcPr>
            <w:tcW w:w="1418" w:type="dxa"/>
            <w:tcBorders>
              <w:top w:val="single" w:sz="4" w:space="0" w:color="auto"/>
              <w:left w:val="single" w:sz="4" w:space="0" w:color="auto"/>
              <w:bottom w:val="single" w:sz="4" w:space="0" w:color="auto"/>
              <w:right w:val="single" w:sz="4" w:space="0" w:color="auto"/>
            </w:tcBorders>
            <w:hideMark/>
          </w:tcPr>
          <w:p w:rsidR="004276E0" w:rsidRDefault="004276E0">
            <w:pPr>
              <w:ind w:left="-709" w:firstLine="709"/>
              <w:jc w:val="center"/>
              <w:rPr>
                <w:noProof/>
              </w:rPr>
            </w:pPr>
            <w:r>
              <w:rPr>
                <w:noProof/>
              </w:rPr>
              <w:t>3</w:t>
            </w:r>
          </w:p>
        </w:tc>
      </w:tr>
      <w:tr w:rsidR="004276E0" w:rsidTr="004276E0">
        <w:tc>
          <w:tcPr>
            <w:tcW w:w="2045"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4276E0" w:rsidRDefault="004276E0">
            <w:pPr>
              <w:ind w:left="-709" w:firstLine="709"/>
              <w:jc w:val="center"/>
              <w:rPr>
                <w:b/>
                <w:noProof/>
              </w:rPr>
            </w:pPr>
            <w:r>
              <w:rPr>
                <w:b/>
                <w:noProof/>
              </w:rPr>
              <w:t>Математика П</w:t>
            </w:r>
          </w:p>
        </w:tc>
        <w:tc>
          <w:tcPr>
            <w:tcW w:w="995" w:type="dxa"/>
            <w:tcBorders>
              <w:top w:val="single" w:sz="4" w:space="0" w:color="auto"/>
              <w:left w:val="single" w:sz="4" w:space="0" w:color="auto"/>
              <w:bottom w:val="single" w:sz="4" w:space="0" w:color="auto"/>
              <w:right w:val="single" w:sz="4" w:space="0" w:color="auto"/>
            </w:tcBorders>
            <w:hideMark/>
          </w:tcPr>
          <w:p w:rsidR="004276E0" w:rsidRDefault="004276E0">
            <w:pPr>
              <w:ind w:left="-709" w:firstLine="709"/>
              <w:jc w:val="center"/>
              <w:rPr>
                <w:noProof/>
              </w:rPr>
            </w:pPr>
            <w:r>
              <w:rPr>
                <w:noProof/>
              </w:rPr>
              <w:t>13</w:t>
            </w:r>
          </w:p>
        </w:tc>
        <w:tc>
          <w:tcPr>
            <w:tcW w:w="904" w:type="dxa"/>
            <w:tcBorders>
              <w:top w:val="single" w:sz="4" w:space="0" w:color="auto"/>
              <w:left w:val="single" w:sz="4" w:space="0" w:color="auto"/>
              <w:bottom w:val="single" w:sz="4" w:space="0" w:color="auto"/>
              <w:right w:val="single" w:sz="4" w:space="0" w:color="auto"/>
            </w:tcBorders>
            <w:hideMark/>
          </w:tcPr>
          <w:p w:rsidR="004276E0" w:rsidRDefault="004276E0">
            <w:pPr>
              <w:ind w:left="-709" w:firstLine="709"/>
              <w:jc w:val="center"/>
              <w:rPr>
                <w:noProof/>
              </w:rPr>
            </w:pPr>
            <w:r>
              <w:rPr>
                <w:noProof/>
              </w:rPr>
              <w:t>12</w:t>
            </w:r>
          </w:p>
        </w:tc>
        <w:tc>
          <w:tcPr>
            <w:tcW w:w="1388"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4276E0" w:rsidRDefault="004276E0">
            <w:pPr>
              <w:ind w:left="-709" w:firstLine="709"/>
              <w:jc w:val="center"/>
              <w:rPr>
                <w:noProof/>
              </w:rPr>
            </w:pPr>
            <w:r>
              <w:rPr>
                <w:noProof/>
              </w:rPr>
              <mc:AlternateContent>
                <mc:Choice Requires="wps">
                  <w:drawing>
                    <wp:anchor distT="0" distB="0" distL="114300" distR="114300" simplePos="0" relativeHeight="251655168" behindDoc="0" locked="0" layoutInCell="1" allowOverlap="1">
                      <wp:simplePos x="0" y="0"/>
                      <wp:positionH relativeFrom="column">
                        <wp:posOffset>641985</wp:posOffset>
                      </wp:positionH>
                      <wp:positionV relativeFrom="paragraph">
                        <wp:posOffset>-11430</wp:posOffset>
                      </wp:positionV>
                      <wp:extent cx="0" cy="180975"/>
                      <wp:effectExtent l="95250" t="38100" r="57150" b="9525"/>
                      <wp:wrapNone/>
                      <wp:docPr id="72" name="Прямая со стрелкой 72"/>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1E4C6FF" id="Прямая со стрелкой 72" o:spid="_x0000_s1026" type="#_x0000_t32" style="position:absolute;margin-left:50.55pt;margin-top:-.9pt;width:0;height:14.2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4dYDwIAAEUEAAAOAAAAZHJzL2Uyb0RvYy54bWysU0uOEzEQ3SNxB8t70p1IMEOUziwyDBsE&#10;EZ/Ze9x22pLbtsomnewGLjBH4ApsWPDRnKH7RlN2dzr8hARiU/Kn3qt6z+XF2a7WZCvAK2sKOp3k&#10;lAjDbanMpqBvXl88OKXEB2ZKpq0RBd0LT8+W9+8tGjcXM1tZXQogSGL8vHEFrUJw8yzzvBI18xPr&#10;hMFLaaFmAbewyUpgDbLXOpvl+aOssVA6sFx4j6fn/SVdJn4pBQ8vpPQiEF1Q7C2kCClexZgtF2y+&#10;AeYqxYc22D90UTNlsOhIdc4CI29B/UJVKw7WWxkm3NaZlVJxkTSgmmn+k5pXFXMiaUFzvBtt8v+P&#10;lj/froGosqAnM0oMq/GN2g/ddXfTfms/djeke9feYujed9ftp/Zr+6W9bT8TTEbnGufnSLAyaxh2&#10;3q0h2rCTUBOplbvEoUjGoFSyS77vR9/FLhDeH3I8nZ7mj08eRuKsZ4hMDnx4KmxN4qKgPgBTmyqs&#10;rDH4uBZ6drZ95kMPPAAiWJsYvdWqvFBap02cLLHSQLYMZyLspkPBH7ICU/qJKUnYOzSEAdhmSIuU&#10;WRTeS02rsNeiL/dSSDQTJfVtpTE+FmOcCxMOBbXB7AiT2NoIzJNbfwQO+REq0oj/DXhEpMrWhBFc&#10;K2Phd9WPHsk+/+BArztacGXLfRqCZA3OanrD4V/Fz/D9PsGPv395BwAA//8DAFBLAwQUAAYACAAA&#10;ACEAAkQBmt4AAAAJAQAADwAAAGRycy9kb3ducmV2LnhtbEyP3UrDQBCF7wXfYRnBG2k3KXSVNJsi&#10;ighWCrY+wCY7TYL7E3a3SXx7p97o5Tnzceaccjtbw0YMsfdOQr7MgKFrvO5dK+Hz+LJ4ABaTcloZ&#10;71DCN0bYVtdXpSq0n9wHjofUMgpxsVASupSGgvPYdGhVXPoBHd1OPliVSIaW66AmCreGr7JMcKt6&#10;Rx86NeBTh83X4Wwl3L2Nk3jfH593oTHjul7vxKuopby9mR83wBLO6Q+GS32qDhV1qv3Z6cgM6SzP&#10;CZWwyGnCBfg1agkrcQ+8Kvn/BdUPAAAA//8DAFBLAQItABQABgAIAAAAIQC2gziS/gAAAOEBAAAT&#10;AAAAAAAAAAAAAAAAAAAAAABbQ29udGVudF9UeXBlc10ueG1sUEsBAi0AFAAGAAgAAAAhADj9If/W&#10;AAAAlAEAAAsAAAAAAAAAAAAAAAAALwEAAF9yZWxzLy5yZWxzUEsBAi0AFAAGAAgAAAAhAPcLh1gP&#10;AgAARQQAAA4AAAAAAAAAAAAAAAAALgIAAGRycy9lMm9Eb2MueG1sUEsBAi0AFAAGAAgAAAAhAAJE&#10;AZreAAAACQEAAA8AAAAAAAAAAAAAAAAAaQQAAGRycy9kb3ducmV2LnhtbFBLBQYAAAAABAAEAPMA&#10;AAB0BQAAAAA=&#10;" strokecolor="black [3213]">
                      <v:stroke endarrow="open"/>
                    </v:shape>
                  </w:pict>
                </mc:Fallback>
              </mc:AlternateContent>
            </w:r>
            <w:r>
              <w:rPr>
                <w:noProof/>
              </w:rPr>
              <w:t>44</w:t>
            </w:r>
          </w:p>
        </w:tc>
        <w:tc>
          <w:tcPr>
            <w:tcW w:w="1390" w:type="dxa"/>
            <w:tcBorders>
              <w:top w:val="single" w:sz="4" w:space="0" w:color="auto"/>
              <w:left w:val="single" w:sz="4" w:space="0" w:color="auto"/>
              <w:bottom w:val="single" w:sz="4" w:space="0" w:color="auto"/>
              <w:right w:val="single" w:sz="4" w:space="0" w:color="auto"/>
            </w:tcBorders>
            <w:hideMark/>
          </w:tcPr>
          <w:p w:rsidR="004276E0" w:rsidRDefault="004276E0">
            <w:pPr>
              <w:ind w:left="-709" w:firstLine="709"/>
              <w:jc w:val="center"/>
              <w:rPr>
                <w:noProof/>
              </w:rPr>
            </w:pPr>
            <w:r>
              <w:rPr>
                <w:noProof/>
              </w:rPr>
              <mc:AlternateContent>
                <mc:Choice Requires="wps">
                  <w:drawing>
                    <wp:anchor distT="0" distB="0" distL="114300" distR="114300" simplePos="0" relativeHeight="251656192" behindDoc="0" locked="0" layoutInCell="1" allowOverlap="1">
                      <wp:simplePos x="0" y="0"/>
                      <wp:positionH relativeFrom="column">
                        <wp:posOffset>617855</wp:posOffset>
                      </wp:positionH>
                      <wp:positionV relativeFrom="paragraph">
                        <wp:posOffset>3175</wp:posOffset>
                      </wp:positionV>
                      <wp:extent cx="54610" cy="161925"/>
                      <wp:effectExtent l="19050" t="0" r="59690" b="47625"/>
                      <wp:wrapNone/>
                      <wp:docPr id="71" name="Прямая со стрелкой 71"/>
                      <wp:cNvGraphicFramePr/>
                      <a:graphic xmlns:a="http://schemas.openxmlformats.org/drawingml/2006/main">
                        <a:graphicData uri="http://schemas.microsoft.com/office/word/2010/wordprocessingShape">
                          <wps:wsp>
                            <wps:cNvCnPr/>
                            <wps:spPr>
                              <a:xfrm>
                                <a:off x="0" y="0"/>
                                <a:ext cx="54610" cy="161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F674EE" id="Прямая со стрелкой 71" o:spid="_x0000_s1026" type="#_x0000_t32" style="position:absolute;margin-left:48.65pt;margin-top:.25pt;width:4.3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X9HDwIAAEIEAAAOAAAAZHJzL2Uyb0RvYy54bWysU0uOEzEQ3SNxB8t70umICRClM4sMwwZB&#10;xOcAHredtuSfyiaf3cAF5ghcgQ0LPpozdN+Isjvp8BMSiE112673qt5zeX6+M5psBATlbEXL0ZgS&#10;YbmrlV1X9PWry3sPKQmR2ZppZ0VF9yLQ88XdO/Otn4mJa5yuBRAksWG29RVtYvSzogi8EYaFkfPC&#10;4qF0YFjEJayLGtgW2Y0uJuPxtNg6qD04LkLA3Yv+kC4yv5SCx+dSBhGJrij2FnOEHK9SLBZzNlsD&#10;843ihzbYP3RhmLJYdKC6YJGRN6B+oTKKgwtOxhF3pnBSKi6yBlRTjn9S87JhXmQtaE7wg03h/9Hy&#10;Z5sVEFVX9EFJiWUG76h93113N+3X9kN3Q7q37S2G7l133X5sv7Sf29v2E8FkdG7rwwwJlnYFh1Xw&#10;K0g27CSY9EWBZJfd3g9ui10kHDfP7k9LvBKOJ+W0fDQ5S5TFCeshxCfCGZJ+KhoiMLVu4tJZi9fq&#10;oMyGs83TEHvgEZAKa5ticFrVl0rrvEgzJZYayIbhNMRd1oAFf8iKTOnHtiZx79GKCIrZtRaH1hJr&#10;kVT3OvNf3GvRV3whJDqJyvrO8gyf6jHOhY3HmtpidoJJ7G4AjrOkPwIP+Qkq8nz/DXhA5MrOxgFs&#10;lHXwu+onm2Sff3Sg150suHL1Pk9AtgYHNV/j4VGll/D9OsNPT3/xDQAA//8DAFBLAwQUAAYACAAA&#10;ACEAj4M45dwAAAAGAQAADwAAAGRycy9kb3ducmV2LnhtbEyOwU7DMBBE70j8g7VI3KhNUFsSsqkK&#10;EkVcWlGqnt1kSSLsdRQ7beDrcU/lOJrRm5cvRmvEkXrfOka4nygQxKWrWq4Rdp+vd48gfNBcaeOY&#10;EH7Iw6K4vsp1VrkTf9BxG2oRIewzjdCE0GVS+rIhq/3EdcSx+3K91SHGvpZVr08Rbo1MlJpJq1uO&#10;D43u6KWh8ns7WIT5m1u363TcJDQkq+Xmd//8blaItzfj8glEoDFcxnDWj+pQRKeDG7jywiCk84e4&#10;RJiCOLdqmoI4ICQzBbLI5X/94g8AAP//AwBQSwECLQAUAAYACAAAACEAtoM4kv4AAADhAQAAEwAA&#10;AAAAAAAAAAAAAAAAAAAAW0NvbnRlbnRfVHlwZXNdLnhtbFBLAQItABQABgAIAAAAIQA4/SH/1gAA&#10;AJQBAAALAAAAAAAAAAAAAAAAAC8BAABfcmVscy8ucmVsc1BLAQItABQABgAIAAAAIQB7vX9HDwIA&#10;AEIEAAAOAAAAAAAAAAAAAAAAAC4CAABkcnMvZTJvRG9jLnhtbFBLAQItABQABgAIAAAAIQCPgzjl&#10;3AAAAAYBAAAPAAAAAAAAAAAAAAAAAGkEAABkcnMvZG93bnJldi54bWxQSwUGAAAAAAQABADzAAAA&#10;cgUAAAAA&#10;" strokecolor="black [3213]">
                      <v:stroke endarrow="block"/>
                    </v:shape>
                  </w:pict>
                </mc:Fallback>
              </mc:AlternateContent>
            </w:r>
            <w:r>
              <w:rPr>
                <w:noProof/>
              </w:rPr>
              <w:t xml:space="preserve">37,5 </w:t>
            </w:r>
          </w:p>
        </w:tc>
        <w:tc>
          <w:tcPr>
            <w:tcW w:w="1353" w:type="dxa"/>
            <w:tcBorders>
              <w:top w:val="single" w:sz="4" w:space="0" w:color="auto"/>
              <w:left w:val="single" w:sz="4" w:space="0" w:color="auto"/>
              <w:bottom w:val="single" w:sz="4" w:space="0" w:color="auto"/>
              <w:right w:val="single" w:sz="4" w:space="0" w:color="auto"/>
            </w:tcBorders>
            <w:hideMark/>
          </w:tcPr>
          <w:p w:rsidR="004276E0" w:rsidRDefault="004276E0">
            <w:pPr>
              <w:ind w:left="-709" w:firstLine="709"/>
              <w:jc w:val="center"/>
              <w:rPr>
                <w:noProof/>
              </w:rPr>
            </w:pPr>
            <w:r>
              <w:rPr>
                <w:noProof/>
              </w:rPr>
              <w:t>43,64</w:t>
            </w:r>
          </w:p>
        </w:tc>
        <w:tc>
          <w:tcPr>
            <w:tcW w:w="1418" w:type="dxa"/>
            <w:tcBorders>
              <w:top w:val="single" w:sz="4" w:space="0" w:color="auto"/>
              <w:left w:val="single" w:sz="4" w:space="0" w:color="auto"/>
              <w:bottom w:val="single" w:sz="4" w:space="0" w:color="auto"/>
              <w:right w:val="single" w:sz="4" w:space="0" w:color="auto"/>
            </w:tcBorders>
            <w:hideMark/>
          </w:tcPr>
          <w:p w:rsidR="004276E0" w:rsidRDefault="004276E0">
            <w:pPr>
              <w:ind w:left="-709" w:firstLine="709"/>
              <w:jc w:val="center"/>
              <w:rPr>
                <w:noProof/>
              </w:rPr>
            </w:pPr>
            <w:r>
              <w:rPr>
                <w:noProof/>
              </w:rPr>
              <w:t>27</w:t>
            </w:r>
          </w:p>
        </w:tc>
      </w:tr>
      <w:tr w:rsidR="004276E0" w:rsidTr="004276E0">
        <w:tc>
          <w:tcPr>
            <w:tcW w:w="2045"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4276E0" w:rsidRDefault="004276E0">
            <w:pPr>
              <w:ind w:left="-709" w:firstLine="709"/>
              <w:jc w:val="center"/>
              <w:rPr>
                <w:b/>
                <w:noProof/>
              </w:rPr>
            </w:pPr>
            <w:r>
              <w:rPr>
                <w:b/>
                <w:noProof/>
              </w:rPr>
              <w:t>Обществознание</w:t>
            </w:r>
          </w:p>
        </w:tc>
        <w:tc>
          <w:tcPr>
            <w:tcW w:w="995" w:type="dxa"/>
            <w:tcBorders>
              <w:top w:val="single" w:sz="4" w:space="0" w:color="auto"/>
              <w:left w:val="single" w:sz="4" w:space="0" w:color="auto"/>
              <w:bottom w:val="single" w:sz="4" w:space="0" w:color="auto"/>
              <w:right w:val="single" w:sz="4" w:space="0" w:color="auto"/>
            </w:tcBorders>
            <w:hideMark/>
          </w:tcPr>
          <w:p w:rsidR="004276E0" w:rsidRDefault="004276E0">
            <w:pPr>
              <w:ind w:left="-709" w:firstLine="709"/>
              <w:jc w:val="center"/>
              <w:rPr>
                <w:noProof/>
              </w:rPr>
            </w:pPr>
            <w:r>
              <w:rPr>
                <w:noProof/>
              </w:rPr>
              <w:t>8</w:t>
            </w:r>
          </w:p>
        </w:tc>
        <w:tc>
          <w:tcPr>
            <w:tcW w:w="904" w:type="dxa"/>
            <w:tcBorders>
              <w:top w:val="single" w:sz="4" w:space="0" w:color="auto"/>
              <w:left w:val="single" w:sz="4" w:space="0" w:color="auto"/>
              <w:bottom w:val="single" w:sz="4" w:space="0" w:color="auto"/>
              <w:right w:val="single" w:sz="4" w:space="0" w:color="auto"/>
            </w:tcBorders>
            <w:hideMark/>
          </w:tcPr>
          <w:p w:rsidR="004276E0" w:rsidRDefault="004276E0">
            <w:pPr>
              <w:ind w:left="-709" w:firstLine="709"/>
              <w:jc w:val="center"/>
              <w:rPr>
                <w:noProof/>
              </w:rPr>
            </w:pPr>
            <w:r>
              <w:rPr>
                <w:noProof/>
              </w:rPr>
              <w:t>6</w:t>
            </w:r>
          </w:p>
        </w:tc>
        <w:tc>
          <w:tcPr>
            <w:tcW w:w="1388"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4276E0" w:rsidRDefault="004276E0">
            <w:pPr>
              <w:ind w:left="-709" w:firstLine="709"/>
              <w:jc w:val="center"/>
              <w:rPr>
                <w:noProof/>
              </w:rPr>
            </w:pPr>
            <w:r>
              <w:rPr>
                <w:noProof/>
              </w:rPr>
              <mc:AlternateContent>
                <mc:Choice Requires="wps">
                  <w:drawing>
                    <wp:anchor distT="0" distB="0" distL="114300" distR="114300" simplePos="0" relativeHeight="251657216" behindDoc="0" locked="0" layoutInCell="1" allowOverlap="1">
                      <wp:simplePos x="0" y="0"/>
                      <wp:positionH relativeFrom="column">
                        <wp:posOffset>550545</wp:posOffset>
                      </wp:positionH>
                      <wp:positionV relativeFrom="paragraph">
                        <wp:posOffset>-13335</wp:posOffset>
                      </wp:positionV>
                      <wp:extent cx="0" cy="171450"/>
                      <wp:effectExtent l="95250" t="0" r="57150" b="57150"/>
                      <wp:wrapNone/>
                      <wp:docPr id="70" name="Прямая со стрелкой 70"/>
                      <wp:cNvGraphicFramePr/>
                      <a:graphic xmlns:a="http://schemas.openxmlformats.org/drawingml/2006/main">
                        <a:graphicData uri="http://schemas.microsoft.com/office/word/2010/wordprocessingShape">
                          <wps:wsp>
                            <wps:cNvCnPr/>
                            <wps:spPr>
                              <a:xfrm>
                                <a:off x="0" y="0"/>
                                <a:ext cx="0" cy="171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ECC783" id="Прямая со стрелкой 70" o:spid="_x0000_s1026" type="#_x0000_t32" style="position:absolute;margin-left:43.35pt;margin-top:-1.05pt;width:0;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9DxCQIAADsEAAAOAAAAZHJzL2Uyb0RvYy54bWysU0uOEzEQ3SNxB8t70ukRMChKZxYZhg2C&#10;iM8BPG47bck/lU062Q1cYI7AFdiw4KM5Q/eNKLuTzjAgJBCb6rZd71W95/L8bGs02QgIytmKlpMp&#10;JcJyVyu7rujbNxcPnlASIrM1086Kiu5EoGeL+/fmrZ+JE9c4XQsgSGLDrPUVbWL0s6IIvBGGhYnz&#10;wuKhdGBYxCWsixpYi+xGFyfT6eOidVB7cFyEgLvnwyFdZH4pBY8vpQwiEl1R7C3mCDleplgs5my2&#10;BuYbxfdtsH/owjBlsehIdc4iI+9A/UJlFAcXnIwT7kzhpFRcZA2oppzeUfO6YV5kLWhO8KNN4f/R&#10;8hebFRBVV/QU7bHM4B11H/ur/rr73n3qr0n/vrvB0H/or7rP3bfua3fTfSGYjM61PsyQYGlXsF8F&#10;v4Jkw1aCSV8USLbZ7d3otthGwodNjrvlafnwUaYrjjgPIT4TzpD0U9EQgal1E5fOWrxSB2U2m22e&#10;h4iVEXgApKLaphicVvWF0jov0jyJpQayYTgJcVum/hH3U1ZkSj+1NYk7jzYwANfu0xJlkeQOAvNf&#10;3GkxlHslJFqIkoa28vAeizHOhY2HgtpidoJJbG0ETrOePwL3+Qkq8mD/DXhE5MrOxhFslHXwu+pH&#10;j+SQf3Bg0J0suHT1Ll99tgYnNFu6f03pCdxeZ/jxzS9+AAAA//8DAFBLAwQUAAYACAAAACEAd53M&#10;J9wAAAAHAQAADwAAAGRycy9kb3ducmV2LnhtbEyOsU7DQBBEeyT+4bRIdMk5FgqJ43WEkChSUCQg&#10;IN3at7EtfHuW7+KYv+eggXI0ozcv3062UyMPvnWCsJgnoFgqZ1qpEV5fnmYrUD6QGOqcMMIXe9gW&#10;11c5ZcZdZM/jIdQqQsRnhNCE0Gda+6phS37uepbYndxgKcQ41NoMdIlw2+k0SZbaUivxoaGeHxuu&#10;Pg9ni/D8vuvfqnJ/NB/TbkyOVJ1G8Yi3N9PDBlTgKfyN4Uc/qkMRnUp3FuNVh7Ba3sclwixdgIr9&#10;by4R0rs16CLX//2LbwAAAP//AwBQSwECLQAUAAYACAAAACEAtoM4kv4AAADhAQAAEwAAAAAAAAAA&#10;AAAAAAAAAAAAW0NvbnRlbnRfVHlwZXNdLnhtbFBLAQItABQABgAIAAAAIQA4/SH/1gAAAJQBAAAL&#10;AAAAAAAAAAAAAAAAAC8BAABfcmVscy8ucmVsc1BLAQItABQABgAIAAAAIQBL39DxCQIAADsEAAAO&#10;AAAAAAAAAAAAAAAAAC4CAABkcnMvZTJvRG9jLnhtbFBLAQItABQABgAIAAAAIQB3ncwn3AAAAAcB&#10;AAAPAAAAAAAAAAAAAAAAAGMEAABkcnMvZG93bnJldi54bWxQSwUGAAAAAAQABADzAAAAbAUAAAAA&#10;" strokecolor="black [3213]">
                      <v:stroke endarrow="open"/>
                    </v:shape>
                  </w:pict>
                </mc:Fallback>
              </mc:AlternateContent>
            </w:r>
            <w:r>
              <w:rPr>
                <w:noProof/>
              </w:rPr>
              <w:t>44</w:t>
            </w:r>
          </w:p>
        </w:tc>
        <w:tc>
          <w:tcPr>
            <w:tcW w:w="1390" w:type="dxa"/>
            <w:tcBorders>
              <w:top w:val="single" w:sz="4" w:space="0" w:color="auto"/>
              <w:left w:val="single" w:sz="4" w:space="0" w:color="auto"/>
              <w:bottom w:val="single" w:sz="4" w:space="0" w:color="auto"/>
              <w:right w:val="single" w:sz="4" w:space="0" w:color="auto"/>
            </w:tcBorders>
            <w:hideMark/>
          </w:tcPr>
          <w:p w:rsidR="004276E0" w:rsidRDefault="004276E0">
            <w:pPr>
              <w:ind w:left="-709" w:firstLine="709"/>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695960</wp:posOffset>
                      </wp:positionH>
                      <wp:positionV relativeFrom="paragraph">
                        <wp:posOffset>-6985</wp:posOffset>
                      </wp:positionV>
                      <wp:extent cx="45720" cy="152400"/>
                      <wp:effectExtent l="38100" t="38100" r="49530" b="19050"/>
                      <wp:wrapNone/>
                      <wp:docPr id="69" name="Прямая со стрелкой 69"/>
                      <wp:cNvGraphicFramePr/>
                      <a:graphic xmlns:a="http://schemas.openxmlformats.org/drawingml/2006/main">
                        <a:graphicData uri="http://schemas.microsoft.com/office/word/2010/wordprocessingShape">
                          <wps:wsp>
                            <wps:cNvCnPr/>
                            <wps:spPr>
                              <a:xfrm flipV="1">
                                <a:off x="0" y="0"/>
                                <a:ext cx="45085" cy="15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1EAABA" id="Прямая со стрелкой 69" o:spid="_x0000_s1026" type="#_x0000_t32" style="position:absolute;margin-left:54.8pt;margin-top:-.55pt;width:3.6pt;height:12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nxdGQIAAEwEAAAOAAAAZHJzL2Uyb0RvYy54bWysVMmOEzEQvSPxD5bvpDvRZDRE6cwhw3BB&#10;MGK7e9zltCVvsk2W28APzCfwC1w4sGi+ofuPKLuTDpuQQFxKXuq9qvdc3fPzrVZkDT5Iayo6HpWU&#10;gOG2lmZV0VcvLx+cURIiMzVT1kBFdxDo+eL+vfnGzWBiG6tq8ARJTJhtXEWbGN2sKAJvQLMwsg4M&#10;XgrrNYu49aui9myD7FoVk7I8LTbW185bDiHg6UV/SReZXwjg8ZkQASJRFcXeYo4+x+sUi8WczVae&#10;uUbyfRvsH7rQTBosOlBdsMjIGy9/odKSexusiCNudWGFkByyBlQzLn9S86JhDrIWNCe4wabw/2j5&#10;0/WVJ7Ku6OlDSgzT+Ebt++6mu22/th+6W9K9be8wdO+6m/Zj+6X93N61nwgmo3MbF2ZIsDRXfr8L&#10;7sonG7bCayKUdK9xKLIxKJVss++7wXfYRsLx8GRank0p4Xgznk5OyvwsRc+S2JwP8TFYTdKioiF6&#10;JldNXFpj8IGt7yuw9ZMQsQ8EHgAJrEyKwSpZX0ql8iZNFyyVJ2uGcxG346QGcT9kRSbVI1OTuHNo&#10;SvSSmZWCfWZiLZL+XnFexZ2CvuJzEOgpKus7y9N8rMc4BxMPNZXB7AQT2N0ALLNpfwTu8xMU8qT/&#10;DXhA5MrWxAGspbH+d9WPNok+/+BArztZcG3rXZ6FbA2ObHZ1/3mlb+L7fYYffwKLbwAAAP//AwBQ&#10;SwMEFAAGAAgAAAAhAMonlufdAAAACQEAAA8AAABkcnMvZG93bnJldi54bWxMjzFPwzAQhXck/oN1&#10;SGyt4wwRDXEqIGJAYiGp1I5O7CYR8Tmy3TT8e64TjE/39N33iv1qJ7YYH0aHEsQ2AWawc3rEXsKh&#10;ed88AQtRoVaTQyPhxwTYl/d3hcq1u+KXWerYM4JgyJWEIcY55zx0g7EqbN1skG5n562KFH3PtVdX&#10;gtuJp0mScatGpA+Dms3bYLrv+mIlpNh8VpU+i/bwcXzl9dKc/LGS8vFhfXkGFs0a/8pw0yd1KMmp&#10;dRfUgU2Uk11GVQkbIYDdCiKjLS3R0x3wsuD/F5S/AAAA//8DAFBLAQItABQABgAIAAAAIQC2gziS&#10;/gAAAOEBAAATAAAAAAAAAAAAAAAAAAAAAABbQ29udGVudF9UeXBlc10ueG1sUEsBAi0AFAAGAAgA&#10;AAAhADj9If/WAAAAlAEAAAsAAAAAAAAAAAAAAAAALwEAAF9yZWxzLy5yZWxzUEsBAi0AFAAGAAgA&#10;AAAhAHD2fF0ZAgAATAQAAA4AAAAAAAAAAAAAAAAALgIAAGRycy9lMm9Eb2MueG1sUEsBAi0AFAAG&#10;AAgAAAAhAMonlufdAAAACQEAAA8AAAAAAAAAAAAAAAAAcwQAAGRycy9kb3ducmV2LnhtbFBLBQYA&#10;AAAABAAEAPMAAAB9BQAAAAA=&#10;" strokecolor="black [3213]">
                      <v:stroke endarrow="block"/>
                    </v:shape>
                  </w:pict>
                </mc:Fallback>
              </mc:AlternateContent>
            </w:r>
            <w:r>
              <w:rPr>
                <w:noProof/>
              </w:rPr>
              <w:t>52,7</w:t>
            </w:r>
          </w:p>
        </w:tc>
        <w:tc>
          <w:tcPr>
            <w:tcW w:w="1353" w:type="dxa"/>
            <w:tcBorders>
              <w:top w:val="single" w:sz="4" w:space="0" w:color="auto"/>
              <w:left w:val="single" w:sz="4" w:space="0" w:color="auto"/>
              <w:bottom w:val="single" w:sz="4" w:space="0" w:color="auto"/>
              <w:right w:val="single" w:sz="4" w:space="0" w:color="auto"/>
            </w:tcBorders>
            <w:hideMark/>
          </w:tcPr>
          <w:p w:rsidR="004276E0" w:rsidRDefault="004276E0">
            <w:pPr>
              <w:ind w:left="-709" w:firstLine="709"/>
              <w:jc w:val="center"/>
              <w:rPr>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576580</wp:posOffset>
                      </wp:positionH>
                      <wp:positionV relativeFrom="paragraph">
                        <wp:posOffset>33020</wp:posOffset>
                      </wp:positionV>
                      <wp:extent cx="0" cy="152400"/>
                      <wp:effectExtent l="95250" t="0" r="57150" b="57150"/>
                      <wp:wrapNone/>
                      <wp:docPr id="68" name="Прямая со стрелкой 68"/>
                      <wp:cNvGraphicFramePr/>
                      <a:graphic xmlns:a="http://schemas.openxmlformats.org/drawingml/2006/main">
                        <a:graphicData uri="http://schemas.microsoft.com/office/word/2010/wordprocessingShape">
                          <wps:wsp>
                            <wps:cNvCnPr/>
                            <wps:spPr>
                              <a:xfrm>
                                <a:off x="0" y="0"/>
                                <a:ext cx="0" cy="152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61CDDC" id="Прямая со стрелкой 68" o:spid="_x0000_s1026" type="#_x0000_t32" style="position:absolute;margin-left:45.4pt;margin-top:2.6pt;width:0;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q6RCQIAADsEAAAOAAAAZHJzL2Uyb0RvYy54bWysU0uOEzEQ3SNxB8t70p0IRihKZxYZhg2C&#10;iM8BPG47bck/lU062Q1cYI7AFdiwgEFzhu4bUXYnHX5CArGp7rLrVdV7VV6c74wmWwFBOVvR6aSk&#10;RFjuamU3FX3z+vLBY0pCZLZm2llR0b0I9Hx5/96i9XMxc43TtQCCSWyYt76iTYx+XhSBN8KwMHFe&#10;WLyUDgyL6MKmqIG1mN3oYlaWZ0XroPbguAgBTy+GS7rM+aUUPL6QMohIdEWxt5gtZHuVbLFcsPkG&#10;mG8UP7TB/qELw5TFomOqCxYZeQvql1RGcXDByTjhzhROSsVF5oBspuVPbF41zIvMBcUJfpQp/L+0&#10;/Pl2DUTVFT3DSVlmcEbdh/66v+m+dh/7G9K/6+7Q9O/76+5Td9t96e66zwSDUbnWhzkmWNk1HLzg&#10;15Bk2Ekw6YsEyS6rvR/VFrtI+HDI8XT6aPawzIMoTjgPIT4VzpD0U9EQgalNE1fOWhypg2kWm22f&#10;hYiVEXgEpKLaJhucVvWl0jo7aZ/ESgPZMtyEuJum/hH3Q1RkSj+xNYl7jzIwANcewlLKItEdCOa/&#10;uNdiKPdSSJQQKQ1t5eU9FWOcCxuPBbXF6AST2NoILDOfPwIP8Qkq8mL/DXhE5MrOxhFslHXwu+on&#10;jeQQf1Rg4J0kuHL1Po8+S4MbmiU9vKb0BL73M/z05pffAAAA//8DAFBLAwQUAAYACAAAACEAdJ7G&#10;OdoAAAAGAQAADwAAAGRycy9kb3ducmV2LnhtbEzOMU/DMBAF4B2J/2AdEht1iASiIZeqQmLowNCC&#10;gG4X+5pEjc9R7Kbh32NYYHx6p3dfuZpdryYeQ+cF4XaRgWIx3nbSILy9Pt88gAqRxFLvhRG+OMCq&#10;urwoqbD+LFuedrFRaURCQQhtjEOhdTAtOwoLP7Ck7uBHRzHFsdF2pHMad73Os+xeO+okfWhp4KeW&#10;zXF3cggvH5vh3dTbvf2cN1O2J3OYJCBeX83rR1CR5/h3DD/8RIcqmWp/EhtUj7DMkjwi3OWgUv0b&#10;a4R8mYOuSv2fX30DAAD//wMAUEsBAi0AFAAGAAgAAAAhALaDOJL+AAAA4QEAABMAAAAAAAAAAAAA&#10;AAAAAAAAAFtDb250ZW50X1R5cGVzXS54bWxQSwECLQAUAAYACAAAACEAOP0h/9YAAACUAQAACwAA&#10;AAAAAAAAAAAAAAAvAQAAX3JlbHMvLnJlbHNQSwECLQAUAAYACAAAACEANPKukQkCAAA7BAAADgAA&#10;AAAAAAAAAAAAAAAuAgAAZHJzL2Uyb0RvYy54bWxQSwECLQAUAAYACAAAACEAdJ7GOdoAAAAGAQAA&#10;DwAAAAAAAAAAAAAAAABjBAAAZHJzL2Rvd25yZXYueG1sUEsFBgAAAAAEAAQA8wAAAGoFAAAAAA==&#10;" strokecolor="black [3213]">
                      <v:stroke endarrow="open"/>
                    </v:shape>
                  </w:pict>
                </mc:Fallback>
              </mc:AlternateContent>
            </w:r>
            <w:r>
              <w:rPr>
                <w:noProof/>
              </w:rPr>
              <w:t>40</w:t>
            </w:r>
          </w:p>
        </w:tc>
        <w:tc>
          <w:tcPr>
            <w:tcW w:w="1418" w:type="dxa"/>
            <w:tcBorders>
              <w:top w:val="single" w:sz="4" w:space="0" w:color="auto"/>
              <w:left w:val="single" w:sz="4" w:space="0" w:color="auto"/>
              <w:bottom w:val="single" w:sz="4" w:space="0" w:color="auto"/>
              <w:right w:val="single" w:sz="4" w:space="0" w:color="auto"/>
            </w:tcBorders>
            <w:hideMark/>
          </w:tcPr>
          <w:p w:rsidR="004276E0" w:rsidRDefault="004276E0">
            <w:pPr>
              <w:ind w:left="-709" w:firstLine="709"/>
              <w:jc w:val="center"/>
              <w:rPr>
                <w:noProof/>
              </w:rPr>
            </w:pPr>
            <w:r>
              <w:rPr>
                <w:noProof/>
              </w:rPr>
              <w:t>48,83</w:t>
            </w:r>
          </w:p>
        </w:tc>
      </w:tr>
      <w:tr w:rsidR="004276E0" w:rsidTr="004276E0">
        <w:tc>
          <w:tcPr>
            <w:tcW w:w="2045"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4276E0" w:rsidRDefault="004276E0">
            <w:pPr>
              <w:ind w:left="-709" w:firstLine="709"/>
              <w:jc w:val="center"/>
              <w:rPr>
                <w:b/>
                <w:noProof/>
              </w:rPr>
            </w:pPr>
            <w:r>
              <w:rPr>
                <w:b/>
                <w:noProof/>
              </w:rPr>
              <w:t>История</w:t>
            </w:r>
          </w:p>
        </w:tc>
        <w:tc>
          <w:tcPr>
            <w:tcW w:w="995" w:type="dxa"/>
            <w:tcBorders>
              <w:top w:val="single" w:sz="4" w:space="0" w:color="auto"/>
              <w:left w:val="single" w:sz="4" w:space="0" w:color="auto"/>
              <w:bottom w:val="single" w:sz="4" w:space="0" w:color="auto"/>
              <w:right w:val="single" w:sz="4" w:space="0" w:color="auto"/>
            </w:tcBorders>
            <w:hideMark/>
          </w:tcPr>
          <w:p w:rsidR="004276E0" w:rsidRDefault="004276E0">
            <w:pPr>
              <w:ind w:left="-709" w:firstLine="709"/>
              <w:jc w:val="center"/>
              <w:rPr>
                <w:noProof/>
              </w:rPr>
            </w:pPr>
            <w:r>
              <w:rPr>
                <w:noProof/>
              </w:rPr>
              <w:t>-</w:t>
            </w:r>
          </w:p>
        </w:tc>
        <w:tc>
          <w:tcPr>
            <w:tcW w:w="904" w:type="dxa"/>
            <w:tcBorders>
              <w:top w:val="single" w:sz="4" w:space="0" w:color="auto"/>
              <w:left w:val="single" w:sz="4" w:space="0" w:color="auto"/>
              <w:bottom w:val="single" w:sz="4" w:space="0" w:color="auto"/>
              <w:right w:val="single" w:sz="4" w:space="0" w:color="auto"/>
            </w:tcBorders>
            <w:hideMark/>
          </w:tcPr>
          <w:p w:rsidR="004276E0" w:rsidRDefault="004276E0">
            <w:pPr>
              <w:ind w:left="-709" w:firstLine="709"/>
              <w:jc w:val="center"/>
              <w:rPr>
                <w:noProof/>
              </w:rPr>
            </w:pPr>
            <w:r>
              <w:rPr>
                <w:noProof/>
              </w:rPr>
              <w:t>-</w:t>
            </w:r>
          </w:p>
        </w:tc>
        <w:tc>
          <w:tcPr>
            <w:tcW w:w="1388"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4276E0" w:rsidRDefault="004276E0">
            <w:pPr>
              <w:ind w:left="-709" w:firstLine="709"/>
              <w:jc w:val="center"/>
              <w:rPr>
                <w:noProof/>
              </w:rPr>
            </w:pPr>
            <w:r>
              <w:rPr>
                <w:noProof/>
              </w:rPr>
              <w:t>-</w:t>
            </w:r>
          </w:p>
        </w:tc>
        <w:tc>
          <w:tcPr>
            <w:tcW w:w="1390" w:type="dxa"/>
            <w:tcBorders>
              <w:top w:val="single" w:sz="4" w:space="0" w:color="auto"/>
              <w:left w:val="single" w:sz="4" w:space="0" w:color="auto"/>
              <w:bottom w:val="single" w:sz="4" w:space="0" w:color="auto"/>
              <w:right w:val="single" w:sz="4" w:space="0" w:color="auto"/>
            </w:tcBorders>
            <w:hideMark/>
          </w:tcPr>
          <w:p w:rsidR="004276E0" w:rsidRDefault="004276E0">
            <w:pPr>
              <w:ind w:left="-709" w:firstLine="709"/>
              <w:jc w:val="center"/>
              <w:rPr>
                <w:noProof/>
              </w:rPr>
            </w:pPr>
            <w:r>
              <w:rPr>
                <w:noProof/>
              </w:rPr>
              <w:t>45,6</w:t>
            </w:r>
          </w:p>
        </w:tc>
        <w:tc>
          <w:tcPr>
            <w:tcW w:w="1353" w:type="dxa"/>
            <w:tcBorders>
              <w:top w:val="single" w:sz="4" w:space="0" w:color="auto"/>
              <w:left w:val="single" w:sz="4" w:space="0" w:color="auto"/>
              <w:bottom w:val="single" w:sz="4" w:space="0" w:color="auto"/>
              <w:right w:val="single" w:sz="4" w:space="0" w:color="auto"/>
            </w:tcBorders>
            <w:hideMark/>
          </w:tcPr>
          <w:p w:rsidR="004276E0" w:rsidRDefault="004276E0">
            <w:pPr>
              <w:ind w:left="-709" w:firstLine="709"/>
              <w:jc w:val="center"/>
              <w:rPr>
                <w:noProof/>
              </w:rPr>
            </w:pPr>
            <w:r>
              <w:rPr>
                <w:noProof/>
              </w:rPr>
              <mc:AlternateContent>
                <mc:Choice Requires="wps">
                  <w:drawing>
                    <wp:anchor distT="0" distB="0" distL="114300" distR="114300" simplePos="0" relativeHeight="251660288" behindDoc="0" locked="0" layoutInCell="1" allowOverlap="1">
                      <wp:simplePos x="0" y="0"/>
                      <wp:positionH relativeFrom="column">
                        <wp:posOffset>652780</wp:posOffset>
                      </wp:positionH>
                      <wp:positionV relativeFrom="paragraph">
                        <wp:posOffset>167640</wp:posOffset>
                      </wp:positionV>
                      <wp:extent cx="0" cy="171450"/>
                      <wp:effectExtent l="95250" t="0" r="57150" b="57150"/>
                      <wp:wrapNone/>
                      <wp:docPr id="67" name="Прямая со стрелкой 67"/>
                      <wp:cNvGraphicFramePr/>
                      <a:graphic xmlns:a="http://schemas.openxmlformats.org/drawingml/2006/main">
                        <a:graphicData uri="http://schemas.microsoft.com/office/word/2010/wordprocessingShape">
                          <wps:wsp>
                            <wps:cNvCnPr/>
                            <wps:spPr>
                              <a:xfrm>
                                <a:off x="0" y="0"/>
                                <a:ext cx="0" cy="171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B781DA" id="Прямая со стрелкой 67" o:spid="_x0000_s1026" type="#_x0000_t32" style="position:absolute;margin-left:51.4pt;margin-top:13.2pt;width:0;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PKCgIAADsEAAAOAAAAZHJzL2Uyb0RvYy54bWysU0uOEzEQ3SNxB8t70ukRzKAonVlkGDYI&#10;Ij4H8LjttCX/VDbpZDdwgTkCV2DDggHNGbpvRNmddPgJCcSmusuuV1XvVXl+vjWabAQE5WxFy8mU&#10;EmG5q5VdV/TN68sHjykJkdmaaWdFRXci0PPF/Xvz1s/EiWucrgUQTGLDrPUVbWL0s6IIvBGGhYnz&#10;wuKldGBYRBfWRQ2sxexGFyfT6WnROqg9OC5CwNOL4ZIucn4pBY8vpAwiEl1R7C1mC9leJVss5my2&#10;BuYbxfdtsH/owjBlseiY6oJFRt6C+iWVURxccDJOuDOFk1JxkTkgm3L6E5tXDfMic0Fxgh9lCv8v&#10;LX++WQFRdUVPzyixzOCMug/9dX/Tfe0+9jekf9fdoenf99fdp+5Ld9vddZ8JBqNyrQ8zTLC0K9h7&#10;wa8gybCVYNIXCZJtVns3qi22kfDhkONpeVY+fJQHURxxHkJ8Kpwh6aeiIQJT6yYunbU4UgdlFptt&#10;noWIlRF4AKSi2iYbnFb1pdI6O2mfxFID2TDchLgtU/+I+yEqMqWf2JrEnUcZGIBr92EpZZHoDgTz&#10;X9xpMZR7KSRKiJSGtvLyHosxzoWNh4LaYnSCSWxtBE4znz8C9/EJKvJi/w14ROTKzsYRbJR18Lvq&#10;R43kEH9QYOCdJLhy9S6PPkuDG5ol3b+m9AS+9zP8+OYX3wAAAP//AwBQSwMEFAAGAAgAAAAhAGhD&#10;aXDdAAAACQEAAA8AAABkcnMvZG93bnJldi54bWxMj8FOwzAQRO9I/IO1SNyoTSgVSuNUCIlDDxxa&#10;KqC3jb1NosbrKHbT8Pe4XOA4O6OZt8Vqcp0YaQitZw33MwWC2Hjbcq1h9/569wQiRGSLnWfS8E0B&#10;VuX1VYG59Wfe0LiNtUglHHLU0MTY51IG05DDMPM9cfIOfnAYkxxqaQc8p3LXyUyphXTYclposKeX&#10;hsxxe3Ia3j7X/YepNnv7Na1HtUdzGDlofXszPS9BRJriXxgu+AkdysRU+RPbILqkVZbQo4ZsMQdx&#10;CfweKg2PD3OQZSH/f1D+AAAA//8DAFBLAQItABQABgAIAAAAIQC2gziS/gAAAOEBAAATAAAAAAAA&#10;AAAAAAAAAAAAAABbQ29udGVudF9UeXBlc10ueG1sUEsBAi0AFAAGAAgAAAAhADj9If/WAAAAlAEA&#10;AAsAAAAAAAAAAAAAAAAALwEAAF9yZWxzLy5yZWxzUEsBAi0AFAAGAAgAAAAhAA2+Q8oKAgAAOwQA&#10;AA4AAAAAAAAAAAAAAAAALgIAAGRycy9lMm9Eb2MueG1sUEsBAi0AFAAGAAgAAAAhAGhDaXDdAAAA&#10;CQEAAA8AAAAAAAAAAAAAAAAAZAQAAGRycy9kb3ducmV2LnhtbFBLBQYAAAAABAAEAPMAAABuBQAA&#10;AAA=&#10;" strokecolor="black [3213]">
                      <v:stroke endarrow="open"/>
                    </v:shape>
                  </w:pict>
                </mc:Fallback>
              </mc:AlternateContent>
            </w:r>
            <w:r>
              <w:rPr>
                <w:noProof/>
              </w:rPr>
              <w:t>-</w:t>
            </w:r>
          </w:p>
        </w:tc>
        <w:tc>
          <w:tcPr>
            <w:tcW w:w="1418" w:type="dxa"/>
            <w:tcBorders>
              <w:top w:val="single" w:sz="4" w:space="0" w:color="auto"/>
              <w:left w:val="single" w:sz="4" w:space="0" w:color="auto"/>
              <w:bottom w:val="single" w:sz="4" w:space="0" w:color="auto"/>
              <w:right w:val="single" w:sz="4" w:space="0" w:color="auto"/>
            </w:tcBorders>
            <w:hideMark/>
          </w:tcPr>
          <w:p w:rsidR="004276E0" w:rsidRDefault="004276E0">
            <w:pPr>
              <w:ind w:left="-709" w:firstLine="709"/>
              <w:jc w:val="center"/>
              <w:rPr>
                <w:noProof/>
              </w:rPr>
            </w:pPr>
            <w:r>
              <w:rPr>
                <w:noProof/>
              </w:rPr>
              <w:t>35,85</w:t>
            </w:r>
          </w:p>
        </w:tc>
      </w:tr>
      <w:tr w:rsidR="004276E0" w:rsidTr="004276E0">
        <w:tc>
          <w:tcPr>
            <w:tcW w:w="2045"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4276E0" w:rsidRDefault="004276E0">
            <w:pPr>
              <w:ind w:left="-709" w:firstLine="709"/>
              <w:jc w:val="center"/>
              <w:rPr>
                <w:b/>
                <w:noProof/>
              </w:rPr>
            </w:pPr>
            <w:r>
              <w:rPr>
                <w:b/>
                <w:noProof/>
              </w:rPr>
              <w:t>Физика</w:t>
            </w:r>
          </w:p>
        </w:tc>
        <w:tc>
          <w:tcPr>
            <w:tcW w:w="995" w:type="dxa"/>
            <w:tcBorders>
              <w:top w:val="single" w:sz="4" w:space="0" w:color="auto"/>
              <w:left w:val="single" w:sz="4" w:space="0" w:color="auto"/>
              <w:bottom w:val="single" w:sz="4" w:space="0" w:color="auto"/>
              <w:right w:val="single" w:sz="4" w:space="0" w:color="auto"/>
            </w:tcBorders>
            <w:hideMark/>
          </w:tcPr>
          <w:p w:rsidR="004276E0" w:rsidRDefault="004276E0">
            <w:pPr>
              <w:ind w:left="-709" w:firstLine="709"/>
              <w:jc w:val="center"/>
              <w:rPr>
                <w:noProof/>
              </w:rPr>
            </w:pPr>
            <w:r>
              <w:rPr>
                <w:noProof/>
              </w:rPr>
              <w:t>6</w:t>
            </w:r>
          </w:p>
        </w:tc>
        <w:tc>
          <w:tcPr>
            <w:tcW w:w="904" w:type="dxa"/>
            <w:tcBorders>
              <w:top w:val="single" w:sz="4" w:space="0" w:color="auto"/>
              <w:left w:val="single" w:sz="4" w:space="0" w:color="auto"/>
              <w:bottom w:val="single" w:sz="4" w:space="0" w:color="auto"/>
              <w:right w:val="single" w:sz="4" w:space="0" w:color="auto"/>
            </w:tcBorders>
          </w:tcPr>
          <w:p w:rsidR="004276E0" w:rsidRDefault="004276E0">
            <w:pPr>
              <w:ind w:left="-709" w:firstLine="709"/>
              <w:jc w:val="center"/>
              <w:rPr>
                <w:noProof/>
              </w:rPr>
            </w:pPr>
          </w:p>
        </w:tc>
        <w:tc>
          <w:tcPr>
            <w:tcW w:w="1388"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4276E0" w:rsidRDefault="004276E0">
            <w:pPr>
              <w:ind w:left="-709" w:firstLine="709"/>
              <w:jc w:val="center"/>
              <w:rPr>
                <w:noProof/>
              </w:rPr>
            </w:pPr>
          </w:p>
        </w:tc>
        <w:tc>
          <w:tcPr>
            <w:tcW w:w="1390" w:type="dxa"/>
            <w:tcBorders>
              <w:top w:val="single" w:sz="4" w:space="0" w:color="auto"/>
              <w:left w:val="single" w:sz="4" w:space="0" w:color="auto"/>
              <w:bottom w:val="single" w:sz="4" w:space="0" w:color="auto"/>
              <w:right w:val="single" w:sz="4" w:space="0" w:color="auto"/>
            </w:tcBorders>
            <w:hideMark/>
          </w:tcPr>
          <w:p w:rsidR="004276E0" w:rsidRDefault="004276E0">
            <w:pPr>
              <w:ind w:left="-709" w:firstLine="709"/>
              <w:jc w:val="center"/>
              <w:rPr>
                <w:noProof/>
              </w:rPr>
            </w:pPr>
            <w:r>
              <w:rPr>
                <w:noProof/>
              </w:rPr>
              <mc:AlternateContent>
                <mc:Choice Requires="wps">
                  <w:drawing>
                    <wp:anchor distT="0" distB="0" distL="114300" distR="114300" simplePos="0" relativeHeight="251661312" behindDoc="0" locked="0" layoutInCell="1" allowOverlap="1">
                      <wp:simplePos x="0" y="0"/>
                      <wp:positionH relativeFrom="column">
                        <wp:posOffset>674370</wp:posOffset>
                      </wp:positionH>
                      <wp:positionV relativeFrom="paragraph">
                        <wp:posOffset>-36830</wp:posOffset>
                      </wp:positionV>
                      <wp:extent cx="45720" cy="219075"/>
                      <wp:effectExtent l="38100" t="38100" r="68580" b="28575"/>
                      <wp:wrapNone/>
                      <wp:docPr id="66" name="Прямая со стрелкой 66"/>
                      <wp:cNvGraphicFramePr/>
                      <a:graphic xmlns:a="http://schemas.openxmlformats.org/drawingml/2006/main">
                        <a:graphicData uri="http://schemas.microsoft.com/office/word/2010/wordprocessingShape">
                          <wps:wsp>
                            <wps:cNvCnPr/>
                            <wps:spPr>
                              <a:xfrm flipV="1">
                                <a:off x="0" y="0"/>
                                <a:ext cx="45085" cy="219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109934" id="Прямая со стрелкой 66" o:spid="_x0000_s1026" type="#_x0000_t32" style="position:absolute;margin-left:53.1pt;margin-top:-2.9pt;width:3.6pt;height:17.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yDkFwIAAEwEAAAOAAAAZHJzL2Uyb0RvYy54bWysVMuO0zAU3SPxD5b3NGlFy1A1nUWHYYOg&#10;4rX3OHZjyS/Zpkl3Az8wn8AvsGHBQ/MNyR9x7aQpLyGB2Fz5cc+59xzfZHXeKIn2zHlhdIGnkxwj&#10;pqkphd4V+NXLy3tnGPlAdEmk0azAB+bx+frunVVtl2xmKiNL5hCQaL+sbYGrEOwyyzytmCJ+YizT&#10;cMmNUyTA1u2y0pEa2JXMZnm+yGrjSusMZd7D6UV/ideJn3NGwzPOPQtIFhh6Cym6FK9izNYrstw5&#10;YitBhzbIP3ShiNBQdKS6IIGgN078QqUEdcYbHibUqMxwLihLGkDNNP9JzYuKWJa0gDnejjb5/0dL&#10;n+63DomywIsFRpooeKP2fXfd3bRf2w/dDeretrcQunfddfux/dJ+bm/bTwiSwbna+iUQbPTWDTtv&#10;ty7a0HCnEJfCvoahSMaAVNQk3w+j76wJiMLh/Xl+NseIws1s+jB/MI/kWc8S2azz4TEzCsVFgX1w&#10;ROyqsDFawwMb11cg+yc+9MAjIIKljtEbKcpLIWXaxOliG+nQnsBchGY6FPwhKxAhH+kShYMFU4IT&#10;RO8kGzIjaxb194rTKhwk6ys+Zxw8BWV9Z2maT/UIpUyHY02pITvCOHQ3AvNk2h+BQ36EsjTpfwMe&#10;Eamy0WEEK6GN+131k028zz860OuOFlyZ8pBmIVkDI5uecfi84jfx/T7BTz+B9TcAAAD//wMAUEsD&#10;BBQABgAIAAAAIQCJc5pj3gAAAAkBAAAPAAAAZHJzL2Rvd25yZXYueG1sTI9BT4NAEIXvJv6HzZh4&#10;axdQa4MsjUo8mHgRmtTjwk6ByM4Sdkvx3zs96fFlXr75XrZb7CBmnHzvSEG8jkAgNc701CrYV2+r&#10;LQgfNBk9OEIFP+hhl19fZTo17kyfOJehFQwhn2oFXQhjKqVvOrTar92IxLejm6wOHKdWmkmfGW4H&#10;mUTRRlrdE3/o9IivHTbf5ckqSKj6KApzjOv9++FFlnP1NR0KpW5vlucnEAGX8FeGiz6rQ85OtTuR&#10;8WLgHG0SripYPfCESyG+uwdRM337CDLP5P8F+S8AAAD//wMAUEsBAi0AFAAGAAgAAAAhALaDOJL+&#10;AAAA4QEAABMAAAAAAAAAAAAAAAAAAAAAAFtDb250ZW50X1R5cGVzXS54bWxQSwECLQAUAAYACAAA&#10;ACEAOP0h/9YAAACUAQAACwAAAAAAAAAAAAAAAAAvAQAAX3JlbHMvLnJlbHNQSwECLQAUAAYACAAA&#10;ACEANq8g5BcCAABMBAAADgAAAAAAAAAAAAAAAAAuAgAAZHJzL2Uyb0RvYy54bWxQSwECLQAUAAYA&#10;CAAAACEAiXOaY94AAAAJAQAADwAAAAAAAAAAAAAAAABxBAAAZHJzL2Rvd25yZXYueG1sUEsFBgAA&#10;AAAEAAQA8wAAAHwFAAAAAA==&#10;" strokecolor="black [3213]">
                      <v:stroke endarrow="block"/>
                    </v:shape>
                  </w:pict>
                </mc:Fallback>
              </mc:AlternateContent>
            </w:r>
            <w:r>
              <w:rPr>
                <w:noProof/>
              </w:rPr>
              <w:t xml:space="preserve">43,3 </w:t>
            </w:r>
          </w:p>
        </w:tc>
        <w:tc>
          <w:tcPr>
            <w:tcW w:w="1353" w:type="dxa"/>
            <w:tcBorders>
              <w:top w:val="single" w:sz="4" w:space="0" w:color="auto"/>
              <w:left w:val="single" w:sz="4" w:space="0" w:color="auto"/>
              <w:bottom w:val="single" w:sz="4" w:space="0" w:color="auto"/>
              <w:right w:val="single" w:sz="4" w:space="0" w:color="auto"/>
            </w:tcBorders>
            <w:hideMark/>
          </w:tcPr>
          <w:p w:rsidR="004276E0" w:rsidRDefault="004276E0">
            <w:pPr>
              <w:ind w:left="-709" w:firstLine="709"/>
              <w:jc w:val="center"/>
              <w:rPr>
                <w:noProof/>
              </w:rPr>
            </w:pPr>
            <w:r>
              <w:rPr>
                <w:noProof/>
              </w:rPr>
              <w:t xml:space="preserve">36,3 </w:t>
            </w:r>
          </w:p>
        </w:tc>
        <w:tc>
          <w:tcPr>
            <w:tcW w:w="1418" w:type="dxa"/>
            <w:tcBorders>
              <w:top w:val="single" w:sz="4" w:space="0" w:color="auto"/>
              <w:left w:val="single" w:sz="4" w:space="0" w:color="auto"/>
              <w:bottom w:val="single" w:sz="4" w:space="0" w:color="auto"/>
              <w:right w:val="single" w:sz="4" w:space="0" w:color="auto"/>
            </w:tcBorders>
            <w:hideMark/>
          </w:tcPr>
          <w:p w:rsidR="004276E0" w:rsidRDefault="004276E0">
            <w:pPr>
              <w:ind w:left="-709" w:firstLine="709"/>
              <w:jc w:val="center"/>
              <w:rPr>
                <w:noProof/>
              </w:rPr>
            </w:pPr>
            <w:r>
              <w:rPr>
                <w:noProof/>
              </w:rPr>
              <w:t>40,8</w:t>
            </w:r>
          </w:p>
        </w:tc>
      </w:tr>
      <w:tr w:rsidR="004276E0" w:rsidTr="004276E0">
        <w:tc>
          <w:tcPr>
            <w:tcW w:w="2045"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4276E0" w:rsidRDefault="004276E0">
            <w:pPr>
              <w:ind w:left="-709" w:firstLine="709"/>
              <w:jc w:val="center"/>
              <w:rPr>
                <w:b/>
                <w:noProof/>
              </w:rPr>
            </w:pPr>
            <w:r>
              <w:rPr>
                <w:b/>
                <w:noProof/>
              </w:rPr>
              <w:t>Химия</w:t>
            </w:r>
          </w:p>
        </w:tc>
        <w:tc>
          <w:tcPr>
            <w:tcW w:w="995" w:type="dxa"/>
            <w:tcBorders>
              <w:top w:val="single" w:sz="4" w:space="0" w:color="auto"/>
              <w:left w:val="single" w:sz="4" w:space="0" w:color="auto"/>
              <w:bottom w:val="single" w:sz="4" w:space="0" w:color="auto"/>
              <w:right w:val="single" w:sz="4" w:space="0" w:color="auto"/>
            </w:tcBorders>
            <w:hideMark/>
          </w:tcPr>
          <w:p w:rsidR="004276E0" w:rsidRDefault="004276E0">
            <w:pPr>
              <w:ind w:left="-709" w:firstLine="709"/>
              <w:jc w:val="center"/>
              <w:rPr>
                <w:noProof/>
              </w:rPr>
            </w:pPr>
            <w:r>
              <w:rPr>
                <w:noProof/>
              </w:rPr>
              <w:t>-</w:t>
            </w:r>
          </w:p>
        </w:tc>
        <w:tc>
          <w:tcPr>
            <w:tcW w:w="904" w:type="dxa"/>
            <w:tcBorders>
              <w:top w:val="single" w:sz="4" w:space="0" w:color="auto"/>
              <w:left w:val="single" w:sz="4" w:space="0" w:color="auto"/>
              <w:bottom w:val="single" w:sz="4" w:space="0" w:color="auto"/>
              <w:right w:val="single" w:sz="4" w:space="0" w:color="auto"/>
            </w:tcBorders>
            <w:hideMark/>
          </w:tcPr>
          <w:p w:rsidR="004276E0" w:rsidRDefault="004276E0">
            <w:pPr>
              <w:ind w:left="-709" w:firstLine="709"/>
              <w:jc w:val="center"/>
              <w:rPr>
                <w:noProof/>
              </w:rPr>
            </w:pPr>
            <w:r>
              <w:rPr>
                <w:noProof/>
              </w:rPr>
              <w:t>-</w:t>
            </w:r>
          </w:p>
        </w:tc>
        <w:tc>
          <w:tcPr>
            <w:tcW w:w="1388"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4276E0" w:rsidRDefault="004276E0">
            <w:pPr>
              <w:ind w:left="-709" w:firstLine="709"/>
              <w:jc w:val="center"/>
              <w:rPr>
                <w:noProof/>
              </w:rPr>
            </w:pPr>
            <w:r>
              <w:rPr>
                <w:noProof/>
              </w:rPr>
              <w:t>-</w:t>
            </w:r>
          </w:p>
        </w:tc>
        <w:tc>
          <w:tcPr>
            <w:tcW w:w="1390" w:type="dxa"/>
            <w:tcBorders>
              <w:top w:val="single" w:sz="4" w:space="0" w:color="auto"/>
              <w:left w:val="single" w:sz="4" w:space="0" w:color="auto"/>
              <w:bottom w:val="single" w:sz="4" w:space="0" w:color="auto"/>
              <w:right w:val="single" w:sz="4" w:space="0" w:color="auto"/>
            </w:tcBorders>
            <w:hideMark/>
          </w:tcPr>
          <w:p w:rsidR="004276E0" w:rsidRDefault="004276E0">
            <w:pPr>
              <w:ind w:left="-709" w:firstLine="709"/>
              <w:jc w:val="center"/>
              <w:rPr>
                <w:noProof/>
              </w:rPr>
            </w:pPr>
            <w:r>
              <w:rPr>
                <w:noProof/>
              </w:rPr>
              <w:t>52</w:t>
            </w:r>
          </w:p>
        </w:tc>
        <w:tc>
          <w:tcPr>
            <w:tcW w:w="1353" w:type="dxa"/>
            <w:tcBorders>
              <w:top w:val="single" w:sz="4" w:space="0" w:color="auto"/>
              <w:left w:val="single" w:sz="4" w:space="0" w:color="auto"/>
              <w:bottom w:val="single" w:sz="4" w:space="0" w:color="auto"/>
              <w:right w:val="single" w:sz="4" w:space="0" w:color="auto"/>
            </w:tcBorders>
            <w:hideMark/>
          </w:tcPr>
          <w:p w:rsidR="004276E0" w:rsidRDefault="004276E0">
            <w:pPr>
              <w:ind w:left="-709" w:firstLine="709"/>
              <w:jc w:val="center"/>
              <w:rPr>
                <w:noProof/>
              </w:rPr>
            </w:pPr>
            <w:r>
              <w:rPr>
                <w:noProof/>
              </w:rPr>
              <mc:AlternateContent>
                <mc:Choice Requires="wps">
                  <w:drawing>
                    <wp:anchor distT="0" distB="0" distL="114300" distR="114300" simplePos="0" relativeHeight="251662336" behindDoc="0" locked="0" layoutInCell="1" allowOverlap="1">
                      <wp:simplePos x="0" y="0"/>
                      <wp:positionH relativeFrom="column">
                        <wp:posOffset>744855</wp:posOffset>
                      </wp:positionH>
                      <wp:positionV relativeFrom="paragraph">
                        <wp:posOffset>33655</wp:posOffset>
                      </wp:positionV>
                      <wp:extent cx="45720" cy="123825"/>
                      <wp:effectExtent l="57150" t="0" r="49530" b="66675"/>
                      <wp:wrapNone/>
                      <wp:docPr id="65" name="Прямая со стрелкой 65"/>
                      <wp:cNvGraphicFramePr/>
                      <a:graphic xmlns:a="http://schemas.openxmlformats.org/drawingml/2006/main">
                        <a:graphicData uri="http://schemas.microsoft.com/office/word/2010/wordprocessingShape">
                          <wps:wsp>
                            <wps:cNvCnPr/>
                            <wps:spPr>
                              <a:xfrm>
                                <a:off x="0" y="0"/>
                                <a:ext cx="45085" cy="1238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CDEA54" id="Прямая со стрелкой 65" o:spid="_x0000_s1026" type="#_x0000_t32" style="position:absolute;margin-left:58.65pt;margin-top:2.65pt;width:3.6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MgyDwIAAD8EAAAOAAAAZHJzL2Uyb0RvYy54bWysU0uOEzEQ3SNxB8t70p3AjKIonVlkGDYI&#10;Ij4H8LjttCW3bZVNOtkNXGCOwBXYsOCjOUP3jSi7Ox1+QgKxqW7b9V7Vey4vL/a1JjsBXllT0Okk&#10;p0QYbktltgV9/erqwZwSH5gpmbZGFPQgPL1Y3b+3bNxCzGxldSmAIInxi8YVtArBLbLM80rUzE+s&#10;EwYPpYWaBVzCNiuBNche62yW5+dZY6F0YLnwHncv+0O6SvxSCh6eS+lFILqg2FtIEVK8jjFbLdli&#10;C8xVig9tsH/oombKYNGR6pIFRt6A+oWqVhystzJMuK0zK6XiImlANdP8JzUvK+ZE0oLmeDfa5P8f&#10;LX+22wBRZUHPzygxrMY7at93N91t+7X90N2S7m17h6F71920H9sv7ef2rv1EMBmda5xfIMHabGBY&#10;ebeBaMNeQh2/KJDsk9uH0W2xD4Tj5qOzfI41OZ5MZw/ns0SZnbAOfHgibE3iT0F9AKa2VVhbY/Ba&#10;LUyT4Wz31AesjsAjIBbWJkZvtSqvlNZpEWdKrDWQHcNpCPtp1IC4H7ICU/qxKUk4OLSCAdhmSIuU&#10;WZTci0x/4aBFX+6FkGgjyurbSgN8KsY4FyYcC2qD2REmsbURmCc9fwQO+REq0nD/DXhEpMrWhBFc&#10;K2Phd9VPHsk+/+hArztacG3LQ7r+ZA1OabJ0eFHxGXy/TvDTu199AwAA//8DAFBLAwQUAAYACAAA&#10;ACEAgk4Tt94AAAAIAQAADwAAAGRycy9kb3ducmV2LnhtbEyPsU7DQBBEeyT+4bRIdOQck0BkfI4Q&#10;EkUKiiQISLf2bWwL357luzjm79lUUK1GM5p9k68n16mRhtB6NjCfJaCIK29brg2871/vVqBCRLbY&#10;eSYDPxRgXVxf5ZhZf+YtjbtYKynhkKGBJsY+0zpUDTkMM98Ti3f0g8Mocqi1HfAs5a7TaZI8aIct&#10;y4cGe3ppqPrenZyBt89N/1GV24P9mjZjcsDqOHIw5vZmen4CFWmKf2G44As6FMJU+hPboDrR88d7&#10;iRpYyrn46WIJqjSQLlagi1z/H1D8AgAA//8DAFBLAQItABQABgAIAAAAIQC2gziS/gAAAOEBAAAT&#10;AAAAAAAAAAAAAAAAAAAAAABbQ29udGVudF9UeXBlc10ueG1sUEsBAi0AFAAGAAgAAAAhADj9If/W&#10;AAAAlAEAAAsAAAAAAAAAAAAAAAAALwEAAF9yZWxzLy5yZWxzUEsBAi0AFAAGAAgAAAAhAPHEyDIP&#10;AgAAPwQAAA4AAAAAAAAAAAAAAAAALgIAAGRycy9lMm9Eb2MueG1sUEsBAi0AFAAGAAgAAAAhAIJO&#10;E7feAAAACAEAAA8AAAAAAAAAAAAAAAAAaQQAAGRycy9kb3ducmV2LnhtbFBLBQYAAAAABAAEAPMA&#10;AAB0BQAAAAA=&#10;" strokecolor="black [3213]">
                      <v:stroke endarrow="open"/>
                    </v:shape>
                  </w:pict>
                </mc:Fallback>
              </mc:AlternateContent>
            </w:r>
            <w:r>
              <w:rPr>
                <w:noProof/>
              </w:rPr>
              <w:t xml:space="preserve">52,5 </w:t>
            </w:r>
          </w:p>
        </w:tc>
        <w:tc>
          <w:tcPr>
            <w:tcW w:w="1418" w:type="dxa"/>
            <w:tcBorders>
              <w:top w:val="single" w:sz="4" w:space="0" w:color="auto"/>
              <w:left w:val="single" w:sz="4" w:space="0" w:color="auto"/>
              <w:bottom w:val="single" w:sz="4" w:space="0" w:color="auto"/>
              <w:right w:val="single" w:sz="4" w:space="0" w:color="auto"/>
            </w:tcBorders>
            <w:hideMark/>
          </w:tcPr>
          <w:p w:rsidR="004276E0" w:rsidRDefault="004276E0">
            <w:pPr>
              <w:ind w:left="-709" w:firstLine="709"/>
              <w:jc w:val="center"/>
              <w:rPr>
                <w:noProof/>
              </w:rPr>
            </w:pPr>
            <w:r>
              <w:rPr>
                <w:noProof/>
              </w:rPr>
              <w:t>57</w:t>
            </w:r>
          </w:p>
        </w:tc>
      </w:tr>
      <w:tr w:rsidR="004276E0" w:rsidTr="004276E0">
        <w:tc>
          <w:tcPr>
            <w:tcW w:w="2045"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4276E0" w:rsidRDefault="004276E0">
            <w:pPr>
              <w:ind w:left="-709" w:firstLine="709"/>
              <w:jc w:val="center"/>
              <w:rPr>
                <w:b/>
                <w:noProof/>
              </w:rPr>
            </w:pPr>
            <w:r>
              <w:rPr>
                <w:b/>
                <w:noProof/>
              </w:rPr>
              <w:t>Биология</w:t>
            </w:r>
          </w:p>
        </w:tc>
        <w:tc>
          <w:tcPr>
            <w:tcW w:w="995" w:type="dxa"/>
            <w:tcBorders>
              <w:top w:val="single" w:sz="4" w:space="0" w:color="auto"/>
              <w:left w:val="single" w:sz="4" w:space="0" w:color="auto"/>
              <w:bottom w:val="single" w:sz="4" w:space="0" w:color="auto"/>
              <w:right w:val="single" w:sz="4" w:space="0" w:color="auto"/>
            </w:tcBorders>
            <w:hideMark/>
          </w:tcPr>
          <w:p w:rsidR="004276E0" w:rsidRDefault="004276E0">
            <w:pPr>
              <w:ind w:left="-709" w:firstLine="709"/>
              <w:jc w:val="center"/>
              <w:rPr>
                <w:noProof/>
              </w:rPr>
            </w:pPr>
            <w:r>
              <w:rPr>
                <w:noProof/>
              </w:rPr>
              <w:t>2</w:t>
            </w:r>
          </w:p>
        </w:tc>
        <w:tc>
          <w:tcPr>
            <w:tcW w:w="904" w:type="dxa"/>
            <w:tcBorders>
              <w:top w:val="single" w:sz="4" w:space="0" w:color="auto"/>
              <w:left w:val="single" w:sz="4" w:space="0" w:color="auto"/>
              <w:bottom w:val="single" w:sz="4" w:space="0" w:color="auto"/>
              <w:right w:val="single" w:sz="4" w:space="0" w:color="auto"/>
            </w:tcBorders>
          </w:tcPr>
          <w:p w:rsidR="004276E0" w:rsidRDefault="004276E0">
            <w:pPr>
              <w:ind w:left="-709" w:firstLine="709"/>
              <w:jc w:val="center"/>
              <w:rPr>
                <w:noProof/>
              </w:rPr>
            </w:pPr>
          </w:p>
        </w:tc>
        <w:tc>
          <w:tcPr>
            <w:tcW w:w="1388"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4276E0" w:rsidRDefault="004276E0">
            <w:pPr>
              <w:ind w:left="-709" w:firstLine="709"/>
              <w:jc w:val="center"/>
              <w:rPr>
                <w:noProof/>
              </w:rPr>
            </w:pPr>
          </w:p>
        </w:tc>
        <w:tc>
          <w:tcPr>
            <w:tcW w:w="1390" w:type="dxa"/>
            <w:tcBorders>
              <w:top w:val="single" w:sz="4" w:space="0" w:color="auto"/>
              <w:left w:val="single" w:sz="4" w:space="0" w:color="auto"/>
              <w:bottom w:val="single" w:sz="4" w:space="0" w:color="auto"/>
              <w:right w:val="single" w:sz="4" w:space="0" w:color="auto"/>
            </w:tcBorders>
            <w:hideMark/>
          </w:tcPr>
          <w:p w:rsidR="004276E0" w:rsidRDefault="004276E0">
            <w:pPr>
              <w:ind w:left="-709" w:firstLine="709"/>
              <w:jc w:val="center"/>
              <w:rPr>
                <w:noProof/>
              </w:rPr>
            </w:pPr>
            <w:r>
              <w:rPr>
                <w:noProof/>
              </w:rPr>
              <mc:AlternateContent>
                <mc:Choice Requires="wps">
                  <w:drawing>
                    <wp:anchor distT="0" distB="0" distL="114300" distR="114300" simplePos="0" relativeHeight="251663360" behindDoc="0" locked="0" layoutInCell="1" allowOverlap="1">
                      <wp:simplePos x="0" y="0"/>
                      <wp:positionH relativeFrom="column">
                        <wp:posOffset>684530</wp:posOffset>
                      </wp:positionH>
                      <wp:positionV relativeFrom="paragraph">
                        <wp:posOffset>-5080</wp:posOffset>
                      </wp:positionV>
                      <wp:extent cx="45720" cy="152400"/>
                      <wp:effectExtent l="38100" t="38100" r="49530" b="19050"/>
                      <wp:wrapNone/>
                      <wp:docPr id="64" name="Прямая со стрелкой 64"/>
                      <wp:cNvGraphicFramePr/>
                      <a:graphic xmlns:a="http://schemas.openxmlformats.org/drawingml/2006/main">
                        <a:graphicData uri="http://schemas.microsoft.com/office/word/2010/wordprocessingShape">
                          <wps:wsp>
                            <wps:cNvCnPr/>
                            <wps:spPr>
                              <a:xfrm flipV="1">
                                <a:off x="0" y="0"/>
                                <a:ext cx="45085" cy="15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FB24A9" id="Прямая со стрелкой 64" o:spid="_x0000_s1026" type="#_x0000_t32" style="position:absolute;margin-left:53.9pt;margin-top:-.4pt;width:3.6pt;height:12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kEPGQIAAEwEAAAOAAAAZHJzL2Uyb0RvYy54bWysVMuO0zAU3SPxD5b3NGnVjkZV01l0GDYI&#10;Kl57j2MnlvySbZp2N/AD8wn8AhsWDGi+Ifkjrp005SUkEJsrP+45957jm6wu9kqiHXNeGF3g6STH&#10;iGlqSqGrAr9+dfXoHCMfiC6JNJoV+MA8vlg/fLBq7JLNTG1kyRwCEu2XjS1wHYJdZpmnNVPET4xl&#10;Gi65cYoE2LoqKx1pgF3JbJbnZ1ljXGmdocx7OL3sL/E68XPOaHjOuWcByQJDbyFFl+J1jNl6RZaV&#10;I7YWdGiD/EMXiggNRUeqSxIIeuvEL1RKUGe84WFCjcoM54KypAHUTPOf1LysiWVJC5jj7WiT/3+0&#10;9Nlu65AoC3w2x0gTBW/Ufuhuutv2a/uxu0Xdu/YeQve+u2k/tV/au/a+/YwgGZxrrF8CwUZv3bDz&#10;duuiDXvuFOJS2DcwFMkYkIr2yffD6DvbB0ThcL7IzxcYUbiZLmbzPD1L1rNENut8eMKMQnFRYB8c&#10;EVUdNkZreGDj+gpk99QH6AOAR0AESx2jN1KUV0LKtInTxTbSoR2BuQj7aVQDuB+yAhHysS5ROFgw&#10;JThBdCXZkBlZs6i/V5xW4SBZX/EF4+ApKOs7S9N8qkcoZToca0oN2RHGobsRmCfT/ggc8iOUpUn/&#10;G/CISJWNDiNYCW3c76qfbOJ9/tGBXne04NqUhzQLyRoY2eTq8HnFb+L7fYKffgLrbwAAAP//AwBQ&#10;SwMEFAAGAAgAAAAhAIIKQ+TcAAAACAEAAA8AAABkcnMvZG93bnJldi54bWxMj01PhDAQhu8m/odm&#10;TLy5BYwfYSkblXgw8SJssh4LnQWydEpol8V/73DS45t38szzZrvFDmLGyfeOFMSbCARS40xPrYJ9&#10;9X73DMIHTUYPjlDBD3rY5ddXmU6Nu9AXzmVoBUPIp1pBF8KYSumbDq32GzcicXd0k9WB49RKM+kL&#10;w+0gkyh6lFb3xB86PeJbh82pPFsFCVWfRWGOcb3/OLzKcq6+p0Oh1O3N8rIFEXAJf8ew6rM65OxU&#10;uzMZLwbO0ROrBwXrgrWPH3hbzfD7BGSeyf8D8l8AAAD//wMAUEsBAi0AFAAGAAgAAAAhALaDOJL+&#10;AAAA4QEAABMAAAAAAAAAAAAAAAAAAAAAAFtDb250ZW50X1R5cGVzXS54bWxQSwECLQAUAAYACAAA&#10;ACEAOP0h/9YAAACUAQAACwAAAAAAAAAAAAAAAAAvAQAAX3JlbHMvLnJlbHNQSwECLQAUAAYACAAA&#10;ACEAMrZBDxkCAABMBAAADgAAAAAAAAAAAAAAAAAuAgAAZHJzL2Uyb0RvYy54bWxQSwECLQAUAAYA&#10;CAAAACEAggpD5NwAAAAIAQAADwAAAAAAAAAAAAAAAABzBAAAZHJzL2Rvd25yZXYueG1sUEsFBgAA&#10;AAAEAAQA8wAAAHwFAAAAAA==&#10;" strokecolor="black [3213]">
                      <v:stroke endarrow="block"/>
                    </v:shape>
                  </w:pict>
                </mc:Fallback>
              </mc:AlternateContent>
            </w:r>
            <w:r>
              <w:rPr>
                <w:noProof/>
              </w:rPr>
              <w:t xml:space="preserve">54 </w:t>
            </w:r>
          </w:p>
        </w:tc>
        <w:tc>
          <w:tcPr>
            <w:tcW w:w="1353" w:type="dxa"/>
            <w:tcBorders>
              <w:top w:val="single" w:sz="4" w:space="0" w:color="auto"/>
              <w:left w:val="single" w:sz="4" w:space="0" w:color="auto"/>
              <w:bottom w:val="single" w:sz="4" w:space="0" w:color="auto"/>
              <w:right w:val="single" w:sz="4" w:space="0" w:color="auto"/>
            </w:tcBorders>
            <w:hideMark/>
          </w:tcPr>
          <w:p w:rsidR="004276E0" w:rsidRDefault="004276E0">
            <w:pPr>
              <w:ind w:left="-709" w:firstLine="709"/>
              <w:jc w:val="center"/>
              <w:rPr>
                <w:noProof/>
              </w:rPr>
            </w:pPr>
            <w:r>
              <w:rPr>
                <w:noProof/>
              </w:rPr>
              <mc:AlternateContent>
                <mc:Choice Requires="wps">
                  <w:drawing>
                    <wp:anchor distT="0" distB="0" distL="114300" distR="114300" simplePos="0" relativeHeight="251664384" behindDoc="0" locked="0" layoutInCell="1" allowOverlap="1">
                      <wp:simplePos x="0" y="0"/>
                      <wp:positionH relativeFrom="column">
                        <wp:posOffset>652780</wp:posOffset>
                      </wp:positionH>
                      <wp:positionV relativeFrom="paragraph">
                        <wp:posOffset>20955</wp:posOffset>
                      </wp:positionV>
                      <wp:extent cx="0" cy="133350"/>
                      <wp:effectExtent l="95250" t="0" r="57150" b="57150"/>
                      <wp:wrapNone/>
                      <wp:docPr id="63" name="Прямая со стрелкой 63"/>
                      <wp:cNvGraphicFramePr/>
                      <a:graphic xmlns:a="http://schemas.openxmlformats.org/drawingml/2006/main">
                        <a:graphicData uri="http://schemas.microsoft.com/office/word/2010/wordprocessingShape">
                          <wps:wsp>
                            <wps:cNvCnPr/>
                            <wps:spPr>
                              <a:xfrm>
                                <a:off x="0" y="0"/>
                                <a:ext cx="0" cy="1333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0A31F5" id="Прямая со стрелкой 63" o:spid="_x0000_s1026" type="#_x0000_t32" style="position:absolute;margin-left:51.4pt;margin-top:1.65pt;width:0;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pRFCgIAADsEAAAOAAAAZHJzL2Uyb0RvYy54bWysU0uOEzEQ3SNxB8t70p2JGKEonVlkGDYI&#10;Ij4H8LjttCX/VDbpZDdwgTkCV2DDgo/mDN03ouxOOvyEBGJT3WXXq6r3qry42BlNtgKCcrai00lJ&#10;ibDc1cpuKvr61dWDR5SEyGzNtLOionsR6MXy/r1F6+fizDVO1wIIJrFh3vqKNjH6eVEE3gjDwsR5&#10;YfFSOjAsogubogbWYnaji7OyPC9aB7UHx0UIeHo5XNJlzi+l4PG5lEFEoiuKvcVsIdvrZIvlgs03&#10;wHyj+KEN9g9dGKYsFh1TXbLIyBtQv6QyioMLTsYJd6ZwUiouMgdkMy1/YvOyYV5kLihO8KNM4f+l&#10;5c+2ayCqruj5jBLLDM6oe9/f9Lfd1+5Df0v6t90dmv5df9N97L50n7u77hPBYFSu9WGOCVZ2DQcv&#10;+DUkGXYSTPoiQbLLau9HtcUuEj4ccjydzmazh3kQxQnnIcQnwhmSfioaIjC1aeLKWYsjdTDNYrPt&#10;0xCxMgKPgFRU22SD06q+UlpnJ+2TWGkgW4abEHfT1D/ifoiKTOnHtiZx71EGBuDaQ1hKWSS6A8H8&#10;F/daDOVeCIkSIqWhrby8p2KMc2HjsaC2GJ1gElsbgWXm80fgIT5BRV7svwGPiFzZ2TiCjbIOflf9&#10;pJEc4o8KDLyTBNeu3ufRZ2lwQ7Okh9eUnsD3foaf3vzyGwAAAP//AwBQSwMEFAAGAAgAAAAhAFbm&#10;/BrbAAAACAEAAA8AAABkcnMvZG93bnJldi54bWxMjzFPwzAQhXck/oN1SGzUJkEIhThVhcTQgaEF&#10;Fbpd7GsSNT5HsZuGf4/LAuOnd3rvu3I5u15MNIbOs4b7hQJBbLztuNHw8f569wQiRGSLvWfS8E0B&#10;ltX1VYmF9Wfe0LSNjUglHArU0MY4FFIG05LDsPADccoOfnQYE46NtCOeU7nrZabUo3TYcVpocaCX&#10;lsxxe3Ia3j7Xw87Um739mteT2qM5TBy0vr2ZV88gIs3x7xgu+kkdquRU+xPbIPrEKkvqUUOeg7jk&#10;v1xryB5ykFUp/z9Q/QAAAP//AwBQSwECLQAUAAYACAAAACEAtoM4kv4AAADhAQAAEwAAAAAAAAAA&#10;AAAAAAAAAAAAW0NvbnRlbnRfVHlwZXNdLnhtbFBLAQItABQABgAIAAAAIQA4/SH/1gAAAJQBAAAL&#10;AAAAAAAAAAAAAAAAAC8BAABfcmVscy8ucmVsc1BLAQItABQABgAIAAAAIQBfXpRFCgIAADsEAAAO&#10;AAAAAAAAAAAAAAAAAC4CAABkcnMvZTJvRG9jLnhtbFBLAQItABQABgAIAAAAIQBW5vwa2wAAAAgB&#10;AAAPAAAAAAAAAAAAAAAAAGQEAABkcnMvZG93bnJldi54bWxQSwUGAAAAAAQABADzAAAAbAUAAAAA&#10;" strokecolor="black [3213]">
                      <v:stroke endarrow="open"/>
                    </v:shape>
                  </w:pict>
                </mc:Fallback>
              </mc:AlternateContent>
            </w:r>
            <w:r>
              <w:rPr>
                <w:noProof/>
              </w:rPr>
              <w:t>47</w:t>
            </w:r>
          </w:p>
        </w:tc>
        <w:tc>
          <w:tcPr>
            <w:tcW w:w="1418" w:type="dxa"/>
            <w:tcBorders>
              <w:top w:val="single" w:sz="4" w:space="0" w:color="auto"/>
              <w:left w:val="single" w:sz="4" w:space="0" w:color="auto"/>
              <w:bottom w:val="single" w:sz="4" w:space="0" w:color="auto"/>
              <w:right w:val="single" w:sz="4" w:space="0" w:color="auto"/>
            </w:tcBorders>
            <w:hideMark/>
          </w:tcPr>
          <w:p w:rsidR="004276E0" w:rsidRDefault="004276E0">
            <w:pPr>
              <w:ind w:left="-709" w:firstLine="709"/>
              <w:jc w:val="center"/>
              <w:rPr>
                <w:noProof/>
              </w:rPr>
            </w:pPr>
            <w:r>
              <w:rPr>
                <w:noProof/>
              </w:rPr>
              <w:t>71</w:t>
            </w:r>
          </w:p>
        </w:tc>
      </w:tr>
      <w:tr w:rsidR="004276E0" w:rsidTr="004276E0">
        <w:tc>
          <w:tcPr>
            <w:tcW w:w="2045"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4276E0" w:rsidRDefault="004276E0">
            <w:pPr>
              <w:ind w:left="-709" w:firstLine="709"/>
              <w:jc w:val="center"/>
              <w:rPr>
                <w:b/>
                <w:noProof/>
              </w:rPr>
            </w:pPr>
            <w:r>
              <w:rPr>
                <w:b/>
                <w:noProof/>
              </w:rPr>
              <w:t xml:space="preserve">      Литература</w:t>
            </w:r>
          </w:p>
        </w:tc>
        <w:tc>
          <w:tcPr>
            <w:tcW w:w="995" w:type="dxa"/>
            <w:tcBorders>
              <w:top w:val="single" w:sz="4" w:space="0" w:color="auto"/>
              <w:left w:val="single" w:sz="4" w:space="0" w:color="auto"/>
              <w:bottom w:val="single" w:sz="4" w:space="0" w:color="auto"/>
              <w:right w:val="single" w:sz="4" w:space="0" w:color="auto"/>
            </w:tcBorders>
            <w:hideMark/>
          </w:tcPr>
          <w:p w:rsidR="004276E0" w:rsidRDefault="004276E0">
            <w:pPr>
              <w:ind w:left="-709" w:firstLine="709"/>
              <w:jc w:val="center"/>
              <w:rPr>
                <w:noProof/>
              </w:rPr>
            </w:pPr>
            <w:r>
              <w:rPr>
                <w:noProof/>
              </w:rPr>
              <w:t>1</w:t>
            </w:r>
          </w:p>
        </w:tc>
        <w:tc>
          <w:tcPr>
            <w:tcW w:w="904" w:type="dxa"/>
            <w:tcBorders>
              <w:top w:val="single" w:sz="4" w:space="0" w:color="auto"/>
              <w:left w:val="single" w:sz="4" w:space="0" w:color="auto"/>
              <w:bottom w:val="single" w:sz="4" w:space="0" w:color="auto"/>
              <w:right w:val="single" w:sz="4" w:space="0" w:color="auto"/>
            </w:tcBorders>
          </w:tcPr>
          <w:p w:rsidR="004276E0" w:rsidRDefault="004276E0">
            <w:pPr>
              <w:ind w:left="-709" w:firstLine="709"/>
              <w:jc w:val="center"/>
              <w:rPr>
                <w:noProof/>
              </w:rPr>
            </w:pPr>
          </w:p>
        </w:tc>
        <w:tc>
          <w:tcPr>
            <w:tcW w:w="1388"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4276E0" w:rsidRDefault="004276E0">
            <w:pPr>
              <w:ind w:left="-709" w:firstLine="709"/>
              <w:jc w:val="center"/>
              <w:rPr>
                <w:noProof/>
              </w:rPr>
            </w:pPr>
          </w:p>
        </w:tc>
        <w:tc>
          <w:tcPr>
            <w:tcW w:w="1390" w:type="dxa"/>
            <w:tcBorders>
              <w:top w:val="single" w:sz="4" w:space="0" w:color="auto"/>
              <w:left w:val="single" w:sz="4" w:space="0" w:color="auto"/>
              <w:bottom w:val="single" w:sz="4" w:space="0" w:color="auto"/>
              <w:right w:val="single" w:sz="4" w:space="0" w:color="auto"/>
            </w:tcBorders>
            <w:hideMark/>
          </w:tcPr>
          <w:p w:rsidR="004276E0" w:rsidRDefault="004276E0">
            <w:pPr>
              <w:ind w:left="-709" w:firstLine="709"/>
              <w:jc w:val="center"/>
              <w:rPr>
                <w:noProof/>
              </w:rPr>
            </w:pPr>
            <w:r>
              <w:rPr>
                <w:noProof/>
              </w:rPr>
              <w:t>53</w:t>
            </w:r>
          </w:p>
        </w:tc>
        <w:tc>
          <w:tcPr>
            <w:tcW w:w="1353" w:type="dxa"/>
            <w:tcBorders>
              <w:top w:val="single" w:sz="4" w:space="0" w:color="auto"/>
              <w:left w:val="single" w:sz="4" w:space="0" w:color="auto"/>
              <w:bottom w:val="single" w:sz="4" w:space="0" w:color="auto"/>
              <w:right w:val="single" w:sz="4" w:space="0" w:color="auto"/>
            </w:tcBorders>
            <w:hideMark/>
          </w:tcPr>
          <w:p w:rsidR="004276E0" w:rsidRDefault="004276E0">
            <w:pPr>
              <w:ind w:left="-709" w:firstLine="709"/>
              <w:jc w:val="center"/>
              <w:rPr>
                <w:noProof/>
              </w:rPr>
            </w:pPr>
            <w:r>
              <w:rPr>
                <w:noProof/>
              </w:rPr>
              <w:t>-</w:t>
            </w:r>
          </w:p>
        </w:tc>
        <w:tc>
          <w:tcPr>
            <w:tcW w:w="1418" w:type="dxa"/>
            <w:tcBorders>
              <w:top w:val="single" w:sz="4" w:space="0" w:color="auto"/>
              <w:left w:val="single" w:sz="4" w:space="0" w:color="auto"/>
              <w:bottom w:val="single" w:sz="4" w:space="0" w:color="auto"/>
              <w:right w:val="single" w:sz="4" w:space="0" w:color="auto"/>
            </w:tcBorders>
            <w:hideMark/>
          </w:tcPr>
          <w:p w:rsidR="004276E0" w:rsidRDefault="004276E0">
            <w:pPr>
              <w:ind w:left="-709" w:firstLine="709"/>
              <w:jc w:val="center"/>
              <w:rPr>
                <w:noProof/>
              </w:rPr>
            </w:pPr>
            <w:r>
              <w:rPr>
                <w:noProof/>
              </w:rPr>
              <w:t>-</w:t>
            </w:r>
          </w:p>
        </w:tc>
      </w:tr>
      <w:tr w:rsidR="004276E0" w:rsidTr="004276E0">
        <w:tc>
          <w:tcPr>
            <w:tcW w:w="2045"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4276E0" w:rsidRDefault="004276E0">
            <w:pPr>
              <w:ind w:left="-709" w:firstLine="709"/>
              <w:jc w:val="center"/>
              <w:rPr>
                <w:b/>
                <w:noProof/>
              </w:rPr>
            </w:pPr>
            <w:r>
              <w:rPr>
                <w:b/>
                <w:noProof/>
              </w:rPr>
              <w:t>География</w:t>
            </w:r>
          </w:p>
        </w:tc>
        <w:tc>
          <w:tcPr>
            <w:tcW w:w="995" w:type="dxa"/>
            <w:tcBorders>
              <w:top w:val="single" w:sz="4" w:space="0" w:color="auto"/>
              <w:left w:val="single" w:sz="4" w:space="0" w:color="auto"/>
              <w:bottom w:val="single" w:sz="4" w:space="0" w:color="auto"/>
              <w:right w:val="single" w:sz="4" w:space="0" w:color="auto"/>
            </w:tcBorders>
            <w:hideMark/>
          </w:tcPr>
          <w:p w:rsidR="004276E0" w:rsidRDefault="004276E0">
            <w:pPr>
              <w:ind w:left="-709" w:firstLine="709"/>
              <w:jc w:val="center"/>
              <w:rPr>
                <w:noProof/>
              </w:rPr>
            </w:pPr>
            <w:r>
              <w:rPr>
                <w:noProof/>
              </w:rPr>
              <w:t>2</w:t>
            </w:r>
          </w:p>
        </w:tc>
        <w:tc>
          <w:tcPr>
            <w:tcW w:w="904" w:type="dxa"/>
            <w:tcBorders>
              <w:top w:val="single" w:sz="4" w:space="0" w:color="auto"/>
              <w:left w:val="single" w:sz="4" w:space="0" w:color="auto"/>
              <w:bottom w:val="single" w:sz="4" w:space="0" w:color="auto"/>
              <w:right w:val="single" w:sz="4" w:space="0" w:color="auto"/>
            </w:tcBorders>
            <w:hideMark/>
          </w:tcPr>
          <w:p w:rsidR="004276E0" w:rsidRDefault="004276E0">
            <w:pPr>
              <w:ind w:left="-709" w:firstLine="709"/>
              <w:jc w:val="center"/>
              <w:rPr>
                <w:noProof/>
              </w:rPr>
            </w:pPr>
            <w:r>
              <w:rPr>
                <w:noProof/>
              </w:rPr>
              <w:t>2</w:t>
            </w:r>
          </w:p>
        </w:tc>
        <w:tc>
          <w:tcPr>
            <w:tcW w:w="1388"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4276E0" w:rsidRDefault="004276E0">
            <w:pPr>
              <w:ind w:left="-709" w:firstLine="709"/>
              <w:jc w:val="center"/>
              <w:rPr>
                <w:noProof/>
              </w:rPr>
            </w:pPr>
            <w:r>
              <w:rPr>
                <w:noProof/>
              </w:rPr>
              <w:t>50</w:t>
            </w:r>
          </w:p>
        </w:tc>
        <w:tc>
          <w:tcPr>
            <w:tcW w:w="1390" w:type="dxa"/>
            <w:tcBorders>
              <w:top w:val="single" w:sz="4" w:space="0" w:color="auto"/>
              <w:left w:val="single" w:sz="4" w:space="0" w:color="auto"/>
              <w:bottom w:val="single" w:sz="4" w:space="0" w:color="auto"/>
              <w:right w:val="single" w:sz="4" w:space="0" w:color="auto"/>
            </w:tcBorders>
            <w:hideMark/>
          </w:tcPr>
          <w:p w:rsidR="004276E0" w:rsidRDefault="004276E0">
            <w:pPr>
              <w:ind w:left="-709" w:firstLine="709"/>
              <w:jc w:val="center"/>
              <w:rPr>
                <w:noProof/>
              </w:rPr>
            </w:pPr>
            <w:r>
              <w:rPr>
                <w:noProof/>
              </w:rPr>
              <w:t>-</w:t>
            </w:r>
          </w:p>
        </w:tc>
        <w:tc>
          <w:tcPr>
            <w:tcW w:w="1353" w:type="dxa"/>
            <w:tcBorders>
              <w:top w:val="single" w:sz="4" w:space="0" w:color="auto"/>
              <w:left w:val="single" w:sz="4" w:space="0" w:color="auto"/>
              <w:bottom w:val="single" w:sz="4" w:space="0" w:color="auto"/>
              <w:right w:val="single" w:sz="4" w:space="0" w:color="auto"/>
            </w:tcBorders>
            <w:hideMark/>
          </w:tcPr>
          <w:p w:rsidR="004276E0" w:rsidRDefault="004276E0">
            <w:pPr>
              <w:ind w:left="-709" w:firstLine="709"/>
              <w:jc w:val="center"/>
              <w:rPr>
                <w:noProof/>
              </w:rPr>
            </w:pPr>
            <w:r>
              <w:rPr>
                <w:noProof/>
              </w:rPr>
              <w:t>-</w:t>
            </w:r>
          </w:p>
        </w:tc>
        <w:tc>
          <w:tcPr>
            <w:tcW w:w="1418" w:type="dxa"/>
            <w:tcBorders>
              <w:top w:val="single" w:sz="4" w:space="0" w:color="auto"/>
              <w:left w:val="single" w:sz="4" w:space="0" w:color="auto"/>
              <w:bottom w:val="single" w:sz="4" w:space="0" w:color="auto"/>
              <w:right w:val="single" w:sz="4" w:space="0" w:color="auto"/>
            </w:tcBorders>
            <w:hideMark/>
          </w:tcPr>
          <w:p w:rsidR="004276E0" w:rsidRDefault="004276E0">
            <w:pPr>
              <w:ind w:left="-709" w:firstLine="709"/>
              <w:jc w:val="center"/>
              <w:rPr>
                <w:noProof/>
              </w:rPr>
            </w:pPr>
            <w:r>
              <w:rPr>
                <w:noProof/>
              </w:rPr>
              <w:t>-</w:t>
            </w:r>
          </w:p>
        </w:tc>
      </w:tr>
      <w:tr w:rsidR="004276E0" w:rsidTr="004276E0">
        <w:tc>
          <w:tcPr>
            <w:tcW w:w="2045"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4276E0" w:rsidRDefault="004276E0">
            <w:pPr>
              <w:ind w:left="-709" w:firstLine="709"/>
              <w:jc w:val="center"/>
              <w:rPr>
                <w:b/>
                <w:noProof/>
              </w:rPr>
            </w:pPr>
            <w:r>
              <w:rPr>
                <w:b/>
                <w:noProof/>
              </w:rPr>
              <w:t>Английский язык.</w:t>
            </w:r>
          </w:p>
        </w:tc>
        <w:tc>
          <w:tcPr>
            <w:tcW w:w="995" w:type="dxa"/>
            <w:tcBorders>
              <w:top w:val="single" w:sz="4" w:space="0" w:color="auto"/>
              <w:left w:val="single" w:sz="4" w:space="0" w:color="auto"/>
              <w:bottom w:val="single" w:sz="4" w:space="0" w:color="auto"/>
              <w:right w:val="single" w:sz="4" w:space="0" w:color="auto"/>
            </w:tcBorders>
            <w:hideMark/>
          </w:tcPr>
          <w:p w:rsidR="004276E0" w:rsidRDefault="004276E0">
            <w:pPr>
              <w:ind w:left="-709" w:firstLine="709"/>
              <w:jc w:val="center"/>
              <w:rPr>
                <w:noProof/>
              </w:rPr>
            </w:pPr>
            <w:r>
              <w:rPr>
                <w:noProof/>
              </w:rPr>
              <w:t>1</w:t>
            </w:r>
          </w:p>
        </w:tc>
        <w:tc>
          <w:tcPr>
            <w:tcW w:w="904" w:type="dxa"/>
            <w:tcBorders>
              <w:top w:val="single" w:sz="4" w:space="0" w:color="auto"/>
              <w:left w:val="single" w:sz="4" w:space="0" w:color="auto"/>
              <w:bottom w:val="single" w:sz="4" w:space="0" w:color="auto"/>
              <w:right w:val="single" w:sz="4" w:space="0" w:color="auto"/>
            </w:tcBorders>
          </w:tcPr>
          <w:p w:rsidR="004276E0" w:rsidRDefault="004276E0">
            <w:pPr>
              <w:ind w:left="-709" w:firstLine="709"/>
              <w:jc w:val="center"/>
              <w:rPr>
                <w:noProof/>
              </w:rPr>
            </w:pPr>
          </w:p>
        </w:tc>
        <w:tc>
          <w:tcPr>
            <w:tcW w:w="1388"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4276E0" w:rsidRDefault="004276E0">
            <w:pPr>
              <w:ind w:left="-709" w:firstLine="709"/>
              <w:jc w:val="center"/>
              <w:rPr>
                <w:noProof/>
              </w:rPr>
            </w:pPr>
          </w:p>
        </w:tc>
        <w:tc>
          <w:tcPr>
            <w:tcW w:w="1390" w:type="dxa"/>
            <w:tcBorders>
              <w:top w:val="single" w:sz="4" w:space="0" w:color="auto"/>
              <w:left w:val="single" w:sz="4" w:space="0" w:color="auto"/>
              <w:bottom w:val="single" w:sz="4" w:space="0" w:color="auto"/>
              <w:right w:val="single" w:sz="4" w:space="0" w:color="auto"/>
            </w:tcBorders>
          </w:tcPr>
          <w:p w:rsidR="004276E0" w:rsidRDefault="004276E0">
            <w:pPr>
              <w:ind w:left="-709" w:firstLine="709"/>
              <w:jc w:val="center"/>
              <w:rPr>
                <w:noProof/>
              </w:rPr>
            </w:pPr>
          </w:p>
        </w:tc>
        <w:tc>
          <w:tcPr>
            <w:tcW w:w="1353" w:type="dxa"/>
            <w:tcBorders>
              <w:top w:val="single" w:sz="4" w:space="0" w:color="auto"/>
              <w:left w:val="single" w:sz="4" w:space="0" w:color="auto"/>
              <w:bottom w:val="single" w:sz="4" w:space="0" w:color="auto"/>
              <w:right w:val="single" w:sz="4" w:space="0" w:color="auto"/>
            </w:tcBorders>
          </w:tcPr>
          <w:p w:rsidR="004276E0" w:rsidRDefault="004276E0">
            <w:pPr>
              <w:ind w:left="-709" w:firstLine="709"/>
              <w:jc w:val="center"/>
              <w:rPr>
                <w:noProof/>
              </w:rPr>
            </w:pPr>
          </w:p>
        </w:tc>
        <w:tc>
          <w:tcPr>
            <w:tcW w:w="1418" w:type="dxa"/>
            <w:tcBorders>
              <w:top w:val="single" w:sz="4" w:space="0" w:color="auto"/>
              <w:left w:val="single" w:sz="4" w:space="0" w:color="auto"/>
              <w:bottom w:val="single" w:sz="4" w:space="0" w:color="auto"/>
              <w:right w:val="single" w:sz="4" w:space="0" w:color="auto"/>
            </w:tcBorders>
          </w:tcPr>
          <w:p w:rsidR="004276E0" w:rsidRDefault="004276E0">
            <w:pPr>
              <w:ind w:left="-709" w:firstLine="709"/>
              <w:jc w:val="center"/>
              <w:rPr>
                <w:noProof/>
              </w:rPr>
            </w:pPr>
          </w:p>
        </w:tc>
      </w:tr>
    </w:tbl>
    <w:p w:rsidR="004276E0" w:rsidRDefault="004276E0" w:rsidP="004276E0">
      <w:pPr>
        <w:rPr>
          <w:noProof/>
          <w:color w:val="FF0000"/>
        </w:rPr>
      </w:pPr>
    </w:p>
    <w:p w:rsidR="004276E0" w:rsidRDefault="004276E0" w:rsidP="004276E0">
      <w:pPr>
        <w:ind w:firstLine="284"/>
        <w:rPr>
          <w:noProof/>
        </w:rPr>
      </w:pPr>
      <w:r>
        <w:rPr>
          <w:noProof/>
        </w:rPr>
        <w:t>Из таблицы видно, что в 2017-2018 учебном году есть повышение среднего балла по следующим предметам:</w:t>
      </w:r>
    </w:p>
    <w:p w:rsidR="004276E0" w:rsidRDefault="004276E0" w:rsidP="004276E0">
      <w:pPr>
        <w:rPr>
          <w:noProof/>
        </w:rPr>
      </w:pPr>
      <w:r>
        <w:rPr>
          <w:noProof/>
        </w:rPr>
        <w:t>- Русский язык – (+13)</w:t>
      </w:r>
    </w:p>
    <w:p w:rsidR="004276E0" w:rsidRDefault="004276E0" w:rsidP="004276E0">
      <w:pPr>
        <w:rPr>
          <w:noProof/>
          <w:color w:val="FF0000"/>
        </w:rPr>
      </w:pPr>
      <w:r>
        <w:rPr>
          <w:noProof/>
        </w:rPr>
        <w:t>-математика П. – (+6,5)</w:t>
      </w:r>
    </w:p>
    <w:p w:rsidR="004276E0" w:rsidRDefault="004276E0" w:rsidP="004276E0">
      <w:pPr>
        <w:ind w:left="-709" w:firstLine="709"/>
        <w:rPr>
          <w:noProof/>
          <w:color w:val="FF0000"/>
        </w:rPr>
      </w:pPr>
      <w:r>
        <w:rPr>
          <w:noProof/>
        </w:rPr>
        <w:t>Понижение среднего балла по следующим предметам</w:t>
      </w:r>
      <w:r>
        <w:rPr>
          <w:noProof/>
          <w:color w:val="FF0000"/>
        </w:rPr>
        <w:t>:</w:t>
      </w:r>
    </w:p>
    <w:p w:rsidR="004276E0" w:rsidRDefault="004276E0" w:rsidP="004276E0">
      <w:pPr>
        <w:ind w:left="-709" w:firstLine="709"/>
        <w:rPr>
          <w:noProof/>
        </w:rPr>
      </w:pPr>
      <w:r>
        <w:rPr>
          <w:noProof/>
        </w:rPr>
        <w:t>- математика Б (-0,1);</w:t>
      </w:r>
    </w:p>
    <w:p w:rsidR="004276E0" w:rsidRDefault="004276E0" w:rsidP="004276E0">
      <w:pPr>
        <w:ind w:left="-709" w:firstLine="709"/>
        <w:rPr>
          <w:noProof/>
        </w:rPr>
      </w:pPr>
      <w:r>
        <w:rPr>
          <w:noProof/>
        </w:rPr>
        <w:t>-обществознание (-8,7)</w:t>
      </w:r>
    </w:p>
    <w:p w:rsidR="004276E0" w:rsidRDefault="004276E0" w:rsidP="004276E0">
      <w:pPr>
        <w:ind w:left="-709" w:firstLine="709"/>
        <w:rPr>
          <w:noProof/>
          <w:color w:val="FF0000"/>
        </w:rPr>
      </w:pPr>
    </w:p>
    <w:p w:rsidR="004276E0" w:rsidRDefault="004276E0" w:rsidP="004276E0">
      <w:pPr>
        <w:ind w:left="-709" w:firstLine="709"/>
        <w:rPr>
          <w:noProof/>
        </w:rPr>
      </w:pPr>
      <w:r>
        <w:rPr>
          <w:noProof/>
        </w:rPr>
        <w:t>Высокие баллы по предметам получили следующие ученики:</w:t>
      </w:r>
    </w:p>
    <w:p w:rsidR="004276E0" w:rsidRDefault="004276E0" w:rsidP="004276E0">
      <w:pPr>
        <w:ind w:left="-709" w:firstLine="709"/>
        <w:rPr>
          <w:noProof/>
        </w:rPr>
      </w:pPr>
      <w:r>
        <w:rPr>
          <w:noProof/>
        </w:rPr>
        <w:t>- математика П (62 балла) Похилько К.; Черепанов Е.</w:t>
      </w:r>
    </w:p>
    <w:p w:rsidR="004276E0" w:rsidRDefault="004276E0" w:rsidP="004276E0">
      <w:pPr>
        <w:rPr>
          <w:noProof/>
        </w:rPr>
      </w:pPr>
      <w:r>
        <w:rPr>
          <w:noProof/>
        </w:rPr>
        <w:t>- русский язык: Ключева А. (94б)., Косенко А.(91б)., Похилько К. (85б), Харитонова Г. и Юртаева А. (78б), Липатникова А. (76б), Афанасьева Ю (73б)., Курзина А. (72б).</w:t>
      </w:r>
    </w:p>
    <w:p w:rsidR="004276E0" w:rsidRDefault="004276E0" w:rsidP="004276E0">
      <w:pPr>
        <w:rPr>
          <w:noProof/>
        </w:rPr>
      </w:pPr>
      <w:r>
        <w:rPr>
          <w:noProof/>
        </w:rPr>
        <w:t>- география КлючеваА. (62 балла)</w:t>
      </w:r>
    </w:p>
    <w:p w:rsidR="004276E0" w:rsidRDefault="004276E0" w:rsidP="004276E0">
      <w:pPr>
        <w:ind w:left="-709" w:firstLine="709"/>
        <w:rPr>
          <w:noProof/>
        </w:rPr>
      </w:pPr>
    </w:p>
    <w:p w:rsidR="004276E0" w:rsidRDefault="004276E0" w:rsidP="004276E0">
      <w:pPr>
        <w:ind w:left="-709" w:firstLine="709"/>
        <w:rPr>
          <w:noProof/>
          <w:color w:val="FF0000"/>
        </w:rPr>
      </w:pPr>
      <w:r>
        <w:rPr>
          <w:rFonts w:asciiTheme="minorHAnsi" w:eastAsiaTheme="minorHAnsi" w:hAnsiTheme="minorHAnsi" w:cstheme="minorBidi"/>
          <w:noProof/>
          <w:color w:val="FF0000"/>
          <w:sz w:val="22"/>
          <w:szCs w:val="22"/>
          <w:shd w:val="clear" w:color="auto" w:fill="FFFFFF" w:themeFill="background1"/>
        </w:rPr>
        <w:lastRenderedPageBreak/>
        <w:drawing>
          <wp:inline distT="0" distB="0" distL="0" distR="0">
            <wp:extent cx="6099175" cy="6733540"/>
            <wp:effectExtent l="0" t="0" r="15875" b="10160"/>
            <wp:docPr id="62" name="Диаграмма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4276E0" w:rsidRDefault="004276E0" w:rsidP="004276E0">
      <w:pPr>
        <w:ind w:left="-709" w:firstLine="709"/>
        <w:rPr>
          <w:noProof/>
          <w:color w:val="FF0000"/>
        </w:rPr>
      </w:pPr>
    </w:p>
    <w:p w:rsidR="004276E0" w:rsidRDefault="004276E0" w:rsidP="004276E0">
      <w:pPr>
        <w:ind w:left="-709" w:firstLine="709"/>
        <w:rPr>
          <w:noProof/>
          <w:color w:val="FF0000"/>
        </w:rPr>
      </w:pPr>
      <w:r>
        <w:rPr>
          <w:rFonts w:asciiTheme="minorHAnsi" w:eastAsiaTheme="minorHAnsi" w:hAnsiTheme="minorHAnsi" w:cstheme="minorBidi"/>
          <w:noProof/>
          <w:color w:val="FF0000"/>
          <w:sz w:val="22"/>
          <w:szCs w:val="22"/>
        </w:rPr>
        <w:lastRenderedPageBreak/>
        <w:drawing>
          <wp:inline distT="0" distB="0" distL="0" distR="0">
            <wp:extent cx="5496560" cy="3210560"/>
            <wp:effectExtent l="0" t="0" r="27940" b="27940"/>
            <wp:docPr id="61" name="Диаграмма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4276E0" w:rsidRDefault="004276E0" w:rsidP="004276E0">
      <w:pPr>
        <w:ind w:left="-709" w:firstLine="709"/>
        <w:jc w:val="both"/>
        <w:rPr>
          <w:noProof/>
          <w:color w:val="FF0000"/>
        </w:rPr>
      </w:pPr>
    </w:p>
    <w:p w:rsidR="004276E0" w:rsidRDefault="004276E0" w:rsidP="004276E0">
      <w:pPr>
        <w:ind w:firstLine="708"/>
        <w:jc w:val="both"/>
        <w:rPr>
          <w:noProof/>
        </w:rPr>
      </w:pPr>
      <w:r>
        <w:rPr>
          <w:noProof/>
        </w:rPr>
        <w:t>В 2018 году математику Б. выполняли 15 человек.</w:t>
      </w:r>
    </w:p>
    <w:p w:rsidR="004276E0" w:rsidRDefault="004276E0" w:rsidP="004276E0">
      <w:pPr>
        <w:ind w:firstLine="708"/>
        <w:jc w:val="both"/>
        <w:rPr>
          <w:noProof/>
        </w:rPr>
      </w:pPr>
      <w:r>
        <w:rPr>
          <w:noProof/>
        </w:rPr>
        <w:t xml:space="preserve">Из них написали на  « 5» - 8человек: Архипов Е., Афанасьева Ю., Курзина А., Подолин С., Семенов А., Чепурной М., Черепанов Е.. Юртаева А.: на «4» - 6 человек, «3» - 1человек. </w:t>
      </w:r>
    </w:p>
    <w:p w:rsidR="004276E0" w:rsidRDefault="004276E0" w:rsidP="004276E0">
      <w:pPr>
        <w:ind w:left="-709" w:firstLine="709"/>
        <w:jc w:val="both"/>
        <w:rPr>
          <w:b/>
          <w:noProof/>
          <w:u w:val="single"/>
        </w:rPr>
      </w:pPr>
      <w:r>
        <w:rPr>
          <w:b/>
          <w:noProof/>
          <w:u w:val="single"/>
        </w:rPr>
        <w:t>Обратить внимание при подготовке учащихся к экзаменам на:</w:t>
      </w:r>
    </w:p>
    <w:p w:rsidR="004276E0" w:rsidRDefault="004276E0" w:rsidP="004276E0">
      <w:pPr>
        <w:jc w:val="both"/>
        <w:rPr>
          <w:rFonts w:eastAsiaTheme="minorHAnsi"/>
          <w:lang w:eastAsia="en-US"/>
        </w:rPr>
      </w:pPr>
    </w:p>
    <w:p w:rsidR="004276E0" w:rsidRDefault="004276E0" w:rsidP="004276E0">
      <w:pPr>
        <w:jc w:val="both"/>
      </w:pPr>
      <w:r>
        <w:t xml:space="preserve">1. Решение задач на проценты </w:t>
      </w:r>
    </w:p>
    <w:p w:rsidR="004276E0" w:rsidRDefault="004276E0" w:rsidP="004276E0">
      <w:pPr>
        <w:jc w:val="both"/>
      </w:pPr>
      <w:r>
        <w:t xml:space="preserve">2. Применение свойств логарифмических функций при нахождении значения выражений </w:t>
      </w:r>
    </w:p>
    <w:p w:rsidR="004276E0" w:rsidRDefault="004276E0" w:rsidP="004276E0">
      <w:pPr>
        <w:jc w:val="both"/>
      </w:pPr>
      <w:r>
        <w:t xml:space="preserve">3.Работа с чертежами </w:t>
      </w:r>
    </w:p>
    <w:p w:rsidR="004276E0" w:rsidRDefault="004276E0" w:rsidP="004276E0">
      <w:pPr>
        <w:jc w:val="both"/>
      </w:pPr>
      <w:r>
        <w:t xml:space="preserve">4. Решение различных простейших геометрических задач </w:t>
      </w:r>
    </w:p>
    <w:p w:rsidR="004276E0" w:rsidRDefault="004276E0" w:rsidP="004276E0">
      <w:pPr>
        <w:jc w:val="both"/>
      </w:pPr>
      <w:r>
        <w:t xml:space="preserve">5. Нахождение площади пространственных фигур </w:t>
      </w:r>
    </w:p>
    <w:p w:rsidR="004276E0" w:rsidRDefault="004276E0" w:rsidP="004276E0">
      <w:r>
        <w:t xml:space="preserve">6. Решение неравенств </w:t>
      </w:r>
    </w:p>
    <w:p w:rsidR="004276E0" w:rsidRDefault="004276E0" w:rsidP="004276E0">
      <w:r>
        <w:t xml:space="preserve">7. Найти задуманное число (задача на логику) </w:t>
      </w:r>
    </w:p>
    <w:p w:rsidR="004276E0" w:rsidRDefault="004276E0" w:rsidP="004276E0">
      <w:r>
        <w:t xml:space="preserve">8. Решение задач практического содержания </w:t>
      </w:r>
    </w:p>
    <w:p w:rsidR="004276E0" w:rsidRDefault="004276E0" w:rsidP="004276E0">
      <w:pPr>
        <w:jc w:val="both"/>
        <w:rPr>
          <w:noProof/>
        </w:rPr>
      </w:pPr>
    </w:p>
    <w:p w:rsidR="004276E0" w:rsidRDefault="004276E0" w:rsidP="004276E0">
      <w:pPr>
        <w:jc w:val="both"/>
        <w:rPr>
          <w:rFonts w:eastAsia="Calibri"/>
          <w:lang w:eastAsia="en-US"/>
        </w:rPr>
      </w:pPr>
      <w:r>
        <w:rPr>
          <w:rFonts w:eastAsia="Calibri"/>
        </w:rPr>
        <w:t xml:space="preserve">Математику профильного уровня сдавало 13 человек. </w:t>
      </w:r>
    </w:p>
    <w:p w:rsidR="004276E0" w:rsidRDefault="004276E0" w:rsidP="004276E0">
      <w:pPr>
        <w:jc w:val="both"/>
        <w:rPr>
          <w:rFonts w:eastAsia="Calibri"/>
        </w:rPr>
      </w:pPr>
      <w:r>
        <w:rPr>
          <w:rFonts w:eastAsia="Calibri"/>
        </w:rPr>
        <w:t>Не справился с работой 1 человек.</w:t>
      </w:r>
    </w:p>
    <w:p w:rsidR="004276E0" w:rsidRDefault="004276E0" w:rsidP="004276E0">
      <w:pPr>
        <w:jc w:val="both"/>
        <w:rPr>
          <w:rFonts w:eastAsia="Calibri"/>
        </w:rPr>
      </w:pPr>
      <w:r>
        <w:rPr>
          <w:rFonts w:eastAsia="Calibri"/>
        </w:rPr>
        <w:t>Необходимо обратить внимание при подготовке к экзаменам на следующие темы:</w:t>
      </w:r>
    </w:p>
    <w:p w:rsidR="004276E0" w:rsidRDefault="004276E0" w:rsidP="004276E0">
      <w:pPr>
        <w:jc w:val="both"/>
        <w:rPr>
          <w:rFonts w:eastAsia="Calibri"/>
        </w:rPr>
      </w:pPr>
      <w:r>
        <w:rPr>
          <w:rFonts w:eastAsia="Calibri"/>
        </w:rPr>
        <w:t>- Логарифмические уравнения и неравенства</w:t>
      </w:r>
    </w:p>
    <w:p w:rsidR="004276E0" w:rsidRDefault="004276E0" w:rsidP="004276E0">
      <w:pPr>
        <w:jc w:val="both"/>
        <w:rPr>
          <w:rFonts w:eastAsia="Calibri"/>
        </w:rPr>
      </w:pPr>
      <w:r>
        <w:rPr>
          <w:rFonts w:eastAsia="Calibri"/>
        </w:rPr>
        <w:t>- Показательные уравнения и неравенства</w:t>
      </w:r>
    </w:p>
    <w:p w:rsidR="004276E0" w:rsidRDefault="004276E0" w:rsidP="004276E0">
      <w:pPr>
        <w:jc w:val="both"/>
        <w:rPr>
          <w:rFonts w:eastAsia="Calibri"/>
        </w:rPr>
      </w:pPr>
      <w:r>
        <w:rPr>
          <w:rFonts w:eastAsia="Calibri"/>
        </w:rPr>
        <w:t>- Решение тригонометрических уравнений</w:t>
      </w:r>
    </w:p>
    <w:p w:rsidR="004276E0" w:rsidRDefault="004276E0" w:rsidP="004276E0">
      <w:pPr>
        <w:jc w:val="both"/>
        <w:rPr>
          <w:rFonts w:eastAsia="Calibri"/>
        </w:rPr>
      </w:pPr>
      <w:r>
        <w:rPr>
          <w:rFonts w:eastAsia="Calibri"/>
        </w:rPr>
        <w:t>- Решение геометрических задач</w:t>
      </w:r>
    </w:p>
    <w:p w:rsidR="004276E0" w:rsidRDefault="004276E0" w:rsidP="004276E0">
      <w:pPr>
        <w:rPr>
          <w:b/>
          <w:noProof/>
        </w:rPr>
      </w:pPr>
    </w:p>
    <w:p w:rsidR="004276E0" w:rsidRDefault="004276E0" w:rsidP="004276E0">
      <w:pPr>
        <w:rPr>
          <w:bCs/>
          <w:i/>
          <w:noProof/>
        </w:rPr>
      </w:pPr>
      <w:r>
        <w:rPr>
          <w:b/>
          <w:noProof/>
        </w:rPr>
        <w:t>Рекомендации:</w:t>
      </w:r>
    </w:p>
    <w:p w:rsidR="004276E0" w:rsidRDefault="004276E0" w:rsidP="004276E0">
      <w:pPr>
        <w:jc w:val="both"/>
        <w:rPr>
          <w:noProof/>
        </w:rPr>
      </w:pPr>
      <w:r>
        <w:rPr>
          <w:noProof/>
        </w:rPr>
        <w:t>Повышение качества преподавания математики.</w:t>
      </w:r>
    </w:p>
    <w:p w:rsidR="004276E0" w:rsidRDefault="004276E0" w:rsidP="004276E0">
      <w:pPr>
        <w:jc w:val="both"/>
        <w:rPr>
          <w:noProof/>
        </w:rPr>
      </w:pPr>
      <w:r>
        <w:rPr>
          <w:noProof/>
        </w:rPr>
        <w:t xml:space="preserve"> Для организации подготовки школьников  к экзамену учителю необходимо прежде всего выявлять целевые аудитории( группы учащихся).</w:t>
      </w:r>
    </w:p>
    <w:p w:rsidR="004276E0" w:rsidRDefault="004276E0" w:rsidP="004276E0">
      <w:pPr>
        <w:jc w:val="both"/>
        <w:rPr>
          <w:b/>
          <w:noProof/>
        </w:rPr>
      </w:pPr>
    </w:p>
    <w:p w:rsidR="004276E0" w:rsidRDefault="004276E0" w:rsidP="004276E0">
      <w:pPr>
        <w:jc w:val="both"/>
        <w:rPr>
          <w:b/>
          <w:noProof/>
        </w:rPr>
      </w:pPr>
    </w:p>
    <w:p w:rsidR="004276E0" w:rsidRDefault="004276E0" w:rsidP="004276E0">
      <w:pPr>
        <w:jc w:val="both"/>
        <w:rPr>
          <w:b/>
          <w:noProof/>
        </w:rPr>
      </w:pPr>
    </w:p>
    <w:p w:rsidR="004276E0" w:rsidRDefault="004276E0" w:rsidP="004276E0">
      <w:pPr>
        <w:jc w:val="both"/>
        <w:rPr>
          <w:b/>
          <w:noProof/>
        </w:rPr>
      </w:pPr>
    </w:p>
    <w:p w:rsidR="004276E0" w:rsidRDefault="004276E0" w:rsidP="004276E0">
      <w:pPr>
        <w:jc w:val="both"/>
        <w:rPr>
          <w:b/>
          <w:noProof/>
        </w:rPr>
      </w:pPr>
    </w:p>
    <w:p w:rsidR="004276E0" w:rsidRDefault="004276E0" w:rsidP="004276E0">
      <w:pPr>
        <w:jc w:val="both"/>
        <w:rPr>
          <w:b/>
          <w:noProof/>
        </w:rPr>
      </w:pPr>
      <w:r>
        <w:rPr>
          <w:b/>
          <w:noProof/>
        </w:rPr>
        <w:t xml:space="preserve">          Анализируя в целом результаты ЕГЭ можно сделать следующие выводы: </w:t>
      </w:r>
    </w:p>
    <w:p w:rsidR="004276E0" w:rsidRDefault="004276E0" w:rsidP="004276E0">
      <w:pPr>
        <w:jc w:val="both"/>
        <w:rPr>
          <w:b/>
          <w:noProof/>
        </w:rPr>
      </w:pPr>
    </w:p>
    <w:p w:rsidR="004276E0" w:rsidRDefault="004276E0" w:rsidP="004276E0">
      <w:pPr>
        <w:jc w:val="both"/>
        <w:rPr>
          <w:noProof/>
        </w:rPr>
      </w:pPr>
      <w:r>
        <w:rPr>
          <w:noProof/>
        </w:rPr>
        <w:t xml:space="preserve">         Необходимо проанализировать на административном совещании, заседаниях школьных методических объединениях результаты ЕГЭ-2018, выявить основные проблемы и выработать направления  работы с обучающимися  по подготовке к ГИА в форме ЕГЭ. Особое внимание обратить на подготовку учащихся к ЕГЭ по общесвознанию, математики профильной. Необходимо организовать педагогические семинары по обобщению эффективного опыта работы учителей по подготовке к ЕГЭ, шире использовать опыт учителей-экспертов ЕГЭ. </w:t>
      </w:r>
      <w:r>
        <w:t xml:space="preserve">Учителям-предметникам проанализировать результаты тренировочных работ, выявить типичные ошибки и направить всю работу на устранение пробелов в знаниях учащихся. Зная типовые конструкции тестовых заданий, ученик не будет тратить время на понимание инструкции. Во время таких тренировок формируются психотехнические навыки саморегуляции и самоконтроля Следует, активнее вводить тестовые технологии в систему обучения. </w:t>
      </w:r>
      <w:r>
        <w:rPr>
          <w:noProof/>
        </w:rPr>
        <w:t xml:space="preserve"> Совершенствовать систему организации государственной (итоговой) аттестации выпускников школы через повышение информационной компетенции участников образовательного процесса.</w:t>
      </w:r>
    </w:p>
    <w:p w:rsidR="004276E0" w:rsidRDefault="004276E0" w:rsidP="004276E0">
      <w:pPr>
        <w:jc w:val="both"/>
        <w:rPr>
          <w:noProof/>
        </w:rPr>
      </w:pPr>
      <w:r>
        <w:rPr>
          <w:noProof/>
        </w:rPr>
        <w:t xml:space="preserve">          Продолжить дополнительную подготовку (на факультативах, кружках) для углубленного изучения отдельных тем.   Использование при подготовке к ЕГЭ УМК различных авторов и пособий для абитуриентов, открытого банка заданий по предметам (в интернете).</w:t>
      </w:r>
    </w:p>
    <w:p w:rsidR="004276E0" w:rsidRDefault="004276E0" w:rsidP="004276E0">
      <w:pPr>
        <w:jc w:val="both"/>
        <w:rPr>
          <w:noProof/>
        </w:rPr>
      </w:pPr>
      <w:r>
        <w:rPr>
          <w:noProof/>
        </w:rPr>
        <w:t xml:space="preserve">          Использование тестовой формы текущего контроля при проверке и обобщении знаний. Регулярно проводить тренировочные работы( аудиторные, домашние) по материалам КИМ с целью формирования навыков самопроверки, получения устойчивых результатов.</w:t>
      </w:r>
    </w:p>
    <w:p w:rsidR="004276E0" w:rsidRDefault="004276E0" w:rsidP="004276E0">
      <w:pPr>
        <w:jc w:val="both"/>
        <w:rPr>
          <w:noProof/>
        </w:rPr>
      </w:pPr>
      <w:r>
        <w:rPr>
          <w:noProof/>
        </w:rPr>
        <w:t xml:space="preserve">          Реализация дифференцированного обучения.</w:t>
      </w:r>
    </w:p>
    <w:p w:rsidR="004276E0" w:rsidRDefault="004276E0" w:rsidP="004276E0">
      <w:pPr>
        <w:jc w:val="both"/>
        <w:rPr>
          <w:noProof/>
        </w:rPr>
      </w:pPr>
      <w:r>
        <w:rPr>
          <w:noProof/>
        </w:rPr>
        <w:t xml:space="preserve">          Учить применению знаний и умений в новых учебных ситуациях, обучать правилам переноса, осуществляя дифференцированный подход к учащимся для достижения более высоких результатов.</w:t>
      </w:r>
    </w:p>
    <w:p w:rsidR="004276E0" w:rsidRDefault="004276E0" w:rsidP="004276E0">
      <w:pPr>
        <w:jc w:val="both"/>
        <w:rPr>
          <w:noProof/>
        </w:rPr>
      </w:pPr>
      <w:r>
        <w:rPr>
          <w:noProof/>
        </w:rPr>
        <w:t xml:space="preserve">           Важно основательно прорабатывать и систематически контролировать развитие общеучебных  и предметных умений учащихся. Эта задача лежит в русле основных целей подготовки, соответствует принципу компетентностного подхода, требованиям стандарта по формированию ведущих способов деятельности.</w:t>
      </w:r>
    </w:p>
    <w:p w:rsidR="004276E0" w:rsidRDefault="004276E0" w:rsidP="004276E0">
      <w:pPr>
        <w:jc w:val="both"/>
        <w:rPr>
          <w:noProof/>
        </w:rPr>
      </w:pPr>
      <w:r>
        <w:rPr>
          <w:noProof/>
        </w:rPr>
        <w:t xml:space="preserve">           В поле постоянного внимания учителя следует включить личностно-ориентированную работу по овладению курсом, учитывающую пробелы в знания и умениях конкретного ученика. С помощью текущего и тематического контроля полезно систематически фиксировать продвижение отдельных старшеклассников по пути достижения зафиксированных на нормативном уровне требований к их знаниям и умениям. Тематические проверочные работы, построенные по модели единого экзамена, позволят учителю и ученику увидеть сильные и слабые стороны  подготовки. Это, в свою очередь, помогает выстроить образовательную траекторию для каждого ученика: определить те вопросы курса, которые освоены недостаточно, наметить направления учебной деятельности, способствующие ликвидации пробелов.  </w:t>
      </w:r>
    </w:p>
    <w:p w:rsidR="004276E0" w:rsidRDefault="004276E0" w:rsidP="004276E0">
      <w:pPr>
        <w:jc w:val="both"/>
        <w:rPr>
          <w:noProof/>
        </w:rPr>
      </w:pPr>
      <w:r>
        <w:rPr>
          <w:noProof/>
        </w:rPr>
        <w:t xml:space="preserve">          Определяющим фактором успешной сдачи ЕГЭ было, есть и будет целостное и качественное прохождение курса (с первого года изучения до последнего), формирование умений выделять в условии любого задания главное, анализировать и устанавливать причинно-следственные связи между отдельными элементами содержания.</w:t>
      </w:r>
    </w:p>
    <w:p w:rsidR="004276E0" w:rsidRDefault="004276E0" w:rsidP="004276E0">
      <w:pPr>
        <w:rPr>
          <w:bCs/>
          <w:i/>
          <w:noProof/>
        </w:rPr>
      </w:pPr>
    </w:p>
    <w:p w:rsidR="00780766" w:rsidRDefault="00780766" w:rsidP="00780766">
      <w:pPr>
        <w:autoSpaceDE w:val="0"/>
        <w:autoSpaceDN w:val="0"/>
        <w:adjustRightInd w:val="0"/>
        <w:rPr>
          <w:rFonts w:eastAsiaTheme="minorHAnsi"/>
          <w:b/>
          <w:bCs/>
          <w:sz w:val="32"/>
          <w:szCs w:val="32"/>
          <w:lang w:eastAsia="en-US"/>
        </w:rPr>
      </w:pPr>
    </w:p>
    <w:p w:rsidR="00780766" w:rsidRDefault="00780766" w:rsidP="00780766">
      <w:pPr>
        <w:autoSpaceDE w:val="0"/>
        <w:autoSpaceDN w:val="0"/>
        <w:adjustRightInd w:val="0"/>
        <w:rPr>
          <w:rFonts w:eastAsiaTheme="minorHAnsi"/>
          <w:sz w:val="32"/>
          <w:szCs w:val="32"/>
          <w:lang w:eastAsia="en-US"/>
        </w:rPr>
      </w:pPr>
      <w:r>
        <w:rPr>
          <w:rFonts w:eastAsiaTheme="minorHAnsi"/>
          <w:b/>
          <w:bCs/>
          <w:sz w:val="32"/>
          <w:szCs w:val="32"/>
          <w:lang w:eastAsia="en-US"/>
        </w:rPr>
        <w:t xml:space="preserve">4. Анализ методической работы </w:t>
      </w:r>
    </w:p>
    <w:p w:rsidR="00780766" w:rsidRDefault="00780766" w:rsidP="00780766">
      <w:pPr>
        <w:widowControl w:val="0"/>
        <w:jc w:val="both"/>
      </w:pPr>
      <w:r>
        <w:rPr>
          <w:rFonts w:eastAsiaTheme="minorHAnsi"/>
          <w:lang w:eastAsia="en-US"/>
        </w:rPr>
        <w:t xml:space="preserve">           Важнейшим средством повышения педагогического мастерства учителей, связующим в единое целое свою систему работы школы является хорошо организованная методическая работа, роль которой значительно возрастает в современных условиях в </w:t>
      </w:r>
      <w:r>
        <w:rPr>
          <w:rFonts w:eastAsiaTheme="minorHAnsi"/>
          <w:lang w:eastAsia="en-US"/>
        </w:rPr>
        <w:lastRenderedPageBreak/>
        <w:t xml:space="preserve">связи с необходимостью рационально и определенно использовать новые методики, приемы и формы обучения, постоянно накапливающийся опыт по решению образовательных и воспитательных проблем. В связи с этим была выбрана методическая тема работы педагогов школы: </w:t>
      </w:r>
      <w:r>
        <w:rPr>
          <w:b/>
          <w:bCs/>
          <w:iCs/>
        </w:rPr>
        <w:t>«Повышение качества образования на основе инновационных образовательных технологий, реализующих стандарты нового поколения»</w:t>
      </w:r>
      <w:r>
        <w:rPr>
          <w:rFonts w:eastAsiaTheme="minorHAnsi"/>
          <w:lang w:eastAsia="en-US"/>
        </w:rPr>
        <w:t>. Были определены задачи на</w:t>
      </w:r>
      <w:r>
        <w:t xml:space="preserve"> 2018  год:</w:t>
      </w:r>
    </w:p>
    <w:p w:rsidR="00780766" w:rsidRDefault="00780766" w:rsidP="00780766">
      <w:pPr>
        <w:jc w:val="both"/>
      </w:pPr>
      <w:r>
        <w:t xml:space="preserve">1.Повышение качества преподавания учебных дисциплин через совершенствование </w:t>
      </w:r>
      <w:r>
        <w:rPr>
          <w:bCs/>
        </w:rPr>
        <w:t xml:space="preserve">содержания образования, внедрения информационно- коммуникационных технологий и других приемов инновационных образовательных процессов. </w:t>
      </w:r>
    </w:p>
    <w:p w:rsidR="00780766" w:rsidRDefault="00780766" w:rsidP="00780766">
      <w:pPr>
        <w:jc w:val="both"/>
      </w:pPr>
      <w:r>
        <w:rPr>
          <w:bCs/>
        </w:rPr>
        <w:t>2.Создание  организационно-управленческих, методических, педагогических условий  для реализации ФГОС начального образования (НОО) и  основного общего образования (ООО).</w:t>
      </w:r>
    </w:p>
    <w:p w:rsidR="00780766" w:rsidRDefault="00780766" w:rsidP="00780766">
      <w:pPr>
        <w:jc w:val="both"/>
      </w:pPr>
      <w:r>
        <w:rPr>
          <w:bCs/>
        </w:rPr>
        <w:t>3.Обеспечение высокого методического уровня проведения всех видов учебных и воспитательных занятий с учащимися школы; повышение качества проведения учебных занятий на основе внедрения в учебный процесс передового педагогического опыта, новых педагогических технологий деятельностного типа как основы реализации ФГОС, активных методов организации учебного процесса.</w:t>
      </w:r>
    </w:p>
    <w:p w:rsidR="00780766" w:rsidRDefault="00780766" w:rsidP="00780766">
      <w:pPr>
        <w:jc w:val="both"/>
      </w:pPr>
      <w:r>
        <w:rPr>
          <w:bCs/>
        </w:rPr>
        <w:t>4.Совершенствование школьной системы мониторинга качества образования с целью своевременного выявления отрицательной динамики, проблемных зон освоения материала для достижения высокого качества результатов образования.</w:t>
      </w:r>
    </w:p>
    <w:p w:rsidR="00780766" w:rsidRDefault="00780766" w:rsidP="00780766">
      <w:pPr>
        <w:jc w:val="both"/>
      </w:pPr>
      <w:r>
        <w:rPr>
          <w:bCs/>
        </w:rPr>
        <w:t>5.Включение учителей в инновационную деятельность по реализации модели оценки качества образования в условиях реализации стандартов второго поколения.</w:t>
      </w:r>
    </w:p>
    <w:p w:rsidR="00780766" w:rsidRDefault="00780766" w:rsidP="00780766">
      <w:pPr>
        <w:jc w:val="both"/>
      </w:pPr>
      <w:r>
        <w:rPr>
          <w:bCs/>
        </w:rPr>
        <w:t>6.Сохранение и развитие позитивных тенденций внедрения современных информационно-коммуникационных технологий (в том числе дистанционных) в учебный процесс, развитие учебной (общей и предметной) и общепользовательской ИКТ- компетентности.</w:t>
      </w:r>
    </w:p>
    <w:p w:rsidR="00780766" w:rsidRDefault="00780766" w:rsidP="00780766">
      <w:pPr>
        <w:jc w:val="both"/>
      </w:pPr>
      <w:r>
        <w:rPr>
          <w:bCs/>
        </w:rPr>
        <w:t>7.Совершенствование педагогической модели развития профессиональной компетентности  педагогов по обобщению и распространению передового педагогического опыта;</w:t>
      </w:r>
    </w:p>
    <w:p w:rsidR="00780766" w:rsidRDefault="00780766" w:rsidP="00780766">
      <w:pPr>
        <w:jc w:val="both"/>
      </w:pPr>
      <w:r>
        <w:rPr>
          <w:bCs/>
        </w:rPr>
        <w:t xml:space="preserve"> 8.Продолжение мониторинга результативности работы педагога (карта профессионального роста педагога) и обеспечение стимулирования педагогов, повышающих свою квалификацию, добивающихся </w:t>
      </w:r>
    </w:p>
    <w:p w:rsidR="00780766" w:rsidRDefault="00780766" w:rsidP="00780766">
      <w:pPr>
        <w:jc w:val="both"/>
      </w:pPr>
      <w:r>
        <w:rPr>
          <w:bCs/>
        </w:rPr>
        <w:t>9.Создание условий  для взаимодействия  школы, семьи и общественных организаций в формировании личности школьников; для повышения качества социального партнёрства школы и семьи и развития творческого взаимодействия всех субъектов образовательного процесса.</w:t>
      </w:r>
    </w:p>
    <w:p w:rsidR="00780766" w:rsidRDefault="00780766" w:rsidP="00780766">
      <w:pPr>
        <w:widowControl w:val="0"/>
        <w:jc w:val="both"/>
        <w:rPr>
          <w:rFonts w:eastAsiaTheme="minorHAnsi"/>
          <w:lang w:eastAsia="en-US"/>
        </w:rPr>
      </w:pPr>
      <w:r>
        <w:rPr>
          <w:rFonts w:eastAsiaTheme="minorHAnsi"/>
          <w:lang w:eastAsia="en-US"/>
        </w:rPr>
        <w:t xml:space="preserve">      Методическая работа реализуется через деятельность предметных методических объединений, которые осуществляют проведение учебно-воспитательной, методической, опытно-экспериментальной и внеклассной работы по одному или нескольким учебным предметам. </w:t>
      </w:r>
    </w:p>
    <w:p w:rsidR="00780766" w:rsidRDefault="00780766" w:rsidP="00780766">
      <w:pPr>
        <w:autoSpaceDE w:val="0"/>
        <w:autoSpaceDN w:val="0"/>
        <w:adjustRightInd w:val="0"/>
        <w:ind w:left="142" w:firstLine="284"/>
        <w:jc w:val="both"/>
        <w:rPr>
          <w:rFonts w:eastAsiaTheme="minorHAnsi"/>
          <w:lang w:eastAsia="en-US"/>
        </w:rPr>
      </w:pPr>
      <w:r>
        <w:rPr>
          <w:rFonts w:eastAsiaTheme="minorHAnsi"/>
          <w:lang w:eastAsia="en-US"/>
        </w:rPr>
        <w:t>В настоящее время в школе организованы школьные методические объединения учителей-предметников: - начальных классов; - русского языка и литературы; - точных наук; - естественных наук; - английского языка; - гуманитарно-технологического цикла.</w:t>
      </w:r>
    </w:p>
    <w:p w:rsidR="00780766" w:rsidRDefault="00780766" w:rsidP="00780766">
      <w:pPr>
        <w:autoSpaceDE w:val="0"/>
        <w:autoSpaceDN w:val="0"/>
        <w:adjustRightInd w:val="0"/>
        <w:ind w:left="142" w:firstLine="284"/>
        <w:jc w:val="both"/>
        <w:rPr>
          <w:rFonts w:eastAsiaTheme="minorHAnsi"/>
          <w:lang w:eastAsia="en-US"/>
        </w:rPr>
      </w:pPr>
      <w:r>
        <w:rPr>
          <w:rFonts w:eastAsiaTheme="minorHAnsi"/>
          <w:lang w:eastAsia="en-US"/>
        </w:rPr>
        <w:t xml:space="preserve">     Методическая работа осуществлялась в творчески группах учителей-предметников по следующим темам: «Реализация проектно-исследовательской деятельности», «Организация работы с детьми, имеющими повышенную мотивацию к учебно-познавательной деятельности». </w:t>
      </w:r>
    </w:p>
    <w:p w:rsidR="00780766" w:rsidRDefault="00780766" w:rsidP="00780766">
      <w:pPr>
        <w:autoSpaceDE w:val="0"/>
        <w:autoSpaceDN w:val="0"/>
        <w:adjustRightInd w:val="0"/>
        <w:ind w:left="142" w:firstLine="284"/>
        <w:jc w:val="both"/>
        <w:rPr>
          <w:rFonts w:eastAsiaTheme="minorHAnsi"/>
          <w:lang w:eastAsia="en-US"/>
        </w:rPr>
      </w:pPr>
    </w:p>
    <w:p w:rsidR="00780766" w:rsidRDefault="00780766" w:rsidP="00780766">
      <w:pPr>
        <w:tabs>
          <w:tab w:val="left" w:pos="142"/>
          <w:tab w:val="left" w:pos="567"/>
        </w:tabs>
        <w:spacing w:after="586"/>
        <w:ind w:left="-284"/>
        <w:jc w:val="both"/>
        <w:rPr>
          <w:b/>
        </w:rPr>
      </w:pPr>
      <w:r>
        <w:rPr>
          <w:b/>
        </w:rPr>
        <w:t>3</w:t>
      </w:r>
      <w:r>
        <w:t>.</w:t>
      </w:r>
      <w:r>
        <w:rPr>
          <w:b/>
        </w:rPr>
        <w:t>Структура управления методической работой:</w:t>
      </w:r>
    </w:p>
    <w:p w:rsidR="00780766" w:rsidRDefault="00780766" w:rsidP="00780766">
      <w:pPr>
        <w:tabs>
          <w:tab w:val="left" w:pos="142"/>
          <w:tab w:val="left" w:pos="567"/>
        </w:tabs>
        <w:spacing w:after="586"/>
        <w:ind w:left="-284"/>
        <w:jc w:val="both"/>
      </w:pPr>
      <w:r>
        <w:rPr>
          <w:noProof/>
        </w:rPr>
        <mc:AlternateContent>
          <mc:Choice Requires="wps">
            <w:drawing>
              <wp:anchor distT="0" distB="0" distL="114300" distR="114300" simplePos="0" relativeHeight="251666432" behindDoc="0" locked="0" layoutInCell="1" allowOverlap="1">
                <wp:simplePos x="0" y="0"/>
                <wp:positionH relativeFrom="column">
                  <wp:posOffset>2440305</wp:posOffset>
                </wp:positionH>
                <wp:positionV relativeFrom="paragraph">
                  <wp:posOffset>151130</wp:posOffset>
                </wp:positionV>
                <wp:extent cx="716915" cy="259080"/>
                <wp:effectExtent l="0" t="0" r="26035" b="26670"/>
                <wp:wrapNone/>
                <wp:docPr id="122" name="Поле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259080"/>
                        </a:xfrm>
                        <a:prstGeom prst="rect">
                          <a:avLst/>
                        </a:prstGeom>
                        <a:solidFill>
                          <a:srgbClr val="FF0000"/>
                        </a:solidFill>
                        <a:ln w="9525">
                          <a:solidFill>
                            <a:srgbClr val="C00000"/>
                          </a:solidFill>
                          <a:miter lim="800000"/>
                          <a:headEnd/>
                          <a:tailEnd/>
                        </a:ln>
                      </wps:spPr>
                      <wps:txbx>
                        <w:txbxContent>
                          <w:p w:rsidR="00D56F28" w:rsidRDefault="00D56F28" w:rsidP="00780766">
                            <w:pPr>
                              <w:rPr>
                                <w:b/>
                                <w:sz w:val="18"/>
                                <w:szCs w:val="18"/>
                              </w:rPr>
                            </w:pPr>
                            <w:r>
                              <w:rPr>
                                <w:b/>
                                <w:sz w:val="18"/>
                                <w:szCs w:val="18"/>
                              </w:rPr>
                              <w:t>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2" o:spid="_x0000_s1026" type="#_x0000_t202" style="position:absolute;left:0;text-align:left;margin-left:192.15pt;margin-top:11.9pt;width:56.45pt;height:2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38ZOgIAAFMEAAAOAAAAZHJzL2Uyb0RvYy54bWysVF2O0zAQfkfiDpbfaX7U7m6jpqulSxHS&#10;8iMtHMBxnMbC8RjbbVIuwyn2CYkz9EiMnW6pFnhB5MHyeMafZ75vJovroVNkJ6yToEuaTVJKhOZQ&#10;S70p6aeP6xdXlDjPdM0UaFHSvXD0evn82aI3hcihBVULSxBEu6I3JW29N0WSON6KjrkJGKHR2YDt&#10;mEfTbpLash7RO5XkaXqR9GBrY4EL5/D0dnTSZcRvGsH9+6ZxwhNVUszNx9XGtQprslywYmOZaSU/&#10;psH+IYuOSY2PnqBumWdka+VvUJ3kFhw0fsKhS6BpJBexBqwmS59Uc98yI2ItSI4zJ5rc/4Pl73Yf&#10;LJE1apfnlGjWoUiHb4cfh++HBxLOkKHeuAID7w2G+uElDBgdq3XmDvhnRzSsWqY34sZa6FvBasww&#10;CzeTs6sjjgsgVf8WanyIbT1EoKGxXaAPCSGIjkrtT+qIwROOh5fZxTybUcLRlc/m6VVUL2HF42Vj&#10;nX8toCNhU1KL4kdwtrtzPiTDiseQ8JYDJeu1VCoadlOtlCU7ho2yXqf4xfyfhClN+pLOZ/lsrP+v&#10;EKuA8EeITnrseCW7kl6dglgRWHul69iPnkk17jFlpY80BuZGDv1QDUdZKqj3SKiFsbNxEnHTgv1K&#10;SY9dXVL3ZcusoES90SjKPJtOwxhEYzq7zNGw557q3MM0R6iSekrG7cqPo7M1Vm5afGlsAw03KGQj&#10;I8lB8TGrY97YuZH745SF0Ti3Y9Svf8HyJwAAAP//AwBQSwMEFAAGAAgAAAAhAN6pbJLeAAAACQEA&#10;AA8AAABkcnMvZG93bnJldi54bWxMj8FOwzAQRO9I/IO1SNyo3SQKbcimQgiuSLRIiJtrL3EgtkPs&#10;JuHvMSd6XO3TzJt6t9ieTTSGzjuE9UoAI6e87lyL8Hp4utkAC1E6LXvvCOGHAuyay4taVtrP7oWm&#10;fWxZCnGhkggmxqHiPChDVoaVH8il34cfrYzpHFuuRzmncNvzTIiSW9m51GDkQA+G1Nf+ZBFapR/N&#10;VLzP68+teKPD9zNXghCvr5b7O2CRlvgPw59+UocmOR39yenAeoR8U+QJRcjyNCEBxfY2A3ZEKIsS&#10;eFPz8wXNLwAAAP//AwBQSwECLQAUAAYACAAAACEAtoM4kv4AAADhAQAAEwAAAAAAAAAAAAAAAAAA&#10;AAAAW0NvbnRlbnRfVHlwZXNdLnhtbFBLAQItABQABgAIAAAAIQA4/SH/1gAAAJQBAAALAAAAAAAA&#10;AAAAAAAAAC8BAABfcmVscy8ucmVsc1BLAQItABQABgAIAAAAIQAT738ZOgIAAFMEAAAOAAAAAAAA&#10;AAAAAAAAAC4CAABkcnMvZTJvRG9jLnhtbFBLAQItABQABgAIAAAAIQDeqWyS3gAAAAkBAAAPAAAA&#10;AAAAAAAAAAAAAJQEAABkcnMvZG93bnJldi54bWxQSwUGAAAAAAQABADzAAAAnwUAAAAA&#10;" fillcolor="red" strokecolor="#c00000">
                <v:textbox>
                  <w:txbxContent>
                    <w:p w:rsidR="00D56F28" w:rsidRDefault="00D56F28" w:rsidP="00780766">
                      <w:pPr>
                        <w:rPr>
                          <w:b/>
                          <w:sz w:val="18"/>
                          <w:szCs w:val="18"/>
                        </w:rPr>
                      </w:pPr>
                      <w:r>
                        <w:rPr>
                          <w:b/>
                          <w:sz w:val="18"/>
                          <w:szCs w:val="18"/>
                        </w:rPr>
                        <w:t>Директор</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2289810</wp:posOffset>
                </wp:positionH>
                <wp:positionV relativeFrom="paragraph">
                  <wp:posOffset>1035685</wp:posOffset>
                </wp:positionV>
                <wp:extent cx="867410" cy="320675"/>
                <wp:effectExtent l="0" t="0" r="27940" b="22225"/>
                <wp:wrapNone/>
                <wp:docPr id="121" name="Поле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320675"/>
                        </a:xfrm>
                        <a:prstGeom prst="rect">
                          <a:avLst/>
                        </a:prstGeom>
                        <a:solidFill>
                          <a:srgbClr val="FF00FF"/>
                        </a:solidFill>
                        <a:ln w="9525">
                          <a:solidFill>
                            <a:schemeClr val="accent6">
                              <a:lumMod val="75000"/>
                              <a:lumOff val="0"/>
                            </a:schemeClr>
                          </a:solidFill>
                          <a:miter lim="800000"/>
                          <a:headEnd/>
                          <a:tailEnd/>
                        </a:ln>
                      </wps:spPr>
                      <wps:txbx>
                        <w:txbxContent>
                          <w:p w:rsidR="00D56F28" w:rsidRDefault="00D56F28" w:rsidP="00780766">
                            <w:pPr>
                              <w:jc w:val="center"/>
                              <w:rPr>
                                <w:b/>
                                <w:sz w:val="20"/>
                                <w:szCs w:val="20"/>
                              </w:rPr>
                            </w:pPr>
                            <w:r>
                              <w:rPr>
                                <w:b/>
                                <w:sz w:val="20"/>
                                <w:szCs w:val="20"/>
                              </w:rPr>
                              <w:t>Педсовет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1" o:spid="_x0000_s1027" type="#_x0000_t202" style="position:absolute;left:0;text-align:left;margin-left:180.3pt;margin-top:81.55pt;width:68.3pt;height:2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GvtXAIAAJQEAAAOAAAAZHJzL2Uyb0RvYy54bWysVF1uEzEQfkfiDpbfyW5Cftqom6qkBCGV&#10;H6lwAMfrzVrYHmM72S2X6Sl4QuIMORJjOwkpvCFeLHtm9puZ75vZq+teK7ITzkswFR0OSkqE4VBL&#10;s6no50+rFxeU+MBMzRQYUdEH4en14vmzq87OxQhaULVwBEGMn3e2om0Idl4UnrdCMz8AKww6G3Ca&#10;BXy6TVE71iG6VsWoLKdFB662DrjwHq232UkXCb9pBA8fmsaLQFRFsbaQTpfOdTyLxRWbbxyzreSH&#10;Mtg/VKGZNJj0BHXLAiNbJ/+C0pI78NCEAQddQNNILlIP2M2w/KOb+5ZZkXpBcrw90eT/Hyx/v/vo&#10;iKxRu9GQEsM0irR/3P/c/9h/J9GGDHXWzzHw3mJo6F9Bj9GpW2/vgH/xxMCyZWYjbpyDrhWsxgrT&#10;l8XZpxnHR5B19w5qTMS2ARJQ3zgd6UNCCKKjUg8ndUQfCEfjxXQ2HqKHo+vlqJzOJrG2gs2PH1vn&#10;wxsBmsRLRR2Kn8DZ7s6HHHoMibk8KFmvpFLp4TbrpXJkx3BQVquyXK0O6E/ClCFdRS8no0nu/wlE&#10;nFlxAmGcCxOmKU5tNTacwWeTsjzMHZpxOrM5mbCZNPkRJbX2JLmWAXdFSY1cIMYRJfL92tRpkgOT&#10;Kt8RShnEiAJEzjP7oV/3We2jrmuoH1ARB3k1cJXx0oL7RkmHa1FR/3XLnKBEvTWo6uVwPI57lB7j&#10;yWyED3fuWZ97mOEIVdFASb4uQ969rXVy02KmPEcGbnASGplUihXnqg7l4+gnMg5rGnfr/J2ifv9M&#10;Fr8AAAD//wMAUEsDBBQABgAIAAAAIQDV5nzs4AAAAAsBAAAPAAAAZHJzL2Rvd25yZXYueG1sTI/L&#10;TsMwEEX3SPyDNUjsqPPClBCnipAisUAIWqRu3XiII2I7it02/XuGFSxH9+jeM9VmsSM74RwG7ySk&#10;qwQYus7rwfUSPnft3RpYiMppNXqHEi4YYFNfX1Wq1P7sPvC0jT2jEhdKJcHEOJWch86gVWHlJ3SU&#10;ffnZqkjn3HM9qzOV25FnSSK4VYOjBaMmfDbYfW+PVkLbNG/3hX5/HfcX2/U7+2LavJDy9mZpnoBF&#10;XOIfDL/6pA41OR380enARgm5SAShFIg8BUZE8fiQATtIyNJcAK8r/v+H+gcAAP//AwBQSwECLQAU&#10;AAYACAAAACEAtoM4kv4AAADhAQAAEwAAAAAAAAAAAAAAAAAAAAAAW0NvbnRlbnRfVHlwZXNdLnht&#10;bFBLAQItABQABgAIAAAAIQA4/SH/1gAAAJQBAAALAAAAAAAAAAAAAAAAAC8BAABfcmVscy8ucmVs&#10;c1BLAQItABQABgAIAAAAIQDTUGvtXAIAAJQEAAAOAAAAAAAAAAAAAAAAAC4CAABkcnMvZTJvRG9j&#10;LnhtbFBLAQItABQABgAIAAAAIQDV5nzs4AAAAAsBAAAPAAAAAAAAAAAAAAAAALYEAABkcnMvZG93&#10;bnJldi54bWxQSwUGAAAAAAQABADzAAAAwwUAAAAA&#10;" fillcolor="fuchsia" strokecolor="#e36c0a [2409]">
                <v:textbox>
                  <w:txbxContent>
                    <w:p w:rsidR="00D56F28" w:rsidRDefault="00D56F28" w:rsidP="00780766">
                      <w:pPr>
                        <w:jc w:val="center"/>
                        <w:rPr>
                          <w:b/>
                          <w:sz w:val="20"/>
                          <w:szCs w:val="20"/>
                        </w:rPr>
                      </w:pPr>
                      <w:r>
                        <w:rPr>
                          <w:b/>
                          <w:sz w:val="20"/>
                          <w:szCs w:val="20"/>
                        </w:rPr>
                        <w:t>Педсовет</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3381375</wp:posOffset>
                </wp:positionH>
                <wp:positionV relativeFrom="paragraph">
                  <wp:posOffset>1032510</wp:posOffset>
                </wp:positionV>
                <wp:extent cx="867410" cy="320675"/>
                <wp:effectExtent l="0" t="0" r="27940" b="22225"/>
                <wp:wrapNone/>
                <wp:docPr id="120" name="Поле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320675"/>
                        </a:xfrm>
                        <a:prstGeom prst="rect">
                          <a:avLst/>
                        </a:prstGeom>
                        <a:solidFill>
                          <a:srgbClr val="FF0066"/>
                        </a:solidFill>
                        <a:ln w="9525">
                          <a:solidFill>
                            <a:schemeClr val="accent6">
                              <a:lumMod val="75000"/>
                              <a:lumOff val="0"/>
                            </a:schemeClr>
                          </a:solidFill>
                          <a:miter lim="800000"/>
                          <a:headEnd/>
                          <a:tailEnd/>
                        </a:ln>
                      </wps:spPr>
                      <wps:txbx>
                        <w:txbxContent>
                          <w:p w:rsidR="00D56F28" w:rsidRDefault="00D56F28" w:rsidP="00780766">
                            <w:pPr>
                              <w:rPr>
                                <w:b/>
                                <w:sz w:val="16"/>
                                <w:szCs w:val="16"/>
                              </w:rPr>
                            </w:pPr>
                            <w:r>
                              <w:rPr>
                                <w:b/>
                                <w:sz w:val="16"/>
                                <w:szCs w:val="16"/>
                              </w:rPr>
                              <w:t>Совет школы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0" o:spid="_x0000_s1028" type="#_x0000_t202" style="position:absolute;left:0;text-align:left;margin-left:266.25pt;margin-top:81.3pt;width:68.3pt;height:2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NdRXAIAAJQEAAAOAAAAZHJzL2Uyb0RvYy54bWysVF2O0zAQfkfiDpbfadLSn92o6WrpUoS0&#10;/EgLB3Adp7GwPcZ2myyX2VPwhMQZeiTGTltaeEO8WPbM5JuZb77J/KbTiuyE8xJMSYeDnBJhOFTS&#10;bEr6+dPqxRUlPjBTMQVGlPRReHqzeP5s3tpCjKABVQlHEMT4orUlbUKwRZZ53gjN/ACsMOiswWkW&#10;8Ok2WeVYi+haZaM8n2YtuMo64MJ7tN71TrpI+HUtePhQ114EokqKtYV0unSu45kt5qzYOGYbyQ9l&#10;sH+oQjNpMOkJ6o4FRrZO/gWlJXfgoQ4DDjqDupZcpB6wm2H+RzcPDbMi9YLkeHuiyf8/WP5+99ER&#10;WeHsRsiPYRqHtH/a/9z/2H8n0YYMtdYXGPhgMTR0r6DD6NStt/fAv3hiYNkwsxG3zkHbCFZhhcP4&#10;ZXb2aY/jI8i6fQcVJmLbAAmoq52O9CEhBNGxksfTdEQXCEfj1XQ2HqKHo+vlKJ/OJikDK44fW+fD&#10;GwGaxEtJHQ4/gbPdvQ+xGFYcQ2IuD0pWK6lUerjNeqkc2TEUymqFypoe0C/ClCFtSa8no0nf/wVE&#10;1Kw4gTDOhQnTFKe2GhvuwWeTPD/oDs2ozt6cTFhhUn5ESfVeJNcy4K4oqZELxDiiRL5fmyopOTCp&#10;+jtCKXMYQOS8Zz906y5Ne3Sc6xqqR5yIg341cJXx0oD7RkmLa1FS/3XLnKBEvTU41evheBz3KD3G&#10;k1kUjTv3rM89zHCEKmmgpL8uQ797W+vkpsFMvY4M3KISapmmFCXTV3UoH6WfyDisadyt83eK+v0z&#10;WfwCAAD//wMAUEsDBBQABgAIAAAAIQDwok9w4AAAAAsBAAAPAAAAZHJzL2Rvd25yZXYueG1sTI/L&#10;TsMwEEX3SPyDNUjsqONECTSNU1WoiAUrUlC303hIQv2IYrcNf49Z0eXoHt17plrPRrMzTX5wVoJY&#10;JMDItk4NtpPwsXt5eALmA1qF2lmS8EMe1vXtTYWlchf7TucmdCyWWF+ihD6EseTctz0Z9As3ko3Z&#10;l5sMhnhOHVcTXmK50TxNkoIbHGxc6HGk557aY3MyErJl2Gz3gX/uBG9edf52/H7ErZT3d/NmBSzQ&#10;HP5h+NOP6lBHp4M7WeWZlpBnaR7RGBRpASwSRbEUwA4SUpEJ4HXFr3+ofwEAAP//AwBQSwECLQAU&#10;AAYACAAAACEAtoM4kv4AAADhAQAAEwAAAAAAAAAAAAAAAAAAAAAAW0NvbnRlbnRfVHlwZXNdLnht&#10;bFBLAQItABQABgAIAAAAIQA4/SH/1gAAAJQBAAALAAAAAAAAAAAAAAAAAC8BAABfcmVscy8ucmVs&#10;c1BLAQItABQABgAIAAAAIQDFvNdRXAIAAJQEAAAOAAAAAAAAAAAAAAAAAC4CAABkcnMvZTJvRG9j&#10;LnhtbFBLAQItABQABgAIAAAAIQDwok9w4AAAAAsBAAAPAAAAAAAAAAAAAAAAALYEAABkcnMvZG93&#10;bnJldi54bWxQSwUGAAAAAAQABADzAAAAwwUAAAAA&#10;" fillcolor="#f06" strokecolor="#e36c0a [2409]">
                <v:textbox>
                  <w:txbxContent>
                    <w:p w:rsidR="00D56F28" w:rsidRDefault="00D56F28" w:rsidP="00780766">
                      <w:pPr>
                        <w:rPr>
                          <w:b/>
                          <w:sz w:val="16"/>
                          <w:szCs w:val="16"/>
                        </w:rPr>
                      </w:pPr>
                      <w:r>
                        <w:rPr>
                          <w:b/>
                          <w:sz w:val="16"/>
                          <w:szCs w:val="16"/>
                        </w:rPr>
                        <w:t>Совет школы</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1320165</wp:posOffset>
                </wp:positionH>
                <wp:positionV relativeFrom="paragraph">
                  <wp:posOffset>1032510</wp:posOffset>
                </wp:positionV>
                <wp:extent cx="867410" cy="320675"/>
                <wp:effectExtent l="0" t="0" r="27940" b="22225"/>
                <wp:wrapNone/>
                <wp:docPr id="119" name="Поле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320675"/>
                        </a:xfrm>
                        <a:prstGeom prst="rect">
                          <a:avLst/>
                        </a:prstGeom>
                        <a:solidFill>
                          <a:srgbClr val="FF0066"/>
                        </a:solidFill>
                        <a:ln w="9525">
                          <a:solidFill>
                            <a:schemeClr val="accent6">
                              <a:lumMod val="75000"/>
                              <a:lumOff val="0"/>
                            </a:schemeClr>
                          </a:solidFill>
                          <a:miter lim="800000"/>
                          <a:headEnd/>
                          <a:tailEnd/>
                        </a:ln>
                      </wps:spPr>
                      <wps:txbx>
                        <w:txbxContent>
                          <w:p w:rsidR="00D56F28" w:rsidRDefault="00D56F28" w:rsidP="00780766">
                            <w:pPr>
                              <w:rPr>
                                <w:sz w:val="16"/>
                                <w:szCs w:val="16"/>
                              </w:rPr>
                            </w:pPr>
                            <w:r>
                              <w:rPr>
                                <w:sz w:val="16"/>
                                <w:szCs w:val="16"/>
                              </w:rPr>
                              <w:t>Замдиректора по УР, МР, ВР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9" o:spid="_x0000_s1029" type="#_x0000_t202" style="position:absolute;left:0;text-align:left;margin-left:103.95pt;margin-top:81.3pt;width:68.3pt;height:2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1WXQIAAJQEAAAOAAAAZHJzL2Uyb0RvYy54bWysVNuO0zAQfUfiHyy/06TdXnajTVdLlyKk&#10;5SItfIDrOI2F7TG226T8DF/BExLf0E9i7LSlhTfEi2XPTM5czpnc3nVaka1wXoIp6XCQUyIMh0qa&#10;dUk/fVy+uKbEB2YqpsCIku6Ep3fz589uW1uIETSgKuEIghhftLakTQi2yDLPG6GZH4AVBp01OM0C&#10;Pt06qxxrEV2rbJTn06wFV1kHXHiP1ofeSecJv64FD+/r2otAVEmxtpBOl85VPLP5LSvWjtlG8kMZ&#10;7B+q0EwaTHqCemCBkY2Tf0FpyR14qMOAg86griUXqQfsZpj/0c1Tw6xIveBwvD2Nyf8/WP5u+8ER&#10;WSF3wxtKDNNI0v7b/uf+x/47iTacUGt9gYFPFkND9xI6jE7devsI/LMnBhYNM2tx7xy0jWAVVjiM&#10;X2Znn/Y4PoKs2rdQYSK2CZCAutrpOD4cCEF0ZGp3Ykd0gXA0Xk9n4yF6OLquRvl0NkkZWHH82Dof&#10;XgvQJF5K6pD8BM62jz7EYlhxDIm5PChZLaVS6eHWq4VyZMtQKMslKmt6QL8IU4a0Jb2ZjCZ9/xcQ&#10;UbPiBMI4FyZMU5zaaGy4B59N8vygOzSjOntzMmGFSfkRJdV7kVzLgLuipMZZIMYRJc77lamSkgOT&#10;qr8jlDIHAuLM++mHbtUltq+OvK6g2iEjDvrVwFXGSwPuKyUtrkVJ/ZcNc4IS9cYgqzfD8TjuUXqM&#10;J7MRPty5Z3XuYYYjVEkDJf11Efrd21gn1w1m6nVk4B6VUMvEUpRMX9WhfJR+GsZhTeNunb9T1O+f&#10;yfwXAAAA//8DAFBLAwQUAAYACAAAACEAbsk5huAAAAALAQAADwAAAGRycy9kb3ducmV2LnhtbEyP&#10;y07DMBBF90j8gzVI3VHn0aY0xKkq1IoFK1IQWzcektB4HMVuG/6eYQXL0bm690yxmWwvLjj6zpGC&#10;eB6BQKqd6ahR8HbY3z+A8EGT0b0jVPCNHjbl7U2hc+Ou9IqXKjSCS8jnWkEbwpBL6esWrfZzNyAx&#10;+3Sj1YHPsZFm1Fcut71MoiiTVnfEC60e8KnF+lSdrYJ0Hba7jyDfD7Gsnvvly+lrpXdKze6m7SOI&#10;gFP4C8OvPqtDyU5HdybjRa8giVZrjjLIkgwEJ9LFYgniyChOY5BlIf//UP4AAAD//wMAUEsBAi0A&#10;FAAGAAgAAAAhALaDOJL+AAAA4QEAABMAAAAAAAAAAAAAAAAAAAAAAFtDb250ZW50X1R5cGVzXS54&#10;bWxQSwECLQAUAAYACAAAACEAOP0h/9YAAACUAQAACwAAAAAAAAAAAAAAAAAvAQAAX3JlbHMvLnJl&#10;bHNQSwECLQAUAAYACAAAACEAOPy9Vl0CAACUBAAADgAAAAAAAAAAAAAAAAAuAgAAZHJzL2Uyb0Rv&#10;Yy54bWxQSwECLQAUAAYACAAAACEAbsk5huAAAAALAQAADwAAAAAAAAAAAAAAAAC3BAAAZHJzL2Rv&#10;d25yZXYueG1sUEsFBgAAAAAEAAQA8wAAAMQFAAAAAA==&#10;" fillcolor="#f06" strokecolor="#e36c0a [2409]">
                <v:textbox>
                  <w:txbxContent>
                    <w:p w:rsidR="00D56F28" w:rsidRDefault="00D56F28" w:rsidP="00780766">
                      <w:pPr>
                        <w:rPr>
                          <w:sz w:val="16"/>
                          <w:szCs w:val="16"/>
                        </w:rPr>
                      </w:pPr>
                      <w:r>
                        <w:rPr>
                          <w:sz w:val="16"/>
                          <w:szCs w:val="16"/>
                        </w:rPr>
                        <w:t>Замдиректора по УР, МР, ВР</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3955415</wp:posOffset>
                </wp:positionH>
                <wp:positionV relativeFrom="paragraph">
                  <wp:posOffset>1527810</wp:posOffset>
                </wp:positionV>
                <wp:extent cx="928370" cy="320675"/>
                <wp:effectExtent l="0" t="0" r="24130" b="22225"/>
                <wp:wrapNone/>
                <wp:docPr id="118" name="Поле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20675"/>
                        </a:xfrm>
                        <a:prstGeom prst="rect">
                          <a:avLst/>
                        </a:prstGeom>
                        <a:solidFill>
                          <a:srgbClr val="66FF66"/>
                        </a:solidFill>
                        <a:ln w="9525">
                          <a:solidFill>
                            <a:schemeClr val="accent6">
                              <a:lumMod val="75000"/>
                              <a:lumOff val="0"/>
                            </a:schemeClr>
                          </a:solidFill>
                          <a:miter lim="800000"/>
                          <a:headEnd/>
                          <a:tailEnd/>
                        </a:ln>
                      </wps:spPr>
                      <wps:txbx>
                        <w:txbxContent>
                          <w:p w:rsidR="00D56F28" w:rsidRDefault="00D56F28" w:rsidP="00780766">
                            <w:pPr>
                              <w:jc w:val="center"/>
                              <w:rPr>
                                <w:sz w:val="16"/>
                                <w:szCs w:val="16"/>
                              </w:rPr>
                            </w:pPr>
                            <w:r>
                              <w:rPr>
                                <w:sz w:val="16"/>
                                <w:szCs w:val="16"/>
                              </w:rPr>
                              <w:t>Аттестационная комиссия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8" o:spid="_x0000_s1030" type="#_x0000_t202" style="position:absolute;left:0;text-align:left;margin-left:311.45pt;margin-top:120.3pt;width:73.1pt;height:2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u5MXgIAAJQEAAAOAAAAZHJzL2Uyb0RvYy54bWysVF2O0zAQfkfiDpbfadJum+5Gm66WLkVI&#10;y4+0cADXcRoL22Nst8lyGU7BExJn6JEYO23pwhvixbJnJt98M99Mrm96rchOOC/BVHQ8yikRhkMt&#10;zaainz6uXlxS4gMzNVNgREUfhac3i+fPrjtbigm0oGrhCIIYX3a2om0Itswyz1uhmR+BFQadDTjN&#10;Aj7dJqsd6xBdq2yS50XWgautAy68R+vd4KSLhN80gof3TeNFIKqiyC2k06VzHc9scc3KjWO2lfxA&#10;g/0DC82kwaQnqDsWGNk6+ReUltyBhyaMOOgMmkZykWrAasb5H9U8tMyKVAs2x9tTm/z/g+Xvdh8c&#10;kTVqN0apDNMo0v7b/uf+x/47iTbsUGd9iYEPFkND/xJ6jE7VensP/LMnBpYtMxtx6xx0rWA1MhzH&#10;L7OzTwccH0HW3VuoMRHbBkhAfeN0bB82hCA6KvV4Ukf0gXA0Xk0uL+bo4ei6mOTFfJYysPL4sXU+&#10;vBagSbxU1KH4CZzt7n2IZFh5DIm5PChZr6RS6eE266VyZMdwUIpitSqKA/qTMGVIh0xmk9lQ/xOI&#10;OLPiBMI4FyYUKU5tNRY8gM9neX6YOzTjdA7mZEKGafIjSuL7JLmWAXdFSV3RS8Q4osR+vzJ1muTA&#10;pBruCKXMQYDY86H7oV/3Se3pUdc11I+oiINhNXCV8dKC+0pJh2tRUf9ly5ygRL0xqOrVeDqNe5Qe&#10;09l8gg937lmfe5jhCFXRQMlwXYZh97bWyU2LmYY5MnCLk9DIpFIcmYHVgT6OfmrGYU3jbp2/U9Tv&#10;n8niFwAAAP//AwBQSwMEFAAGAAgAAAAhAOKbNq7gAAAACwEAAA8AAABkcnMvZG93bnJldi54bWxM&#10;j8FOwzAMhu9IvENkJG4saRmFlqYTmgQSJ7QxIY5pY9pC45Qm28rb453gaPvT7+8vV7MbxAGn0HvS&#10;kCwUCKTG255aDbvXx6s7ECEasmbwhBp+MMCqOj8rTWH9kTZ42MZWcAiFwmjoYhwLKUPToTNh4Uck&#10;vn34yZnI49RKO5kjh7tBpkpl0pme+ENnRlx32Hxt905Drerke3198/Jm1afbPcf3zfLJa315MT/c&#10;g4g4xz8YTvqsDhU71X5PNohBQ5amOaMa0qXKQDBxm+UJiJo3eZKArEr5v0P1CwAA//8DAFBLAQIt&#10;ABQABgAIAAAAIQC2gziS/gAAAOEBAAATAAAAAAAAAAAAAAAAAAAAAABbQ29udGVudF9UeXBlc10u&#10;eG1sUEsBAi0AFAAGAAgAAAAhADj9If/WAAAAlAEAAAsAAAAAAAAAAAAAAAAALwEAAF9yZWxzLy5y&#10;ZWxzUEsBAi0AFAAGAAgAAAAhAPRG7kxeAgAAlAQAAA4AAAAAAAAAAAAAAAAALgIAAGRycy9lMm9E&#10;b2MueG1sUEsBAi0AFAAGAAgAAAAhAOKbNq7gAAAACwEAAA8AAAAAAAAAAAAAAAAAuAQAAGRycy9k&#10;b3ducmV2LnhtbFBLBQYAAAAABAAEAPMAAADFBQAAAAA=&#10;" fillcolor="#6f6" strokecolor="#e36c0a [2409]">
                <v:textbox>
                  <w:txbxContent>
                    <w:p w:rsidR="00D56F28" w:rsidRDefault="00D56F28" w:rsidP="00780766">
                      <w:pPr>
                        <w:jc w:val="center"/>
                        <w:rPr>
                          <w:sz w:val="16"/>
                          <w:szCs w:val="16"/>
                        </w:rPr>
                      </w:pPr>
                      <w:r>
                        <w:rPr>
                          <w:sz w:val="16"/>
                          <w:szCs w:val="16"/>
                        </w:rPr>
                        <w:t>Аттестационная комиссия</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2187575</wp:posOffset>
                </wp:positionH>
                <wp:positionV relativeFrom="paragraph">
                  <wp:posOffset>1565910</wp:posOffset>
                </wp:positionV>
                <wp:extent cx="1261745" cy="320675"/>
                <wp:effectExtent l="0" t="0" r="14605" b="22225"/>
                <wp:wrapNone/>
                <wp:docPr id="117" name="Поле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320675"/>
                        </a:xfrm>
                        <a:prstGeom prst="rect">
                          <a:avLst/>
                        </a:prstGeom>
                        <a:solidFill>
                          <a:srgbClr val="3333CC"/>
                        </a:solidFill>
                        <a:ln w="9525">
                          <a:solidFill>
                            <a:schemeClr val="accent6">
                              <a:lumMod val="75000"/>
                              <a:lumOff val="0"/>
                            </a:schemeClr>
                          </a:solidFill>
                          <a:miter lim="800000"/>
                          <a:headEnd/>
                          <a:tailEnd/>
                        </a:ln>
                      </wps:spPr>
                      <wps:txbx>
                        <w:txbxContent>
                          <w:p w:rsidR="00D56F28" w:rsidRDefault="00D56F28" w:rsidP="00780766">
                            <w:pPr>
                              <w:rPr>
                                <w:b/>
                                <w:color w:val="FFFFFF" w:themeColor="background1"/>
                                <w:sz w:val="18"/>
                                <w:szCs w:val="18"/>
                              </w:rPr>
                            </w:pPr>
                            <w:r>
                              <w:rPr>
                                <w:b/>
                                <w:color w:val="FFFFFF" w:themeColor="background1"/>
                                <w:sz w:val="18"/>
                                <w:szCs w:val="18"/>
                              </w:rPr>
                              <w:t>Методический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7" o:spid="_x0000_s1031" type="#_x0000_t202" style="position:absolute;left:0;text-align:left;margin-left:172.25pt;margin-top:123.3pt;width:99.35pt;height:2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9KZXgIAAJUEAAAOAAAAZHJzL2Uyb0RvYy54bWysVEtu2zAQ3RfoHQjua8mOP4lgOUidpiiQ&#10;foC0B6ApyiJKcliStpReJqfoqkDP4CN1SNmO3e6KakFwyOGbmfdmNL/utCJb4bwEU9LhIKdEGA6V&#10;NOuSfvl89+qSEh+YqZgCI0r6KDy9Xrx8MW9tIUbQgKqEIwhifNHakjYh2CLLPG+EZn4AVhi8rMFp&#10;FtB066xyrEV0rbJRnk+zFlxlHXDhPZ7e9pd0kfDrWvDwsa69CESVFHMLaXVpXcU1W8xZsXbMNpLv&#10;02D/kIVm0mDQI9QtC4xsnPwLSkvuwEMdBhx0BnUtuUg1YDXD/I9qHhpmRaoFyfH2SJP/f7D8w/aT&#10;I7JC7YYzSgzTKNLuafdr93P3g8QzZKi1vkDHB4uuoXsNHXqnar29B/7VEwPLhpm1uHEO2kawCjMc&#10;xpfZydMex0eQVfseKgzENgESUFc7HelDQgiio1KPR3VEFwiPIUfT4Ww8oYTj3cUon84mKQQrDq+t&#10;8+GtAE3ipqQO1U/obHvvQ8yGFQeXGMyDktWdVCoZbr1aKke2DDvlAr/lco9+5qYMaUt6NRlNegLO&#10;IGLTiiMI41yYME1+aqOx4h58NsnzfePhMbZnf5yOMMPU+hEl5XsWXMuAw6KkLuklYhxQIuFvTJVa&#10;OTCp+j1CKbNXIJLe0x+6VZfkTtxFdVZQPaIkDvrZwFnGTQPuOyUtzkVJ/bcNc4IS9c6grFfD8TgO&#10;UjLGk9kIDXd6szq9YYYjVEkDJf12Gfrh21gn1w1G6hvJwA22Qi2TSs9Z7dPH3k9k7Oc0Dtepnbye&#10;/yaL3wAAAP//AwBQSwMEFAAGAAgAAAAhACfkLWPhAAAACwEAAA8AAABkcnMvZG93bnJldi54bWxM&#10;j8FOwzAMhu9IvENkJG4sXdcVKE0nNIkLmoY69gBZ4zXVGqdqsq3w9JgTHG1/+v395WpyvbjgGDpP&#10;CuazBARS401HrYL959vDE4gQNRnde0IFXxhgVd3elLow/ko1XnaxFRxCodAKbIxDIWVoLDodZn5A&#10;4tvRj05HHsdWmlFfOdz1Mk2SXDrdEX+wesC1xea0OzsFx41tvj/qNJ5yatduU2+T/ftWqfu76fUF&#10;RMQp/sHwq8/qULHTwZ/JBNErWGTZklEFaZbnIJhYZosUxIE3z49zkFUp/3eofgAAAP//AwBQSwEC&#10;LQAUAAYACAAAACEAtoM4kv4AAADhAQAAEwAAAAAAAAAAAAAAAAAAAAAAW0NvbnRlbnRfVHlwZXNd&#10;LnhtbFBLAQItABQABgAIAAAAIQA4/SH/1gAAAJQBAAALAAAAAAAAAAAAAAAAAC8BAABfcmVscy8u&#10;cmVsc1BLAQItABQABgAIAAAAIQAVU9KZXgIAAJUEAAAOAAAAAAAAAAAAAAAAAC4CAABkcnMvZTJv&#10;RG9jLnhtbFBLAQItABQABgAIAAAAIQAn5C1j4QAAAAsBAAAPAAAAAAAAAAAAAAAAALgEAABkcnMv&#10;ZG93bnJldi54bWxQSwUGAAAAAAQABADzAAAAxgUAAAAA&#10;" fillcolor="#33c" strokecolor="#e36c0a [2409]">
                <v:textbox>
                  <w:txbxContent>
                    <w:p w:rsidR="00D56F28" w:rsidRDefault="00D56F28" w:rsidP="00780766">
                      <w:pPr>
                        <w:rPr>
                          <w:b/>
                          <w:color w:val="FFFFFF" w:themeColor="background1"/>
                          <w:sz w:val="18"/>
                          <w:szCs w:val="18"/>
                        </w:rPr>
                      </w:pPr>
                      <w:r>
                        <w:rPr>
                          <w:b/>
                          <w:color w:val="FFFFFF" w:themeColor="background1"/>
                          <w:sz w:val="18"/>
                          <w:szCs w:val="18"/>
                        </w:rPr>
                        <w:t>Методический совет</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440690</wp:posOffset>
                </wp:positionH>
                <wp:positionV relativeFrom="paragraph">
                  <wp:posOffset>2127250</wp:posOffset>
                </wp:positionV>
                <wp:extent cx="1070610" cy="320675"/>
                <wp:effectExtent l="0" t="0" r="15240" b="22225"/>
                <wp:wrapNone/>
                <wp:docPr id="116" name="Поле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320675"/>
                        </a:xfrm>
                        <a:prstGeom prst="rect">
                          <a:avLst/>
                        </a:prstGeom>
                        <a:solidFill>
                          <a:schemeClr val="accent1">
                            <a:lumMod val="20000"/>
                            <a:lumOff val="80000"/>
                          </a:schemeClr>
                        </a:solidFill>
                        <a:ln w="9525">
                          <a:solidFill>
                            <a:schemeClr val="accent6">
                              <a:lumMod val="75000"/>
                              <a:lumOff val="0"/>
                            </a:schemeClr>
                          </a:solidFill>
                          <a:miter lim="800000"/>
                          <a:headEnd/>
                          <a:tailEnd/>
                        </a:ln>
                      </wps:spPr>
                      <wps:txbx>
                        <w:txbxContent>
                          <w:p w:rsidR="00D56F28" w:rsidRDefault="00D56F28" w:rsidP="00780766">
                            <w:pPr>
                              <w:jc w:val="center"/>
                              <w:rPr>
                                <w:sz w:val="16"/>
                                <w:szCs w:val="16"/>
                              </w:rPr>
                            </w:pPr>
                            <w:r>
                              <w:rPr>
                                <w:sz w:val="16"/>
                                <w:szCs w:val="16"/>
                              </w:rPr>
                              <w:t>ШМО учителей начальных классов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6" o:spid="_x0000_s1032" type="#_x0000_t202" style="position:absolute;left:0;text-align:left;margin-left:34.7pt;margin-top:167.5pt;width:84.3pt;height:2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MzjXwIAANMEAAAOAAAAZHJzL2Uyb0RvYy54bWysVNtuEzEQfUfiHyy/092EXNpVN1VJKUIq&#10;F6nwAY7Xm7WwPcZ2slt+pl/BExLfkE9ibKchXAQS4sWyZ2bPnJkzs+cXg1ZkK5yXYGo6OikpEYZD&#10;I826pu/fXT85pcQHZhqmwIia3glPLxaPH533thJj6EA1whEEMb7qbU27EGxVFJ53QjN/AlYYdLbg&#10;NAv4dOuicaxHdK2KcVnOih5cYx1w4T1ar7KTLhJ+2woe3rStF4GomiK3kE6XzlU8i8U5q9aO2U7y&#10;PQ32Dyw0kwaTHqCuWGBk4+QvUFpyBx7acMJBF9C2kotUA1YzKn+q5rZjVqRasDneHtrk/x8sf719&#10;64hsULvRjBLDNIq0u9993X3ZfSbRhh3qra8w8NZiaBiewYDRqVpvb4B/8MTAsmNmLS6dg74TrEGG&#10;o/hlcfRpxvERZNW/ggYTsU2ABDS0Tsf2YUMIoqNSdwd1xBAIjynLeTkboYuj7+m4nM2nKQWrHr62&#10;zocXAjSJl5o6VD+hs+2ND5ENqx5CYjIPSjbXUqn0iBMnlsqRLcNZYZwLE3KVaqORbrbjzJX7qUEz&#10;zlY2nz6YMUWa3YiUEv6QRBnS1/RsOp7m9v2VwCzFHROYT39LIHH6c3ItA66akrqmie6+jCjXc9Ok&#10;RQhMqnxHKGX2+kXJsnhhWA1pWA5jsYLmDgV1kDcL/wR46cB9oqTHraqp/7hhTlCiXhocirPRZBLX&#10;MD0m0/kYH+7Yszr2MMMRqqaBknxdhry6G+vkusNMWSADlzhIrUwax4nLrPb0cXOSEvstj6t5/E5R&#10;3/9Fi28AAAD//wMAUEsDBBQABgAIAAAAIQCa92Nx4gAAAAoBAAAPAAAAZHJzL2Rvd25yZXYueG1s&#10;TI9BT8MwDIXvSPyHyEhc0Jay0qmUptNA4gRDYgMhblnjtYXGqZpsbf895gQ32+/p+Xv5arStOGHv&#10;G0cKrucRCKTSmYYqBW+7x1kKwgdNRreOUMGEHlbF+VmuM+MGesXTNlSCQ8hnWkEdQpdJ6csarfZz&#10;1yGxdnC91YHXvpKm1wOH21YuomgprW6IP9S6w4cay+/t0Sq4X788PX/Rxr4fxqmtPqbkaig/lbq8&#10;GNd3IAKO4c8Mv/iMDgUz7d2RjBetguXtDTsVxHHCndiwiFMe9nxJkwRkkcv/FYofAAAA//8DAFBL&#10;AQItABQABgAIAAAAIQC2gziS/gAAAOEBAAATAAAAAAAAAAAAAAAAAAAAAABbQ29udGVudF9UeXBl&#10;c10ueG1sUEsBAi0AFAAGAAgAAAAhADj9If/WAAAAlAEAAAsAAAAAAAAAAAAAAAAALwEAAF9yZWxz&#10;Ly5yZWxzUEsBAi0AFAAGAAgAAAAhAHs8zONfAgAA0wQAAA4AAAAAAAAAAAAAAAAALgIAAGRycy9l&#10;Mm9Eb2MueG1sUEsBAi0AFAAGAAgAAAAhAJr3Y3HiAAAACgEAAA8AAAAAAAAAAAAAAAAAuQQAAGRy&#10;cy9kb3ducmV2LnhtbFBLBQYAAAAABAAEAPMAAADIBQAAAAA=&#10;" fillcolor="#dbe5f1 [660]" strokecolor="#e36c0a [2409]">
                <v:textbox>
                  <w:txbxContent>
                    <w:p w:rsidR="00D56F28" w:rsidRDefault="00D56F28" w:rsidP="00780766">
                      <w:pPr>
                        <w:jc w:val="center"/>
                        <w:rPr>
                          <w:sz w:val="16"/>
                          <w:szCs w:val="16"/>
                        </w:rPr>
                      </w:pPr>
                      <w:r>
                        <w:rPr>
                          <w:sz w:val="16"/>
                          <w:szCs w:val="16"/>
                        </w:rPr>
                        <w:t>ШМО учителей начальных классов</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666750</wp:posOffset>
                </wp:positionH>
                <wp:positionV relativeFrom="paragraph">
                  <wp:posOffset>2717800</wp:posOffset>
                </wp:positionV>
                <wp:extent cx="996315" cy="320675"/>
                <wp:effectExtent l="0" t="0" r="13335" b="22225"/>
                <wp:wrapNone/>
                <wp:docPr id="115" name="Поле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320675"/>
                        </a:xfrm>
                        <a:prstGeom prst="rect">
                          <a:avLst/>
                        </a:prstGeom>
                        <a:solidFill>
                          <a:schemeClr val="accent1">
                            <a:lumMod val="20000"/>
                            <a:lumOff val="80000"/>
                          </a:schemeClr>
                        </a:solidFill>
                        <a:ln w="9525">
                          <a:solidFill>
                            <a:schemeClr val="accent6">
                              <a:lumMod val="75000"/>
                              <a:lumOff val="0"/>
                            </a:schemeClr>
                          </a:solidFill>
                          <a:miter lim="800000"/>
                          <a:headEnd/>
                          <a:tailEnd/>
                        </a:ln>
                      </wps:spPr>
                      <wps:txbx>
                        <w:txbxContent>
                          <w:p w:rsidR="00D56F28" w:rsidRDefault="00D56F28" w:rsidP="00780766">
                            <w:pPr>
                              <w:jc w:val="center"/>
                              <w:rPr>
                                <w:sz w:val="14"/>
                                <w:szCs w:val="14"/>
                              </w:rPr>
                            </w:pPr>
                            <w:r>
                              <w:rPr>
                                <w:sz w:val="14"/>
                                <w:szCs w:val="14"/>
                              </w:rPr>
                              <w:t>ШМО учителей иностранных языков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5" o:spid="_x0000_s1033" type="#_x0000_t202" style="position:absolute;left:0;text-align:left;margin-left:52.5pt;margin-top:214pt;width:78.45pt;height:2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IzrXgIAANIEAAAOAAAAZHJzL2Uyb0RvYy54bWysVF1uEzEQfkfiDpbf6W7SJmlW3VSlpQip&#10;/EiFAzheb9bC9hjbyW65DKfgCYkz5EiM7SSEH4GEeLHs8fibb+ab8cXloBXZCOclmJqOTkpKhOHQ&#10;SLOq6bu3t0/OKfGBmYYpMKKmD8LTy8XjRxe9rcQYOlCNcARBjK96W9MuBFsVheed0MyfgBUGL1tw&#10;mgU8ulXRONYjulbFuCynRQ+usQ648B6tN/mSLhJ+2woeXretF4GomiK3kFaX1mVci8UFq1aO2U7y&#10;HQ32Dyw0kwaDHqBuWGBk7eQvUFpyBx7acMJBF9C2kouUA2YzKn/K5r5jVqRcsDjeHsrk/x8sf7V5&#10;44hsULvRhBLDNIq0/bT9uv2y/UyiDSvUW1+h471F1zA8hQG9U7be3gF/74mB646ZlbhyDvpOsAYZ&#10;juLL4uhpxvERZNm/hAYDsXWABDS0TsfyYUEIoqNSDwd1xBAIR+N8Pj2NHDlenY7L6SxxK1i1f2yd&#10;D88FaBI3NXUofgJnmzsfIhlW7V1iLA9KNrdSqXSIDSeulSMbhq3COBcm5CTVWiPbbMeWK3dNg2Zs&#10;rWw+35sxRGrdiJQC/hBEGdJjHpPxJFfvrwSmye+YwGzyWwKJ05+Daxlw0pTUNU10d2lEtZ6ZJs1B&#10;YFLlPUIps5MvKpa1C8NySL0y23fFEpoH1NNBHiz8CHDTgftISY9DVVP/Yc2coES9MNgT89HZWZzC&#10;dDibzMZ4cMc3y+MbZjhC1TRQkrfXIU/u2jq56jBSFsjAFfZRK5PGseEyqx19HJykxG7I42Qen5PX&#10;969o8Q0AAP//AwBQSwMEFAAGAAgAAAAhAE+ZSOziAAAACwEAAA8AAABkcnMvZG93bnJldi54bWxM&#10;j0FPwzAMhe9I/IfISFzQlq6io5Sm00DiBENiAyFuWeO1hcapmmxt/z3mBDc/++n5e/lqtK04Ye8b&#10;RwoW8wgEUulMQ5WCt93jLAXhgyajW0eoYEIPq+L8LNeZcQO94mkbKsEh5DOtoA6hy6T0ZY1W+7nr&#10;kPh2cL3VgWVfSdPrgcNtK+MoWkqrG+IPte7wocbye3u0Cu7XL0/PX7Sx74dxaquPKbkayk+lLi/G&#10;9R2IgGP4M8MvPqNDwUx7dyTjRcs6SrhLUHAdpzywI14ubkHseXOTJiCLXP7vUPwAAAD//wMAUEsB&#10;Ai0AFAAGAAgAAAAhALaDOJL+AAAA4QEAABMAAAAAAAAAAAAAAAAAAAAAAFtDb250ZW50X1R5cGVz&#10;XS54bWxQSwECLQAUAAYACAAAACEAOP0h/9YAAACUAQAACwAAAAAAAAAAAAAAAAAvAQAAX3JlbHMv&#10;LnJlbHNQSwECLQAUAAYACAAAACEAtZyM614CAADSBAAADgAAAAAAAAAAAAAAAAAuAgAAZHJzL2Uy&#10;b0RvYy54bWxQSwECLQAUAAYACAAAACEAT5lI7OIAAAALAQAADwAAAAAAAAAAAAAAAAC4BAAAZHJz&#10;L2Rvd25yZXYueG1sUEsFBgAAAAAEAAQA8wAAAMcFAAAAAA==&#10;" fillcolor="#dbe5f1 [660]" strokecolor="#e36c0a [2409]">
                <v:textbox>
                  <w:txbxContent>
                    <w:p w:rsidR="00D56F28" w:rsidRDefault="00D56F28" w:rsidP="00780766">
                      <w:pPr>
                        <w:jc w:val="center"/>
                        <w:rPr>
                          <w:sz w:val="14"/>
                          <w:szCs w:val="14"/>
                        </w:rPr>
                      </w:pPr>
                      <w:r>
                        <w:rPr>
                          <w:sz w:val="14"/>
                          <w:szCs w:val="14"/>
                        </w:rPr>
                        <w:t>ШМО учителей иностранных языков</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2129790</wp:posOffset>
                </wp:positionH>
                <wp:positionV relativeFrom="paragraph">
                  <wp:posOffset>2718435</wp:posOffset>
                </wp:positionV>
                <wp:extent cx="1247775" cy="447675"/>
                <wp:effectExtent l="0" t="0" r="28575" b="28575"/>
                <wp:wrapNone/>
                <wp:docPr id="114" name="Поле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47675"/>
                        </a:xfrm>
                        <a:prstGeom prst="rect">
                          <a:avLst/>
                        </a:prstGeom>
                        <a:solidFill>
                          <a:schemeClr val="accent1">
                            <a:lumMod val="20000"/>
                            <a:lumOff val="80000"/>
                          </a:schemeClr>
                        </a:solidFill>
                        <a:ln w="9525">
                          <a:solidFill>
                            <a:schemeClr val="accent6">
                              <a:lumMod val="75000"/>
                              <a:lumOff val="0"/>
                            </a:schemeClr>
                          </a:solidFill>
                          <a:miter lim="800000"/>
                          <a:headEnd/>
                          <a:tailEnd/>
                        </a:ln>
                      </wps:spPr>
                      <wps:txbx>
                        <w:txbxContent>
                          <w:p w:rsidR="00D56F28" w:rsidRDefault="00D56F28" w:rsidP="00780766">
                            <w:pPr>
                              <w:jc w:val="center"/>
                              <w:rPr>
                                <w:sz w:val="14"/>
                                <w:szCs w:val="14"/>
                              </w:rPr>
                            </w:pPr>
                            <w:r>
                              <w:rPr>
                                <w:sz w:val="14"/>
                                <w:szCs w:val="14"/>
                              </w:rPr>
                              <w:t>ШМО учителей  гуманитарного-технологического цикла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4" o:spid="_x0000_s1034" type="#_x0000_t202" style="position:absolute;left:0;text-align:left;margin-left:167.7pt;margin-top:214.05pt;width:98.25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SiXwIAANMEAAAOAAAAZHJzL2Uyb0RvYy54bWysVF1uEzEQfkfiDpbf6SbRpmlX2VQlpQip&#10;/EiFAzheb9bC9hjbyW65DKfgCYkz5EiM7SSEH4GEeLHs8fibb+ab8fxq0IpshfMSTE3HZyNKhOHQ&#10;SLOu6bu3t08uKPGBmYYpMKKmD8LTq8XjR/PeVmICHahGOIIgxle9rWkXgq2KwvNOaObPwAqDly04&#10;zQIe3bpoHOsRXatiMhqdFz24xjrgwnu03uRLukj4bSt4eN22XgSiaorcQlpdWldxLRZzVq0ds53k&#10;exrsH1hoJg0GPULdsMDIxslfoLTkDjy04YyDLqBtJRcpB8xmPPopm/uOWZFyweJ4eyyT/3+w/NX2&#10;jSOyQe3GJSWGaRRp92n3dfdl95lEG1aot75Cx3uLrmF4CgN6p2y9vQP+3hMDy46Ztbh2DvpOsAYZ&#10;juPL4uRpxvERZNW/hAYDsU2ABDS0TsfyYUEIoqNSD0d1xBAIjyEn5Ww2m1LC8a4sZ+e4jyFYdXht&#10;nQ/PBWgSNzV1qH5CZ9s7H7LrwSUG86BkcyuVSofYcWKpHNky7BXGuTAhZ6k2GulmO/bcaN81aMbe&#10;yuaLgxnZpN6NSInbD0GUIX1NL6eTaS7fXwmcJ79TArPpbwkkTn8OrmXAUVNS1zTR3acR5XpmGiwP&#10;qwKTKu8RSpm9flGyLF4YVkNqlotDW6ygeUBBHeTJwp8ANx24j5T0OFU19R82zAlK1AuDTXE5Lss4&#10;hulQTmcTPLjTm9XpDTMcoWoaKMnbZciju7FOrjuMlAUycI2N1Mqkcey4zGpPHycnKbGf8jiap+fk&#10;9f0vWnwDAAD//wMAUEsDBBQABgAIAAAAIQBY9DFe5AAAAAsBAAAPAAAAZHJzL2Rvd25yZXYueG1s&#10;TI/LTsMwEEX3SPyDNUhsEHXSNFUa4lQFiRUPibYIsXNjNwnY4yh2m+TvGVawnJmjO+cW69Eadta9&#10;bx0KiGcRMI2VUy3WAva7x9sMmA8SlTQOtYBJe1iXlxeFzJUb8E2ft6FmFII+lwKaELqcc1812ko/&#10;c51Guh1db2Wgsa+56uVA4dbweRQtuZUt0odGdvqh0dX39mQF3G9en56/8MW+H8fJ1B9TejNUn0Jc&#10;X42bO2BBj+EPhl99UoeSnA7uhMozIyBJ0gWhAhbzLAZGRJrEK2AH2qyyJfCy4P87lD8AAAD//wMA&#10;UEsBAi0AFAAGAAgAAAAhALaDOJL+AAAA4QEAABMAAAAAAAAAAAAAAAAAAAAAAFtDb250ZW50X1R5&#10;cGVzXS54bWxQSwECLQAUAAYACAAAACEAOP0h/9YAAACUAQAACwAAAAAAAAAAAAAAAAAvAQAAX3Jl&#10;bHMvLnJlbHNQSwECLQAUAAYACAAAACEA2GCUol8CAADTBAAADgAAAAAAAAAAAAAAAAAuAgAAZHJz&#10;L2Uyb0RvYy54bWxQSwECLQAUAAYACAAAACEAWPQxXuQAAAALAQAADwAAAAAAAAAAAAAAAAC5BAAA&#10;ZHJzL2Rvd25yZXYueG1sUEsFBgAAAAAEAAQA8wAAAMoFAAAAAA==&#10;" fillcolor="#dbe5f1 [660]" strokecolor="#e36c0a [2409]">
                <v:textbox>
                  <w:txbxContent>
                    <w:p w:rsidR="00D56F28" w:rsidRDefault="00D56F28" w:rsidP="00780766">
                      <w:pPr>
                        <w:jc w:val="center"/>
                        <w:rPr>
                          <w:sz w:val="14"/>
                          <w:szCs w:val="14"/>
                        </w:rPr>
                      </w:pPr>
                      <w:r>
                        <w:rPr>
                          <w:sz w:val="14"/>
                          <w:szCs w:val="14"/>
                        </w:rPr>
                        <w:t>ШМО учителей  гуманитарного-технологического цикла</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3708400</wp:posOffset>
                </wp:positionH>
                <wp:positionV relativeFrom="paragraph">
                  <wp:posOffset>2717800</wp:posOffset>
                </wp:positionV>
                <wp:extent cx="867410" cy="320675"/>
                <wp:effectExtent l="0" t="0" r="27940" b="22225"/>
                <wp:wrapNone/>
                <wp:docPr id="113" name="Поле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320675"/>
                        </a:xfrm>
                        <a:prstGeom prst="rect">
                          <a:avLst/>
                        </a:prstGeom>
                        <a:solidFill>
                          <a:schemeClr val="accent1">
                            <a:lumMod val="20000"/>
                            <a:lumOff val="80000"/>
                          </a:schemeClr>
                        </a:solidFill>
                        <a:ln w="9525">
                          <a:solidFill>
                            <a:schemeClr val="accent6">
                              <a:lumMod val="75000"/>
                              <a:lumOff val="0"/>
                            </a:schemeClr>
                          </a:solidFill>
                          <a:miter lim="800000"/>
                          <a:headEnd/>
                          <a:tailEnd/>
                        </a:ln>
                      </wps:spPr>
                      <wps:txbx>
                        <w:txbxContent>
                          <w:p w:rsidR="00D56F28" w:rsidRDefault="00D56F28" w:rsidP="00780766">
                            <w:pPr>
                              <w:rPr>
                                <w:sz w:val="14"/>
                                <w:szCs w:val="14"/>
                              </w:rPr>
                            </w:pPr>
                            <w:r>
                              <w:rPr>
                                <w:sz w:val="14"/>
                                <w:szCs w:val="14"/>
                              </w:rPr>
                              <w:t>ШМО классных руководителей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3" o:spid="_x0000_s1035" type="#_x0000_t202" style="position:absolute;left:0;text-align:left;margin-left:292pt;margin-top:214pt;width:68.3pt;height:2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YAIAANIEAAAOAAAAZHJzL2Uyb0RvYy54bWysVNtuEzEQfUfiHyy/k03SXJpVN1VJKUIq&#10;F6nwAY7Xm7WwPcZ2slt+hq/gCYlvyCcxtpMSLgIJ8WLZM7NnzsyZ2YvLXiuyE85LMBUdDYaUCMOh&#10;lmZT0Xdvb56cU+IDMzVTYERF74Wnl8vHjy46W4oxtKBq4QiCGF92tqJtCLYsCs9boZkfgBUGnQ04&#10;zQI+3aaoHesQXatiPBzOig5cbR1w4T1ar7OTLhN+0wgeXjeNF4GoiiK3kE6XznU8i+UFKzeO2Vby&#10;Aw32Dyw0kwaTPkBds8DI1slfoLTkDjw0YcBBF9A0kotUA1YzGv5UzV3LrEi1YHO8fWiT/3+w/NXu&#10;jSOyRu1GZ5QYplGk/af91/2X/WcSbdihzvoSA+8shob+KfQYnar19hb4e08MrFpmNuLKOehawWpk&#10;OIpfFiefZhwfQdbdS6gxEdsGSEB943RsHzaEIDoqdf+gjugD4Wg8n80nI/RwdJ2Nh7P5NGVg5fFj&#10;63x4LkCTeKmoQ/ETONvd+hDJsPIYEnN5ULK+kUqlRxw4sVKO7BiOCuNcmJCLVFuNbLMdR254GBo0&#10;42hl8/nRjCnS6EaklPCHJMqQrqKL6Xiau/dXArMUd0pgPv0tgcTpz8m1DLhpSmrsZKR7KCOq9czU&#10;aQ8CkyrfEUqZg3xRsaxd6Nd9mpXFcSrWUN+jng7yYuGPAC8tuI+UdLhUFfUftswJStQLgzOxGE0m&#10;cQvTYzKdj/HhTj3rUw8zHKEqGijJ11XIm7u1Tm5azJQFMnCFc9TIpHEcuMzqQB8XJylxWPK4mafv&#10;FPX9V7T8BgAA//8DAFBLAwQUAAYACAAAACEALkFmTeMAAAALAQAADwAAAGRycy9kb3ducmV2Lnht&#10;bEyPQU/DMAyF70j8h8hIXNCWUq1bVZpOA4kTMIkxhLhlrdcWEqdqsrX995gT3Gy/p+fv5evRGnHG&#10;3reOFNzOIxBIpataqhXs3x5nKQgfNFXaOEIFE3pYF5cXuc4qN9ArnnehFhxCPtMKmhC6TEpfNmi1&#10;n7sOibWj660OvPa1rHo9cLg1Mo6ipbS6Jf7Q6A4fGiy/dyer4H6zfXr+ohf7fhwnU39Myc1Qfip1&#10;fTVu7kAEHMOfGX7xGR0KZjq4E1VeGAVJuuAuQcEiTnlgxyqOliAOfFmlCcgil/87FD8AAAD//wMA&#10;UEsBAi0AFAAGAAgAAAAhALaDOJL+AAAA4QEAABMAAAAAAAAAAAAAAAAAAAAAAFtDb250ZW50X1R5&#10;cGVzXS54bWxQSwECLQAUAAYACAAAACEAOP0h/9YAAACUAQAACwAAAAAAAAAAAAAAAAAvAQAAX3Jl&#10;bHMvLnJlbHNQSwECLQAUAAYACAAAACEAFfnLf2ACAADSBAAADgAAAAAAAAAAAAAAAAAuAgAAZHJz&#10;L2Uyb0RvYy54bWxQSwECLQAUAAYACAAAACEALkFmTeMAAAALAQAADwAAAAAAAAAAAAAAAAC6BAAA&#10;ZHJzL2Rvd25yZXYueG1sUEsFBgAAAAAEAAQA8wAAAMoFAAAAAA==&#10;" fillcolor="#dbe5f1 [660]" strokecolor="#e36c0a [2409]">
                <v:textbox>
                  <w:txbxContent>
                    <w:p w:rsidR="00D56F28" w:rsidRDefault="00D56F28" w:rsidP="00780766">
                      <w:pPr>
                        <w:rPr>
                          <w:sz w:val="14"/>
                          <w:szCs w:val="14"/>
                        </w:rPr>
                      </w:pPr>
                      <w:r>
                        <w:rPr>
                          <w:sz w:val="14"/>
                          <w:szCs w:val="14"/>
                        </w:rPr>
                        <w:t>ШМО классных руководителей</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5093970</wp:posOffset>
                </wp:positionH>
                <wp:positionV relativeFrom="paragraph">
                  <wp:posOffset>2717800</wp:posOffset>
                </wp:positionV>
                <wp:extent cx="969645" cy="320675"/>
                <wp:effectExtent l="0" t="0" r="20955" b="22225"/>
                <wp:wrapNone/>
                <wp:docPr id="112" name="Поле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320675"/>
                        </a:xfrm>
                        <a:prstGeom prst="rect">
                          <a:avLst/>
                        </a:prstGeom>
                        <a:solidFill>
                          <a:schemeClr val="accent1">
                            <a:lumMod val="20000"/>
                            <a:lumOff val="80000"/>
                          </a:schemeClr>
                        </a:solidFill>
                        <a:ln w="9525">
                          <a:solidFill>
                            <a:schemeClr val="accent6">
                              <a:lumMod val="75000"/>
                              <a:lumOff val="0"/>
                            </a:schemeClr>
                          </a:solidFill>
                          <a:miter lim="800000"/>
                          <a:headEnd/>
                          <a:tailEnd/>
                        </a:ln>
                      </wps:spPr>
                      <wps:txbx>
                        <w:txbxContent>
                          <w:p w:rsidR="00D56F28" w:rsidRDefault="00D56F28" w:rsidP="00780766">
                            <w:pPr>
                              <w:jc w:val="center"/>
                              <w:rPr>
                                <w:sz w:val="16"/>
                                <w:szCs w:val="16"/>
                              </w:rPr>
                            </w:pPr>
                            <w:r>
                              <w:rPr>
                                <w:sz w:val="16"/>
                                <w:szCs w:val="16"/>
                              </w:rPr>
                              <w:t>Творческие группы учителей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2" o:spid="_x0000_s1036" type="#_x0000_t202" style="position:absolute;left:0;text-align:left;margin-left:401.1pt;margin-top:214pt;width:76.35pt;height:2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8xLXgIAANMEAAAOAAAAZHJzL2Uyb0RvYy54bWysVF1uEzEQfkfiDpbfyW5CkjarbqrSUoRU&#10;fqTCARyvN2the4ztZDdchlPwhMQZciTGdtqGH4GEeLHs8fibb+ab8dn5oBXZCuclmJqORyUlwnBo&#10;pFnX9P276yenlPjATMMUGFHTnfD0fPn40VlvKzGBDlQjHEEQ46ve1rQLwVZF4XknNPMjsMLgZQtO&#10;s4BHty4ax3pE16qYlOW86ME11gEX3qP1Kl/SZcJvW8HDm7b1IhBVU+QW0urSuoprsTxj1dox20l+&#10;oMH+gYVm0mDQe6grFhjZOPkLlJbcgYc2jDjoAtpWcpFywGzG5U/Z3HbMipQLFsfb+zL5/wfLX2/f&#10;OiIb1G48ocQwjSLtP++/7b/uv5Bowwr11lfoeGvRNQzPYEDvlK23N8A/eGLgsmNmLS6cg74TrEGG&#10;4/iyOHqacXwEWfWvoMFAbBMgAQ2t07F8WBCC6KjU7l4dMQTC0biYL+bTGSUcr55OyvnJLEVg1d1j&#10;63x4IUCTuKmpQ/ETONve+BDJsOrOJcbyoGRzLZVKh9hw4lI5smXYKoxzYUJOUm00ss12bLny0DRo&#10;xtbK5tM7M4ZIrRuRUsAfgihDesxjNpnl6v2VwDz5HRM4mf2WQOL05+BaBpw0JXVNE91DGlGt56ZJ&#10;cxCYVHmPUMoc5IuKZe3CsBpyr6THUdsVNDsU1EGeLPwJcNOB+0RJj1NVU/9xw5ygRL002BSL8XQa&#10;xzAdprOTCR7c8c3q+IYZjlA1DZTk7WXIo7uxTq47jJQVMnCBjdTKJPIDqwN/nJwkxWHK42gen5PX&#10;w1+0/A4AAP//AwBQSwMEFAAGAAgAAAAhAAg7peziAAAACwEAAA8AAABkcnMvZG93bnJldi54bWxM&#10;j8FOwzAMhu9IvENkJC5oS6lW6ErTaSBxgiGxgRC3rPXaQuJUTba2b485wdH2p9/fn69Ga8QJe986&#10;UnA9j0Agla5qqVbwtnucpSB80FRp4wgVTOhhVZyf5Tqr3ECveNqGWnAI+UwraELoMil92aDVfu46&#10;JL4dXG914LGvZdXrgcOtkXEU3UirW+IPje7wocHye3u0Cu7XL0/PX7Sx74dxMvXHlFwN5adSlxfj&#10;+g5EwDH8wfCrz+pQsNPeHanywihIozhmVMEiTrkUE8tksQSx581tmoAscvm/Q/EDAAD//wMAUEsB&#10;Ai0AFAAGAAgAAAAhALaDOJL+AAAA4QEAABMAAAAAAAAAAAAAAAAAAAAAAFtDb250ZW50X1R5cGVz&#10;XS54bWxQSwECLQAUAAYACAAAACEAOP0h/9YAAACUAQAACwAAAAAAAAAAAAAAAAAvAQAAX3JlbHMv&#10;LnJlbHNQSwECLQAUAAYACAAAACEAYi/MS14CAADTBAAADgAAAAAAAAAAAAAAAAAuAgAAZHJzL2Uy&#10;b0RvYy54bWxQSwECLQAUAAYACAAAACEACDul7OIAAAALAQAADwAAAAAAAAAAAAAAAAC4BAAAZHJz&#10;L2Rvd25yZXYueG1sUEsFBgAAAAAEAAQA8wAAAMcFAAAAAA==&#10;" fillcolor="#dbe5f1 [660]" strokecolor="#e36c0a [2409]">
                <v:textbox>
                  <w:txbxContent>
                    <w:p w:rsidR="00D56F28" w:rsidRDefault="00D56F28" w:rsidP="00780766">
                      <w:pPr>
                        <w:jc w:val="center"/>
                        <w:rPr>
                          <w:sz w:val="16"/>
                          <w:szCs w:val="16"/>
                        </w:rPr>
                      </w:pPr>
                      <w:r>
                        <w:rPr>
                          <w:sz w:val="16"/>
                          <w:szCs w:val="16"/>
                        </w:rPr>
                        <w:t>Творческие группы учителей</w:t>
                      </w:r>
                    </w:p>
                  </w:txbxContent>
                </v:textbox>
              </v:shape>
            </w:pict>
          </mc:Fallback>
        </mc:AlternateContent>
      </w:r>
      <w:r>
        <w:rPr>
          <w:noProof/>
        </w:rPr>
        <mc:AlternateContent>
          <mc:Choice Requires="wps">
            <w:drawing>
              <wp:anchor distT="0" distB="0" distL="114299" distR="114299" simplePos="0" relativeHeight="251677696" behindDoc="0" locked="0" layoutInCell="1" allowOverlap="1">
                <wp:simplePos x="0" y="0"/>
                <wp:positionH relativeFrom="column">
                  <wp:posOffset>2397760</wp:posOffset>
                </wp:positionH>
                <wp:positionV relativeFrom="paragraph">
                  <wp:posOffset>843280</wp:posOffset>
                </wp:positionV>
                <wp:extent cx="372110" cy="635"/>
                <wp:effectExtent l="71437" t="4763" r="99378" b="61277"/>
                <wp:wrapNone/>
                <wp:docPr id="111" name="Соединительная линия уступом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2110" cy="635"/>
                        </a:xfrm>
                        <a:prstGeom prst="bentConnector3">
                          <a:avLst>
                            <a:gd name="adj1" fmla="val 50000"/>
                          </a:avLst>
                        </a:prstGeom>
                        <a:noFill/>
                        <a:ln w="952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54C03F"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1" o:spid="_x0000_s1026" type="#_x0000_t34" style="position:absolute;margin-left:188.8pt;margin-top:66.4pt;width:29.3pt;height:.05pt;rotation:90;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w1lwIAANMEAAAOAAAAZHJzL2Uyb0RvYy54bWysVM1uEzEQviPxDpbv6WaTTUhX3VQoP1wK&#10;VGp5AGftzRr8s7LdbCLEgfaK1GfgDTiAVKn8vMLmjRg729DCBSFycMb2+JuZb77Zo+O1FGjFjOVa&#10;ZTg+6GLEVK4pV8sMvzqfd0YYWUcUJUIrluENs/h4/PjRUV2lrKdLLSgzCECUTesqw6VzVRpFNi+Z&#10;JPZAV0zBZaGNJA62ZhlRQ2pAlyLqdbvDqNaGVkbnzFo4ne4u8TjgFwXL3cuisMwhkWHIzYXVhHXh&#10;12h8RNKlIVXJ8zYN8g9ZSMIVBN1DTYkj6MLwP6Akz422unAHuZaRLgqes1ADVBN3f6vmrCQVC7UA&#10;Obba02T/H2z+YnVqEKfQuzjGSBEJTWo+Nt+bL83n5qb51txsL8G+3X4A+9P2GjW37fE12l5t328v&#10;t1fND/D/ijwC8FlXNgXYiTo1npF8rc6qE52/sUjpSUnUkoW6zjcVhAovogdP/MZWkNWifq4p+JAL&#10;pwO568JIZDQ0cZB0/S+cAoloHTq62XeUrR3K4bD/pBfH0Pccrob9gU8vIqnH8alVxrpnTEvkjQwv&#10;mHITrRSIRpt+wCarE+tCX2nLDaGvgadCCpDJigg0CHnscFtviHCH7J8qPedCBKEJheoMHw56g4Bu&#10;teDUX3o3a5aLiTAIQDM8n9+DfeAmuYOBEVxmeOR9WgmXjNCZoiGKI1yAjVxg2BkOnAuGfWjJKEaC&#10;wah6a5e1UD48MNaW6rkL0n172D2cjWajpJP0hrNO0p1OO0/nk6QznMdPBtP+dDKZxu98JXGSlpxS&#10;pnwxd2MUJ38n03agdwOwH6Q9a9FD9NBASPHuPyQdBOQ1s1PfQtPNqfHVeS3B5ATndsr9aN7fB69f&#10;36LxTwAAAP//AwBQSwMEFAAGAAgAAAAhAH3dX0LeAAAACwEAAA8AAABkcnMvZG93bnJldi54bWxM&#10;j0FLAzEQhe+C/yGM4EXaxCiLrpstIhTBU62VXtNN3CxuJkuSttl/73jS47z3ePO9ZlX8yE42piGg&#10;gtulAGaxC2bAXsHuY714AJayRqPHgFbBbBOs2suLRtcmnPHdnra5Z1SCqdYKXM5TzXnqnPU6LcNk&#10;kbyvEL3OdMaem6jPVO5HLoWouNcD0genJ/vibPe9PXoFcnhzU/ycy0aUebdxN69rWfZKXV+V5ydg&#10;2Zb8F4ZffEKHlpgO4YgmsVHBvagIPZMh7ipglCDlEdiBlEpK4G3D/29ofwAAAP//AwBQSwECLQAU&#10;AAYACAAAACEAtoM4kv4AAADhAQAAEwAAAAAAAAAAAAAAAAAAAAAAW0NvbnRlbnRfVHlwZXNdLnht&#10;bFBLAQItABQABgAIAAAAIQA4/SH/1gAAAJQBAAALAAAAAAAAAAAAAAAAAC8BAABfcmVscy8ucmVs&#10;c1BLAQItABQABgAIAAAAIQDcS+w1lwIAANMEAAAOAAAAAAAAAAAAAAAAAC4CAABkcnMvZTJvRG9j&#10;LnhtbFBLAQItABQABgAIAAAAIQB93V9C3gAAAAsBAAAPAAAAAAAAAAAAAAAAAPEEAABkcnMvZG93&#10;bnJldi54bWxQSwUGAAAAAAQABADzAAAA/AUAAAAA&#10;" strokecolor="red">
                <v:stroke endarrow="block"/>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3020060</wp:posOffset>
                </wp:positionH>
                <wp:positionV relativeFrom="paragraph">
                  <wp:posOffset>1353820</wp:posOffset>
                </wp:positionV>
                <wp:extent cx="6985" cy="212090"/>
                <wp:effectExtent l="76200" t="0" r="69215" b="54610"/>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12090"/>
                        </a:xfrm>
                        <a:prstGeom prst="straightConnector1">
                          <a:avLst/>
                        </a:prstGeom>
                        <a:noFill/>
                        <a:ln w="9525">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42EB0B" id="Прямая со стрелкой 110" o:spid="_x0000_s1026" type="#_x0000_t32" style="position:absolute;margin-left:237.8pt;margin-top:106.6pt;width:.55pt;height:16.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ebwIAAJoEAAAOAAAAZHJzL2Uyb0RvYy54bWysVF2O0zAQfkfiDpbfu0lKW9po0xVKWl4W&#10;WGmXA7i201g4dmR7m1YICbjAHoEr8MIDP9ozpDdi7P7sLggJIfLg2JmZz998M5PTs3Ut0YobK7TK&#10;cHISY8QV1UyoZYZfX817Y4ysI4oRqRXP8IZbfDZ9/Oi0bVLe15WWjBsEIMqmbZPhyrkmjSJLK14T&#10;e6IbrsBYalMTB0ezjJghLaDXMurH8ShqtWGN0ZRbC1+LnRFPA35ZcupelaXlDskMAzcXVhPWhV+j&#10;6SlJl4Y0laB7GuQfWNREKLj0CFUQR9C1Eb9B1YIabXXpTqiuI12WgvKQA2STxL9kc1mRhodcQBzb&#10;HGWy/w+WvlxdGCQY1C4BfRSpoUjdp+377U33o/u8vUHbD90tLNuP2/fdl+5796277b4i7w3atY1N&#10;ASJXF8ZnT9fqsjnX9I1FSucVUUsecrjaNACb+IjoQYg/2AYYLNoXmoEPuXY6CLkuTe0hQSK0DvXa&#10;HOvF1w5R+DiajIcYUTD0k348CYwikh5CG2Pdc65r5DcZts4QsaxcrpWCvtAmCReR1bl1nhhJDwH+&#10;XqXnQsrQHlKhNsOTYX8YAqyWgnmjd7NmucilQSsCDTafx/CELMFy383oa8UCWMUJmymGXJBEwVBg&#10;j15zhpHkMEN+FzwdEfLO0xkBcso/eAN5qTwfkAbS2e92Hfh2Ek9m49l40Bv0R7PeIC6K3rN5PuiN&#10;5snTYfGkyPMieedTSwZpJRjjymd3mIZk8Hfdtp/LXR8f5+EoY/QQPegNZA/vQDr0hm+HXWMtNNtc&#10;GF8a3yYwAMF5P6x+wu6fg9fdL2X6EwAA//8DAFBLAwQUAAYACAAAACEA6tg4WeEAAAALAQAADwAA&#10;AGRycy9kb3ducmV2LnhtbEyPwU6DQBCG7ya+w2ZMvBi7FOlikKVpJB56sImt3hcYAWVnCbtt6ds7&#10;nvQ4M1/++f58PdtBnHDyvSMNy0UEAql2TU+thvfDy/0jCB8MNWZwhBou6GFdXF/lJmvcmd7wtA+t&#10;4BDymdHQhTBmUvq6Q2v8wo1IfPt0kzWBx6mVzWTOHG4HGUeRktb0xB86M+Jzh/X3/mg1fIyXTZvO&#10;X4ey9K9Vebfd2mS30vr2Zt48gQg4hz8YfvVZHQp2qtyRGi8GDUm6UoxqiJcPMQgmklSlICreJEqB&#10;LHL5v0PxAwAA//8DAFBLAQItABQABgAIAAAAIQC2gziS/gAAAOEBAAATAAAAAAAAAAAAAAAAAAAA&#10;AABbQ29udGVudF9UeXBlc10ueG1sUEsBAi0AFAAGAAgAAAAhADj9If/WAAAAlAEAAAsAAAAAAAAA&#10;AAAAAAAALwEAAF9yZWxzLy5yZWxzUEsBAi0AFAAGAAgAAAAhAIwD8x5vAgAAmgQAAA4AAAAAAAAA&#10;AAAAAAAALgIAAGRycy9lMm9Eb2MueG1sUEsBAi0AFAAGAAgAAAAhAOrYOFnhAAAACwEAAA8AAAAA&#10;AAAAAAAAAAAAyQQAAGRycy9kb3ducmV2LnhtbFBLBQYAAAAABAAEAPMAAADXBQAAAAA=&#10;" strokecolor="red">
                <v:stroke endarrow="block"/>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1990090</wp:posOffset>
                </wp:positionH>
                <wp:positionV relativeFrom="paragraph">
                  <wp:posOffset>1264285</wp:posOffset>
                </wp:positionV>
                <wp:extent cx="197485" cy="443865"/>
                <wp:effectExtent l="0" t="0" r="50165" b="51435"/>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 cy="443865"/>
                        </a:xfrm>
                        <a:prstGeom prst="straightConnector1">
                          <a:avLst/>
                        </a:prstGeom>
                        <a:noFill/>
                        <a:ln w="9525">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34CCF6" id="Прямая со стрелкой 109" o:spid="_x0000_s1026" type="#_x0000_t32" style="position:absolute;margin-left:156.7pt;margin-top:99.55pt;width:15.55pt;height:34.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cbMcQIAAJwEAAAOAAAAZHJzL2Uyb0RvYy54bWysVN1u0zAUvkfiHSzfd0m6tGujpRNKWm4G&#10;VNp4ADd2GgvHjmyvaYWQBi+wR+AVuOGCH+0Z0jfi2P0ZAyEhRC4cOz7n83c+fyfnF+taoBXThiuZ&#10;4ugkxIjJQlEulyl+fT3rjTAylkhKhJIsxRtm8MXk6ZPztklYX1VKUKYRgEiTtE2KK2ubJAhMUbGa&#10;mBPVMAmbpdI1sbDUy4Bq0gJ6LYJ+GA6DVmnaaFUwY+BrvtvEE49flqywr8rSMItEioGb9aP248KN&#10;weScJEtNmooXexrkH1jUhEs49AiVE0vQjea/QdW80Mqo0p4Uqg5UWfKC+Rqgmij8pZqrijTM1wLi&#10;mOYok/l/sMXL1VwjTuHuwjFGktRwSd3H7e32rvvefdreoe377h6G7Yftbfe5+9Z97e67L8hFg3Zt&#10;YxKAyORcu+qLtbxqLlXxxiCpsorIJfM1XG8agI1cRvAoxS1MAwwW7QtFIYbcWOWFXJe6dpAgEVr7&#10;+9oc74utLSrgYzQ+i0cDjArYiuPT0XDgTyDJIbnRxj5nqkZukmJjNeHLymZKSnCG0pE/iqwujXXU&#10;SHJIcCdLNeNCeIMIidoUjwf9gU8wSnDqNl2Y0ctFJjRaEbDYbBbCs2fxKEyrG0k9WMUInUqKrBdF&#10;Qltgh14zipFg0EVu5iMt4eIh0moOgoo/RAN5IR0fEAfK2c92Hnw7DsfT0XQU9+L+cNqLwzzvPZtl&#10;cW84i84G+WmeZXn0zpUWxUnFKWXSVXfohyj+O7/tO3Pn5GNHHGUMHqN7vYHs4e1Je3c4Q+ystVB0&#10;M9fuapxRoAV88L5dXY/9vPZRDz+VyQ8AAAD//wMAUEsDBBQABgAIAAAAIQCCK/Av4gAAAAsBAAAP&#10;AAAAZHJzL2Rvd25yZXYueG1sTI9BT4NAEIXvJv6HzZh4MXah0FaQpWkkHnqoiW29LzACys4SdtvS&#10;f+940uPkfXnvm2w9mV6ccXSdJQXhLACBVNm6o0bB8fD6+ATCeU217i2hgis6WOe3N5lOa3uhdzzv&#10;fSO4hFyqFbTeD6mUrmrRaDezAxJnn3Y02vM5NrIe9YXLTS/nQbCURnfEC60e8KXF6nt/Mgo+huum&#10;WU1fh6Jwu7J42G5N/LZQ6v5u2jyD8Dj5Pxh+9VkdcnYq7YlqJ3oFURjFjHKQJCEIJqI4XoAoFcyX&#10;SQAyz+T/H/IfAAAA//8DAFBLAQItABQABgAIAAAAIQC2gziS/gAAAOEBAAATAAAAAAAAAAAAAAAA&#10;AAAAAABbQ29udGVudF9UeXBlc10ueG1sUEsBAi0AFAAGAAgAAAAhADj9If/WAAAAlAEAAAsAAAAA&#10;AAAAAAAAAAAALwEAAF9yZWxzLy5yZWxzUEsBAi0AFAAGAAgAAAAhAOKJxsxxAgAAnAQAAA4AAAAA&#10;AAAAAAAAAAAALgIAAGRycy9lMm9Eb2MueG1sUEsBAi0AFAAGAAgAAAAhAIIr8C/iAAAACwEAAA8A&#10;AAAAAAAAAAAAAAAAywQAAGRycy9kb3ducmV2LnhtbFBLBQYAAAAABAAEAPMAAADaBQAAAAA=&#10;" strokecolor="red">
                <v:stroke endarrow="block"/>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1054735</wp:posOffset>
                </wp:positionH>
                <wp:positionV relativeFrom="paragraph">
                  <wp:posOffset>1729105</wp:posOffset>
                </wp:positionV>
                <wp:extent cx="1076960" cy="354965"/>
                <wp:effectExtent l="38100" t="0" r="27940" b="64135"/>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6960" cy="354965"/>
                        </a:xfrm>
                        <a:prstGeom prst="straightConnector1">
                          <a:avLst/>
                        </a:prstGeom>
                        <a:noFill/>
                        <a:ln w="9525">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C0394A" id="Прямая со стрелкой 108" o:spid="_x0000_s1026" type="#_x0000_t32" style="position:absolute;margin-left:83.05pt;margin-top:136.15pt;width:84.8pt;height:27.9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BI7eAIAAKcEAAAOAAAAZHJzL2Uyb0RvYy54bWysVN1u0zAUvkfiHazct0m6tFujpRNKWrgY&#10;MGnjAdzYaSwc27K9phVC2niBPQKvwA0X/GjPkL4Rx27XURASQvTCdeJzPn/nO9/J6dmq4WhJtWFS&#10;ZEHcjwJERSkJE4sseHM1650EyFgsCOZS0CxYUxOcTZ4+OW1VSgeylpxQjQBEmLRVWVBbq9IwNGVN&#10;G2z6UlEBh5XUDbbwqBch0bgF9IaHgygaha3URGlZUmPgbbE9DCYev6poaV9XlaEW8SwAbtav2q9z&#10;t4aTU5wuNFY1K3c08D+waDATcOkeqsAWo2vNfoNqWKmlkZXtl7IJZVWxkvoaoJo4+qWayxor6msB&#10;cYzay2T+H2z5anmhESPQuwhaJXADTeo+bm42d9337tPmDm1uu3tYNh82N93n7lv3tbvvviAXDdq1&#10;yqQAkYsL7aovV+JSncvyrUFC5jUWC+pruForgI1dRniQ4h6MAgbz9qUkEIOvrfRCrirdoIoz9cIl&#10;OnAQC61859b7ztGVRSW8jKPj0XgEDS7h7GiYjEdDfxlOHY7LVtrY51Q2yG2ywFiN2aK2uRQCTCL1&#10;9g68PDfWsXxMcMlCzhjn3itcoDYLxsPB0JMykjPiDl2Y0Yt5zjVaYnDbbBbBb8fiIEzLa0E8WE0x&#10;mQqCrNdHwIQEDr2hJECcwkC5nY+0mPHHSKsZaMv/EA3kuXB8QB0oZ7fb2vHdOBpPT6YnSS8ZjKa9&#10;JCqK3rNZnvRGs/h4WBwVeV7E711pcZLWjBAqXHUPoxEnf2e93ZBuTb0fjr2M4SG61xvIPvx70t4o&#10;zhtbl80lWV9o1xrnGZgGH7ybXDduPz/7qMfvy+QHAAAA//8DAFBLAwQUAAYACAAAACEAjowSJuEA&#10;AAALAQAADwAAAGRycy9kb3ducmV2LnhtbEyPwU7DMAyG70i8Q2QkLhNLl6rtKE2nCYTghGDbgWPa&#10;eG2hSUqTbuXtMSe4+Zc//f5cbGbTsxOOvnNWwmoZAUNbO93ZRsJh/3izBuaDslr1zqKEb/SwKS8v&#10;CpVrd7ZveNqFhlGJ9bmS0IYw5Jz7ukWj/NINaGl3dKNRgeLYcD2qM5WbnosoSrlRnaULrRrwvsX6&#10;czcZCdkRF+4dH16+kqS6XWw/np5fp1jK66t5ewcs4Bz+YPjVJ3Uoyalyk9We9ZTTdEWoBJGJGBgR&#10;cZxkwCoaxFoALwv+/4fyBwAA//8DAFBLAQItABQABgAIAAAAIQC2gziS/gAAAOEBAAATAAAAAAAA&#10;AAAAAAAAAAAAAABbQ29udGVudF9UeXBlc10ueG1sUEsBAi0AFAAGAAgAAAAhADj9If/WAAAAlAEA&#10;AAsAAAAAAAAAAAAAAAAALwEAAF9yZWxzLy5yZWxzUEsBAi0AFAAGAAgAAAAhAAsQEjt4AgAApwQA&#10;AA4AAAAAAAAAAAAAAAAALgIAAGRycy9lMm9Eb2MueG1sUEsBAi0AFAAGAAgAAAAhAI6MEibhAAAA&#10;CwEAAA8AAAAAAAAAAAAAAAAA0gQAAGRycy9kb3ducmV2LnhtbFBLBQYAAAAABAAEAPMAAADgBQAA&#10;AAA=&#10;" strokecolor="red">
                <v:stroke endarrow="block"/>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3449320</wp:posOffset>
                </wp:positionH>
                <wp:positionV relativeFrom="paragraph">
                  <wp:posOffset>1729105</wp:posOffset>
                </wp:positionV>
                <wp:extent cx="1126490" cy="354965"/>
                <wp:effectExtent l="0" t="0" r="54610" b="64135"/>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6490" cy="354965"/>
                        </a:xfrm>
                        <a:prstGeom prst="straightConnector1">
                          <a:avLst/>
                        </a:prstGeom>
                        <a:noFill/>
                        <a:ln w="9525">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31521" id="Прямая со стрелкой 107" o:spid="_x0000_s1026" type="#_x0000_t32" style="position:absolute;margin-left:271.6pt;margin-top:136.15pt;width:88.7pt;height:27.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axwcQIAAJ0EAAAOAAAAZHJzL2Uyb0RvYy54bWysVN1u0zAUvkfiHSzft0m6tFujpRNKWm4G&#10;TNp4ADd2GgvHjmy3aYWQBi+wR+AVuOGCH+0Z0jfi2P0ZAyEhRC4cOz7+/J3vfCfnF+taoBXThiuZ&#10;4qgfYsRkoSiXixS/vpn1zjAylkhKhJIsxRtm8MXk6ZPztknYQFVKUKYRgEiTtE2KK2ubJAhMUbGa&#10;mL5qmITNUumaWFjqRUA1aQG9FsEgDEdBqzRttCqYMfA1323iiccvS1bYV2VpmEUixcDN+lH7ce7G&#10;YHJOkoUmTcWLPQ3yDyxqwiVceoTKiSVoqflvUDUvtDKqtP1C1YEqS14wnwNkE4W/ZHNdkYb5XEAc&#10;0xxlMv8Ptni5utKIU6hdeIqRJDUUqfu4vd3edd+7T9s7tH3f3cOw/bC97T5337qv3X33Bblo0K5t&#10;TAIQmbzSLvtiLa+bS1W8MUiqrCJywXwON5sGYCN3Inh0xC1MAwzm7QtFIYYsrfJCrktdO0iQCK19&#10;vTbHerG1RQV8jKLBKB5DWQvYOxnG49HQX0GSw+lGG/ucqRq5SYqN1YQvKpspKcEaSkf+LrK6NNZx&#10;I8nhgLtaqhkXwjtESNSmeDwcDP0BowSnbtOFGb2YZ0KjFQGPzWYhPHsWj8K0WkrqwSpG6FRSZL0q&#10;EvoCO/SaUYwEgzZyMx9pCRcPkVZzUFT8IRrIC+n4gDqQzn62M+HbcTienk3P4l48GE17cZjnvWez&#10;LO6NZtHpMD/JsyyP3rnUojipOKVMuuwODRHFf2e4fWvurHxsiaOMwWN0rzeQPbw9aW8P54idt+aK&#10;bq60K41zCvSAD973q2uyn9c+6uGvMvkBAAD//wMAUEsDBBQABgAIAAAAIQCZHic24gAAAAsBAAAP&#10;AAAAZHJzL2Rvd25yZXYueG1sTI9BT4NAEIXvTfwPmzHx0tjFpS0NMjSNxEMPmtjqfYERUHaWsNuW&#10;/nvXkx4n78t732TbyfTiTKPrLCM8LCIQxJWtO24Q3o/P9xsQzmuudW+ZEK7kYJvfzDKd1vbCb3Q+&#10;+EaEEnapRmi9H1IpXdWS0W5hB+KQfdrRaB/OsZH1qC+h3PRSRdFaGt1xWGj1QE8tVd+Hk0H4GK67&#10;Jpm+jkXhXspivt+b5esK8e522j2C8DT5Pxh+9YM65MGptCeunegRVstYBRRBJSoGEYhERWsQJUKs&#10;Ngpknsn/P+Q/AAAA//8DAFBLAQItABQABgAIAAAAIQC2gziS/gAAAOEBAAATAAAAAAAAAAAAAAAA&#10;AAAAAABbQ29udGVudF9UeXBlc10ueG1sUEsBAi0AFAAGAAgAAAAhADj9If/WAAAAlAEAAAsAAAAA&#10;AAAAAAAAAAAALwEAAF9yZWxzLy5yZWxzUEsBAi0AFAAGAAgAAAAhAOshrHBxAgAAnQQAAA4AAAAA&#10;AAAAAAAAAAAALgIAAGRycy9lMm9Eb2MueG1sUEsBAi0AFAAGAAgAAAAhAJkeJzbiAAAACwEAAA8A&#10;AAAAAAAAAAAAAAAAywQAAGRycy9kb3ducmV2LnhtbFBLBQYAAAAABAAEAPMAAADaBQAAAAA=&#10;" strokecolor="red">
                <v:stroke endarrow="block"/>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3381375</wp:posOffset>
                </wp:positionH>
                <wp:positionV relativeFrom="paragraph">
                  <wp:posOffset>1888490</wp:posOffset>
                </wp:positionV>
                <wp:extent cx="198120" cy="238760"/>
                <wp:effectExtent l="0" t="0" r="68580" b="66040"/>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 cy="238760"/>
                        </a:xfrm>
                        <a:prstGeom prst="straightConnector1">
                          <a:avLst/>
                        </a:prstGeom>
                        <a:noFill/>
                        <a:ln w="9525">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32C4FC" id="Прямая со стрелкой 106" o:spid="_x0000_s1026" type="#_x0000_t32" style="position:absolute;margin-left:266.25pt;margin-top:148.7pt;width:15.6pt;height:1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JMcgIAAJwEAAAOAAAAZHJzL2Uyb0RvYy54bWysVEtu2zAQ3RfoHQjuHUmO49hC5KKQ7G7S&#10;NkDSA9AkZRGlSIFkLBtFgbQXyBF6hW666Ac5g3yjDulPkhYFiqJaUKRm5nHemxmdPVvVEi25sUKr&#10;DCdHMUZcUc2EWmT4zdWsN8LIOqIYkVrxDK+5xc8mT5+ctU3K+7rSknGDAETZtG0yXDnXpFFkacVr&#10;Yo90wxUYS21q4uBoFhEzpAX0Wkb9OB5GrTasMZpya+FrsTXiScAvS07d67K03CGZYcjNhdWEde7X&#10;aHJG0oUhTSXoLg3yD1nURCi49ABVEEfQtRG/QdWCGm116Y6oriNdloLywAHYJPEvbC4r0vDABcSx&#10;zUEm+/9g6avlhUGCQe3iIUaK1FCk7tPmZnPb/eg+b27R5kN3B8vm4+am+9J97751d91X5L1Bu7ax&#10;KUDk6sJ49nSlLptzTd9apHReEbXggcPVugHYxEdEj0L8wTaQwbx9qRn4kGung5Cr0tQeEiRCq1Cv&#10;9aFefOUQhY/JeJT0oaoUTP3j0ekw1DMi6T64Mda94LpGfpNh6wwRi8rlWinoDG2ScBVZnlvnUyPp&#10;PsDfrPRMSBkaRCrUZnh80j8JAVZLwbzRu1mzmOfSoCWBFpvNYngCT7A8dDP6WrEAVnHCpoohF0RR&#10;MBbYo9ecYSQ5TJHfBU9HhLz3dEaAoPIP3pC8VD4fEAfo7HbbHnw3jsfT0XQ06A36w2lvEBdF7/ks&#10;H/SGs+T0pDgu8rxI3ntqySCtBGNceXb7eUgGf9dvu8ncdvJhIg4yRo/Rg96Q7P4dkg7d4Rti21pz&#10;zdYXxpfGNwqMQHDejaufsYfn4HX/U5n8BAAA//8DAFBLAwQUAAYACAAAACEAKx4e2eIAAAALAQAA&#10;DwAAAGRycy9kb3ducmV2LnhtbEyPQU+DQBCF7yb+h82YeDF2EUpRZGgaiYceNLHV+8KOgLKzhN22&#10;9N+7nvQ4eV/e+6ZYz2YQR5pcbxnhbhGBIG6s7rlFeN8/396DcF6xVoNlQjiTg3V5eVGoXNsTv9Fx&#10;51sRStjlCqHzfsyldE1HRrmFHYlD9mkno3w4p1bqSZ1CuRlkHEUraVTPYaFTIz111HzvDgbhYzxv&#10;2mz+2leVe6mrm+3WLF9TxOurefMIwtPs/2D41Q/qUAan2h5YOzEgpEmcBhQhfsiWIAKRrpIMRI2Q&#10;JGkEsizk/x/KHwAAAP//AwBQSwECLQAUAAYACAAAACEAtoM4kv4AAADhAQAAEwAAAAAAAAAAAAAA&#10;AAAAAAAAW0NvbnRlbnRfVHlwZXNdLnhtbFBLAQItABQABgAIAAAAIQA4/SH/1gAAAJQBAAALAAAA&#10;AAAAAAAAAAAAAC8BAABfcmVscy8ucmVsc1BLAQItABQABgAIAAAAIQC2A+JMcgIAAJwEAAAOAAAA&#10;AAAAAAAAAAAAAC4CAABkcnMvZTJvRG9jLnhtbFBLAQItABQABgAIAAAAIQArHh7Z4gAAAAsBAAAP&#10;AAAAAAAAAAAAAAAAAMwEAABkcnMvZG93bnJldi54bWxQSwUGAAAAAAQABADzAAAA2wUAAAAA&#10;" strokecolor="red">
                <v:stroke endarrow="block"/>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2440305</wp:posOffset>
                </wp:positionH>
                <wp:positionV relativeFrom="paragraph">
                  <wp:posOffset>1888490</wp:posOffset>
                </wp:positionV>
                <wp:extent cx="231775" cy="238760"/>
                <wp:effectExtent l="38100" t="0" r="34925" b="66040"/>
                <wp:wrapNone/>
                <wp:docPr id="105"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775" cy="238760"/>
                        </a:xfrm>
                        <a:prstGeom prst="straightConnector1">
                          <a:avLst/>
                        </a:prstGeom>
                        <a:noFill/>
                        <a:ln w="9525">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72A127" id="Прямая со стрелкой 105" o:spid="_x0000_s1026" type="#_x0000_t32" style="position:absolute;margin-left:192.15pt;margin-top:148.7pt;width:18.25pt;height:18.8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o1PeAIAAKYEAAAOAAAAZHJzL2Uyb0RvYy54bWysVEtu2zAQ3RfoHQjuHUmOfzEiB4Vkt4u0&#10;NZD0ALRIWUQpkiAZy0ZRIO0FcoReoZsu+kHOIN+oQ9pxkhYFiqJe0KQ48/TmzRudnq1rgVbMWK5k&#10;ipOjGCMmC0W5XKb4zeWsM8LIOiIpEUqyFG+YxWeTp09OGz1mXVUpQZlBACLtuNEprpzT4yiyRcVq&#10;Yo+UZhIuS2Vq4uBolhE1pAH0WkTdOB5EjTJUG1Uwa+FpvrvEk4Bflqxwr8vSModEioGbC6sJ68Kv&#10;0eSUjJeG6IoXexrkH1jUhEt46QEqJ46gK8N/g6p5YZRVpTsqVB2psuQFCzVANUn8SzUXFdEs1ALi&#10;WH2Qyf4/2OLVam4Qp9C7uI+RJDU0qf20vd7etD/az9sbtP3Q3sKy/bi9br+039tv7W37Fflo0K7R&#10;dgwQmZwbX32xlhf6XBVvLZIqq4hcslDD5UYDbOIzokcp/mA1MFg0LxWFGHLlVBByXZoalYLrFz7R&#10;g4NYaB06tzl0jq0dKuBh9zgZDoF/AVfd49FwEDobkbGH8cnaWPecqRr5TYqtM4QvK5cpKcEjyuxe&#10;QVbn1nmS9wk+WaoZFyJYRUjUpPik3+0HTlYJTv2lD7NmuciEQSsCZpvNYviFiuHmYZhRV5IGsIoR&#10;OpUUuSCPhAHBHr1mFCPBYJ78LkQ6wsV9pDMcpBV/iAbyQno+IA6Us9/t3PjuJD6ZjqajXqfXHUw7&#10;vTjPO89mWa8zmCXDfn6cZ1mevPelJb1xxSll0ld3NxlJ7++ct5/RnacPs3GQMXqMHvQGsnf/gXTw&#10;ibfGzmQLRTdz41vjLQPDEIL3g+un7eE5RN1/XiY/AQAA//8DAFBLAwQUAAYACAAAACEAlaRZhuIA&#10;AAALAQAADwAAAGRycy9kb3ducmV2LnhtbEyPy07DMBBF90j8gzVIbKrWJo8+QpyqAiG6QlBYsHTi&#10;aRKI7RA7bfh7hhUsR/fozrn5djIdO+HgW2cl3CwEMLSV062tJby9PszXwHxQVqvOWZTwjR62xeVF&#10;rjLtzvYFT4dQMyqxPlMSmhD6jHNfNWiUX7geLWVHNxgV6Bxqrgd1pnLT8UiIJTeqtfShUT3eNVh9&#10;HkYjYXXEmXvH+6evNC03s93H4/55jKW8vpp2t8ACTuEPhl99UoeCnEo3Wu1ZJyFeJzGhEqLNKgFG&#10;RBIJGlNSFKcCeJHz/xuKHwAAAP//AwBQSwECLQAUAAYACAAAACEAtoM4kv4AAADhAQAAEwAAAAAA&#10;AAAAAAAAAAAAAAAAW0NvbnRlbnRfVHlwZXNdLnhtbFBLAQItABQABgAIAAAAIQA4/SH/1gAAAJQB&#10;AAALAAAAAAAAAAAAAAAAAC8BAABfcmVscy8ucmVsc1BLAQItABQABgAIAAAAIQBTlo1PeAIAAKYE&#10;AAAOAAAAAAAAAAAAAAAAAC4CAABkcnMvZTJvRG9jLnhtbFBLAQItABQABgAIAAAAIQCVpFmG4gAA&#10;AAsBAAAPAAAAAAAAAAAAAAAAANIEAABkcnMvZG93bnJldi54bWxQSwUGAAAAAAQABADzAAAA4QUA&#10;AAAA&#10;" strokecolor="red">
                <v:stroke endarrow="block"/>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3538855</wp:posOffset>
                </wp:positionH>
                <wp:positionV relativeFrom="paragraph">
                  <wp:posOffset>2449830</wp:posOffset>
                </wp:positionV>
                <wp:extent cx="300355" cy="266065"/>
                <wp:effectExtent l="0" t="0" r="80645" b="57785"/>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355" cy="266065"/>
                        </a:xfrm>
                        <a:prstGeom prst="straightConnector1">
                          <a:avLst/>
                        </a:prstGeom>
                        <a:noFill/>
                        <a:ln w="9525">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D9473A" id="Прямая со стрелкой 104" o:spid="_x0000_s1026" type="#_x0000_t32" style="position:absolute;margin-left:278.65pt;margin-top:192.9pt;width:23.65pt;height:20.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TFacAIAAJwEAAAOAAAAZHJzL2Uyb0RvYy54bWysVN1u0zAUvkfiHSzfd0m6tGzR0gklLTcD&#10;Jm08gGs7jYVjR7bXtEJIwAvsEXgFbrjgR3uG9I04dn/GQEgIkQvHjs/5/J3P38nZ+aqRaMmNFVrl&#10;ODmKMeKKaibUIsevrmeDE4ysI4oRqRXP8ZpbfD55/OisazM+1LWWjBsEIMpmXZvj2rk2iyJLa94Q&#10;e6RbrmCz0qYhDpZmETFDOkBvZDSM43HUacNaoym3Fr6W2008CfhVxal7WVWWOyRzDNxcGE0Y536M&#10;JmckWxjS1oLuaJB/YNEQoeDQA1RJHEE3RvwG1QhqtNWVO6K6iXRVCcpDDVBNEv9SzVVNWh5qAXFs&#10;e5DJ/j9Y+mJ5aZBgcHdxipEiDVxS/3HzbnPbf+8/bW7R5n1/B8Pmw+Zd/7n/1n/t7/ovyEeDdl1r&#10;M4Ao1KXx1dOVumovNH1tkdJFTdSChxqu1y3AJj4jepDiF7YFBvPuuWYQQ26cDkKuKtN4SJAIrcJ9&#10;rQ/3xVcOUfh4HMfHoxFGFLaG43E8HoUTSLZPbo11z7hukJ/k2DpDxKJ2hVYKnKFNEo4iywvrPDWS&#10;7RP8yUrPhJTBIFKhLseno+EoJFgtBfObPsyaxbyQBi0JWGw2i+HZsXgQZvSNYgGs5oRNFUMuiKKg&#10;LbBHbzjDSHLoIj8LkY4IeR/pjABB5R+igbxUng+IA+XsZlsPvjmNT6cn05N0kA7H00Eal+Xg6axI&#10;B+NZ8mRUHpdFUSZvfWlJmtWCMa58dft+SNK/89uuM7dOPnTEQcboIXrQG8ju34F0cIc3xNZac83W&#10;l8ZfjTcKtEAI3rWr77Gf1yHq/qcy+QEAAP//AwBQSwMEFAAGAAgAAAAhAChTgBjiAAAACwEAAA8A&#10;AABkcnMvZG93bnJldi54bWxMj8tOwzAQRfdI/IM1SGwQdWjzqEImVUXEoguQaGHvxCYJxOModtv0&#10;7xlWsBzN0b3nFpvZDuJkJt87QnhYRCAMNU731CK8H57v1yB8UKTV4MggXIyHTXl9VahcuzO9mdM+&#10;tIJDyOcKoQthzKX0TWes8gs3GuLfp5usCnxOrdSTOnO4HeQyilJpVU/c0KnRPHWm+d4fLcLHeNm2&#10;2fx1qCr/Uld3u52NXxPE25t5+wgimDn8wfCrz+pQslPtjqS9GBCSJFsxirBaJ7yBiTSKUxA1QrzM&#10;MpBlIf9vKH8AAAD//wMAUEsBAi0AFAAGAAgAAAAhALaDOJL+AAAA4QEAABMAAAAAAAAAAAAAAAAA&#10;AAAAAFtDb250ZW50X1R5cGVzXS54bWxQSwECLQAUAAYACAAAACEAOP0h/9YAAACUAQAACwAAAAAA&#10;AAAAAAAAAAAvAQAAX3JlbHMvLnJlbHNQSwECLQAUAAYACAAAACEA3L0xWnACAACcBAAADgAAAAAA&#10;AAAAAAAAAAAuAgAAZHJzL2Uyb0RvYy54bWxQSwECLQAUAAYACAAAACEAKFOAGOIAAAALAQAADwAA&#10;AAAAAAAAAAAAAADKBAAAZHJzL2Rvd25yZXYueG1sUEsFBgAAAAAEAAQA8wAAANkFAAAAAA==&#10;" strokecolor="red">
                <v:stroke endarrow="block"/>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3955415</wp:posOffset>
                </wp:positionH>
                <wp:positionV relativeFrom="paragraph">
                  <wp:posOffset>2204085</wp:posOffset>
                </wp:positionV>
                <wp:extent cx="1138555" cy="716280"/>
                <wp:effectExtent l="0" t="0" r="80645" b="64770"/>
                <wp:wrapNone/>
                <wp:docPr id="103" name="Прямая со стрелкой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8555" cy="716280"/>
                        </a:xfrm>
                        <a:prstGeom prst="straightConnector1">
                          <a:avLst/>
                        </a:prstGeom>
                        <a:noFill/>
                        <a:ln w="9525">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33CC97" id="Прямая со стрелкой 103" o:spid="_x0000_s1026" type="#_x0000_t32" style="position:absolute;margin-left:311.45pt;margin-top:173.55pt;width:89.65pt;height:56.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Q8cwIAAJ0EAAAOAAAAZHJzL2Uyb0RvYy54bWysVEtu2zAQ3RfoHQjuHUmO7ThC5KKQ7G7S&#10;NkDSA9AkZRGlSIFkLBtFgbQXyBF6hW666Ac5g3yjDulPkhYFiqJaUKRm5nHmzRudPVvVEi25sUKr&#10;DCdHMUZcUc2EWmT4zdWsN8bIOqIYkVrxDK+5xc8mT5+ctU3K+7rSknGDAETZtG0yXDnXpFFkacVr&#10;Yo90wxUYS21q4uBoFhEzpAX0Wkb9OB5FrTasMZpya+FrsTXiScAvS07d67K03CGZYcjNhdWEde7X&#10;aHJG0oUhTSXoLg3yD1nURCi49ABVEEfQtRG/QdWCGm116Y6oriNdloLyUANUk8S/VHNZkYaHWoAc&#10;2xxosv8Plr5aXhgkGPQuPsZIkRqa1H3a3Gxuux/d580t2nzo7mDZfNzcdF+679237q77irw3cNc2&#10;NgWIXF0YXz1dqcvmXNO3FimdV0QteKjhat0AbOIjokch/mAbyGDevtQMfMi104HIVWlqDwkUoVXo&#10;1/rQL75yiMLHJDkeD4dDjCjYTpJRfxwaGpF0H90Y615wXSO/ybB1hohF5XKtFEhDmyTcRZbn1vnc&#10;SLoP8FcrPRNSBoVIhdoMnw77wxBgtRTMG72bNYt5Lg1aEtDYbBbDEwoFy0M3o68VC2AVJ2yqGHKB&#10;FQVzgT16zRlGksMY+V3wdETIe09nBDAq/+ANyUvl8wF2oJzdbivCd6fx6XQ8HQ96g/5o2hvERdF7&#10;PssHvdEsORkWx0WeF8l7X1oySCvBGFe+uv1AJIO/E9xuNLdSPozEgcboMXrgG5Ldv0PSQR5eEVtt&#10;zTVbXxjfGq8UmIHgvJtXP2QPz8Hr/q8y+QkAAP//AwBQSwMEFAAGAAgAAAAhAGSW3gTjAAAACwEA&#10;AA8AAABkcnMvZG93bnJldi54bWxMj8tOwzAQRfdI/IM1SGwQdRrSR0ImVUXEoguQaGHvxEMSiMdR&#10;7Lbp32NWsBzdo3vP5JvJ9OJEo+ssI8xnEQji2uqOG4T3w/P9GoTzirXqLRPChRxsiuurXGXanvmN&#10;TnvfiFDCLlMIrfdDJqWrWzLKzexAHLJPOxrlwzk2Uo/qHMpNL+MoWkqjOg4LrRroqaX6e380CB/D&#10;Zduspq9DWbqXqrzb7UzyukC8vZm2jyA8Tf4Phl/9oA5FcKrskbUTPcIyjtOAIjwkqzmIQKyjOAZR&#10;ISSLNAVZ5PL/D8UPAAAA//8DAFBLAQItABQABgAIAAAAIQC2gziS/gAAAOEBAAATAAAAAAAAAAAA&#10;AAAAAAAAAABbQ29udGVudF9UeXBlc10ueG1sUEsBAi0AFAAGAAgAAAAhADj9If/WAAAAlAEAAAsA&#10;AAAAAAAAAAAAAAAALwEAAF9yZWxzLy5yZWxzUEsBAi0AFAAGAAgAAAAhAMPk5DxzAgAAnQQAAA4A&#10;AAAAAAAAAAAAAAAALgIAAGRycy9lMm9Eb2MueG1sUEsBAi0AFAAGAAgAAAAhAGSW3gTjAAAACwEA&#10;AA8AAAAAAAAAAAAAAAAAzQQAAGRycy9kb3ducmV2LnhtbFBLBQYAAAAABAAEAPMAAADdBQAAAAA=&#10;" strokecolor="red">
                <v:stroke endarrow="block"/>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1320165</wp:posOffset>
                </wp:positionH>
                <wp:positionV relativeFrom="paragraph">
                  <wp:posOffset>2389505</wp:posOffset>
                </wp:positionV>
                <wp:extent cx="421640" cy="266065"/>
                <wp:effectExtent l="38100" t="0" r="16510" b="57785"/>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640" cy="266065"/>
                        </a:xfrm>
                        <a:prstGeom prst="straightConnector1">
                          <a:avLst/>
                        </a:prstGeom>
                        <a:noFill/>
                        <a:ln w="9525">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F60D6F" id="Прямая со стрелкой 102" o:spid="_x0000_s1026" type="#_x0000_t32" style="position:absolute;margin-left:103.95pt;margin-top:188.15pt;width:33.2pt;height:20.9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pRtdgIAAKYEAAAOAAAAZHJzL2Uyb0RvYy54bWysVN1u0zAUvkfiHSzfd/khDVu0dEJJCxcD&#10;Jm08gBs7jYVjR7bXtEJIGy+wR+AVuOGCH+0Z0jfi2O06BkJCiF64TnzO5+985zs5Plm1Ai2ZNlzJ&#10;HEcHIUZMVopyucjxm4vZ6BAjY4mkRCjJcrxmBp9MHj867ruMxapRgjKNAESarO9y3FjbZUFgqoa1&#10;xByojkk4rJVuiYVHvQioJj2gtyKIwzANeqVpp1XFjIG35fYQTzx+XbPKvq5rwywSOQZu1q/ar3O3&#10;BpNjki006Rpe7WiQf2DREi7h0j1USSxBl5r/BtXySiujantQqTZQdc0r5muAaqLwl2rOG9IxXwuI&#10;Y7q9TOb/wVavlmcacQq9C2OMJGmhScPHzdXmZvg+fNrcoM31cAvL5sPmavg8fBu+DrfDF+SiQbu+&#10;MxlAFPJMu+qrlTzvTlX11iCpiobIBfM1XKw7gI1cRvAgxT2YDhjM+5eKQgy5tMoLuap1i2rBuxcu&#10;0YGDWGjlO7fed46tLKrgZRJHaQL9reAoTtMwHfu7SOZgXHKnjX3OVIvcJsfGasIXjS2UlOARpbdX&#10;kOWpsY7kfYJLlmrGhfBWERL1OT4ax2PPySjBqTt0YUYv5oXQaEnAbLNZCL8diwdhWl1K6sEaRuhU&#10;UmS9PBIGBDv0llGMBIN5cjsfaQkX95FWc5BW/CEayAvp+IA4UM5ut3Xju6PwaHo4PUxGSZxOR0lY&#10;lqNnsyIZpbPo6bh8UhZFGb13pUVJ1nBKmXTV3U1GlPyd83YzuvX0fjb2MgYP0b3eQPbu35P2PnHW&#10;2Jpsruj6TLvWOMvAMPjg3eC6afv52Ufdf14mPwAAAP//AwBQSwMEFAAGAAgAAAAhAEPQf7DjAAAA&#10;CwEAAA8AAABkcnMvZG93bnJldi54bWxMj8FOg0AQhu8mvsNmTLw07VJoS4ssTaMx9mS09eBxgSmg&#10;7CyyS4tv73jS20zmyz/fn25H04oz9q6xpGA+C0AgFbZsqFLwdnycrkE4r6nUrSVU8I0Ottn1VaqT&#10;0l7oFc8HXwkOIZdoBbX3XSKlK2o02s1sh8S3k+2N9rz2lSx7feFw08owCFbS6Ib4Q607vK+x+DwM&#10;RkF8wol9x4fnr+Uy30x2H0/7lyFS6vZm3N2B8Dj6Pxh+9VkdMnbK7UClE62CMIg3jCqI4lUEgokw&#10;XvCQK1jM1yHILJX/O2Q/AAAA//8DAFBLAQItABQABgAIAAAAIQC2gziS/gAAAOEBAAATAAAAAAAA&#10;AAAAAAAAAAAAAABbQ29udGVudF9UeXBlc10ueG1sUEsBAi0AFAAGAAgAAAAhADj9If/WAAAAlAEA&#10;AAsAAAAAAAAAAAAAAAAALwEAAF9yZWxzLy5yZWxzUEsBAi0AFAAGAAgAAAAhAHBqlG12AgAApgQA&#10;AA4AAAAAAAAAAAAAAAAALgIAAGRycy9lMm9Eb2MueG1sUEsBAi0AFAAGAAgAAAAhAEPQf7DjAAAA&#10;CwEAAA8AAAAAAAAAAAAAAAAA0AQAAGRycy9kb3ducmV2LnhtbFBLBQYAAAAABAAEAPMAAADgBQAA&#10;AAA=&#10;" strokecolor="red">
                <v:stroke endarrow="block"/>
              </v:shape>
            </w:pict>
          </mc:Fallback>
        </mc:AlternateContent>
      </w:r>
      <w:r>
        <w:rPr>
          <w:noProof/>
        </w:rPr>
        <mc:AlternateContent>
          <mc:Choice Requires="wps">
            <w:drawing>
              <wp:anchor distT="0" distB="0" distL="114299" distR="114299" simplePos="0" relativeHeight="251687936" behindDoc="0" locked="0" layoutInCell="1" allowOverlap="1">
                <wp:simplePos x="0" y="0"/>
                <wp:positionH relativeFrom="column">
                  <wp:posOffset>2720340</wp:posOffset>
                </wp:positionH>
                <wp:positionV relativeFrom="paragraph">
                  <wp:posOffset>957580</wp:posOffset>
                </wp:positionV>
                <wp:extent cx="600710" cy="635"/>
                <wp:effectExtent l="0" t="4763" r="42228" b="23177"/>
                <wp:wrapNone/>
                <wp:docPr id="101" name="Соединительная линия уступом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00710" cy="635"/>
                        </a:xfrm>
                        <a:prstGeom prst="bentConnector3">
                          <a:avLst>
                            <a:gd name="adj1" fmla="val 50000"/>
                          </a:avLst>
                        </a:prstGeom>
                        <a:noFill/>
                        <a:ln w="9525">
                          <a:solidFill>
                            <a:srgbClr val="FF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F6B8A" id="Соединительная линия уступом 101" o:spid="_x0000_s1026" type="#_x0000_t34" style="position:absolute;margin-left:214.2pt;margin-top:75.4pt;width:47.3pt;height:.05pt;rotation:90;flip:x;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ONjAIAALwEAAAOAAAAZHJzL2Uyb0RvYy54bWysVN1u0zAUvkfiHSzfd0m6tuuipRNqWrgY&#10;MGnjAdzYaQyOHdle0wpxwXaLtGfgDbgAadL4eYXkjTh2s7LBDUL0wvXP8efvfOc7OTpelwKtmDZc&#10;yQRHeyFGTGaKcrlM8KvzeW+MkbFEUiKUZAneMIOPJ48fHdVVzPqqUIIyjQBEmriuElxYW8VBYLKC&#10;lcTsqYpJOMyVLomFpV4GVJMa0EsR9MNwFNRK00qrjBkDu+n2EE88fp6zzL7Mc8MsEgkGbtaP2o8L&#10;NwaTIxIvNakKnnU0yD+wKAmX8OgOKiWWoAvN/4AqeaaVUbndy1QZqDznGfM5QDZR+Fs2ZwWpmM8F&#10;xDHVTibz/2CzF6tTjTiF2oURRpKUUKTmY/O9+dJ8bm6ab81Newnz2/YDzD+116i57bavUXvVvm8v&#10;26vmB8R/RQ4B9KwrEwPsVJ5qp0i2lmfVicreGCTVtCByyXxe55sKnvI3ggdX3MJUwGpRP1cUYsiF&#10;VV7cda5LpBUUMRpB8eGHUS549czhuLdAT7T2xd3sisvWFmWwOQrDgwguZHA02h86pgGJHaS7WWlj&#10;nzJVIjdJ8IJJO1VSgn+U3vfYZHVirC8x7WQi9DVIlpcCHLMiAg09oy1uFw0v3CG7q1LNuRDec0Ki&#10;OsGHw/7QoxslOHWHLszo5WIqNALQBM/n92AfhJXcQu8IXiZ47GI6NxeM0Jmk/hVLuNjOgYmQDhz0&#10;6BJxyniPvj0MD2fj2XjQG/RHs94gTNPek/l00BvNo4Nhup9Op2n0zvGMBnHBKWXSUb3rl2jwd37s&#10;Onfr9F3H7DQJHqL78gDFu39P2jvFmWNrs4Wim1PtFHemgRbxwV07ux68v/ZRvz46k58AAAD//wMA&#10;UEsDBBQABgAIAAAAIQBXkYtX4AAAAAsBAAAPAAAAZHJzL2Rvd25yZXYueG1sTI/BTsMwEETvSPyD&#10;tUhcEHXa0rQNcSqoFMSFA6Uf4MbbJGCvo9hpwt+znOC2OzOafZvvJmfFBfvQelIwnyUgkCpvWqoV&#10;HD/K+w2IEDUZbT2hgm8MsCuur3KdGT/SO14OsRZcQiHTCpoYu0zKUDXodJj5Dom9s++djrz2tTS9&#10;HrncWblIklQ63RJfaHSH+warr8PgFLTl2/N+fJGfw91qeF2e/bxLbanU7c309Agi4hT/wvCLz+hQ&#10;MNPJD2SCsAoe1quUo2wkSx44wcoaxImV7WYBssjl/x+KHwAAAP//AwBQSwECLQAUAAYACAAAACEA&#10;toM4kv4AAADhAQAAEwAAAAAAAAAAAAAAAAAAAAAAW0NvbnRlbnRfVHlwZXNdLnhtbFBLAQItABQA&#10;BgAIAAAAIQA4/SH/1gAAAJQBAAALAAAAAAAAAAAAAAAAAC8BAABfcmVscy8ucmVsc1BLAQItABQA&#10;BgAIAAAAIQBjUZONjAIAALwEAAAOAAAAAAAAAAAAAAAAAC4CAABkcnMvZTJvRG9jLnhtbFBLAQIt&#10;ABQABgAIAAAAIQBXkYtX4AAAAAsBAAAPAAAAAAAAAAAAAAAAAOYEAABkcnMvZG93bnJldi54bWxQ&#10;SwUGAAAAAAQABADzAAAA8wUAAAAA&#10;" strokecolor="red"/>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2945130</wp:posOffset>
                </wp:positionH>
                <wp:positionV relativeFrom="paragraph">
                  <wp:posOffset>1888490</wp:posOffset>
                </wp:positionV>
                <wp:extent cx="300990" cy="238760"/>
                <wp:effectExtent l="0" t="0" r="22860" b="27940"/>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 cy="238760"/>
                        </a:xfrm>
                        <a:prstGeom prst="straightConnector1">
                          <a:avLst/>
                        </a:prstGeom>
                        <a:noFill/>
                        <a:ln w="9525">
                          <a:solidFill>
                            <a:srgbClr val="FF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DB6BF6" id="Прямая со стрелкой 100" o:spid="_x0000_s1026" type="#_x0000_t32" style="position:absolute;margin-left:231.9pt;margin-top:148.7pt;width:23.7pt;height:18.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54WagIAAJgEAAAOAAAAZHJzL2Uyb0RvYy54bWysVEtu2zAQ3RfoHQjtHUmO49hC5KCQ7G7S&#10;NkDSA9AkZRGlSIJkLBtFgbQXyBF6hW666Ac5g3yjDulPk3YTFNWCIjUzj29m3ujsfNUItGTGciXz&#10;KD1KIsQkUZTLRR69vZ71RhGyDkuKhZIsj9bMRueT58/OWp2xvqqVoMwgAJE2a3Ue1c7pLI4tqVmD&#10;7ZHSTIKxUqbBDo5mEVODW0BvRNxPkmHcKkO1UYRZC1/LrTGaBPyqYsS9qSrLHBJ5BNxcWE1Y536N&#10;J2c4Wxisa052NPA/sGgwl3DpAarEDqMbw/+CajgxyqrKHRHVxKqqOGEhB8gmTf7I5qrGmoVcoDhW&#10;H8pk/x8seb28NIhT6F0C9ZG4gSZ1nze3m7vuZ/dlc4c2H7t7WDafNrfd1+5H9727774h7w21a7XN&#10;AKKQl8ZnT1bySl8o8s4iqYoaywULOVyvNcCmPiJ+FOIPVgODeftKUfDBN06FQq4q03hIKBFahX6t&#10;D/1iK4cIfDxOkvEYWBMw9Y9Hp8PAKcbZPlgb614y1SC/ySPrDOaL2hVKSlCGMmm4Ci8vrPPUcLYP&#10;8DdLNeNCBIEIido8Gp/0T0KAVYJTb/Ru1izmhTBoiUFis1kCT8gTLA/djLqRNIDVDNOppMiFokgY&#10;i8ijN4xGSDCYIr8Lng5z8RRPIC6k5wKFgVR2u63+3o+T8XQ0HQ16g/5w2hskZdl7MSsGveEsPT0p&#10;j8uiKNMPPq10kNWcUiZ9ZvtZSAdP09puKrcqPkzDoYTxY/RQayC7fwfSQRleDFtZzRVdXxrfFi8S&#10;kH9w3o2qn6+H5+D1+4cy+QUAAP//AwBQSwMEFAAGAAgAAAAhAMBGpuTjAAAACwEAAA8AAABkcnMv&#10;ZG93bnJldi54bWxMj81OwzAQhO9IvIO1SL1R568F0jhVVUQ59ACEoF63sUki4nWInTbw9JgTHEcz&#10;mvkmW0+6Yyc12NaQgHAeAFNUGdlSLaB8fbi+BWYdksTOkBLwpSys88uLDFNpzvSiToWrmS8hm6KA&#10;xrk+5dxWjdJo56ZX5L13M2h0Xg41lwOefbnueBQES66xJb/QYK+2jao+ilEL+N7z4n6Uz9vPx7fk&#10;gLupfNrpUojZ1bRZAXNqcn9h+MX36JB7pqMZSVrWCUiWsUd3AqK7mwSYTyzCMAJ2FBDHiwB4nvH/&#10;H/IfAAAA//8DAFBLAQItABQABgAIAAAAIQC2gziS/gAAAOEBAAATAAAAAAAAAAAAAAAAAAAAAABb&#10;Q29udGVudF9UeXBlc10ueG1sUEsBAi0AFAAGAAgAAAAhADj9If/WAAAAlAEAAAsAAAAAAAAAAAAA&#10;AAAALwEAAF9yZWxzLy5yZWxzUEsBAi0AFAAGAAgAAAAhAN1DnhZqAgAAmAQAAA4AAAAAAAAAAAAA&#10;AAAALgIAAGRycy9lMm9Eb2MueG1sUEsBAi0AFAAGAAgAAAAhAMBGpuTjAAAACwEAAA8AAAAAAAAA&#10;AAAAAAAAxAQAAGRycy9kb3ducmV2LnhtbFBLBQYAAAAABAAEAPMAAADUBQAAAAA=&#10;" strokecolor="red"/>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3449320</wp:posOffset>
                </wp:positionH>
                <wp:positionV relativeFrom="paragraph">
                  <wp:posOffset>1888490</wp:posOffset>
                </wp:positionV>
                <wp:extent cx="389890" cy="238760"/>
                <wp:effectExtent l="0" t="0" r="29210" b="27940"/>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 cy="238760"/>
                        </a:xfrm>
                        <a:prstGeom prst="straightConnector1">
                          <a:avLst/>
                        </a:prstGeom>
                        <a:noFill/>
                        <a:ln w="9525">
                          <a:solidFill>
                            <a:srgbClr val="FF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8D8A21" id="Прямая со стрелкой 99" o:spid="_x0000_s1026" type="#_x0000_t32" style="position:absolute;margin-left:271.6pt;margin-top:148.7pt;width:30.7pt;height:18.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iVragIAAJYEAAAOAAAAZHJzL2Uyb0RvYy54bWysVEtu2zAQ3RfoHQjuHUmO49hC5KCQ7G7S&#10;NkDSA9AkZQmlSIJkLBtFgbQXyBF6hW666Ac5g3yjDulPk3YTFNWCIjUzjzNv3ujsfNUItOTG1kpm&#10;ODmKMeKSKlbLRYbfXs96I4ysI5IRoSTP8JpbfD55/uys1Snvq0oJxg0CEGnTVme4ck6nUWRpxRti&#10;j5TmEoylMg1xcDSLiBnSAnojon4cD6NWGaaNotxa+FpsjXgS8MuSU/emLC13SGQYcnNhNWGd+zWa&#10;nJF0YYiuarpLg/xDFg2pJVx6gCqII+jG1H9BNTU1yqrSHVHVRKosa8pDDVBNEv9RzVVFNA+1ADlW&#10;H2iy/w+Wvl5eGlSzDI/HGEnSQI+6z5vbzV33s/uyuUObj909LJtPm9vua/ej+97dd98QOANzrbYp&#10;AOTy0vja6Upe6QtF31kkVV4RueChguu1BtTER0SPQvzBarh/3r5SDHzIjVOBxlVpGg8JBKFV6Nb6&#10;0C2+cojCx+PReDSGnlIw9Y9Hp8PQzYik+2BtrHvJVYP8JsPWGVIvKpcrKUEXyiThKrK8sM6nRtJ9&#10;gL9ZqlktRJCHkKgFfk76JyHAKlEzb/Ru1izmuTBoSUBgs1kMT6gTLA/djLqRLIBVnLCpZMgFUiQM&#10;BfboDWcYCQ4z5HfB05FaPMUTEhfS5wLEQCm73VZ978fxeDqajga9QX847Q3ioui9mOWD3nCWnJ4U&#10;x0WeF8kHX1YySKuaMS59ZftJSAZPU9puJrcaPszCgcLoMXrgGpLdv0PSQRleDFtZzRVbXxrfFi8S&#10;EH9w3g2qn66H5+D1+3cy+QUAAP//AwBQSwMEFAAGAAgAAAAhAK3CVrriAAAACwEAAA8AAABkcnMv&#10;ZG93bnJldi54bWxMj0FPhDAQhe8m/odmTLy5rcCyigwbs8b14EFlMV5naQUibZGWXfTXW096nLwv&#10;732Tr2fds4MaXWcNwuVCAFOmtrIzDUK1u7+4AuY8GUm9NQrhSzlYF6cnOWXSHs2LOpS+YaHEuIwQ&#10;Wu+HjHNXt0qTW9hBmZC921GTD+fYcDnSMZTrnkdCpFxTZ8JCS4PatKr+KCeN8P3Iy7tJPm8+H16T&#10;N9rO1dNWV4jnZ/PtDTCvZv8Hw69+UIciOO3tZKRjPcIyiaOAIkTXqwRYIFKRpMD2CHG8FMCLnP//&#10;ofgBAAD//wMAUEsBAi0AFAAGAAgAAAAhALaDOJL+AAAA4QEAABMAAAAAAAAAAAAAAAAAAAAAAFtD&#10;b250ZW50X1R5cGVzXS54bWxQSwECLQAUAAYACAAAACEAOP0h/9YAAACUAQAACwAAAAAAAAAAAAAA&#10;AAAvAQAAX3JlbHMvLnJlbHNQSwECLQAUAAYACAAAACEAIDYla2oCAACWBAAADgAAAAAAAAAAAAAA&#10;AAAuAgAAZHJzL2Uyb0RvYy54bWxQSwECLQAUAAYACAAAACEArcJWuuIAAAALAQAADwAAAAAAAAAA&#10;AAAAAADEBAAAZHJzL2Rvd25yZXYueG1sUEsFBgAAAAAEAAQA8wAAANMFAAAAAA==&#10;" strokecolor="red"/>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3185160</wp:posOffset>
                </wp:positionH>
                <wp:positionV relativeFrom="paragraph">
                  <wp:posOffset>626745</wp:posOffset>
                </wp:positionV>
                <wp:extent cx="462280" cy="403225"/>
                <wp:effectExtent l="0" t="0" r="71120" b="53975"/>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280" cy="403225"/>
                        </a:xfrm>
                        <a:prstGeom prst="straightConnector1">
                          <a:avLst/>
                        </a:prstGeom>
                        <a:noFill/>
                        <a:ln w="9525">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D82E4B" id="Прямая со стрелкой 98" o:spid="_x0000_s1026" type="#_x0000_t32" style="position:absolute;margin-left:250.8pt;margin-top:49.35pt;width:36.4pt;height:3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QT/bgIAAJoEAAAOAAAAZHJzL2Uyb0RvYy54bWysVEtu2zAQ3RfoHQjtHX2iuI4QOSgku5u0&#10;NZD0ALRIWUQpkiAZy0ZRIM0FcoReoZsu+kHOIN+oQ/qTpkWBoqgWFKkZvpl580Zn56uWoyXVhkmR&#10;B/FRFCAqKkmYWOTBm6vpYBQgY7EgmEtB82BNTXA+fvrkrFMZTWQjOaEaAYgwWafyoLFWZWFoqoa2&#10;2BxJRQUYa6lbbOGoFyHRuAP0lodJFA3DTmqitKyoMfC13BqDsceva1rZ13VtqEU8DyA361ft17lb&#10;w/EZzhYaq4ZVuzTwP2TRYiYg6AGqxBaja81+g2pZpaWRtT2qZBvKumYV9TVANXH0SzWXDVbU1wLk&#10;GHWgyfw/2OrVcqYRI3lwCp0SuIUe9R83N5u7/nv/aXOHNh/6e1g2t5ub/nP/rf/a3/dfEDgDc50y&#10;GQAUYqZd7dVKXKoLWb01SMiiwWJBfQVXawWosbsRPrriDkZB/Hn3UhLwwddWehpXtW4dJBCEVr5b&#10;60O36MqiCj6mwyQZQU8rMKXRcZKc+Ag4219W2tgXVLbIbfLAWI3ZorGFFAJ0IXXsQ+HlhbEuNZzt&#10;L7jIQk4Z514eXKAO+DmBAM5iJGfEGf1BL+YF12iJQWDTaQTPLotHblpeC+LBGorJRBBkPSkChiJw&#10;6C0lAeIUZsjtvKfFjD94Ws2AUP4Hb0ieC5cPkAPl7HZbBb47jU4no8koHaTJcDJIo7IcPJ8W6WA4&#10;jZ+dlMdlUZTxe1danGYNI4QKV91+GuL079S2m8utjg/zcKAxfIzu+YZk92+ftFeHE8RWWnNJ1jPt&#10;WuOEAgPgnXfD6ibs57P3eviljH8AAAD//wMAUEsDBBQABgAIAAAAIQBpnThi4QAAAAoBAAAPAAAA&#10;ZHJzL2Rvd25yZXYueG1sTI9NT4NAEIbvTfwPmzHx0tilhI+KLE0j8dCDJrZ6X2AElJ0l7Lal/97x&#10;pMfJ++R9n8m3sxnEGSfXW1KwXgUgkGrb9NQqeD8+329AOK+p0YMlVHBFB9viZpHrrLEXesPzwbeC&#10;S8hlWkHn/ZhJ6eoOjXYrOyJx9mknoz2fUyubSV+43AwyDIJEGt0TL3R6xKcO6+/DySj4GK+7Np2/&#10;jmXpXqpyud+b6DVW6u523j2C8Dj7Pxh+9VkdCnaq7IkaJwYFcbBOGFXwsElBMBCnUQSiYjIJQ5BF&#10;Lv+/UPwAAAD//wMAUEsBAi0AFAAGAAgAAAAhALaDOJL+AAAA4QEAABMAAAAAAAAAAAAAAAAAAAAA&#10;AFtDb250ZW50X1R5cGVzXS54bWxQSwECLQAUAAYACAAAACEAOP0h/9YAAACUAQAACwAAAAAAAAAA&#10;AAAAAAAvAQAAX3JlbHMvLnJlbHNQSwECLQAUAAYACAAAACEAV8UE/24CAACaBAAADgAAAAAAAAAA&#10;AAAAAAAuAgAAZHJzL2Uyb0RvYy54bWxQSwECLQAUAAYACAAAACEAaZ04YuEAAAAKAQAADwAAAAAA&#10;AAAAAAAAAADIBAAAZHJzL2Rvd25yZXYueG1sUEsFBgAAAAAEAAQA8wAAANYFAAAAAA==&#10;" strokecolor="red">
                <v:stroke endarrow="block"/>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1712595</wp:posOffset>
                </wp:positionH>
                <wp:positionV relativeFrom="paragraph">
                  <wp:posOffset>626745</wp:posOffset>
                </wp:positionV>
                <wp:extent cx="675640" cy="346710"/>
                <wp:effectExtent l="38100" t="0" r="29210" b="53340"/>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5640" cy="346710"/>
                        </a:xfrm>
                        <a:prstGeom prst="straightConnector1">
                          <a:avLst/>
                        </a:prstGeom>
                        <a:noFill/>
                        <a:ln w="9525">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F8EAD" id="Прямая со стрелкой 97" o:spid="_x0000_s1026" type="#_x0000_t32" style="position:absolute;margin-left:134.85pt;margin-top:49.35pt;width:53.2pt;height:27.3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DQDeAIAAKQEAAAOAAAAZHJzL2Uyb0RvYy54bWysVEtu2zAQ3RfoHQjuHUmObCdC5KCQ7XaR&#10;tgGSHoAWKYsoRRIkY9koCqS9QI7QK3TTRT/IGeQbdUg7TtKiQFFUC4rUzDzOezOjk9NVI9CSGcuV&#10;zHFyEGPEZKkol4scv7mc9Y4wso5ISoSSLMdrZvHp+OmTk1ZnrK9qJSgzCECkzVqd49o5nUWRLWvW&#10;EHugNJNgrJRpiIOjWUTUkBbQGxH143gYtcpQbVTJrIWvk60RjwN+VbHSva4qyxwSOYbcXFhNWOd+&#10;jcYnJFsYomte7tIg/5BFQ7iES/dQE+IIujL8N6iGl0ZZVbmDUjWRqipessAB2CTxL2wuaqJZ4ALi&#10;WL2Xyf4/2PLV8twgTnN8PMJIkgZq1H3aXG9uuh/d580N2nzobmHZfNxcd1+679237rb7isAZlGu1&#10;zQCgkOfGcy9X8kKfqfKtRVIVNZELFhhcrjWgJj4iehTiD1bD/fP2paLgQ66cCjKuKtOgSnD9wgd6&#10;cJAKrULd1vu6sZVDJXwcjgbDFKpbgukwHY6SUNeIZB7GB2tj3XOmGuQ3ObbOEL6oXaGkhA5RZnsF&#10;WZ5Z55O8D/DBUs24EKFRhEQtKDXoD0JOVglOvdG7WbOYF8KgJYFWm81ieAJjsDx0M+pK0gBWM0Kn&#10;kiIX5JEwHtijN4xiJBhMk98FT0e4uPd0hoO04g/ekLyQPh8QB+jsdttefHccH0+PpkdpL+0Pp700&#10;nkx6z2ZF2hvOktFgcjgpikny3lNL0qzmlDLp2d3NRZL+Xd/tJnTb0fvJ2MsYPUYPekOyd++QdOgT&#10;3xrbJpsruj43vjS+ZWAUgvNubP2sPTwHr/ufy/gnAAAA//8DAFBLAwQUAAYACAAAACEACQw27+EA&#10;AAAKAQAADwAAAGRycy9kb3ducmV2LnhtbEyPwU6DQBCG7ya+w2ZMvDR2aQlQkKVpNEZPjVYPHheY&#10;AsrOIru0+PaOJz1NJvPln+/Pt7PpxQlH11lSsFoGIJAqW3fUKHh7fbjZgHBeU617S6jgGx1si8uL&#10;XGe1PdMLng6+ERxCLtMKWu+HTEpXtWi0W9oBiW9HOxrteR0bWY/6zOGml+sgiKXRHfGHVg9412L1&#10;eZiMguSIC/uO9/uvKCrTxe7j8el5CpW6vpp3tyA8zv4Phl99VoeCnUo7Ue1Er2AdpwmjCtINTwbC&#10;JF6BKJmMwhBkkcv/FYofAAAA//8DAFBLAQItABQABgAIAAAAIQC2gziS/gAAAOEBAAATAAAAAAAA&#10;AAAAAAAAAAAAAABbQ29udGVudF9UeXBlc10ueG1sUEsBAi0AFAAGAAgAAAAhADj9If/WAAAAlAEA&#10;AAsAAAAAAAAAAAAAAAAALwEAAF9yZWxzLy5yZWxzUEsBAi0AFAAGAAgAAAAhACQANAN4AgAApAQA&#10;AA4AAAAAAAAAAAAAAAAALgIAAGRycy9lMm9Eb2MueG1sUEsBAi0AFAAGAAgAAAAhAAkMNu/hAAAA&#10;CgEAAA8AAAAAAAAAAAAAAAAA0gQAAGRycy9kb3ducmV2LnhtbFBLBQYAAAAABAAEAPMAAADgBQAA&#10;AAA=&#10;" strokecolor="red">
                <v:stroke endarrow="block"/>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1818005</wp:posOffset>
                </wp:positionH>
                <wp:positionV relativeFrom="paragraph">
                  <wp:posOffset>1888490</wp:posOffset>
                </wp:positionV>
                <wp:extent cx="698500" cy="457835"/>
                <wp:effectExtent l="0" t="0" r="25400" b="18415"/>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00" cy="457835"/>
                        </a:xfrm>
                        <a:prstGeom prst="straightConnector1">
                          <a:avLst/>
                        </a:prstGeom>
                        <a:noFill/>
                        <a:ln w="9525">
                          <a:solidFill>
                            <a:srgbClr val="FF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62D96" id="Прямая со стрелкой 96" o:spid="_x0000_s1026" type="#_x0000_t32" style="position:absolute;margin-left:143.15pt;margin-top:148.7pt;width:55pt;height:36.0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n/1bwIAAKAEAAAOAAAAZHJzL2Uyb0RvYy54bWysVN1u0zAUvkfiHSzfd0m6tGujtRNKWrgY&#10;MGnjAdzYaSwc27K9phVCGrzAHoFX4IYLfrRnSN+IY7frGNwgRC4cOz7n83c+fyenZ+tGoBUzlis5&#10;wclRjBGTpaJcLif4zdW8N8LIOiIpEUqyCd4wi8+mT5+ctjpjfVUrQZlBACJt1uoJrp3TWRTZsmYN&#10;sUdKMwmblTINcbA0y4ga0gJ6I6J+HA+jVhmqjSqZtfC12G3iacCvKla611VlmUNigoGbC6MJ48KP&#10;0fSUZEtDdM3LPQ3yDywawiUceoAqiCPo2vA/oBpeGmVV5Y5K1USqqnjJQg1QTRL/Vs1lTTQLtYA4&#10;Vh9ksv8Ptny1ujCI0wkeDzGSpIE76j5tb7a33Y/u8/YWbT90dzBsP25vui/d9+5bd9d9RRAMyrXa&#10;ZgCQywvjay/X8lKfq/KtRVLlNZFLFiq42mhATXxG9CjFL6yG8xftS0Uhhlw7FWRcV6ZBleD6hU/0&#10;4CAVWod72xzuja0dKuHjcDwaxHC7JWylg5PR8SCcRTIP45O1se45Uw3ykwm2zhC+rF2upASHKLM7&#10;gqzOrfMkHxJ8slRzLkQwipCoBaUG/UHgZJXg1G/6MGuWi1wYtCJgtfk8hmfP4lGYUdeSBrCaETqT&#10;FLkgj4T2wB69YRQjwaCb/CxEOsLF30QCcSE9FxAGStnPdj58N47Hs9FslPbS/nDWS+Oi6D2b52lv&#10;OE9OBsVxkedF8t6XlaRZzSll0ld23xNJ+nee23fnzs2HrjhIGD1GD1oD2ft3IB084m2xM9hC0c2F&#10;8dfi7QJtEIL3Lev77Nd1iHr4sUx/AgAA//8DAFBLAwQUAAYACAAAACEAbUayWOAAAAALAQAADwAA&#10;AGRycy9kb3ducmV2LnhtbEyPQUvDQBCF74L/YRnBm9201djEbIooLUhBSBW8TpMxCWZnQ3abRn+9&#10;05Pe3sx7vPkmW0+2UyMNvnVsYD6LQBGXrmq5NvD+trlZgfIBucLOMRn4Jg/r/PIiw7RyJy5o3Ida&#10;SQn7FA00IfSp1r5syKKfuZ5YvE83WAwyDrWuBjxJue30IopibbFludBgT08NlV/7ozWw3T7beoPj&#10;3PsIX352r7ooPkZjrq+mxwdQgabwF4YzvqBDLkwHd+TKq87AYhUvJSoiub8FJYllct4cRMTJHeg8&#10;0/9/yH8BAAD//wMAUEsBAi0AFAAGAAgAAAAhALaDOJL+AAAA4QEAABMAAAAAAAAAAAAAAAAAAAAA&#10;AFtDb250ZW50X1R5cGVzXS54bWxQSwECLQAUAAYACAAAACEAOP0h/9YAAACUAQAACwAAAAAAAAAA&#10;AAAAAAAvAQAAX3JlbHMvLnJlbHNQSwECLQAUAAYACAAAACEAdhZ/9W8CAACgBAAADgAAAAAAAAAA&#10;AAAAAAAuAgAAZHJzL2Uyb0RvYy54bWxQSwECLQAUAAYACAAAACEAbUayWOAAAAALAQAADwAAAAAA&#10;AAAAAAAAAADJBAAAZHJzL2Rvd25yZXYueG1sUEsFBgAAAAAEAAQA8wAAANYFAAAAAA==&#10;" strokecolor="red"/>
            </w:pict>
          </mc:Fallback>
        </mc:AlternateContent>
      </w:r>
      <w:r>
        <w:rPr>
          <w:noProof/>
        </w:rPr>
        <mc:AlternateContent>
          <mc:Choice Requires="wps">
            <w:drawing>
              <wp:anchor distT="0" distB="0" distL="114299" distR="114299" simplePos="0" relativeHeight="251694080" behindDoc="0" locked="0" layoutInCell="1" allowOverlap="1">
                <wp:simplePos x="0" y="0"/>
                <wp:positionH relativeFrom="column">
                  <wp:posOffset>2945130</wp:posOffset>
                </wp:positionH>
                <wp:positionV relativeFrom="paragraph">
                  <wp:posOffset>1888490</wp:posOffset>
                </wp:positionV>
                <wp:extent cx="0" cy="765175"/>
                <wp:effectExtent l="76200" t="0" r="57150" b="53975"/>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5175"/>
                        </a:xfrm>
                        <a:prstGeom prst="straightConnector1">
                          <a:avLst/>
                        </a:prstGeom>
                        <a:noFill/>
                        <a:ln w="9525">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4332B4" id="Прямая со стрелкой 95" o:spid="_x0000_s1026" type="#_x0000_t32" style="position:absolute;margin-left:231.9pt;margin-top:148.7pt;width:0;height:60.2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XQaQIAAJUEAAAOAAAAZHJzL2Uyb0RvYy54bWysVEtu2zAQ3RfoHQjuHUmu7SRC5KCQ7G7S&#10;NkDSA9AkZRGlSIGkLRtFgbQXyBF6hW666Ac5g3yjDulPkhYFiqJe0PzMPM57fKOz81Ut0ZIbK7TK&#10;cHIUY8QV1UyoeYbfXE97JxhZRxQjUiue4TW3+Hz89MlZ26S8rystGTcIQJRN2ybDlXNNGkWWVrwm&#10;9kg3XMFhqU1NHCzNPGKGtIBey6gfx6Oo1YY1RlNuLewW20M8Dvhlyal7XZaWOyQzDLW5MJowzvwY&#10;jc9IOjekqQTdlUH+oYqaCAWXHqAK4ghaGPEbVC2o0VaX7ojqOtJlKSgPHIBNEv/C5qoiDQ9cQBzb&#10;HGSy/w+WvlpeGiRYhk+HGClSwxt1nzY3m9vuR/d5c4s2H7o7GDYfNzfdl+579627674iCAbl2sam&#10;AJCrS+O505W6ai40fWuR0nlF1JwHBtfrBlATnxE9SvEL28D9s/alZhBDFk4HGVelqT0kCIRW4bXW&#10;h9fiK4fodpPC7vFomByHciKS7vMaY90LrmvkJxm2zhAxr1yulQJLaJOEW8jywjpfFUn3Cf5SpadC&#10;yuAMqVDrpekPQ4LVUjB/6MOsmc9yadCSgLem0xh+gSKcPAwzeqFYAKs4YRPFkAt6KOgH7NFrzjCS&#10;HNrHz0KkI0LeRzojQEv5h2goXipfD+gCdHazrfnencank5PJyaA36I8mvUFcFL3n03zQG01Bs+JZ&#10;kedF8t5TSwZpJRjjyrPbN0Iy+Duj7Vpya+FDKxxkjB6jB72h2P1/KDoYw3th66qZZutL45/GewS8&#10;H4J3feqb6+E6RN1/TcY/AQAA//8DAFBLAwQUAAYACAAAACEAc2GodeEAAAALAQAADwAAAGRycy9k&#10;b3ducmV2LnhtbEyPQU/DMAyF70j8h8hIXNCWbpSVlabTRMVhhyGxjXvamLbQOFWTbd2/x4gD3Ozn&#10;p/c+Z6vRduKEg28dKZhNIxBIlTMt1QoO+5fJIwgfNBndOUIFF/Swyq+vMp0ad6Y3PO1CLTiEfKoV&#10;NCH0qZS+atBqP3U9Et8+3GB14HWopRn0mcNtJ+dRtJBWt8QNje7xucHqa3e0Ct77y7pOxs99Ufht&#10;WdxtNjZ+fVDq9mZcP4EIOIY/M/zgMzrkzFS6IxkvOgXx4p7Rg4L5MolBsONXKXmYJUuQeSb//5B/&#10;AwAA//8DAFBLAQItABQABgAIAAAAIQC2gziS/gAAAOEBAAATAAAAAAAAAAAAAAAAAAAAAABbQ29u&#10;dGVudF9UeXBlc10ueG1sUEsBAi0AFAAGAAgAAAAhADj9If/WAAAAlAEAAAsAAAAAAAAAAAAAAAAA&#10;LwEAAF9yZWxzLy5yZWxzUEsBAi0AFAAGAAgAAAAhAH7zpdBpAgAAlQQAAA4AAAAAAAAAAAAAAAAA&#10;LgIAAGRycy9lMm9Eb2MueG1sUEsBAi0AFAAGAAgAAAAhAHNhqHXhAAAACwEAAA8AAAAAAAAAAAAA&#10;AAAAwwQAAGRycy9kb3ducmV2LnhtbFBLBQYAAAAABAAEAPMAAADRBQAAAAA=&#10;" strokecolor="red">
                <v:stroke endarrow="block"/>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2187575</wp:posOffset>
                </wp:positionH>
                <wp:positionV relativeFrom="paragraph">
                  <wp:posOffset>1353820</wp:posOffset>
                </wp:positionV>
                <wp:extent cx="1724660" cy="212090"/>
                <wp:effectExtent l="0" t="0" r="66040" b="92710"/>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660" cy="212090"/>
                        </a:xfrm>
                        <a:prstGeom prst="straightConnector1">
                          <a:avLst/>
                        </a:prstGeom>
                        <a:noFill/>
                        <a:ln w="9525">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F3184" id="Прямая со стрелкой 94" o:spid="_x0000_s1026" type="#_x0000_t32" style="position:absolute;margin-left:172.25pt;margin-top:106.6pt;width:135.8pt;height:16.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thjcQIAAJsEAAAOAAAAZHJzL2Uyb0RvYy54bWysVEtu2zAQ3RfoHQjuHX2qOLYQOSgku5u0&#10;DZD0ALRIWUQpUiAZy0ZRIO0FcoReoZsu+kHOIN+oQ/qTpEWBoqgWFKmZeZx580anZ6tGoCXThiuZ&#10;4egoxIjJUlEuFxl+czUbjDAylkhKhJIsw2tm8Nnk6ZPTrk1ZrGolKNMIQKRJuzbDtbVtGgSmrFlD&#10;zJFqmQRjpXRDLBz1IqCadIDeiCAOw2HQKU1brUpmDHwttkY88fhVxUr7uqoMs0hkGHKzftV+nbs1&#10;mJySdKFJW/Nylwb5hywawiVceoAqiCXoWvPfoBpeamVUZY9K1QSqqnjJfA1QTRT+Us1lTVrmawFy&#10;THugyfw/2PLV8kIjTjM8TjCSpIEe9Z82N5vb/kf/eXOLNh/6O1g2Hzc3/Zf+e/+tv+u/InAG5rrW&#10;pACQywvtai9X8rI9V+Vbg6TKayIXzFdwtW4BNXIRwaMQdzAt3D/vXioKPuTaKk/jqtKNgwSC0Mp3&#10;a33oFltZVMLH6CROhkNoagm2OIrDsW9nQNJ9dKuNfcFUg9wmw8Zqwhe1zZWUIAylI38XWZ4b63Ij&#10;6T7AXS3VjAvh9SEk6oCg4/jYBxglOHVG52b0Yp4LjZYEFDabhfD4QsHy0E2ra0k9WM0InUqKrGdF&#10;wlRgh94wipFgMERu5z0t4eLe02oOjIo/eEPyQrp8gB0oZ7fbSvDdOBxPR9NRMkji4XSQhEUxeD7L&#10;k8FwFp0cF8+KPC+i9660KElrTimTrrr9OETJ38ltN5hbIR8G4kBj8Bjd8w3J7t8+aS8Pp4ittuaK&#10;ri+0a41TCkyAd95Nqxuxh2fvdf9PmfwEAAD//wMAUEsDBBQABgAIAAAAIQB5HpJ94QAAAAsBAAAP&#10;AAAAZHJzL2Rvd25yZXYueG1sTI/BToNAEIbvJr7DZky8GLtA6WqQpWkkHnqwia3eFxgBZWcJu23p&#10;2zue9DgzX/75/nw920GccPK9Iw3xIgKBVLump1bD++Hl/hGED4YaMzhCDRf0sC6ur3KTNe5Mb3ja&#10;h1ZwCPnMaOhCGDMpfd2hNX7hRiS+fbrJmsDj1MpmMmcOt4NMokhJa3riD50Z8bnD+nt/tBo+xsum&#10;fZi/DmXpX6vybru16W6l9e3NvHkCEXAOfzD86rM6FOxUuSM1Xgwalmm6YlRDEi8TEEyoWMUgKt6k&#10;SoEscvm/Q/EDAAD//wMAUEsBAi0AFAAGAAgAAAAhALaDOJL+AAAA4QEAABMAAAAAAAAAAAAAAAAA&#10;AAAAAFtDb250ZW50X1R5cGVzXS54bWxQSwECLQAUAAYACAAAACEAOP0h/9YAAACUAQAACwAAAAAA&#10;AAAAAAAAAAAvAQAAX3JlbHMvLnJlbHNQSwECLQAUAAYACAAAACEA/PbYY3ECAACbBAAADgAAAAAA&#10;AAAAAAAAAAAuAgAAZHJzL2Uyb0RvYy54bWxQSwECLQAUAAYACAAAACEAeR6SfeEAAAALAQAADwAA&#10;AAAAAAAAAAAAAADLBAAAZHJzL2Rvd25yZXYueG1sUEsFBgAAAAAEAAQA8wAAANkFAAAAAA==&#10;" strokecolor="red">
                <v:stroke endarrow="block"/>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1320165</wp:posOffset>
                </wp:positionH>
                <wp:positionV relativeFrom="paragraph">
                  <wp:posOffset>1850390</wp:posOffset>
                </wp:positionV>
                <wp:extent cx="2635250" cy="276860"/>
                <wp:effectExtent l="0" t="57150" r="12700" b="2794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35250" cy="27686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6BDEFE" id="Прямая со стрелкой 93" o:spid="_x0000_s1026" type="#_x0000_t32" style="position:absolute;margin-left:103.95pt;margin-top:145.7pt;width:207.5pt;height:21.8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xcldQIAAKUEAAAOAAAAZHJzL2Uyb0RvYy54bWysVEtu2zAQ3RfoHQjuHVm24zhC5KCQ7G7S&#10;1kDS7mmRsohSJEEylo2iQNoL5Ai9Qjdd9IOcQb5Rh7RjJy0KFEW1oEjNzOO8NzM6O1/VAi2ZsVzJ&#10;FMdHXYyYLBTlcpHi11fTzggj64ikRCjJUrxmFp+Pnz45a3TCeqpSgjKDAETapNEprpzTSRTZomI1&#10;sUdKMwnGUpmaODiaRUQNaQC9FlGv2x1GjTJUG1Uwa+FrvjXiccAvS1a4V2VpmUMixZCbC6sJ69yv&#10;0fiMJAtDdMWLXRrkH7KoCZdw6R4qJ46ga8N/g6p5YZRVpTsqVB2psuQFCxyATdz9hc1lRTQLXEAc&#10;q/cy2f8HW7xczgziNMWnfYwkqaFG7afNzea2/dF+3tyizYf2DpbNx81N+6X93n5r79qvCJxBuUbb&#10;BAAyOTOee7GSl/pCFW8tkiqriFywwOBqrQE19hHRoxB/sBrunzcvFAUfcu1UkHFVmhqVgus3PtCD&#10;g1RoFeq23teNrRwq4GNv2D/uHUN5C7D1ToajYShsRBKP46O1se45UzXymxRbZwhfVC5TUkKLKLO9&#10;gywvrPNZHgJ8sFRTLkToFCFRA1LBbSEpqwSn3ujdrFnMM2HQkvheC0+gDJaHbkZdSxrAKkboRFLk&#10;gj4S5gN79JpRjASDcfK74OkIFwdPZzhoK/7gDckL6fMBdYDObrdtxnen3dPJaDIadAa94aQz6OZ5&#10;59k0G3SG0/jkOO/nWZbH7z21eJBUnFImPbv7wYgHf9d4uxHdtvR+NPYyRo/Rg96Q7P07JB0axffG&#10;tsvmiq5nxpfG9wzMQnDeza0ftofn4HX4u4x/AgAA//8DAFBLAwQUAAYACAAAACEAX6UpdeEAAAAL&#10;AQAADwAAAGRycy9kb3ducmV2LnhtbEyPTU/DMAyG70j8h8hIXBBL1rGxlaYTAgYnNFHGPWtMW61x&#10;qibb2n+POcHNH49eP87Wg2vFCfvQeNIwnSgQSKW3DVUadp+b2yWIEA1Z03pCDSMGWOeXF5lJrT/T&#10;B56KWAkOoZAaDXWMXSplKGt0Jkx8h8S7b987E7ntK2l7c+Zw18pEqYV0piG+UJsOn2osD8XRaXgu&#10;tvPN181uSMby7b14XR62NL5ofX01PD6AiDjEPxh+9Vkdcnba+yPZIFoNibpfMcrFanoHgolFkvBk&#10;r2E2myuQeSb//5D/AAAA//8DAFBLAQItABQABgAIAAAAIQC2gziS/gAAAOEBAAATAAAAAAAAAAAA&#10;AAAAAAAAAABbQ29udGVudF9UeXBlc10ueG1sUEsBAi0AFAAGAAgAAAAhADj9If/WAAAAlAEAAAsA&#10;AAAAAAAAAAAAAAAALwEAAF9yZWxzLy5yZWxzUEsBAi0AFAAGAAgAAAAhAKbvFyV1AgAApQQAAA4A&#10;AAAAAAAAAAAAAAAALgIAAGRycy9lMm9Eb2MueG1sUEsBAi0AFAAGAAgAAAAhAF+lKXXhAAAACwEA&#10;AA8AAAAAAAAAAAAAAAAAzwQAAGRycy9kb3ducmV2LnhtbFBLBQYAAAAABAAEAPMAAADdBQAAAAA=&#10;">
                <v:stroke endarrow="block"/>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2691765</wp:posOffset>
                </wp:positionH>
                <wp:positionV relativeFrom="paragraph">
                  <wp:posOffset>1888490</wp:posOffset>
                </wp:positionV>
                <wp:extent cx="1263650" cy="238760"/>
                <wp:effectExtent l="0" t="57150" r="12700" b="27940"/>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3650" cy="23876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B00493" id="Прямая со стрелкой 92" o:spid="_x0000_s1026" type="#_x0000_t32" style="position:absolute;margin-left:211.95pt;margin-top:148.7pt;width:99.5pt;height:18.8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50DdgIAAKUEAAAOAAAAZHJzL2Uyb0RvYy54bWysVEtu2zAQ3RfoHQjuHVmK7ThC5KCQ7G7S&#10;NkDS7mmRsohSJEEylo2iQNoL5Ai9Qjdd9IOcQb5Rh7TjJC0KFEW1oEjNzOO8NzM6OV01Ai2ZsVzJ&#10;DMcHfYyYLBXlcpHh15ez3hgj64ikRCjJMrxmFp9Onj45aXXKElUrQZlBACJt2uoM187pNIpsWbOG&#10;2AOlmQRjpUxDHBzNIqKGtIDeiCjp90dRqwzVRpXMWvhabI14EvCripXuVVVZ5pDIMOTmwmrCOvdr&#10;NDkh6cIQXfNylwb5hywawiVcuocqiCPoyvDfoBpeGmVV5Q5K1USqqnjJAgdgE/d/YXNRE80CFxDH&#10;6r1M9v/Bli+X5wZxmuHjBCNJGqhR92lzvbnpfnSfNzdo86G7hWXzcXPdfem+d9+62+4rAmdQrtU2&#10;BYBcnhvPvVzJC32myrcWSZXXRC5YYHC51oAa+4joUYg/WA33z9sXioIPuXIqyLiqTIMqwfUbH+jB&#10;QSq0CnVb7+vGVg6V8DFORoejIZS3BFtyOD4ahcJGJPU4Plob654z1SC/ybB1hvBF7XIlJbSIMts7&#10;yPLMOp/lfYAPlmrGhQidIiRqQaphMgxJWSU49UbvZs1inguDlsT3WngCZbA8dDPqStIAVjNCp5Ii&#10;F/SRMB/YozeMYiQYjJPfBU9HuLj3dIaDtuIP3pC8kD4fUAfo7HbbZnx33D+ejqfjQW+QjKa9Qb8o&#10;es9m+aA3msVHw+KwyPMifu+pxYO05pQy6dndDUY8+LvG243otqX3o7GXMXqMHvSGZO/eIenQKL43&#10;tl02V3R9bnxpfM/ALATn3dz6YXt4Dl73f5fJTwAAAP//AwBQSwMEFAAGAAgAAAAhABS5PX7hAAAA&#10;CwEAAA8AAABkcnMvZG93bnJldi54bWxMj01PwzAMhu9I/IfISFwQS0n3WepOCBic0LQy7llr2mqN&#10;UzXZ1v57wgmOth+9ft50PZhWnKl3jWWEh0kEgriwZcMVwv5zc78E4bzmUreWCWEkB+vs+irVSWkv&#10;vKNz7isRQtglGqH2vkukdEVNRruJ7YjD7dv2Rvsw9pUse30J4aaVKorm0uiGw4dad/RcU3HMTwbh&#10;Jd/ONl93+0GNxftH/rY8bnl8Rby9GZ4eQXga/B8Mv/pBHbLgdLAnLp1oEaYqXgUUQa0WUxCBmCsV&#10;NgeEOJ5FILNU/u+Q/QAAAP//AwBQSwECLQAUAAYACAAAACEAtoM4kv4AAADhAQAAEwAAAAAAAAAA&#10;AAAAAAAAAAAAW0NvbnRlbnRfVHlwZXNdLnhtbFBLAQItABQABgAIAAAAIQA4/SH/1gAAAJQBAAAL&#10;AAAAAAAAAAAAAAAAAC8BAABfcmVscy8ucmVsc1BLAQItABQABgAIAAAAIQAN350DdgIAAKUEAAAO&#10;AAAAAAAAAAAAAAAAAC4CAABkcnMvZTJvRG9jLnhtbFBLAQItABQABgAIAAAAIQAUuT1+4QAAAAsB&#10;AAAPAAAAAAAAAAAAAAAAANAEAABkcnMvZG93bnJldi54bWxQSwUGAAAAAAQABADzAAAA3gUAAAAA&#10;">
                <v:stroke endarrow="block"/>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3771900</wp:posOffset>
                </wp:positionH>
                <wp:positionV relativeFrom="paragraph">
                  <wp:posOffset>1888490</wp:posOffset>
                </wp:positionV>
                <wp:extent cx="183515" cy="238760"/>
                <wp:effectExtent l="0" t="38100" r="64135" b="27940"/>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515" cy="23876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36E02" id="Прямая со стрелкой 91" o:spid="_x0000_s1026" type="#_x0000_t32" style="position:absolute;margin-left:297pt;margin-top:148.7pt;width:14.45pt;height:18.8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uk/dAIAAKQEAAAOAAAAZHJzL2Uyb0RvYy54bWysVN1u0zAUvkfiHSzfd2n6ty5aOqGk5WbA&#10;pA3u3dhpLBzbsr2mFULaeIE9Aq/ADRf8aM+QvhHHbtdREBJC5MKx43M+n+/zd3J6tqoFWjJjuZIp&#10;jo+6GDFZKMrlIsWvr2adMUbWEUmJUJKleM0sPps8fXLa6IT1VKUEZQYBiLRJo1NcOaeTKLJFxWpi&#10;j5RmEjZLZWriYGkWETWkAfRaRL1udxQ1ylBtVMGsha/5dhNPAn5ZssK9KkvLHBIphtpcGE0Y536M&#10;JqckWRiiK17syiD/UEVNuIRD91A5cQRdG/4bVM0Lo6wq3VGh6kiVJS9Y4ABs4u4vbC4rolngAuJY&#10;vZfJ/j/Y4uXywiBOU3wSYyRJDXfUftzcbO7a7+2nzR3a3Lb3MGw+bG7az+239mt7335BEAzKNdom&#10;AJDJC+O5Fyt5qc9V8dYiqbKKyAULDK7WGlBDRnSQ4hdWw/nz5oWiEEOunQoyrkpTo1Jw/cYnenCQ&#10;Cq3Cva3398ZWDhXwMR73h/EQowK2ev3x8Sjca0QSD+OTtbHuOVM18pMUW2cIX1QuU1KCQ5TZHkGW&#10;59YBLUh8SPDJUs24EMEoQqIGlBr2hqEmqwSnftOHWbOYZ8KgJfFWC4/XCMAOwoy6ljSAVYzQqaTI&#10;BXkktAf26DWjGAkG3eRnIdIRLh4jneEgrfhDNJwnpK8HxAE6u9nWi+9OuifT8XQ86Ax6o2ln0M3z&#10;zrNZNuiMZvHxMO/nWZbH7z21eJBUnFImPbuHvogHf+e7XYduHb3vjL2M0SF6kAiKfXiHooNPvDW2&#10;Jpsrur4wXk1vGWiFELxrW99rP69D1OPPZfIDAAD//wMAUEsDBBQABgAIAAAAIQAxvjBz4gAAAAsB&#10;AAAPAAAAZHJzL2Rvd25yZXYueG1sTI9BT4NAFITvJv6HzTPxYuwiLbUgj8ao1ZNpxHrfsk8gZd8S&#10;dtvCv3c96XEyk5lv8vVoOnGiwbWWEe5mEQjiyuqWa4Td5+Z2BcJ5xVp1lglhIgfr4vIiV5m2Z/6g&#10;U+lrEUrYZQqh8b7PpHRVQ0a5me2Jg/dtB6N8kEMt9aDOodx0Mo6ipTSq5bDQqJ6eGqoO5dEgPJfb&#10;ZPN1sxvjqXp7L19Xhy1PL4jXV+PjAwhPo/8Lwy9+QIciMO3tkbUTHUKSLsIXjxCn9wsQIbGM4xTE&#10;HmE+TyKQRS7/fyh+AAAA//8DAFBLAQItABQABgAIAAAAIQC2gziS/gAAAOEBAAATAAAAAAAAAAAA&#10;AAAAAAAAAABbQ29udGVudF9UeXBlc10ueG1sUEsBAi0AFAAGAAgAAAAhADj9If/WAAAAlAEAAAsA&#10;AAAAAAAAAAAAAAAALwEAAF9yZWxzLy5yZWxzUEsBAi0AFAAGAAgAAAAhABEu6T90AgAApAQAAA4A&#10;AAAAAAAAAAAAAAAALgIAAGRycy9lMm9Eb2MueG1sUEsBAi0AFAAGAAgAAAAhADG+MHPiAAAACwEA&#10;AA8AAAAAAAAAAAAAAAAAzgQAAGRycy9kb3ducmV2LnhtbFBLBQYAAAAABAAEAPMAAADdBQAAAAA=&#10;">
                <v:stroke endarrow="block"/>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4248785</wp:posOffset>
                </wp:positionH>
                <wp:positionV relativeFrom="paragraph">
                  <wp:posOffset>1888490</wp:posOffset>
                </wp:positionV>
                <wp:extent cx="635000" cy="197485"/>
                <wp:effectExtent l="38100" t="38100" r="12700" b="31115"/>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00" cy="19748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47FE71" id="Прямая со стрелкой 90" o:spid="_x0000_s1026" type="#_x0000_t32" style="position:absolute;margin-left:334.55pt;margin-top:148.7pt;width:50pt;height:15.55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ybdwIAAK4EAAAOAAAAZHJzL2Uyb0RvYy54bWysVM2O0zAQviPxDlbu3STdtNtGm65Q0sJh&#10;gUq7cHdjp7FwbMv2Nq0Q0sIL7CPwClw48KN9hvSNGLvdLgtCQogcnHE88818n2dyerZuOFpRbZgU&#10;WRAfRQGiopSEiWUWvLqc9UYBMhYLgrkUNAs21ARnk8ePTluV0r6sJSdUIwARJm1VFtTWqjQMTVnT&#10;BpsjqaiAw0rqBlvY6mVING4BveFhP4qGYSs1UVqW1Bj4WuwOg4nHrypa2pdVZahFPAugNutX7deF&#10;W8PJKU6XGqualfsy8D9U0WAmIOkBqsAWoyvNfoNqWKmlkZU9KmUTyqpiJfUcgE0c/cLmosaKei4g&#10;jlEHmcz/gy1frOYaMZIFY5BH4AbuqPu4vd7edN+7T9sbtH3f3cKy/bC97j5337qv3W33BYEzKNcq&#10;kwJALubacS/X4kKdy/KNQULmNRZL6hlcbhSgxi4ifBDiNkZB/kX7XBLwwVdWehnXlW5QxZl65gK9&#10;9dpZLg2Ihtb+BjeHG6Rri0r4ODweRBEQKeEoHp8ko4HPilMH6IKVNvYplQ1yRhYYqzFb1jaXQkCv&#10;SL1LgVfnxrpy7wNcsJAzxrlvGS5QC5oN+gNfk5GcEXfo3IxeLnKu0Qq7pvPPvooHblpeCeLBaorJ&#10;VBBkvVACBiVw6A0lAeIU5spZ3tNixu89rWYgMv+DNxTPhasHxAE6e2vXlW/H0Xg6mo6SXtIfTntJ&#10;VBS9J7M86Q1n8cmgOC7yvIjfOWpxktaMECocu7sJiZO/68D9rO56+zAjBxnDh+hebyj27u2L9h3j&#10;mmTXbgtJNnPtrsY1DwyFd94PsJu6n/fe6/43M/kBAAD//wMAUEsDBBQABgAIAAAAIQD6eQIa4QAA&#10;AAsBAAAPAAAAZHJzL2Rvd25yZXYueG1sTI9NT8JAEIbvJvyHzZh4k20rFlo7JcTEkxoicPG2dIe2&#10;oftBdyn137t6gePMPHnneYvlqDo2UO9aoxHiaQSMdGVkq2uE3fbtcQHMeaGl6IwmhB9ysCwnd4XI&#10;pbnoLxo2vmYhRLtcIDTe25xzVzWkhJsaSzrcDqZXwoexr7nsxSWEq44nUZRyJVodPjTC0mtD1XFz&#10;VgiHyFbrbPsuTyc7G+qP752NP4+ID/fj6gWYp9FfYfjTD+pQBqe9OWvpWIeQplkcUIQkm8+ABWL+&#10;v9kjPCWLZ+BlwW87lL8AAAD//wMAUEsBAi0AFAAGAAgAAAAhALaDOJL+AAAA4QEAABMAAAAAAAAA&#10;AAAAAAAAAAAAAFtDb250ZW50X1R5cGVzXS54bWxQSwECLQAUAAYACAAAACEAOP0h/9YAAACUAQAA&#10;CwAAAAAAAAAAAAAAAAAvAQAAX3JlbHMvLnJlbHNQSwECLQAUAAYACAAAACEA7zksm3cCAACuBAAA&#10;DgAAAAAAAAAAAAAAAAAuAgAAZHJzL2Uyb0RvYy54bWxQSwECLQAUAAYACAAAACEA+nkCGuEAAAAL&#10;AQAADwAAAAAAAAAAAAAAAADRBAAAZHJzL2Rvd25yZXYueG1sUEsFBgAAAAAEAAQA8wAAAN8FAAAA&#10;AA==&#10;">
                <v:stroke endarrow="block"/>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4159250</wp:posOffset>
                </wp:positionH>
                <wp:positionV relativeFrom="paragraph">
                  <wp:posOffset>1888490</wp:posOffset>
                </wp:positionV>
                <wp:extent cx="1181100" cy="825500"/>
                <wp:effectExtent l="38100" t="38100" r="19050" b="31750"/>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81100" cy="8255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BED8F6" id="Прямая со стрелкой 89" o:spid="_x0000_s1026" type="#_x0000_t32" style="position:absolute;margin-left:327.5pt;margin-top:148.7pt;width:93pt;height:65p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K6BeAIAAK8EAAAOAAAAZHJzL2Uyb0RvYy54bWysVM2O0zAQviPxDpbv3SSlXdpo0xVKWjgs&#10;UGkX7m7sNBaObdnephVCWniBfQRegQsHfrTPkL4RY7fbZUFICNGDO/bMfDPf/OTkdN0ItGLGciUz&#10;nBzFGDFZKsrlMsOvLma9EUbWEUmJUJJleMMsPp08fHDS6pT1Va0EZQYBiLRpqzNcO6fTKLJlzRpi&#10;j5RmEpSVMg1xcDXLiBrSAnojon4cH0etMlQbVTJr4bXYKfEk4FcVK93LqrLMIZFhyM2F04Rz4c9o&#10;ckLSpSG65uU+DfIPWTSESwh6gCqII+jS8N+gGl4aZVXljkrVRKqqeMkCB2CTxL+wOa+JZoELFMfq&#10;Q5ns/4MtX6zmBnGa4dEYI0ka6FH3cXu1ve6+d5+212j7vruBY/the9V97r51X7ub7gsCY6hcq20K&#10;ALmcG8+9XMtzfabKNxZJlddELllgcLHRgJp4j+iei79YDfEX7XNFwYZcOhXKuK5MgyrB9TPvGKTX&#10;XvJhoGhoHTq4OXSQrR0q4TFJRkkSQ6NL0I36wyHIPixJPaL31sa6p0w1yAsZts4QvqxdrqSEYVFm&#10;F4OszqzbOd46eGepZlwIeCepkKjN8HjYH4akrBKceqXXWbNc5MKgFfFTF377LO6ZGXUpaQCrGaFT&#10;SZELlZKwKdijN4xiJBgslpeCpSNc3Fk6w6HK4g/WwFpInw9UB+jspd1Yvh3H4+loOhr0Bv3jaW8Q&#10;F0XvySwf9I5nyeNh8ajI8yJ556klg7TmlDLp2d2uSDL4uxHcL+tuuA9LcihjdB89NAqSvf0PSYeR&#10;8VOym7eFopu58a3x0wNbEYz3G+zX7ud7sLr7zkx+AAAA//8DAFBLAwQUAAYACAAAACEAW0ci5uEA&#10;AAALAQAADwAAAGRycy9kb3ducmV2LnhtbEyPwU7DMBBE70j8g7VI3KiTKC1tyKZCSJwAIdpeuLmx&#10;m0SN127spuHvWU70uLOjmTflerK9GM0QOkcI6SwBYah2uqMGYbd9fViCCFGRVr0jg/BjAqyr25tS&#10;Fdpd6MuMm9gIDqFQKIQ2Rl9IGerWWBVmzhvi38ENVkU+h0bqQV043PYyS5KFtKojbmiVNy+tqY+b&#10;s0U4JL7+XG3f9Onk87F5/9759OOIeH83PT+BiGaK/2b4w2d0qJhp786kg+gRFvM5b4kI2eoxB8GO&#10;ZZ6yskfIM1ZkVcrrDdUvAAAA//8DAFBLAQItABQABgAIAAAAIQC2gziS/gAAAOEBAAATAAAAAAAA&#10;AAAAAAAAAAAAAABbQ29udGVudF9UeXBlc10ueG1sUEsBAi0AFAAGAAgAAAAhADj9If/WAAAAlAEA&#10;AAsAAAAAAAAAAAAAAAAALwEAAF9yZWxzLy5yZWxzUEsBAi0AFAAGAAgAAAAhAG4YroF4AgAArwQA&#10;AA4AAAAAAAAAAAAAAAAALgIAAGRycy9lMm9Eb2MueG1sUEsBAi0AFAAGAAgAAAAhAFtHIubhAAAA&#10;CwEAAA8AAAAAAAAAAAAAAAAA0gQAAGRycy9kb3ducmV2LnhtbFBLBQYAAAAABAAEAPMAAADgBQAA&#10;AAA=&#10;">
                <v:stroke endarrow="block"/>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4117975</wp:posOffset>
                </wp:positionH>
                <wp:positionV relativeFrom="paragraph">
                  <wp:posOffset>1934210</wp:posOffset>
                </wp:positionV>
                <wp:extent cx="41275" cy="779780"/>
                <wp:effectExtent l="38100" t="38100" r="53975" b="20320"/>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275" cy="77978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4CAC39" id="Прямая со стрелкой 88" o:spid="_x0000_s1026" type="#_x0000_t32" style="position:absolute;margin-left:324.25pt;margin-top:152.3pt;width:3.25pt;height:61.4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ILDdAIAAKMEAAAOAAAAZHJzL2Uyb0RvYy54bWysVM2O0zAQviPxDpbv3TQl3bbRpiuUtFwW&#10;WGkX7m7sNBaObdnephVCAl5gH4FX4MKBH+0zpG/E2O12d0FICJGDY2dmPs/3zUxOTteNQCtmLFcy&#10;w/FRHyMmS0W5XGb41eW8N8bIOiIpEUqyDG+YxafTx49OWp2ygaqVoMwgAJE2bXWGa+d0GkW2rFlD&#10;7JHSTIKxUqYhDo5mGVFDWkBvRDTo94+jVhmqjSqZtfC12BnxNOBXFSvdy6qyzCGRYcjNhdWEdeHX&#10;aHpC0qUhuublPg3yD1k0hEu49ABVEEfQleG/QTW8NMqqyh2VqolUVfGSBQ7AJu7/wuaiJpoFLiCO&#10;1QeZ7P+DLV+szg3iNMNjqJQkDdSo+7R9v73ufnSft9do+6G7gWX7cfu++9J97751N91XBM6gXKtt&#10;CgC5PDeee7mWF/pMlW8skiqviVyywOByowE19hHRgxB/sBruX7TPFQUfcuVUkHFdmQZVguvXPtCD&#10;g1RoHeq2OdSNrR0q4WMSD0ZDjEqwjEaT0TiUNSKpR/Gx2lj3jKkG+U2GrTOEL2uXKymhQZTZ3UBW&#10;Z9b5HO8CfLBUcy5E6BMhUZvhyXAwDClZJTj1Ru9mzXKRC4NWxHdaeAJhsNx3M+pK0gBWM0JnkiIX&#10;1JEwHdijN4xiJBgMk98FT0e4uPN0hoOy4g/ekLyQPh/QBujsd7tWfDvpT2bj2TjpJYPjWS/pF0Xv&#10;6TxPesfzeDQsnhR5XsTvPLU4SWtOKZOe3e1YxMnftd1+QHcNfRiMg4zRQ/SgNyR7+w5JhzbxnbHr&#10;sYWim3PjS+M7BiYhOO+n1o/a/XPwuvu3TH8CAAD//wMAUEsDBBQABgAIAAAAIQAU7JTh4QAAAAsB&#10;AAAPAAAAZHJzL2Rvd25yZXYueG1sTI9BT4NAEIXvJv6HzZh4MXYRgRJkaIxaezKNtN63sAIpO0vY&#10;bQv/3vGkx8l8ee97+WoyvTjr0XWWEB4WAQhNla07ahD2u/V9CsJ5RbXqLWmEWTtYFddXucpqe6FP&#10;fS59IziEXKYQWu+HTEpXtdoot7CDJv5929Eoz+fYyHpUFw43vQyDIJFGdcQNrRr0S6urY3kyCK/l&#10;Nl5/3e2ncK42H+V7etzS/IZ4ezM9P4HwevJ/MPzqszoU7HSwJ6qd6BGSKI0ZRXgMogQEE0kc87oD&#10;QhQuI5BFLv9vKH4AAAD//wMAUEsBAi0AFAAGAAgAAAAhALaDOJL+AAAA4QEAABMAAAAAAAAAAAAA&#10;AAAAAAAAAFtDb250ZW50X1R5cGVzXS54bWxQSwECLQAUAAYACAAAACEAOP0h/9YAAACUAQAACwAA&#10;AAAAAAAAAAAAAAAvAQAAX3JlbHMvLnJlbHNQSwECLQAUAAYACAAAACEAu0CCw3QCAACjBAAADgAA&#10;AAAAAAAAAAAAAAAuAgAAZHJzL2Uyb0RvYy54bWxQSwECLQAUAAYACAAAACEAFOyU4eEAAAALAQAA&#10;DwAAAAAAAAAAAAAAAADOBAAAZHJzL2Rvd25yZXYueG1sUEsFBgAAAAAEAAQA8wAAANwFAAAAAA==&#10;">
                <v:stroke endarrow="block"/>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2583815</wp:posOffset>
                </wp:positionH>
                <wp:positionV relativeFrom="paragraph">
                  <wp:posOffset>1888490</wp:posOffset>
                </wp:positionV>
                <wp:extent cx="1534160" cy="825500"/>
                <wp:effectExtent l="0" t="38100" r="46990" b="31750"/>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34160" cy="8255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3D6C5A" id="Прямая со стрелкой 87" o:spid="_x0000_s1026" type="#_x0000_t32" style="position:absolute;margin-left:203.45pt;margin-top:148.7pt;width:120.8pt;height:6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8xudgIAAKUEAAAOAAAAZHJzL2Uyb0RvYy54bWysVEtu2zAQ3RfoHQjuHUmO7DhC5KCQ7G7S&#10;NkDS7mmRsohSJEEy/qAokPYCOUKv0E0X/SBnkG/UIe04SYsCRVEtKFIz8zjvzYxOTletQAtmLFcy&#10;x8lBjBGTlaJcznP8+nLaG2FkHZGUCCVZjtfM4tPx0ycnS52xvmqUoMwgAJE2W+ocN87pLIps1bCW&#10;2AOlmQRjrUxLHBzNPKKGLAG9FVE/jofRUhmqjaqYtfC13BrxOODXNavcq7q2zCGRY8jNhdWEdebX&#10;aHxCsrkhuuHVLg3yD1m0hEu4dA9VEkfQleG/QbW8Msqq2h1Uqo1UXfOKBQ7AJol/YXPREM0CFxDH&#10;6r1M9v/BVi8X5wZxmuPREUaStFCj7tPmenPT/eg+b27Q5kN3C8vm4+a6+9J97751t91XBM6g3FLb&#10;DAAKeW4892olL/SZqt5aJFXREDlngcHlWgNq4iOiRyH+YDXcP1u+UBR8yJVTQcZVbVpUC67f+EAP&#10;DlKhVajbel83tnKogo/J4DBNhlDeCmyj/mAQh8JGJPM4Plob654z1SK/ybF1hvB54wolJbSIMts7&#10;yOLMOp/lfYAPlmrKhQidIiRa5vh40B+EpKwSnHqjd7NmPiuEQQviey08gTJYHroZdSVpAGsYoRNJ&#10;kQv6SJgP7NFbRjESDMbJ74KnI1zcezrDQVvxB29IXkifD6gDdHa7bTO+O46PJ6PJKO2l/eGkl8Zl&#10;2Xs2LdLecJocDcrDsijK5L2nlqRZwyll0rO7G4wk/bvG243otqX3o7GXMXqMHvSGZO/eIenQKL43&#10;tl02U3R9bnxpfM/ALATn3dz6YXt4Dl73f5fxTwAAAP//AwBQSwMEFAAGAAgAAAAhAOqn/iHgAAAA&#10;CwEAAA8AAABkcnMvZG93bnJldi54bWxMj8FOg0AQhu8mvsNmTLwYu0goUmRpjFo9mUas9y07Aik7&#10;S9htC2/veNLjzP/ln2+K9WR7ccLRd44U3C0iEEi1Mx01Cnafm9sMhA+ajO4doYIZPazLy4tC58ad&#10;6QNPVWgEl5DPtYI2hCGX0tctWu0XbkDi7NuNVgcex0aaUZ+53PYyjqJUWt0RX2j1gE8t1ofqaBU8&#10;V9vl5utmN8Vz/fZevWaHLc0vSl1fTY8PIAJO4Q+GX31Wh5Kd9u5IxoteQRKlK0YVxKv7BAQTaZIt&#10;Qew5inkjy0L+/6H8AQAA//8DAFBLAQItABQABgAIAAAAIQC2gziS/gAAAOEBAAATAAAAAAAAAAAA&#10;AAAAAAAAAABbQ29udGVudF9UeXBlc10ueG1sUEsBAi0AFAAGAAgAAAAhADj9If/WAAAAlAEAAAsA&#10;AAAAAAAAAAAAAAAALwEAAF9yZWxzLy5yZWxzUEsBAi0AFAAGAAgAAAAhADy7zG52AgAApQQAAA4A&#10;AAAAAAAAAAAAAAAALgIAAGRycy9lMm9Eb2MueG1sUEsBAi0AFAAGAAgAAAAhAOqn/iHgAAAACwEA&#10;AA8AAAAAAAAAAAAAAAAA0AQAAGRycy9kb3ducmV2LnhtbFBLBQYAAAAABAAEAPMAAADdBQAAAAA=&#10;">
                <v:stroke endarrow="block"/>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1511300</wp:posOffset>
                </wp:positionH>
                <wp:positionV relativeFrom="paragraph">
                  <wp:posOffset>1934210</wp:posOffset>
                </wp:positionV>
                <wp:extent cx="2400935" cy="779780"/>
                <wp:effectExtent l="0" t="38100" r="56515" b="2032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935" cy="77978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1509A" id="Прямая со стрелкой 86" o:spid="_x0000_s1026" type="#_x0000_t32" style="position:absolute;margin-left:119pt;margin-top:152.3pt;width:189.05pt;height:61.4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HvdgIAAKUEAAAOAAAAZHJzL2Uyb0RvYy54bWysVEtu2zAQ3RfoHQjuHUmO/BMiB4Vkd5O2&#10;AZJ2T4uURZQiBZKxbBQF0l4gR+gVuumiH+QM8o06pB0naVGgKKoFRWpmHmfevNHJ6boWaMW04Uqm&#10;ODoKMWKyUJTLZYpfX857Y4yMJZISoSRL8YYZfDp9+uSkbRLWV5USlGkEINIkbZPiytomCQJTVKwm&#10;5kg1TIKxVLomFo56GVBNWkCvRdAPw2HQKk0brQpmDHzNd0Y89fhlyQr7qiwNs0ikGHKzftV+Xbg1&#10;mJ6QZKlJU/Finwb5hyxqwiVceoDKiSXoSvPfoGpeaGVUaY8KVQeqLHnBfA1QTRT+Us1FRRrmawFy&#10;THOgyfw/2OLl6lwjTlM8HmIkSQ096j5tr7c33Y/u8/YGbT90t7BsP26vuy/d9+5bd9t9ReAMzLWN&#10;SQAgk+fa1V6s5UVzpoq3BkmVVUQuma/gctMAauQigkch7mAauH/RvlAUfMiVVZ7GdalrVArevHGB&#10;DhyoQmvft82hb2xtUQEf+3EYTo4HGBVgG40mo7FvbEASh+OiG23sc6Zq5DYpNlYTvqxspqQEiSi9&#10;u4Oszox1Wd4HuGCp5lwIrxQhUZviyaA/8EkZJTh1Rudm9HKRCY1WxGnNP75ksDx00+pKUg9WMUJn&#10;kiLr+ZEwH9ih14xiJBiMk9t5T0u4uPe0mgO34g/ekLyQLh9gB8rZ73ZifDcJJ7PxbBz34v5w1ovD&#10;PO89m2dxbziPRoP8OM+yPHrvSovipOKUMumquxuMKP474e1HdCfpw2gcaAweo3u+Idm7t0/aC8Vp&#10;Y6eyhaKbc+1a4zQDs+Cd93Prhu3h2Xvd/12mPwEAAP//AwBQSwMEFAAGAAgAAAAhAEA10g/hAAAA&#10;CwEAAA8AAABkcnMvZG93bnJldi54bWxMj0FPg0AUhO8m/ofNM/Fi2gWKSJBHY9TqyTTSet/CE0jZ&#10;t4TdtvDvXU96nMxk5pt8PelenGm0nWGEcBmAIK5M3XGDsN9tFikI6xTXqjdMCDNZWBfXV7nKanPh&#10;TzqXrhG+hG2mEFrnhkxKW7WklV2agdh732bUynk5NrIe1cWX615GQZBIrTr2C60a6Lml6lieNMJL&#10;ub3ffN3tp2iu3j/Kt/S45fkV8fZmenoE4Whyf2H4xffoUHimgzlxbUWPEK1S/8UhrII4AeETSZiE&#10;IA4IcfQQgyxy+f9D8QMAAP//AwBQSwECLQAUAAYACAAAACEAtoM4kv4AAADhAQAAEwAAAAAAAAAA&#10;AAAAAAAAAAAAW0NvbnRlbnRfVHlwZXNdLnhtbFBLAQItABQABgAIAAAAIQA4/SH/1gAAAJQBAAAL&#10;AAAAAAAAAAAAAAAAAC8BAABfcmVscy8ucmVsc1BLAQItABQABgAIAAAAIQCwOEHvdgIAAKUEAAAO&#10;AAAAAAAAAAAAAAAAAC4CAABkcnMvZTJvRG9jLnhtbFBLAQItABQABgAIAAAAIQBANdIP4QAAAAsB&#10;AAAPAAAAAAAAAAAAAAAAANAEAABkcnMvZG93bnJldi54bWxQSwUGAAAAAAQABADzAAAA3gUAAAAA&#10;">
                <v:stroke endarrow="block"/>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4342765</wp:posOffset>
                </wp:positionH>
                <wp:positionV relativeFrom="paragraph">
                  <wp:posOffset>2127250</wp:posOffset>
                </wp:positionV>
                <wp:extent cx="997585" cy="320675"/>
                <wp:effectExtent l="0" t="0" r="12065" b="22225"/>
                <wp:wrapNone/>
                <wp:docPr id="85" name="Поле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85" cy="320675"/>
                        </a:xfrm>
                        <a:prstGeom prst="rect">
                          <a:avLst/>
                        </a:prstGeom>
                        <a:solidFill>
                          <a:schemeClr val="accent1">
                            <a:lumMod val="20000"/>
                            <a:lumOff val="80000"/>
                          </a:schemeClr>
                        </a:solidFill>
                        <a:ln w="9525">
                          <a:solidFill>
                            <a:schemeClr val="accent6">
                              <a:lumMod val="75000"/>
                              <a:lumOff val="0"/>
                            </a:schemeClr>
                          </a:solidFill>
                          <a:miter lim="800000"/>
                          <a:headEnd/>
                          <a:tailEnd/>
                        </a:ln>
                      </wps:spPr>
                      <wps:txbx>
                        <w:txbxContent>
                          <w:p w:rsidR="00D56F28" w:rsidRDefault="00D56F28" w:rsidP="00780766">
                            <w:pPr>
                              <w:jc w:val="center"/>
                              <w:rPr>
                                <w:sz w:val="14"/>
                                <w:szCs w:val="14"/>
                              </w:rPr>
                            </w:pPr>
                            <w:r>
                              <w:rPr>
                                <w:sz w:val="14"/>
                                <w:szCs w:val="14"/>
                              </w:rPr>
                              <w:t>ШМО учителей</w:t>
                            </w:r>
                          </w:p>
                          <w:p w:rsidR="00D56F28" w:rsidRDefault="00D56F28" w:rsidP="00780766">
                            <w:pPr>
                              <w:jc w:val="center"/>
                              <w:rPr>
                                <w:sz w:val="14"/>
                                <w:szCs w:val="14"/>
                              </w:rPr>
                            </w:pPr>
                            <w:r>
                              <w:rPr>
                                <w:sz w:val="14"/>
                                <w:szCs w:val="14"/>
                              </w:rPr>
                              <w:t>естественного цикла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5" o:spid="_x0000_s1037" type="#_x0000_t202" style="position:absolute;left:0;text-align:left;margin-left:341.95pt;margin-top:167.5pt;width:78.55pt;height:2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NqPXQIAANEEAAAOAAAAZHJzL2Uyb0RvYy54bWysVEuOEzEQ3SNxB8t70knIt5XOaMgwCGn4&#10;SAMHcNzutIXtMraT7nAZTsEKiTPkSJTdSSZ8BBJiY9lV9qtX9aq8uGq1IjvhvART0EGvT4kwHEpp&#10;NgV9/+72yYwSH5gpmQIjCroXnl4tHz9aNDYXQ6hBlcIRBDE+b2xB6xBsnmWe10Iz3wMrDDorcJoF&#10;PLpNVjrWILpW2bDfn2QNuNI64MJ7tN50TrpM+FUleHhTVV4EogqK3EJaXVrXcc2WC5ZvHLO15Eca&#10;7B9YaCYNBj1D3bDAyNbJX6C05A48VKHHQWdQVZKLlANmM+j/lM19zaxIuWBxvD2Xyf8/WP5699YR&#10;WRZ0NqbEMI0aHT4fvh2+Hr4QNGF9GutzvHZv8WJon0GLOqdcvb0D/sETA6uamY24dg6aWrAS+Q3i&#10;y+ziaYfjI8i6eQUlxmHbAAmorZyOxcNyEERHnfZnbUQbCEfjfD4dR4ocXU+H/ck0cctYfnpsnQ8v&#10;BGgSNwV1KH0CZ7s7HyIZlp+uxFgelCxvpVLpENtNrJQjO4aNwjgXJnRJqq1Gtp0dG65/bBk0Y2N1&#10;5tnJjCFS40akFPCHIMqQBvMYD8dd9f5KYJLuXRKYjn9LIHH6c3AtA86ZkhqFjnSPaUS1npsyTUFg&#10;UnV7hFLmKF9UrNMutOs2dcogiRu1XUO5R0EddHOF/wBuanCfKGlwpgrqP26ZE5SolwabYj4YjeIQ&#10;psNoPB3iwV161pceZjhCFTRQ0m1XoRvcrXVyU2OkTiED19hIlUwiP7A68se5SVIcZzwO5uU53Xr4&#10;iZbfAQAA//8DAFBLAwQUAAYACAAAACEATr+HD+IAAAALAQAADwAAAGRycy9kb3ducmV2LnhtbEyP&#10;QU/DMAyF70j8h8hIXNCWjtKplKbTQOIEQ2IDIW5Z47WFxqmabG3/PeYEN9vv6fl7+Wq0rThh7xtH&#10;ChbzCARS6UxDlYK33eMsBeGDJqNbR6hgQg+r4vws15lxA73iaRsqwSHkM62gDqHLpPRljVb7ueuQ&#10;WDu43urAa19J0+uBw20rr6NoKa1uiD/UusOHGsvv7dEquF+/PD1/0ca+H8aprT6m5GooP5W6vBjX&#10;dyACjuHPDL/4jA4FM+3dkYwXrYJlGt+yVUEcJ1yKHenNgoc9X9IkAVnk8n+H4gcAAP//AwBQSwEC&#10;LQAUAAYACAAAACEAtoM4kv4AAADhAQAAEwAAAAAAAAAAAAAAAAAAAAAAW0NvbnRlbnRfVHlwZXNd&#10;LnhtbFBLAQItABQABgAIAAAAIQA4/SH/1gAAAJQBAAALAAAAAAAAAAAAAAAAAC8BAABfcmVscy8u&#10;cmVsc1BLAQItABQABgAIAAAAIQB3aNqPXQIAANEEAAAOAAAAAAAAAAAAAAAAAC4CAABkcnMvZTJv&#10;RG9jLnhtbFBLAQItABQABgAIAAAAIQBOv4cP4gAAAAsBAAAPAAAAAAAAAAAAAAAAALcEAABkcnMv&#10;ZG93bnJldi54bWxQSwUGAAAAAAQABADzAAAAxgUAAAAA&#10;" fillcolor="#dbe5f1 [660]" strokecolor="#e36c0a [2409]">
                <v:textbox>
                  <w:txbxContent>
                    <w:p w:rsidR="00D56F28" w:rsidRDefault="00D56F28" w:rsidP="00780766">
                      <w:pPr>
                        <w:jc w:val="center"/>
                        <w:rPr>
                          <w:sz w:val="14"/>
                          <w:szCs w:val="14"/>
                        </w:rPr>
                      </w:pPr>
                      <w:r>
                        <w:rPr>
                          <w:sz w:val="14"/>
                          <w:szCs w:val="14"/>
                        </w:rPr>
                        <w:t>ШМО учителей</w:t>
                      </w:r>
                    </w:p>
                    <w:p w:rsidR="00D56F28" w:rsidRDefault="00D56F28" w:rsidP="00780766">
                      <w:pPr>
                        <w:jc w:val="center"/>
                        <w:rPr>
                          <w:sz w:val="14"/>
                          <w:szCs w:val="14"/>
                        </w:rPr>
                      </w:pPr>
                      <w:r>
                        <w:rPr>
                          <w:sz w:val="14"/>
                          <w:szCs w:val="14"/>
                        </w:rPr>
                        <w:t>естественного цикла</w:t>
                      </w:r>
                    </w:p>
                  </w:txbxContent>
                </v:textbox>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3088005</wp:posOffset>
                </wp:positionH>
                <wp:positionV relativeFrom="paragraph">
                  <wp:posOffset>2127250</wp:posOffset>
                </wp:positionV>
                <wp:extent cx="867410" cy="320675"/>
                <wp:effectExtent l="0" t="0" r="27940" b="22225"/>
                <wp:wrapNone/>
                <wp:docPr id="84" name="Поле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320675"/>
                        </a:xfrm>
                        <a:prstGeom prst="rect">
                          <a:avLst/>
                        </a:prstGeom>
                        <a:solidFill>
                          <a:schemeClr val="accent1">
                            <a:lumMod val="20000"/>
                            <a:lumOff val="80000"/>
                          </a:schemeClr>
                        </a:solidFill>
                        <a:ln w="9525">
                          <a:solidFill>
                            <a:schemeClr val="accent6">
                              <a:lumMod val="75000"/>
                              <a:lumOff val="0"/>
                            </a:schemeClr>
                          </a:solidFill>
                          <a:miter lim="800000"/>
                          <a:headEnd/>
                          <a:tailEnd/>
                        </a:ln>
                      </wps:spPr>
                      <wps:txbx>
                        <w:txbxContent>
                          <w:p w:rsidR="00D56F28" w:rsidRDefault="00D56F28" w:rsidP="00780766">
                            <w:pPr>
                              <w:jc w:val="center"/>
                              <w:rPr>
                                <w:sz w:val="14"/>
                                <w:szCs w:val="14"/>
                              </w:rPr>
                            </w:pPr>
                            <w:r>
                              <w:rPr>
                                <w:sz w:val="14"/>
                                <w:szCs w:val="14"/>
                              </w:rPr>
                              <w:t>ШМО учителей точных наук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4" o:spid="_x0000_s1038" type="#_x0000_t202" style="position:absolute;left:0;text-align:left;margin-left:243.15pt;margin-top:167.5pt;width:68.3pt;height:2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RYAIAANEEAAAOAAAAZHJzL2Uyb0RvYy54bWysVNtuEzEQfUfiHyy/k01Cbl11U5WUIqRy&#10;kQof4Hi9WQvbY2wnu+Vn+hU8IfEN+STGdlLCRSAhXix7xj5zZs6Mzy96rchOOC/BVHQ0GFIiDIda&#10;mk1F37+7frKgxAdmaqbAiIreCU8vlo8fnXe2FGNoQdXCEQQxvuxsRdsQbFkUnrdCMz8AKww6G3Ca&#10;BTy6TVE71iG6VsV4OJwVHbjaOuDCe7ReZSddJvymETy8aRovAlEVRW4hrS6t67gWy3NWbhyzreQH&#10;GuwfWGgmDQZ9gLpigZGtk79AackdeGjCgIMuoGkkFykHzGY0/Cmb25ZZkXLB4nj7UCb//2D5691b&#10;R2Rd0cWEEsM0arS/33/df9l/JmjC+nTWl3jt1uLF0D+DHnVOuXp7A/yDJwZWLTMbcekcdK1gNfIb&#10;xZfFydOM4yPIunsFNcZh2wAJqG+cjsXDchBER53uHrQRfSAcjYvZfDJCD0fX0/FwNp+mCKw8PrbO&#10;hxcCNImbijqUPoGz3Y0PkQwrj1diLA9K1tdSqXSI7SZWypEdw0ZhnAsTcpJqq5FttmPDDQ8tg2Zs&#10;rGxeHM0YIjVuREoBfwiiDOkqejYdT3P1/kpglu6dEphPf0sgcfpzcC0DzpmSGisZ6R7SiGo9N3Wa&#10;gsCkynuEUuYgX1Qsaxf6dZ86ZTQ+tsUa6jsU1EGeK/wHcNOC+0RJhzNVUf9xy5ygRL002BRno8kk&#10;DmE6TKbzMR7cqWd96mGGI1RFAyV5uwp5cLfWyU2LkbJCBi6xkRqZRI4dl1kd+OPcJCkOMx4H8/Sc&#10;bn3/iZbfAAAA//8DAFBLAwQUAAYACAAAACEAYiCoG+IAAAALAQAADwAAAGRycy9kb3ducmV2Lnht&#10;bEyPwU7DMAyG70i8Q2QkLmhLaWlVStNpIHGCIbGBELesydpC4lRNtrZvjznB0fan399friZr2EkP&#10;vnMo4HoZAdNYO9VhI+Bt97jIgfkgUUnjUAuYtYdVdX5WykK5EV/1aRsaRiHoCymgDaEvOPd1q630&#10;S9drpNvBDVYGGoeGq0GOFG4Nj6Mo41Z2SB9a2euHVtff26MVcL9+eXr+wo19P0yzaT7m9GqsP4W4&#10;vJjWd8CCnsIfDL/6pA4VOe3dEZVnRsBNniWECkiSlEoRkcXxLbA9bfI0BV6V/H+H6gcAAP//AwBQ&#10;SwECLQAUAAYACAAAACEAtoM4kv4AAADhAQAAEwAAAAAAAAAAAAAAAAAAAAAAW0NvbnRlbnRfVHlw&#10;ZXNdLnhtbFBLAQItABQABgAIAAAAIQA4/SH/1gAAAJQBAAALAAAAAAAAAAAAAAAAAC8BAABfcmVs&#10;cy8ucmVsc1BLAQItABQABgAIAAAAIQA+KOcRYAIAANEEAAAOAAAAAAAAAAAAAAAAAC4CAABkcnMv&#10;ZTJvRG9jLnhtbFBLAQItABQABgAIAAAAIQBiIKgb4gAAAAsBAAAPAAAAAAAAAAAAAAAAALoEAABk&#10;cnMvZG93bnJldi54bWxQSwUGAAAAAAQABADzAAAAyQUAAAAA&#10;" fillcolor="#dbe5f1 [660]" strokecolor="#e36c0a [2409]">
                <v:textbox>
                  <w:txbxContent>
                    <w:p w:rsidR="00D56F28" w:rsidRDefault="00D56F28" w:rsidP="00780766">
                      <w:pPr>
                        <w:jc w:val="center"/>
                        <w:rPr>
                          <w:sz w:val="14"/>
                          <w:szCs w:val="14"/>
                        </w:rPr>
                      </w:pPr>
                      <w:r>
                        <w:rPr>
                          <w:sz w:val="14"/>
                          <w:szCs w:val="14"/>
                        </w:rPr>
                        <w:t>ШМО учителей точных наук</w:t>
                      </w:r>
                    </w:p>
                  </w:txbxContent>
                </v:textbox>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1739265</wp:posOffset>
                </wp:positionH>
                <wp:positionV relativeFrom="paragraph">
                  <wp:posOffset>2124075</wp:posOffset>
                </wp:positionV>
                <wp:extent cx="949960" cy="428625"/>
                <wp:effectExtent l="0" t="0" r="21590" b="28575"/>
                <wp:wrapNone/>
                <wp:docPr id="83" name="Поле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28625"/>
                        </a:xfrm>
                        <a:prstGeom prst="rect">
                          <a:avLst/>
                        </a:prstGeom>
                        <a:solidFill>
                          <a:schemeClr val="accent1">
                            <a:lumMod val="20000"/>
                            <a:lumOff val="80000"/>
                          </a:schemeClr>
                        </a:solidFill>
                        <a:ln w="9525">
                          <a:solidFill>
                            <a:schemeClr val="accent6">
                              <a:lumMod val="75000"/>
                              <a:lumOff val="0"/>
                            </a:schemeClr>
                          </a:solidFill>
                          <a:miter lim="800000"/>
                          <a:headEnd/>
                          <a:tailEnd/>
                        </a:ln>
                      </wps:spPr>
                      <wps:txbx>
                        <w:txbxContent>
                          <w:p w:rsidR="00D56F28" w:rsidRDefault="00D56F28" w:rsidP="00780766">
                            <w:pPr>
                              <w:jc w:val="center"/>
                              <w:rPr>
                                <w:sz w:val="14"/>
                                <w:szCs w:val="14"/>
                              </w:rPr>
                            </w:pPr>
                            <w:r>
                              <w:rPr>
                                <w:sz w:val="14"/>
                                <w:szCs w:val="14"/>
                              </w:rPr>
                              <w:t>ШМО учителей русского языка и литературы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3" o:spid="_x0000_s1039" type="#_x0000_t202" style="position:absolute;left:0;text-align:left;margin-left:136.95pt;margin-top:167.25pt;width:74.8pt;height:33.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3QXQIAANEEAAAOAAAAZHJzL2Uyb0RvYy54bWysVNuO0zAQfUfiHyy/07Sl7bZR09XSZRHS&#10;cpEWPsB1nMbC9hjbbbL8zH4FT0h8Qz+JsZOWchFCiBfLnnHOnPE5k+VlqxXZC+clmIKOBkNKhOFQ&#10;SrMt6Pt3N0/mlPjATMkUGFHQe+Hp5erxo2VjczGGGlQpHEEQ4/PGFrQOweZZ5nktNPMDsMJgsgKn&#10;WcCj22alYw2ia5WNh8NZ1oArrQMuvMfodZekq4RfVYKHN1XlRSCqoMgtpNWldRPXbLVk+dYxW0ve&#10;02D/wEIzabDoCeqaBUZ2Tv4CpSV34KEKAw46g6qSXKQesJvR8Kdu7mpmReoFH8fb0zP5/wfLX+/f&#10;OiLLgs6fUmKYRo0OD4evhy+HzwRD+D6N9Tleu7N4MbTPoEWdU6/e3gL/4ImBdc3MVlw5B00tWIn8&#10;RvHL7OzTDsdHkE3zCkqsw3YBElBbOR0fD5+DIDrqdH/SRrSBcAwuJovFDDMcU5PxfDaepgosP35s&#10;nQ8vBGgSNwV1KH0CZ/tbHyIZlh+vxFoelCxvpFLpEO0m1sqRPUOjMM6FCV2TaqeRbRdHww17y2AY&#10;jdWF58cwlkjGjUip4A9FlCEN9jFF5n9HYJbunRO4mP6WQOL05+JaBpwzJTUKHen2bUS1npsyTUFg&#10;UnV7hFKmly8q1mkX2k2bnDI62WID5T0K6qCbK/wP4KYG94mSBmeqoP7jjjlBiXpp0BSL0WQShzAd&#10;JtOLMR7ceWZznmGGI1RBAyXddh26wd1ZJ7c1VuoUMnCFRqpkEjk6rmPV88e5SVL0Mx4H8/ycbn3/&#10;E62+AQAA//8DAFBLAwQUAAYACAAAACEA9FveIeIAAAALAQAADwAAAGRycy9kb3ducmV2LnhtbEyP&#10;TU/DMAyG70j8h8hIXBBLaTc+StNpIHFiIDFAiFvWeG0hcaomW9t/jznB7bX86PXjYjk6Kw7Yh9aT&#10;gotZAgKp8qalWsHb68P5NYgQNRltPaGCCQMsy+OjQufGD/SCh02sBZdQyLWCJsYulzJUDTodZr5D&#10;4t3O905HHvtaml4PXO6sTJPkUjrdEl9odIf3DVbfm71TcLd6flx/0ZN7342TrT+mxdlQfSp1ejKu&#10;bkFEHOMfDL/6rA4lO239nkwQVkF6ld0wqiDL5gsQTMzTjMOWQ5ImIMtC/v+h/AEAAP//AwBQSwEC&#10;LQAUAAYACAAAACEAtoM4kv4AAADhAQAAEwAAAAAAAAAAAAAAAAAAAAAAW0NvbnRlbnRfVHlwZXNd&#10;LnhtbFBLAQItABQABgAIAAAAIQA4/SH/1gAAAJQBAAALAAAAAAAAAAAAAAAAAC8BAABfcmVscy8u&#10;cmVsc1BLAQItABQABgAIAAAAIQBV+f3QXQIAANEEAAAOAAAAAAAAAAAAAAAAAC4CAABkcnMvZTJv&#10;RG9jLnhtbFBLAQItABQABgAIAAAAIQD0W94h4gAAAAsBAAAPAAAAAAAAAAAAAAAAALcEAABkcnMv&#10;ZG93bnJldi54bWxQSwUGAAAAAAQABADzAAAAxgUAAAAA&#10;" fillcolor="#dbe5f1 [660]" strokecolor="#e36c0a [2409]">
                <v:textbox>
                  <w:txbxContent>
                    <w:p w:rsidR="00D56F28" w:rsidRDefault="00D56F28" w:rsidP="00780766">
                      <w:pPr>
                        <w:jc w:val="center"/>
                        <w:rPr>
                          <w:sz w:val="14"/>
                          <w:szCs w:val="14"/>
                        </w:rPr>
                      </w:pPr>
                      <w:r>
                        <w:rPr>
                          <w:sz w:val="14"/>
                          <w:szCs w:val="14"/>
                        </w:rPr>
                        <w:t>ШМО учителей русского языка и литературы</w:t>
                      </w:r>
                    </w:p>
                  </w:txbxContent>
                </v:textbox>
              </v:shape>
            </w:pict>
          </mc:Fallback>
        </mc:AlternateContent>
      </w:r>
    </w:p>
    <w:p w:rsidR="00780766" w:rsidRDefault="00780766" w:rsidP="00780766">
      <w:pPr>
        <w:pStyle w:val="31"/>
        <w:shd w:val="clear" w:color="auto" w:fill="auto"/>
        <w:spacing w:before="0"/>
        <w:ind w:left="880"/>
        <w:rPr>
          <w:sz w:val="24"/>
          <w:szCs w:val="24"/>
        </w:rPr>
      </w:pPr>
    </w:p>
    <w:p w:rsidR="00780766" w:rsidRDefault="00780766" w:rsidP="00780766">
      <w:pPr>
        <w:pStyle w:val="13"/>
        <w:shd w:val="clear" w:color="auto" w:fill="auto"/>
        <w:spacing w:before="482" w:after="262" w:line="190" w:lineRule="exact"/>
        <w:ind w:left="40"/>
        <w:jc w:val="center"/>
        <w:rPr>
          <w:sz w:val="24"/>
          <w:szCs w:val="24"/>
        </w:rPr>
      </w:pPr>
    </w:p>
    <w:p w:rsidR="00780766" w:rsidRDefault="00780766" w:rsidP="00780766">
      <w:pPr>
        <w:pStyle w:val="13"/>
        <w:shd w:val="clear" w:color="auto" w:fill="auto"/>
        <w:spacing w:before="482" w:after="262" w:line="190" w:lineRule="exact"/>
        <w:ind w:left="40"/>
        <w:jc w:val="center"/>
        <w:rPr>
          <w:sz w:val="24"/>
          <w:szCs w:val="24"/>
        </w:rPr>
      </w:pPr>
    </w:p>
    <w:p w:rsidR="00780766" w:rsidRDefault="00780766" w:rsidP="00780766">
      <w:pPr>
        <w:pStyle w:val="13"/>
        <w:shd w:val="clear" w:color="auto" w:fill="auto"/>
        <w:spacing w:before="482" w:after="262" w:line="190" w:lineRule="exact"/>
        <w:ind w:left="40"/>
        <w:jc w:val="center"/>
        <w:rPr>
          <w:sz w:val="24"/>
          <w:szCs w:val="24"/>
        </w:rPr>
      </w:pPr>
    </w:p>
    <w:p w:rsidR="00780766" w:rsidRDefault="00780766" w:rsidP="00780766">
      <w:pPr>
        <w:pStyle w:val="13"/>
        <w:shd w:val="clear" w:color="auto" w:fill="auto"/>
        <w:spacing w:before="482" w:after="262" w:line="190" w:lineRule="exact"/>
        <w:ind w:left="40"/>
        <w:jc w:val="center"/>
        <w:rPr>
          <w:sz w:val="24"/>
          <w:szCs w:val="24"/>
        </w:rPr>
      </w:pPr>
    </w:p>
    <w:p w:rsidR="00780766" w:rsidRDefault="00780766" w:rsidP="00780766">
      <w:pPr>
        <w:pStyle w:val="13"/>
        <w:shd w:val="clear" w:color="auto" w:fill="auto"/>
        <w:spacing w:before="482" w:after="262" w:line="190" w:lineRule="exact"/>
        <w:ind w:left="40"/>
        <w:jc w:val="center"/>
        <w:rPr>
          <w:sz w:val="24"/>
          <w:szCs w:val="24"/>
        </w:rPr>
      </w:pPr>
    </w:p>
    <w:p w:rsidR="00780766" w:rsidRDefault="00780766" w:rsidP="00780766">
      <w:pPr>
        <w:autoSpaceDE w:val="0"/>
        <w:autoSpaceDN w:val="0"/>
        <w:adjustRightInd w:val="0"/>
        <w:ind w:left="142" w:firstLine="284"/>
        <w:jc w:val="both"/>
        <w:rPr>
          <w:rFonts w:eastAsiaTheme="minorHAnsi"/>
          <w:lang w:eastAsia="en-US"/>
        </w:rPr>
      </w:pPr>
    </w:p>
    <w:p w:rsidR="00780766" w:rsidRDefault="00780766" w:rsidP="00780766">
      <w:pPr>
        <w:autoSpaceDE w:val="0"/>
        <w:autoSpaceDN w:val="0"/>
        <w:adjustRightInd w:val="0"/>
        <w:ind w:left="142" w:firstLine="284"/>
        <w:jc w:val="both"/>
        <w:rPr>
          <w:rFonts w:eastAsiaTheme="minorHAnsi"/>
          <w:lang w:eastAsia="en-US"/>
        </w:rPr>
      </w:pPr>
      <w:r>
        <w:rPr>
          <w:rFonts w:eastAsiaTheme="minorHAnsi"/>
          <w:lang w:eastAsia="en-US"/>
        </w:rPr>
        <w:t xml:space="preserve">   </w:t>
      </w:r>
    </w:p>
    <w:p w:rsidR="00780766" w:rsidRDefault="00780766" w:rsidP="00780766">
      <w:pPr>
        <w:autoSpaceDE w:val="0"/>
        <w:autoSpaceDN w:val="0"/>
        <w:adjustRightInd w:val="0"/>
        <w:ind w:left="142" w:firstLine="284"/>
        <w:jc w:val="both"/>
        <w:rPr>
          <w:rFonts w:eastAsiaTheme="minorHAnsi"/>
          <w:lang w:eastAsia="en-US"/>
        </w:rPr>
      </w:pPr>
      <w:r>
        <w:rPr>
          <w:rFonts w:eastAsiaTheme="minorHAnsi"/>
          <w:lang w:eastAsia="en-US"/>
        </w:rPr>
        <w:t xml:space="preserve">   Главной целью методической работы является рост уровня педагогического мастерства отдельного учителя и всего педагогического коллектива, оказание действенной помощи учителям в улучшении организации обучения и воспитания, обобщении и внедрении передового педагогического опыта, повышении теоретического уровня и педагогической квалификации учителей школы. </w:t>
      </w:r>
    </w:p>
    <w:p w:rsidR="00780766" w:rsidRDefault="00780766" w:rsidP="00780766">
      <w:pPr>
        <w:autoSpaceDE w:val="0"/>
        <w:autoSpaceDN w:val="0"/>
        <w:adjustRightInd w:val="0"/>
        <w:ind w:left="142" w:firstLine="284"/>
        <w:jc w:val="both"/>
        <w:rPr>
          <w:rFonts w:eastAsiaTheme="minorHAnsi"/>
          <w:lang w:eastAsia="en-US"/>
        </w:rPr>
      </w:pPr>
      <w:r>
        <w:rPr>
          <w:rFonts w:eastAsiaTheme="minorHAnsi"/>
          <w:lang w:eastAsia="en-US"/>
        </w:rPr>
        <w:t xml:space="preserve">    С этой целью в 2018 г на базе образовательной организации было проведено 3 педагогических семинара (Приложение 2). </w:t>
      </w:r>
    </w:p>
    <w:p w:rsidR="00780766" w:rsidRDefault="00780766" w:rsidP="00780766">
      <w:pPr>
        <w:autoSpaceDE w:val="0"/>
        <w:autoSpaceDN w:val="0"/>
        <w:adjustRightInd w:val="0"/>
        <w:ind w:left="142" w:firstLine="284"/>
        <w:jc w:val="both"/>
        <w:rPr>
          <w:rFonts w:eastAsiaTheme="minorHAnsi"/>
          <w:lang w:eastAsia="en-US"/>
        </w:rPr>
      </w:pPr>
      <w:r>
        <w:rPr>
          <w:rFonts w:eastAsiaTheme="minorHAnsi"/>
          <w:lang w:eastAsia="en-US"/>
        </w:rPr>
        <w:t xml:space="preserve">    Проведение семинаров способствовало поиску и систематизации прогрессивных идей, способствующих модернизации содержания образования, формированию аналитических выводов по инновационным направлениям развития образования, разработке и апробации программно-методических комплексов, методик, дидактических средств новаторского типа по предмету, образовательным областям, направлениям педагогической деятельности. </w:t>
      </w:r>
    </w:p>
    <w:p w:rsidR="00780766" w:rsidRDefault="00780766" w:rsidP="00780766">
      <w:pPr>
        <w:autoSpaceDE w:val="0"/>
        <w:autoSpaceDN w:val="0"/>
        <w:adjustRightInd w:val="0"/>
        <w:ind w:left="142" w:firstLine="284"/>
        <w:jc w:val="both"/>
        <w:rPr>
          <w:rFonts w:eastAsiaTheme="minorHAnsi"/>
          <w:lang w:eastAsia="en-US"/>
        </w:rPr>
      </w:pPr>
      <w:r>
        <w:rPr>
          <w:rFonts w:eastAsiaTheme="minorHAnsi"/>
          <w:lang w:eastAsia="en-US"/>
        </w:rPr>
        <w:t xml:space="preserve">    В ходе проведения семинаров-практикумов, педагогических мастерских происходил непосредственный обмен опытом участников, рассматривались варианты решения тех или иных образовательных проблем. </w:t>
      </w:r>
    </w:p>
    <w:p w:rsidR="00780766" w:rsidRDefault="00780766" w:rsidP="00780766">
      <w:pPr>
        <w:autoSpaceDE w:val="0"/>
        <w:autoSpaceDN w:val="0"/>
        <w:adjustRightInd w:val="0"/>
        <w:ind w:left="142" w:firstLine="284"/>
        <w:jc w:val="both"/>
        <w:rPr>
          <w:rFonts w:eastAsiaTheme="minorHAnsi"/>
          <w:lang w:eastAsia="en-US"/>
        </w:rPr>
      </w:pPr>
      <w:r>
        <w:rPr>
          <w:rFonts w:eastAsiaTheme="minorHAnsi"/>
          <w:lang w:eastAsia="en-US"/>
        </w:rPr>
        <w:t xml:space="preserve">    Одной из ключевых идей современной школы в условиях модернизации системы образования является идея развития. </w:t>
      </w:r>
    </w:p>
    <w:p w:rsidR="00780766" w:rsidRDefault="00780766" w:rsidP="00780766">
      <w:pPr>
        <w:autoSpaceDE w:val="0"/>
        <w:autoSpaceDN w:val="0"/>
        <w:adjustRightInd w:val="0"/>
        <w:ind w:left="142" w:firstLine="284"/>
        <w:jc w:val="both"/>
        <w:rPr>
          <w:rFonts w:eastAsiaTheme="minorHAnsi"/>
          <w:lang w:eastAsia="en-US"/>
        </w:rPr>
      </w:pPr>
      <w:r>
        <w:rPr>
          <w:rFonts w:eastAsiaTheme="minorHAnsi"/>
          <w:lang w:eastAsia="en-US"/>
        </w:rPr>
        <w:t xml:space="preserve">   Развитие нашей школы осуществляется через инновационный процесс, под которым понимается комплексная деятельность по созданию, освоению, использованию и распространению новшеств. </w:t>
      </w:r>
    </w:p>
    <w:p w:rsidR="00780766" w:rsidRDefault="00780766" w:rsidP="00780766">
      <w:pPr>
        <w:autoSpaceDE w:val="0"/>
        <w:autoSpaceDN w:val="0"/>
        <w:adjustRightInd w:val="0"/>
        <w:ind w:left="142"/>
        <w:jc w:val="both"/>
        <w:rPr>
          <w:rFonts w:eastAsiaTheme="minorHAnsi"/>
          <w:lang w:eastAsia="en-US"/>
        </w:rPr>
      </w:pPr>
      <w:r>
        <w:rPr>
          <w:rFonts w:eastAsiaTheme="minorHAnsi"/>
          <w:lang w:eastAsia="en-US"/>
        </w:rPr>
        <w:t xml:space="preserve">      Анализ инновационной деятельности показал, что организация инновационной деятельности способствовала повышению профессионального педагогического мастерства учителя, создала предпосылки для достижения нового качества образования через внедрение разнообразных форм, методов, технологий, направленных на реализацию компетентностного подхода в обучении. </w:t>
      </w:r>
    </w:p>
    <w:p w:rsidR="00780766" w:rsidRDefault="00780766" w:rsidP="00780766">
      <w:pPr>
        <w:autoSpaceDE w:val="0"/>
        <w:autoSpaceDN w:val="0"/>
        <w:adjustRightInd w:val="0"/>
        <w:ind w:left="142"/>
        <w:jc w:val="both"/>
        <w:rPr>
          <w:rFonts w:eastAsiaTheme="minorHAnsi"/>
          <w:lang w:eastAsia="en-US"/>
        </w:rPr>
      </w:pPr>
      <w:r>
        <w:rPr>
          <w:rFonts w:eastAsiaTheme="minorHAnsi"/>
          <w:lang w:eastAsia="en-US"/>
        </w:rPr>
        <w:t xml:space="preserve">      В течение года  методическая служба школы обращала особое внимание на компетентность учителя в сфере трансляции своего собственного опыта (статьи, выступления, обмен опытом в педагогических сообществах)  (Приложение 3). Все это помогает формировать рейтинговую систему оценивания достигнутых результатов. (Приложение 4).</w:t>
      </w:r>
    </w:p>
    <w:p w:rsidR="00780766" w:rsidRDefault="00780766" w:rsidP="00780766">
      <w:pPr>
        <w:autoSpaceDE w:val="0"/>
        <w:autoSpaceDN w:val="0"/>
        <w:adjustRightInd w:val="0"/>
        <w:ind w:left="142"/>
        <w:jc w:val="both"/>
        <w:rPr>
          <w:rFonts w:eastAsiaTheme="minorHAnsi"/>
          <w:lang w:eastAsia="en-US"/>
        </w:rPr>
      </w:pPr>
      <w:r>
        <w:rPr>
          <w:rFonts w:eastAsiaTheme="minorHAnsi"/>
          <w:lang w:eastAsia="en-US"/>
        </w:rPr>
        <w:t xml:space="preserve">        Также педагоги школы активно участвовали в конкурсах, конференциях и методических семинарах всероссийского, регионального,  муниципального и школьного уровня, представляя коллегам накопленный опыт (Приложение 5) </w:t>
      </w:r>
    </w:p>
    <w:p w:rsidR="00780766" w:rsidRDefault="00780766" w:rsidP="00780766">
      <w:pPr>
        <w:autoSpaceDE w:val="0"/>
        <w:autoSpaceDN w:val="0"/>
        <w:adjustRightInd w:val="0"/>
        <w:ind w:left="142"/>
        <w:jc w:val="center"/>
        <w:rPr>
          <w:rFonts w:eastAsiaTheme="minorHAnsi"/>
          <w:b/>
          <w:lang w:eastAsia="en-US"/>
        </w:rPr>
      </w:pPr>
      <w:r>
        <w:rPr>
          <w:rFonts w:eastAsiaTheme="minorHAnsi"/>
          <w:b/>
          <w:lang w:eastAsia="en-US"/>
        </w:rPr>
        <w:t>Темы докладов учителей на педсоветах и ШМО</w:t>
      </w:r>
    </w:p>
    <w:tbl>
      <w:tblPr>
        <w:tblStyle w:val="21"/>
        <w:tblW w:w="9210" w:type="dxa"/>
        <w:tblInd w:w="250" w:type="dxa"/>
        <w:tblLayout w:type="fixed"/>
        <w:tblLook w:val="04A0" w:firstRow="1" w:lastRow="0" w:firstColumn="1" w:lastColumn="0" w:noHBand="0" w:noVBand="1"/>
      </w:tblPr>
      <w:tblGrid>
        <w:gridCol w:w="2550"/>
        <w:gridCol w:w="6660"/>
      </w:tblGrid>
      <w:tr w:rsidR="00780766" w:rsidTr="00780766">
        <w:trPr>
          <w:trHeight w:val="430"/>
        </w:trPr>
        <w:tc>
          <w:tcPr>
            <w:tcW w:w="2551" w:type="dxa"/>
            <w:tcBorders>
              <w:top w:val="single" w:sz="4" w:space="0" w:color="000000" w:themeColor="text1"/>
              <w:left w:val="single" w:sz="4" w:space="0" w:color="auto"/>
              <w:bottom w:val="single" w:sz="4" w:space="0" w:color="000000" w:themeColor="text1"/>
              <w:right w:val="single" w:sz="4" w:space="0" w:color="auto"/>
            </w:tcBorders>
            <w:hideMark/>
          </w:tcPr>
          <w:p w:rsidR="00780766" w:rsidRDefault="00780766">
            <w:pPr>
              <w:jc w:val="center"/>
              <w:rPr>
                <w:lang w:eastAsia="en-US"/>
              </w:rPr>
            </w:pPr>
            <w:r>
              <w:rPr>
                <w:lang w:eastAsia="en-US"/>
              </w:rPr>
              <w:t>ФИО</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0766" w:rsidRDefault="00780766">
            <w:pPr>
              <w:jc w:val="center"/>
              <w:rPr>
                <w:lang w:eastAsia="en-US"/>
              </w:rPr>
            </w:pPr>
            <w:r>
              <w:rPr>
                <w:lang w:eastAsia="en-US"/>
              </w:rPr>
              <w:t>Тема выступления</w:t>
            </w:r>
          </w:p>
        </w:tc>
      </w:tr>
      <w:tr w:rsidR="00780766" w:rsidTr="00780766">
        <w:trPr>
          <w:trHeight w:val="430"/>
        </w:trPr>
        <w:tc>
          <w:tcPr>
            <w:tcW w:w="2551" w:type="dxa"/>
            <w:tcBorders>
              <w:top w:val="single" w:sz="4" w:space="0" w:color="000000" w:themeColor="text1"/>
              <w:left w:val="single" w:sz="4" w:space="0" w:color="auto"/>
              <w:bottom w:val="single" w:sz="4" w:space="0" w:color="000000" w:themeColor="text1"/>
              <w:right w:val="single" w:sz="4" w:space="0" w:color="auto"/>
            </w:tcBorders>
            <w:hideMark/>
          </w:tcPr>
          <w:p w:rsidR="00780766" w:rsidRDefault="00780766">
            <w:pPr>
              <w:jc w:val="both"/>
              <w:rPr>
                <w:lang w:eastAsia="en-US"/>
              </w:rPr>
            </w:pPr>
            <w:r>
              <w:rPr>
                <w:lang w:eastAsia="en-US"/>
              </w:rPr>
              <w:lastRenderedPageBreak/>
              <w:t>Фагина Л.В.</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0766" w:rsidRDefault="00780766">
            <w:pPr>
              <w:rPr>
                <w:lang w:eastAsia="en-US"/>
              </w:rPr>
            </w:pPr>
            <w:r>
              <w:rPr>
                <w:lang w:eastAsia="en-US"/>
              </w:rPr>
              <w:t>1.Исследовательская деятельность уч-ся на уроках математики – выступление, педсовет</w:t>
            </w:r>
          </w:p>
        </w:tc>
      </w:tr>
      <w:tr w:rsidR="00780766" w:rsidTr="00780766">
        <w:trPr>
          <w:trHeight w:val="430"/>
        </w:trPr>
        <w:tc>
          <w:tcPr>
            <w:tcW w:w="2551" w:type="dxa"/>
            <w:tcBorders>
              <w:top w:val="single" w:sz="4" w:space="0" w:color="000000" w:themeColor="text1"/>
              <w:left w:val="single" w:sz="4" w:space="0" w:color="auto"/>
              <w:bottom w:val="single" w:sz="4" w:space="0" w:color="000000" w:themeColor="text1"/>
              <w:right w:val="single" w:sz="4" w:space="0" w:color="auto"/>
            </w:tcBorders>
            <w:hideMark/>
          </w:tcPr>
          <w:p w:rsidR="00780766" w:rsidRDefault="00780766">
            <w:pPr>
              <w:jc w:val="both"/>
              <w:rPr>
                <w:lang w:eastAsia="en-US"/>
              </w:rPr>
            </w:pPr>
            <w:r>
              <w:rPr>
                <w:lang w:eastAsia="en-US"/>
              </w:rPr>
              <w:t>Седых А.Г.</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0766" w:rsidRDefault="00780766">
            <w:pPr>
              <w:rPr>
                <w:lang w:eastAsia="en-US"/>
              </w:rPr>
            </w:pPr>
            <w:r>
              <w:rPr>
                <w:lang w:eastAsia="en-US"/>
              </w:rPr>
              <w:t>1.Электронное портфолио как одно из условий инновационных технологий-сообщение на педсовете</w:t>
            </w:r>
          </w:p>
          <w:p w:rsidR="00780766" w:rsidRDefault="00780766">
            <w:pPr>
              <w:rPr>
                <w:lang w:eastAsia="en-US"/>
              </w:rPr>
            </w:pPr>
            <w:r>
              <w:rPr>
                <w:lang w:eastAsia="en-US"/>
              </w:rPr>
              <w:t>2.Мультимедиа в работе учителя –педсовет , мастер -класс</w:t>
            </w:r>
          </w:p>
        </w:tc>
      </w:tr>
      <w:tr w:rsidR="00780766" w:rsidTr="00780766">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0766" w:rsidRDefault="00780766">
            <w:pPr>
              <w:pStyle w:val="a7"/>
              <w:ind w:left="0"/>
              <w:rPr>
                <w:lang w:eastAsia="en-US"/>
              </w:rPr>
            </w:pPr>
            <w:r>
              <w:rPr>
                <w:lang w:eastAsia="en-US"/>
              </w:rPr>
              <w:t>Русина О.А.</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0766" w:rsidRDefault="00780766">
            <w:pPr>
              <w:pStyle w:val="a7"/>
              <w:ind w:left="0"/>
              <w:rPr>
                <w:lang w:eastAsia="en-US"/>
              </w:rPr>
            </w:pPr>
            <w:r>
              <w:rPr>
                <w:lang w:eastAsia="en-US"/>
              </w:rPr>
              <w:t>Создание проблемных ситуаций на уроках</w:t>
            </w:r>
          </w:p>
        </w:tc>
      </w:tr>
      <w:tr w:rsidR="00780766" w:rsidTr="00780766">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0766" w:rsidRDefault="00780766">
            <w:pPr>
              <w:pStyle w:val="a7"/>
              <w:ind w:left="0"/>
              <w:rPr>
                <w:lang w:eastAsia="en-US"/>
              </w:rPr>
            </w:pPr>
            <w:r>
              <w:rPr>
                <w:lang w:eastAsia="en-US"/>
              </w:rPr>
              <w:t>Жевелюк В.Ю.</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0766" w:rsidRDefault="00780766">
            <w:pPr>
              <w:pStyle w:val="a7"/>
              <w:ind w:left="0"/>
              <w:rPr>
                <w:lang w:eastAsia="en-US"/>
              </w:rPr>
            </w:pPr>
            <w:r>
              <w:rPr>
                <w:lang w:eastAsia="en-US"/>
              </w:rPr>
              <w:t>Роль игр и игровых упражнений в формировании коммуникативных УУД (теория)</w:t>
            </w:r>
          </w:p>
        </w:tc>
      </w:tr>
      <w:tr w:rsidR="00780766" w:rsidTr="00780766">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0766" w:rsidRDefault="00780766">
            <w:pPr>
              <w:pStyle w:val="a7"/>
              <w:ind w:left="0"/>
              <w:rPr>
                <w:lang w:eastAsia="en-US"/>
              </w:rPr>
            </w:pPr>
            <w:r>
              <w:rPr>
                <w:lang w:eastAsia="en-US"/>
              </w:rPr>
              <w:t>Улискова В.Е.</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0766" w:rsidRDefault="00780766">
            <w:pPr>
              <w:pStyle w:val="a7"/>
              <w:ind w:left="0"/>
              <w:rPr>
                <w:lang w:eastAsia="en-US"/>
              </w:rPr>
            </w:pPr>
            <w:r>
              <w:rPr>
                <w:lang w:eastAsia="en-US"/>
              </w:rPr>
              <w:t>Роль игр и игровых упражнений в формировании коммуникативных УУД (практика)</w:t>
            </w:r>
          </w:p>
        </w:tc>
      </w:tr>
      <w:tr w:rsidR="00780766" w:rsidTr="00780766">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0766" w:rsidRDefault="00780766">
            <w:pPr>
              <w:pStyle w:val="a7"/>
              <w:ind w:left="0"/>
              <w:rPr>
                <w:lang w:eastAsia="en-US"/>
              </w:rPr>
            </w:pPr>
            <w:r>
              <w:rPr>
                <w:lang w:eastAsia="en-US"/>
              </w:rPr>
              <w:t>Кулагина С.Г.</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0766" w:rsidRDefault="00780766">
            <w:pPr>
              <w:pStyle w:val="a7"/>
              <w:ind w:left="0"/>
              <w:rPr>
                <w:lang w:eastAsia="en-US"/>
              </w:rPr>
            </w:pPr>
            <w:r>
              <w:rPr>
                <w:lang w:eastAsia="en-US"/>
              </w:rPr>
              <w:t>Сетевой проект – это интересно</w:t>
            </w:r>
          </w:p>
        </w:tc>
      </w:tr>
      <w:tr w:rsidR="00780766" w:rsidTr="00780766">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0766" w:rsidRDefault="00780766">
            <w:pPr>
              <w:pStyle w:val="a7"/>
              <w:ind w:left="0"/>
              <w:rPr>
                <w:lang w:eastAsia="en-US"/>
              </w:rPr>
            </w:pPr>
            <w:r>
              <w:rPr>
                <w:lang w:eastAsia="en-US"/>
              </w:rPr>
              <w:t>Симонова М.С.</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0766" w:rsidRDefault="00780766">
            <w:pPr>
              <w:pStyle w:val="a7"/>
              <w:ind w:left="0"/>
              <w:rPr>
                <w:lang w:eastAsia="en-US"/>
              </w:rPr>
            </w:pPr>
            <w:r>
              <w:rPr>
                <w:lang w:eastAsia="en-US"/>
              </w:rPr>
              <w:t>Сетевой проект – это интересно</w:t>
            </w:r>
          </w:p>
        </w:tc>
      </w:tr>
      <w:tr w:rsidR="00780766" w:rsidTr="00780766">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0766" w:rsidRDefault="00780766">
            <w:pPr>
              <w:pStyle w:val="a7"/>
              <w:ind w:left="0"/>
              <w:rPr>
                <w:lang w:eastAsia="en-US"/>
              </w:rPr>
            </w:pPr>
            <w:r>
              <w:rPr>
                <w:lang w:eastAsia="en-US"/>
              </w:rPr>
              <w:t>Тищенко О.Ф.</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0766" w:rsidRDefault="00780766">
            <w:pPr>
              <w:pStyle w:val="a7"/>
              <w:ind w:left="0"/>
              <w:rPr>
                <w:lang w:eastAsia="en-US"/>
              </w:rPr>
            </w:pPr>
            <w:r>
              <w:rPr>
                <w:lang w:eastAsia="en-US"/>
              </w:rPr>
              <w:t>Работа в группах (теория)</w:t>
            </w:r>
          </w:p>
        </w:tc>
      </w:tr>
      <w:tr w:rsidR="00780766" w:rsidTr="00780766">
        <w:trPr>
          <w:trHeight w:val="562"/>
        </w:trPr>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0766" w:rsidRDefault="00780766">
            <w:pPr>
              <w:pStyle w:val="a7"/>
              <w:ind w:left="0"/>
              <w:rPr>
                <w:lang w:eastAsia="en-US"/>
              </w:rPr>
            </w:pPr>
            <w:r>
              <w:rPr>
                <w:lang w:eastAsia="en-US"/>
              </w:rPr>
              <w:t>Власова Н.В.</w:t>
            </w:r>
          </w:p>
          <w:p w:rsidR="00780766" w:rsidRDefault="00780766">
            <w:pPr>
              <w:pStyle w:val="a7"/>
              <w:ind w:left="0"/>
              <w:rPr>
                <w:lang w:eastAsia="en-US"/>
              </w:rPr>
            </w:pP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0766" w:rsidRDefault="00780766">
            <w:pPr>
              <w:pStyle w:val="a7"/>
              <w:ind w:left="0"/>
              <w:rPr>
                <w:lang w:eastAsia="en-US"/>
              </w:rPr>
            </w:pPr>
            <w:r>
              <w:rPr>
                <w:lang w:eastAsia="en-US"/>
              </w:rPr>
              <w:t>-Работа в группах (практика)</w:t>
            </w:r>
          </w:p>
          <w:p w:rsidR="00780766" w:rsidRDefault="00780766">
            <w:pPr>
              <w:pStyle w:val="a7"/>
              <w:ind w:left="0"/>
              <w:rPr>
                <w:lang w:eastAsia="en-US"/>
              </w:rPr>
            </w:pPr>
            <w:r>
              <w:rPr>
                <w:lang w:eastAsia="en-US"/>
              </w:rPr>
              <w:t>-Педагогическая задача (практика)</w:t>
            </w:r>
          </w:p>
        </w:tc>
      </w:tr>
      <w:tr w:rsidR="00780766" w:rsidTr="00780766">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0766" w:rsidRDefault="00780766">
            <w:pPr>
              <w:pStyle w:val="a7"/>
              <w:ind w:left="0"/>
              <w:rPr>
                <w:lang w:eastAsia="en-US"/>
              </w:rPr>
            </w:pPr>
            <w:r>
              <w:rPr>
                <w:lang w:eastAsia="en-US"/>
              </w:rPr>
              <w:t>Борисова С.В.</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0766" w:rsidRDefault="00780766">
            <w:pPr>
              <w:pStyle w:val="a7"/>
              <w:ind w:left="0"/>
              <w:rPr>
                <w:lang w:eastAsia="en-US"/>
              </w:rPr>
            </w:pPr>
            <w:r>
              <w:rPr>
                <w:lang w:eastAsia="en-US"/>
              </w:rPr>
              <w:t>Педагогическая задача (теория)</w:t>
            </w:r>
          </w:p>
        </w:tc>
      </w:tr>
      <w:tr w:rsidR="00780766" w:rsidTr="00780766">
        <w:trPr>
          <w:trHeight w:val="430"/>
        </w:trPr>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0766" w:rsidRDefault="00780766">
            <w:pPr>
              <w:jc w:val="both"/>
              <w:rPr>
                <w:lang w:eastAsia="en-US"/>
              </w:rPr>
            </w:pPr>
            <w:r>
              <w:rPr>
                <w:lang w:eastAsia="en-US"/>
              </w:rPr>
              <w:t>Тихонова Н.В.</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0766" w:rsidRDefault="00780766">
            <w:pPr>
              <w:rPr>
                <w:lang w:eastAsia="en-US"/>
              </w:rPr>
            </w:pPr>
            <w:r>
              <w:rPr>
                <w:lang w:eastAsia="en-US"/>
              </w:rPr>
              <w:t xml:space="preserve">- Результаты международной акции «Тест по истории Отечества», «Вопросы по истории Приморского края». </w:t>
            </w:r>
          </w:p>
        </w:tc>
      </w:tr>
      <w:tr w:rsidR="00780766" w:rsidTr="00780766">
        <w:trPr>
          <w:trHeight w:val="430"/>
        </w:trPr>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0766" w:rsidRDefault="00780766">
            <w:pPr>
              <w:jc w:val="both"/>
              <w:rPr>
                <w:lang w:eastAsia="en-US"/>
              </w:rPr>
            </w:pPr>
            <w:r>
              <w:rPr>
                <w:lang w:eastAsia="en-US"/>
              </w:rPr>
              <w:t>Власова М.И.</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0766" w:rsidRDefault="00780766">
            <w:pPr>
              <w:rPr>
                <w:lang w:eastAsia="en-US"/>
              </w:rPr>
            </w:pPr>
            <w:r>
              <w:rPr>
                <w:bCs/>
                <w:lang w:eastAsia="en-US"/>
              </w:rPr>
              <w:t>- Активные формы и методы как основа СДП:</w:t>
            </w:r>
            <w:r>
              <w:rPr>
                <w:lang w:eastAsia="en-US"/>
              </w:rPr>
              <w:t xml:space="preserve"> Проблемная ситуация</w:t>
            </w:r>
          </w:p>
          <w:p w:rsidR="00780766" w:rsidRDefault="00780766">
            <w:pPr>
              <w:rPr>
                <w:lang w:eastAsia="en-US"/>
              </w:rPr>
            </w:pPr>
            <w:r>
              <w:rPr>
                <w:lang w:eastAsia="en-US"/>
              </w:rPr>
              <w:t>- Техника управления учебной деятельностью учащихся, как средство реализации ФГОС: техника постановки вопросов»</w:t>
            </w:r>
          </w:p>
        </w:tc>
      </w:tr>
      <w:tr w:rsidR="00780766" w:rsidTr="00780766">
        <w:trPr>
          <w:trHeight w:val="430"/>
        </w:trPr>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0766" w:rsidRDefault="00780766">
            <w:pPr>
              <w:jc w:val="both"/>
              <w:rPr>
                <w:lang w:eastAsia="en-US"/>
              </w:rPr>
            </w:pPr>
            <w:r>
              <w:rPr>
                <w:lang w:eastAsia="en-US"/>
              </w:rPr>
              <w:t>Ширяева Е.К.</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0766" w:rsidRDefault="00780766">
            <w:pPr>
              <w:rPr>
                <w:lang w:eastAsia="en-US"/>
              </w:rPr>
            </w:pPr>
            <w:r>
              <w:rPr>
                <w:lang w:eastAsia="en-US"/>
              </w:rPr>
              <w:t>Современные мультимедийные технологии</w:t>
            </w:r>
          </w:p>
          <w:p w:rsidR="00780766" w:rsidRDefault="00780766">
            <w:pPr>
              <w:rPr>
                <w:bCs/>
                <w:lang w:eastAsia="en-US"/>
              </w:rPr>
            </w:pPr>
            <w:r>
              <w:rPr>
                <w:lang w:eastAsia="en-US"/>
              </w:rPr>
              <w:t>Проектная деятельность в школе.</w:t>
            </w:r>
          </w:p>
        </w:tc>
      </w:tr>
      <w:tr w:rsidR="00780766" w:rsidTr="00780766">
        <w:trPr>
          <w:trHeight w:val="430"/>
        </w:trPr>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0766" w:rsidRDefault="00780766">
            <w:pPr>
              <w:jc w:val="both"/>
              <w:rPr>
                <w:lang w:eastAsia="en-US"/>
              </w:rPr>
            </w:pPr>
            <w:r>
              <w:rPr>
                <w:lang w:eastAsia="en-US"/>
              </w:rPr>
              <w:t>Митрошина М.Р.</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0766" w:rsidRDefault="00780766">
            <w:pPr>
              <w:rPr>
                <w:lang w:eastAsia="en-US"/>
              </w:rPr>
            </w:pPr>
            <w:r>
              <w:rPr>
                <w:lang w:eastAsia="en-US"/>
              </w:rPr>
              <w:t>Анализ результатов пробных экзаменов в 9 классе, в сравнении за год.</w:t>
            </w:r>
          </w:p>
        </w:tc>
      </w:tr>
      <w:tr w:rsidR="00780766" w:rsidTr="00780766">
        <w:trPr>
          <w:trHeight w:val="430"/>
        </w:trPr>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0766" w:rsidRDefault="00780766">
            <w:pPr>
              <w:jc w:val="both"/>
              <w:rPr>
                <w:lang w:eastAsia="en-US"/>
              </w:rPr>
            </w:pPr>
            <w:r>
              <w:rPr>
                <w:lang w:eastAsia="en-US"/>
              </w:rPr>
              <w:t>Скрипко С.М.</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0766" w:rsidRDefault="00780766">
            <w:pPr>
              <w:pStyle w:val="a8"/>
              <w:spacing w:before="0" w:beforeAutospacing="0" w:after="0" w:afterAutospacing="0"/>
              <w:rPr>
                <w:lang w:eastAsia="en-US"/>
              </w:rPr>
            </w:pPr>
            <w:r>
              <w:rPr>
                <w:lang w:eastAsia="en-US"/>
              </w:rPr>
              <w:t>- Изучение и обсуждение нормативных документов, методических материалов для подготовки выпускников к итоговой аттестации. О подготовке учащихся к сдаче ОГЭ и ЕГЭ</w:t>
            </w:r>
          </w:p>
        </w:tc>
      </w:tr>
      <w:tr w:rsidR="00780766" w:rsidTr="00780766">
        <w:trPr>
          <w:trHeight w:val="430"/>
        </w:trPr>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0766" w:rsidRDefault="00780766">
            <w:pPr>
              <w:rPr>
                <w:lang w:eastAsia="en-US"/>
              </w:rPr>
            </w:pPr>
            <w:r>
              <w:rPr>
                <w:lang w:eastAsia="en-US"/>
              </w:rPr>
              <w:t>Мунько Т.В.</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0766" w:rsidRDefault="00780766">
            <w:pPr>
              <w:rPr>
                <w:lang w:eastAsia="en-US"/>
              </w:rPr>
            </w:pPr>
            <w:r>
              <w:rPr>
                <w:lang w:eastAsia="en-US"/>
              </w:rPr>
              <w:t>Эксперимент: ускорение свободного падения</w:t>
            </w:r>
          </w:p>
        </w:tc>
      </w:tr>
      <w:tr w:rsidR="00780766" w:rsidTr="00780766">
        <w:trPr>
          <w:trHeight w:val="430"/>
        </w:trPr>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0766" w:rsidRDefault="00780766">
            <w:pPr>
              <w:rPr>
                <w:lang w:eastAsia="en-US"/>
              </w:rPr>
            </w:pPr>
            <w:r>
              <w:rPr>
                <w:lang w:eastAsia="en-US"/>
              </w:rPr>
              <w:t>Липча т.А.</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0766" w:rsidRDefault="00780766">
            <w:pPr>
              <w:rPr>
                <w:lang w:eastAsia="en-US"/>
              </w:rPr>
            </w:pPr>
            <w:r>
              <w:rPr>
                <w:lang w:eastAsia="en-US"/>
              </w:rPr>
              <w:t>-Основные направления итогового сочинения в 11.</w:t>
            </w:r>
          </w:p>
          <w:p w:rsidR="00780766" w:rsidRDefault="00780766">
            <w:pPr>
              <w:rPr>
                <w:lang w:eastAsia="en-US"/>
              </w:rPr>
            </w:pPr>
            <w:r>
              <w:rPr>
                <w:lang w:eastAsia="en-US"/>
              </w:rPr>
              <w:t>-Нормативные документы для проведения устного собеседования в 9кл.</w:t>
            </w:r>
          </w:p>
          <w:p w:rsidR="00780766" w:rsidRDefault="00780766">
            <w:pPr>
              <w:rPr>
                <w:lang w:eastAsia="en-US"/>
              </w:rPr>
            </w:pPr>
            <w:r>
              <w:rPr>
                <w:lang w:eastAsia="en-US"/>
              </w:rPr>
              <w:t>-Рекомендации для подготовки к ОГЭ 2018 г. Классификация ошибок</w:t>
            </w:r>
          </w:p>
        </w:tc>
      </w:tr>
    </w:tbl>
    <w:p w:rsidR="00780766" w:rsidRDefault="00780766" w:rsidP="00780766">
      <w:pPr>
        <w:autoSpaceDE w:val="0"/>
        <w:autoSpaceDN w:val="0"/>
        <w:adjustRightInd w:val="0"/>
        <w:ind w:left="142"/>
        <w:jc w:val="both"/>
        <w:rPr>
          <w:rFonts w:eastAsiaTheme="minorHAnsi"/>
          <w:lang w:eastAsia="en-US"/>
        </w:rPr>
      </w:pPr>
    </w:p>
    <w:p w:rsidR="00780766" w:rsidRDefault="00780766" w:rsidP="00780766">
      <w:pPr>
        <w:autoSpaceDE w:val="0"/>
        <w:autoSpaceDN w:val="0"/>
        <w:adjustRightInd w:val="0"/>
        <w:ind w:left="142"/>
        <w:jc w:val="both"/>
      </w:pPr>
      <w:r>
        <w:rPr>
          <w:b/>
          <w:bCs/>
        </w:rPr>
        <w:t xml:space="preserve">Вывод: </w:t>
      </w:r>
      <w:r>
        <w:t>Результаты конкурсов педагогического мастерства свидетельствуют о недостаточной эффективности методической системы школы, которая способствует формированию профессиональных компетенций педагогов. Однако для этого есть и объективные причины:</w:t>
      </w:r>
    </w:p>
    <w:p w:rsidR="00780766" w:rsidRDefault="00780766" w:rsidP="00780766">
      <w:pPr>
        <w:pStyle w:val="Default"/>
        <w:ind w:left="142"/>
        <w:jc w:val="both"/>
      </w:pPr>
      <w:r>
        <w:t>1.Отсутствие очных конкурсов на муниципальном уровне.</w:t>
      </w:r>
    </w:p>
    <w:p w:rsidR="00780766" w:rsidRDefault="00780766" w:rsidP="00780766">
      <w:pPr>
        <w:pStyle w:val="Default"/>
        <w:ind w:left="142"/>
        <w:jc w:val="both"/>
      </w:pPr>
      <w:r>
        <w:t>2.Удаленность от региональных центров.</w:t>
      </w:r>
    </w:p>
    <w:p w:rsidR="00780766" w:rsidRDefault="00780766" w:rsidP="00780766">
      <w:pPr>
        <w:pStyle w:val="Default"/>
        <w:ind w:left="142"/>
        <w:jc w:val="both"/>
      </w:pPr>
      <w:r>
        <w:t xml:space="preserve">3.Перегруженность педагогов. </w:t>
      </w:r>
    </w:p>
    <w:p w:rsidR="00780766" w:rsidRDefault="00780766" w:rsidP="00780766">
      <w:pPr>
        <w:pStyle w:val="Default"/>
        <w:rPr>
          <w:b/>
          <w:bCs/>
        </w:rPr>
      </w:pPr>
    </w:p>
    <w:p w:rsidR="00780766" w:rsidRDefault="00780766" w:rsidP="00780766">
      <w:pPr>
        <w:pStyle w:val="Default"/>
      </w:pPr>
      <w:r>
        <w:rPr>
          <w:b/>
          <w:bCs/>
        </w:rPr>
        <w:t xml:space="preserve">Основные направления работы методической службы школы: </w:t>
      </w:r>
    </w:p>
    <w:p w:rsidR="00780766" w:rsidRDefault="00780766" w:rsidP="00780766">
      <w:pPr>
        <w:pStyle w:val="Default"/>
        <w:spacing w:after="53"/>
      </w:pPr>
      <w:r>
        <w:sym w:font="Times New Roman" w:char="F02D"/>
      </w:r>
      <w:r>
        <w:t xml:space="preserve"> Работа педагогического совета. </w:t>
      </w:r>
    </w:p>
    <w:p w:rsidR="00780766" w:rsidRDefault="00780766" w:rsidP="00780766">
      <w:pPr>
        <w:pStyle w:val="Default"/>
        <w:spacing w:after="53"/>
      </w:pPr>
      <w:r>
        <w:sym w:font="Times New Roman" w:char="F02D"/>
      </w:r>
      <w:r>
        <w:t xml:space="preserve"> Разработка единой методической темы. </w:t>
      </w:r>
    </w:p>
    <w:p w:rsidR="00780766" w:rsidRDefault="00780766" w:rsidP="00780766">
      <w:pPr>
        <w:pStyle w:val="Default"/>
        <w:spacing w:after="53"/>
      </w:pPr>
      <w:r>
        <w:sym w:font="Times New Roman" w:char="F02D"/>
      </w:r>
      <w:r>
        <w:t xml:space="preserve"> Работа школьных методических объединений . </w:t>
      </w:r>
    </w:p>
    <w:p w:rsidR="00780766" w:rsidRDefault="00780766" w:rsidP="00780766">
      <w:pPr>
        <w:pStyle w:val="Default"/>
        <w:spacing w:after="53"/>
      </w:pPr>
      <w:r>
        <w:sym w:font="Times New Roman" w:char="F02D"/>
      </w:r>
      <w:r>
        <w:t xml:space="preserve"> Деятельность методического совета. </w:t>
      </w:r>
    </w:p>
    <w:p w:rsidR="00780766" w:rsidRDefault="00780766" w:rsidP="00780766">
      <w:pPr>
        <w:pStyle w:val="Default"/>
        <w:spacing w:after="53"/>
      </w:pPr>
      <w:r>
        <w:lastRenderedPageBreak/>
        <w:sym w:font="Times New Roman" w:char="F02D"/>
      </w:r>
      <w:r>
        <w:t xml:space="preserve"> Повышение квалификации учителей, их самообразование. </w:t>
      </w:r>
    </w:p>
    <w:p w:rsidR="00780766" w:rsidRDefault="00780766" w:rsidP="00780766">
      <w:pPr>
        <w:pStyle w:val="Default"/>
        <w:spacing w:after="53"/>
      </w:pPr>
      <w:r>
        <w:sym w:font="Times New Roman" w:char="F02D"/>
      </w:r>
      <w:r>
        <w:t xml:space="preserve"> Организация и проведение семинаров, конференций. </w:t>
      </w:r>
    </w:p>
    <w:p w:rsidR="00780766" w:rsidRDefault="00780766" w:rsidP="00780766">
      <w:pPr>
        <w:pStyle w:val="Default"/>
        <w:spacing w:after="53"/>
      </w:pPr>
      <w:r>
        <w:sym w:font="Times New Roman" w:char="F02D"/>
      </w:r>
      <w:r>
        <w:t xml:space="preserve"> Обобщение передового педагогического опыта. </w:t>
      </w:r>
    </w:p>
    <w:p w:rsidR="00780766" w:rsidRDefault="00780766" w:rsidP="00780766">
      <w:pPr>
        <w:pStyle w:val="Default"/>
        <w:spacing w:after="53"/>
      </w:pPr>
      <w:r>
        <w:sym w:font="Times New Roman" w:char="F02D"/>
      </w:r>
      <w:r>
        <w:t xml:space="preserve"> Аттестация педагогических работников. </w:t>
      </w:r>
    </w:p>
    <w:p w:rsidR="00780766" w:rsidRDefault="00780766" w:rsidP="00780766">
      <w:pPr>
        <w:pStyle w:val="Default"/>
        <w:spacing w:after="53"/>
      </w:pPr>
      <w:r>
        <w:sym w:font="Times New Roman" w:char="F02D"/>
      </w:r>
      <w:r>
        <w:t xml:space="preserve"> Изучение новых педагогических технологий. </w:t>
      </w:r>
    </w:p>
    <w:p w:rsidR="00780766" w:rsidRDefault="00780766" w:rsidP="00780766">
      <w:pPr>
        <w:pStyle w:val="Default"/>
        <w:spacing w:after="53"/>
      </w:pPr>
      <w:r>
        <w:sym w:font="Times New Roman" w:char="F02D"/>
      </w:r>
      <w:r>
        <w:t xml:space="preserve"> Организация исследовательской деятельности учителей и учащихся. </w:t>
      </w:r>
    </w:p>
    <w:p w:rsidR="00780766" w:rsidRDefault="00780766" w:rsidP="00780766">
      <w:pPr>
        <w:pStyle w:val="Default"/>
        <w:spacing w:after="53"/>
      </w:pPr>
      <w:r>
        <w:sym w:font="Times New Roman" w:char="F02D"/>
      </w:r>
      <w:r>
        <w:t xml:space="preserve"> Работа с молодыми и вновь прибывшими учителями. </w:t>
      </w:r>
    </w:p>
    <w:p w:rsidR="00780766" w:rsidRDefault="00780766" w:rsidP="00780766">
      <w:pPr>
        <w:pStyle w:val="Default"/>
      </w:pPr>
      <w:r>
        <w:sym w:font="Times New Roman" w:char="F02D"/>
      </w:r>
      <w:r>
        <w:t xml:space="preserve"> Организация работы с одаренными детьми. </w:t>
      </w:r>
    </w:p>
    <w:p w:rsidR="00780766" w:rsidRDefault="00780766" w:rsidP="00780766">
      <w:pPr>
        <w:pStyle w:val="Default"/>
      </w:pPr>
    </w:p>
    <w:p w:rsidR="00780766" w:rsidRDefault="00780766" w:rsidP="00780766">
      <w:pPr>
        <w:pStyle w:val="Default"/>
      </w:pPr>
      <w:r>
        <w:rPr>
          <w:b/>
          <w:bCs/>
        </w:rPr>
        <w:t>Работа методического совета школы</w:t>
      </w:r>
    </w:p>
    <w:p w:rsidR="00780766" w:rsidRDefault="00780766" w:rsidP="00780766">
      <w:pPr>
        <w:pStyle w:val="Default"/>
        <w:jc w:val="both"/>
      </w:pPr>
      <w:r>
        <w:t xml:space="preserve">         Ведущая роль в управлении методической работой в МБОУ «СОШ № 31» принадлежит методическому совету – совещательному и коллегиальному органу при педагогическом совете, который организует, направляет работу учителей, создает условия для развития их творчества. Состав ежегодно утверждается директором школы, работа Совета осуществляется на основе годового плана. </w:t>
      </w:r>
    </w:p>
    <w:p w:rsidR="00780766" w:rsidRDefault="00780766" w:rsidP="00780766">
      <w:pPr>
        <w:pStyle w:val="Default"/>
        <w:jc w:val="both"/>
      </w:pPr>
      <w:r>
        <w:t xml:space="preserve">        Методический совет координирует профессиональную деятельность всего педагогического коллектива, предметных методических объединений и творческих групп учителей. </w:t>
      </w:r>
    </w:p>
    <w:p w:rsidR="00780766" w:rsidRDefault="00780766" w:rsidP="00780766">
      <w:pPr>
        <w:pStyle w:val="Default"/>
        <w:jc w:val="both"/>
      </w:pPr>
      <w:r>
        <w:t xml:space="preserve">        В 2018 году методическая работа  велась в разрезе оптимизации учебной деятельности, системно-деятельностного подхода в обучении, применения здоровьесберегающих технологий и форм организации учебно-воспитательной деятельности, интерактивных технологий. Все формы работы имели практико-ориентированную направленность. Заседания проводились каждую четверть. На заседаниях вырабатывались предложения, связанные с управлением образовательной деятельностью школы. </w:t>
      </w:r>
    </w:p>
    <w:p w:rsidR="00780766" w:rsidRDefault="00780766" w:rsidP="00780766">
      <w:pPr>
        <w:pStyle w:val="Default"/>
        <w:jc w:val="both"/>
      </w:pPr>
      <w:r>
        <w:t xml:space="preserve">        В  соответствии с планом работы было проведено 4 заседания МС, на которых рассматривались актуальные вопросы. </w:t>
      </w:r>
    </w:p>
    <w:p w:rsidR="00780766" w:rsidRDefault="00780766" w:rsidP="00780766">
      <w:pPr>
        <w:pStyle w:val="Default"/>
        <w:jc w:val="both"/>
      </w:pPr>
      <w:r>
        <w:t xml:space="preserve">        Важным направлением работы методического совета является постоянное совершенствование педагогического мастерства учителей. Методический совет отслеживал обучение учителей на курсах, оказывал методическую и практическую помощь учителям. </w:t>
      </w:r>
    </w:p>
    <w:p w:rsidR="00780766" w:rsidRDefault="00780766" w:rsidP="00780766">
      <w:pPr>
        <w:pStyle w:val="Default"/>
        <w:jc w:val="both"/>
      </w:pPr>
      <w:r>
        <w:t xml:space="preserve">        Особое внимание уделялось изучению нормативных документов, оказанию содействия в повышении профессионального мастерства педагогов, мотивированию их к самоанализу своей деятельности,  совершенствованию форм и методов организации урока. </w:t>
      </w:r>
    </w:p>
    <w:p w:rsidR="00780766" w:rsidRDefault="00780766" w:rsidP="00780766">
      <w:pPr>
        <w:pStyle w:val="Default"/>
        <w:jc w:val="both"/>
      </w:pPr>
      <w:r>
        <w:t xml:space="preserve">       Учебно-методическое обеспечение учебной деятельности осуществлялось через контроль программ, учебников, календарно-тематического планирования учителей –предметников, что отражалось в справках, приказах. </w:t>
      </w:r>
    </w:p>
    <w:p w:rsidR="00780766" w:rsidRDefault="00780766" w:rsidP="00780766">
      <w:pPr>
        <w:pStyle w:val="Default"/>
        <w:jc w:val="both"/>
      </w:pPr>
      <w:r>
        <w:rPr>
          <w:b/>
          <w:bCs/>
        </w:rPr>
        <w:t xml:space="preserve">Вывод: </w:t>
      </w:r>
      <w:r>
        <w:t xml:space="preserve">Вся деятельность методического совета способствовала росту педагогического мастерства учителя, повышению качества образовательной деятельности. Следует отметить разнообразные формы проведения МС, важность рассматриваемых вопросов, включение в работу МС творчески работающих педагогов, а также молодых специалистов. План работы методического совета за 2018 год выполнен. </w:t>
      </w:r>
    </w:p>
    <w:p w:rsidR="00780766" w:rsidRDefault="00780766" w:rsidP="00780766">
      <w:pPr>
        <w:pStyle w:val="Default"/>
      </w:pPr>
      <w:r>
        <w:rPr>
          <w:b/>
          <w:bCs/>
        </w:rPr>
        <w:t xml:space="preserve">Проведение педсоветов </w:t>
      </w:r>
    </w:p>
    <w:p w:rsidR="00780766" w:rsidRDefault="00780766" w:rsidP="00780766">
      <w:pPr>
        <w:pStyle w:val="Default"/>
        <w:jc w:val="both"/>
      </w:pPr>
      <w:r>
        <w:t xml:space="preserve">      Высшая форма коллективной методической работы - это педагогический совет, который является органом самоуправления коллектива педагогов, где педагоги сочетают в себе функции объекта и субъекта административного внутришкольного управления в соответствии с закрепленными за каждым из них должностными полномочиями и обязанностями. Тематика проведения педагогических советов была актуальной и востребованной, соотносилась с поставленной проблемой лицея. </w:t>
      </w:r>
    </w:p>
    <w:p w:rsidR="00780766" w:rsidRDefault="00780766" w:rsidP="00780766">
      <w:pPr>
        <w:pStyle w:val="Default"/>
        <w:jc w:val="both"/>
      </w:pPr>
      <w:r>
        <w:lastRenderedPageBreak/>
        <w:t xml:space="preserve">      Проведены 3 организационных педагогических совета: «Анализ работы школы за 2017 год. План работы школы 2018 году», педсоветы по допуску выпускников 9-х, 11-х классов к государственной итоговой аттестации и переводу учащихся 1-8, 10 классов. С целью обсуждения результатов введения ФГОС ООО  был проведен  педсовет-деловая игра «Внедрение ФГОС ООО: первый опыт, проблемы, перспективы». В результате было принято решение: изучить формы и методы системно-деятельностного подхода  и активно их применять учителями на уроках,  нацелить педагогов на саморазвитие своих профессиональных компетентностей; приступить к реализации проектов проблемно-проектных групп; привлечь максимальное количество педагогов к реализации проектов. </w:t>
      </w:r>
    </w:p>
    <w:p w:rsidR="00780766" w:rsidRDefault="00780766" w:rsidP="00780766">
      <w:pPr>
        <w:pStyle w:val="Default"/>
        <w:jc w:val="both"/>
      </w:pPr>
      <w:r>
        <w:t xml:space="preserve">        Тематика всех педсоветов тесно связана с реализацией программы развития школы  и с проблемой повышения качества обучения. </w:t>
      </w:r>
    </w:p>
    <w:p w:rsidR="00780766" w:rsidRDefault="00780766" w:rsidP="00780766">
      <w:pPr>
        <w:pStyle w:val="Default"/>
        <w:jc w:val="both"/>
      </w:pPr>
      <w:r>
        <w:t xml:space="preserve">        К подготовке педсоветов, к выработке их решений привлекались учителя, психолого - педагогическая служба, что способствовало повышению эффективности заседаний, созданию атмосферы заинтересованного обсуждения. </w:t>
      </w:r>
    </w:p>
    <w:p w:rsidR="00780766" w:rsidRDefault="00780766" w:rsidP="00780766">
      <w:pPr>
        <w:pStyle w:val="Default"/>
        <w:jc w:val="both"/>
      </w:pPr>
      <w:r>
        <w:t xml:space="preserve">        Решения педсоветов носили конкретный характер, соответствовали выводам и предложениям, содержащимся в выступлениях по обсуждаемым вопросам, определялись ответственные и сроки исполнения решений. </w:t>
      </w:r>
    </w:p>
    <w:p w:rsidR="00780766" w:rsidRDefault="00780766" w:rsidP="00780766">
      <w:pPr>
        <w:pStyle w:val="Default"/>
        <w:jc w:val="both"/>
      </w:pPr>
      <w:r>
        <w:t xml:space="preserve">        Контроль за выполнением решений педагогического совета возлагался на администрацию, руководителей методических объединений. Результаты контроля обсуждались на совещаниях при директоре, заседаниях методических объединений учителей. </w:t>
      </w:r>
    </w:p>
    <w:p w:rsidR="00780766" w:rsidRDefault="00780766" w:rsidP="00780766">
      <w:pPr>
        <w:autoSpaceDE w:val="0"/>
        <w:autoSpaceDN w:val="0"/>
        <w:adjustRightInd w:val="0"/>
        <w:jc w:val="both"/>
      </w:pPr>
      <w:r>
        <w:t xml:space="preserve">        Заседания педагогических советов проходили как в традиционных формах, так и в нетрадиционных формах проведения: Педсовет – отчет, Педсовет – семинар, Педсовет-деловая игра. </w:t>
      </w:r>
    </w:p>
    <w:p w:rsidR="00780766" w:rsidRDefault="00780766" w:rsidP="00780766">
      <w:pPr>
        <w:autoSpaceDE w:val="0"/>
        <w:autoSpaceDN w:val="0"/>
        <w:adjustRightInd w:val="0"/>
        <w:jc w:val="both"/>
        <w:rPr>
          <w:rFonts w:eastAsiaTheme="minorHAnsi"/>
          <w:lang w:eastAsia="en-US"/>
        </w:rPr>
      </w:pPr>
      <w:r>
        <w:rPr>
          <w:b/>
          <w:bCs/>
        </w:rPr>
        <w:t xml:space="preserve">Выводы: </w:t>
      </w:r>
      <w:r>
        <w:t>На заседаниях педсоветов рассматривались и решались проблемы повышения профессионального мастерства учителей в тесной связи с результатами учебно-воспитательной деятельности, заслушивались выступления учителей с материалами из опыта работы. В школе сложилась система отбора проблем для изучения и подготовки педсоветов, учитывающая приоритетные направления деятельности педагогического коллектива и социального заказа.</w:t>
      </w:r>
    </w:p>
    <w:p w:rsidR="00780766" w:rsidRDefault="00780766" w:rsidP="00780766">
      <w:pPr>
        <w:autoSpaceDE w:val="0"/>
        <w:autoSpaceDN w:val="0"/>
        <w:adjustRightInd w:val="0"/>
        <w:rPr>
          <w:rFonts w:eastAsiaTheme="minorHAnsi"/>
          <w:b/>
          <w:bCs/>
          <w:color w:val="000000"/>
          <w:sz w:val="26"/>
          <w:szCs w:val="26"/>
          <w:lang w:eastAsia="en-US"/>
        </w:rPr>
      </w:pPr>
    </w:p>
    <w:p w:rsidR="00780766" w:rsidRDefault="00780766" w:rsidP="00780766">
      <w:pPr>
        <w:autoSpaceDE w:val="0"/>
        <w:autoSpaceDN w:val="0"/>
        <w:adjustRightInd w:val="0"/>
        <w:rPr>
          <w:rFonts w:eastAsiaTheme="minorHAnsi"/>
          <w:color w:val="000000"/>
          <w:lang w:eastAsia="en-US"/>
        </w:rPr>
      </w:pPr>
      <w:r>
        <w:rPr>
          <w:rFonts w:eastAsiaTheme="minorHAnsi"/>
          <w:b/>
          <w:bCs/>
          <w:color w:val="000000"/>
          <w:lang w:eastAsia="en-US"/>
        </w:rPr>
        <w:t xml:space="preserve">Проведение открытых уроков </w:t>
      </w:r>
    </w:p>
    <w:p w:rsidR="00780766" w:rsidRDefault="00780766" w:rsidP="00780766">
      <w:pPr>
        <w:autoSpaceDE w:val="0"/>
        <w:autoSpaceDN w:val="0"/>
        <w:adjustRightInd w:val="0"/>
        <w:jc w:val="both"/>
      </w:pPr>
      <w:r>
        <w:t xml:space="preserve">    Открытые уроки проводились учителями в рамках взаимопосещения, аттестации педагогов и предметных дней. Были проведены уроки, занятия и мероприятия, заявленные в творческих планах аттестующихся учителей, а также представленных учителями в рамках предметных недель. Был проведен самоанализ и анализ уроков. При составлении планов открытых уроков использовались элементы разных современных технологий, презентации, межпредметные связи, богатый раздаточный и иллюстративный материал. В целом все уроки методически построены правильно, уроки интересные, разнообразные, способствующие улучшению восприятия материала, расширению кругозора учащихся, развитию их интеллекта. Большинство открытых уроков, данных учителями в рамках работы предметных кафедр, были разработаны в соответствии с новым стандартом, нацеливали на государственную итоговую аттестацию и собраны в методическую копилку.</w:t>
      </w:r>
    </w:p>
    <w:p w:rsidR="00780766" w:rsidRDefault="00780766" w:rsidP="00780766">
      <w:pPr>
        <w:autoSpaceDE w:val="0"/>
        <w:autoSpaceDN w:val="0"/>
        <w:adjustRightInd w:val="0"/>
        <w:rPr>
          <w:sz w:val="26"/>
          <w:szCs w:val="26"/>
        </w:rPr>
      </w:pPr>
    </w:p>
    <w:tbl>
      <w:tblPr>
        <w:tblStyle w:val="a4"/>
        <w:tblW w:w="0" w:type="auto"/>
        <w:tblInd w:w="-34" w:type="dxa"/>
        <w:tblLook w:val="04A0" w:firstRow="1" w:lastRow="0" w:firstColumn="1" w:lastColumn="0" w:noHBand="0" w:noVBand="1"/>
      </w:tblPr>
      <w:tblGrid>
        <w:gridCol w:w="445"/>
        <w:gridCol w:w="2233"/>
        <w:gridCol w:w="4579"/>
        <w:gridCol w:w="2348"/>
      </w:tblGrid>
      <w:tr w:rsidR="00780766" w:rsidTr="00780766">
        <w:tc>
          <w:tcPr>
            <w:tcW w:w="445" w:type="dxa"/>
            <w:tcBorders>
              <w:top w:val="single" w:sz="4" w:space="0" w:color="auto"/>
              <w:left w:val="single" w:sz="4" w:space="0" w:color="auto"/>
              <w:bottom w:val="single" w:sz="4" w:space="0" w:color="auto"/>
              <w:right w:val="single" w:sz="4" w:space="0" w:color="auto"/>
            </w:tcBorders>
            <w:hideMark/>
          </w:tcPr>
          <w:p w:rsidR="00780766" w:rsidRDefault="00780766">
            <w:pPr>
              <w:pStyle w:val="a7"/>
              <w:ind w:left="0"/>
            </w:pPr>
            <w:r>
              <w:t>№</w:t>
            </w:r>
          </w:p>
        </w:tc>
        <w:tc>
          <w:tcPr>
            <w:tcW w:w="2233" w:type="dxa"/>
            <w:tcBorders>
              <w:top w:val="single" w:sz="4" w:space="0" w:color="auto"/>
              <w:left w:val="single" w:sz="4" w:space="0" w:color="auto"/>
              <w:bottom w:val="single" w:sz="4" w:space="0" w:color="auto"/>
              <w:right w:val="single" w:sz="4" w:space="0" w:color="auto"/>
            </w:tcBorders>
            <w:hideMark/>
          </w:tcPr>
          <w:p w:rsidR="00780766" w:rsidRDefault="00780766">
            <w:pPr>
              <w:pStyle w:val="a7"/>
              <w:ind w:left="0"/>
            </w:pPr>
            <w:r>
              <w:t>ФИО  педагогов</w:t>
            </w:r>
          </w:p>
        </w:tc>
        <w:tc>
          <w:tcPr>
            <w:tcW w:w="4579" w:type="dxa"/>
            <w:tcBorders>
              <w:top w:val="single" w:sz="4" w:space="0" w:color="auto"/>
              <w:left w:val="single" w:sz="4" w:space="0" w:color="auto"/>
              <w:bottom w:val="single" w:sz="4" w:space="0" w:color="auto"/>
              <w:right w:val="single" w:sz="4" w:space="0" w:color="auto"/>
            </w:tcBorders>
            <w:hideMark/>
          </w:tcPr>
          <w:p w:rsidR="00780766" w:rsidRDefault="00780766">
            <w:pPr>
              <w:pStyle w:val="a7"/>
              <w:ind w:left="0"/>
            </w:pPr>
            <w:r>
              <w:t>Тема урока</w:t>
            </w:r>
          </w:p>
        </w:tc>
        <w:tc>
          <w:tcPr>
            <w:tcW w:w="2348" w:type="dxa"/>
            <w:tcBorders>
              <w:top w:val="single" w:sz="4" w:space="0" w:color="auto"/>
              <w:left w:val="single" w:sz="4" w:space="0" w:color="auto"/>
              <w:bottom w:val="single" w:sz="4" w:space="0" w:color="auto"/>
              <w:right w:val="single" w:sz="4" w:space="0" w:color="auto"/>
            </w:tcBorders>
            <w:hideMark/>
          </w:tcPr>
          <w:p w:rsidR="00780766" w:rsidRDefault="00780766">
            <w:pPr>
              <w:pStyle w:val="a7"/>
              <w:ind w:left="0"/>
              <w:jc w:val="center"/>
            </w:pPr>
            <w:r>
              <w:t xml:space="preserve">Предмет </w:t>
            </w:r>
          </w:p>
        </w:tc>
      </w:tr>
      <w:tr w:rsidR="00780766" w:rsidTr="00780766">
        <w:tc>
          <w:tcPr>
            <w:tcW w:w="445" w:type="dxa"/>
            <w:tcBorders>
              <w:top w:val="single" w:sz="4" w:space="0" w:color="auto"/>
              <w:left w:val="single" w:sz="4" w:space="0" w:color="auto"/>
              <w:bottom w:val="single" w:sz="4" w:space="0" w:color="auto"/>
              <w:right w:val="single" w:sz="4" w:space="0" w:color="auto"/>
            </w:tcBorders>
            <w:hideMark/>
          </w:tcPr>
          <w:p w:rsidR="00780766" w:rsidRDefault="00780766">
            <w:pPr>
              <w:pStyle w:val="a7"/>
              <w:ind w:left="0"/>
            </w:pPr>
            <w:r>
              <w:t>1</w:t>
            </w:r>
          </w:p>
        </w:tc>
        <w:tc>
          <w:tcPr>
            <w:tcW w:w="2233" w:type="dxa"/>
            <w:tcBorders>
              <w:top w:val="single" w:sz="4" w:space="0" w:color="auto"/>
              <w:left w:val="single" w:sz="4" w:space="0" w:color="auto"/>
              <w:bottom w:val="single" w:sz="4" w:space="0" w:color="auto"/>
              <w:right w:val="single" w:sz="4" w:space="0" w:color="auto"/>
            </w:tcBorders>
            <w:hideMark/>
          </w:tcPr>
          <w:p w:rsidR="00780766" w:rsidRDefault="00780766">
            <w:pPr>
              <w:pStyle w:val="a7"/>
              <w:ind w:left="0"/>
            </w:pPr>
            <w:r>
              <w:t>Седых А.Г.</w:t>
            </w:r>
          </w:p>
          <w:p w:rsidR="00780766" w:rsidRDefault="00780766">
            <w:pPr>
              <w:pStyle w:val="a7"/>
              <w:ind w:left="0"/>
            </w:pPr>
            <w:r>
              <w:t>Мунько Т.В.</w:t>
            </w:r>
          </w:p>
        </w:tc>
        <w:tc>
          <w:tcPr>
            <w:tcW w:w="4579" w:type="dxa"/>
            <w:tcBorders>
              <w:top w:val="single" w:sz="4" w:space="0" w:color="auto"/>
              <w:left w:val="single" w:sz="4" w:space="0" w:color="auto"/>
              <w:bottom w:val="single" w:sz="4" w:space="0" w:color="auto"/>
              <w:right w:val="single" w:sz="4" w:space="0" w:color="auto"/>
            </w:tcBorders>
            <w:hideMark/>
          </w:tcPr>
          <w:p w:rsidR="00780766" w:rsidRDefault="00780766">
            <w:pPr>
              <w:pStyle w:val="a7"/>
              <w:ind w:left="0"/>
            </w:pPr>
            <w:r>
              <w:t>Информатика математика – неделя математики 10 кл</w:t>
            </w:r>
          </w:p>
        </w:tc>
        <w:tc>
          <w:tcPr>
            <w:tcW w:w="2348" w:type="dxa"/>
            <w:tcBorders>
              <w:top w:val="single" w:sz="4" w:space="0" w:color="auto"/>
              <w:left w:val="single" w:sz="4" w:space="0" w:color="auto"/>
              <w:bottom w:val="single" w:sz="4" w:space="0" w:color="auto"/>
              <w:right w:val="single" w:sz="4" w:space="0" w:color="auto"/>
            </w:tcBorders>
            <w:hideMark/>
          </w:tcPr>
          <w:p w:rsidR="00780766" w:rsidRDefault="00780766">
            <w:pPr>
              <w:pStyle w:val="a7"/>
              <w:ind w:left="0"/>
            </w:pPr>
            <w:r>
              <w:t>Математика</w:t>
            </w:r>
          </w:p>
        </w:tc>
      </w:tr>
      <w:tr w:rsidR="00780766" w:rsidTr="00780766">
        <w:tc>
          <w:tcPr>
            <w:tcW w:w="445" w:type="dxa"/>
            <w:tcBorders>
              <w:top w:val="single" w:sz="4" w:space="0" w:color="auto"/>
              <w:left w:val="single" w:sz="4" w:space="0" w:color="auto"/>
              <w:bottom w:val="single" w:sz="4" w:space="0" w:color="auto"/>
              <w:right w:val="single" w:sz="4" w:space="0" w:color="auto"/>
            </w:tcBorders>
            <w:hideMark/>
          </w:tcPr>
          <w:p w:rsidR="00780766" w:rsidRDefault="00780766">
            <w:pPr>
              <w:pStyle w:val="a7"/>
              <w:ind w:left="0"/>
            </w:pPr>
            <w:r>
              <w:t>2</w:t>
            </w:r>
          </w:p>
        </w:tc>
        <w:tc>
          <w:tcPr>
            <w:tcW w:w="2233" w:type="dxa"/>
            <w:tcBorders>
              <w:top w:val="single" w:sz="4" w:space="0" w:color="auto"/>
              <w:left w:val="single" w:sz="4" w:space="0" w:color="auto"/>
              <w:bottom w:val="single" w:sz="4" w:space="0" w:color="auto"/>
              <w:right w:val="single" w:sz="4" w:space="0" w:color="auto"/>
            </w:tcBorders>
            <w:hideMark/>
          </w:tcPr>
          <w:p w:rsidR="00780766" w:rsidRDefault="00780766">
            <w:pPr>
              <w:pStyle w:val="a7"/>
              <w:ind w:left="0"/>
            </w:pPr>
            <w:r>
              <w:t>Седых А.Г.</w:t>
            </w:r>
          </w:p>
        </w:tc>
        <w:tc>
          <w:tcPr>
            <w:tcW w:w="4579" w:type="dxa"/>
            <w:tcBorders>
              <w:top w:val="single" w:sz="4" w:space="0" w:color="auto"/>
              <w:left w:val="single" w:sz="4" w:space="0" w:color="auto"/>
              <w:bottom w:val="single" w:sz="4" w:space="0" w:color="auto"/>
              <w:right w:val="single" w:sz="4" w:space="0" w:color="auto"/>
            </w:tcBorders>
            <w:hideMark/>
          </w:tcPr>
          <w:p w:rsidR="00780766" w:rsidRDefault="00780766">
            <w:pPr>
              <w:pStyle w:val="a7"/>
              <w:ind w:left="0"/>
            </w:pPr>
            <w:r>
              <w:t>Представление информации в форме таблиц 5 кл</w:t>
            </w:r>
          </w:p>
        </w:tc>
        <w:tc>
          <w:tcPr>
            <w:tcW w:w="2348" w:type="dxa"/>
            <w:tcBorders>
              <w:top w:val="single" w:sz="4" w:space="0" w:color="auto"/>
              <w:left w:val="single" w:sz="4" w:space="0" w:color="auto"/>
              <w:bottom w:val="single" w:sz="4" w:space="0" w:color="auto"/>
              <w:right w:val="single" w:sz="4" w:space="0" w:color="auto"/>
            </w:tcBorders>
            <w:hideMark/>
          </w:tcPr>
          <w:p w:rsidR="00780766" w:rsidRDefault="00780766">
            <w:pPr>
              <w:pStyle w:val="a7"/>
              <w:ind w:left="0"/>
            </w:pPr>
            <w:r>
              <w:t>Информатика</w:t>
            </w:r>
          </w:p>
        </w:tc>
      </w:tr>
      <w:tr w:rsidR="00780766" w:rsidTr="00780766">
        <w:tc>
          <w:tcPr>
            <w:tcW w:w="445" w:type="dxa"/>
            <w:tcBorders>
              <w:top w:val="single" w:sz="4" w:space="0" w:color="auto"/>
              <w:left w:val="single" w:sz="4" w:space="0" w:color="auto"/>
              <w:bottom w:val="single" w:sz="4" w:space="0" w:color="auto"/>
              <w:right w:val="single" w:sz="4" w:space="0" w:color="auto"/>
            </w:tcBorders>
            <w:hideMark/>
          </w:tcPr>
          <w:p w:rsidR="00780766" w:rsidRDefault="00780766">
            <w:pPr>
              <w:pStyle w:val="a7"/>
              <w:ind w:left="0"/>
            </w:pPr>
            <w:r>
              <w:t>3</w:t>
            </w:r>
          </w:p>
        </w:tc>
        <w:tc>
          <w:tcPr>
            <w:tcW w:w="2233" w:type="dxa"/>
            <w:tcBorders>
              <w:top w:val="single" w:sz="4" w:space="0" w:color="auto"/>
              <w:left w:val="single" w:sz="4" w:space="0" w:color="auto"/>
              <w:bottom w:val="single" w:sz="4" w:space="0" w:color="auto"/>
              <w:right w:val="single" w:sz="4" w:space="0" w:color="auto"/>
            </w:tcBorders>
            <w:hideMark/>
          </w:tcPr>
          <w:p w:rsidR="00780766" w:rsidRDefault="00780766">
            <w:pPr>
              <w:pStyle w:val="a7"/>
              <w:ind w:left="0"/>
              <w:jc w:val="both"/>
            </w:pPr>
            <w:r>
              <w:t>Руденко В.В.</w:t>
            </w:r>
          </w:p>
        </w:tc>
        <w:tc>
          <w:tcPr>
            <w:tcW w:w="4579" w:type="dxa"/>
            <w:tcBorders>
              <w:top w:val="single" w:sz="4" w:space="0" w:color="auto"/>
              <w:left w:val="single" w:sz="4" w:space="0" w:color="auto"/>
              <w:bottom w:val="single" w:sz="4" w:space="0" w:color="auto"/>
              <w:right w:val="single" w:sz="4" w:space="0" w:color="auto"/>
            </w:tcBorders>
            <w:hideMark/>
          </w:tcPr>
          <w:p w:rsidR="00780766" w:rsidRDefault="00780766">
            <w:pPr>
              <w:pStyle w:val="a7"/>
              <w:ind w:left="0"/>
              <w:jc w:val="both"/>
            </w:pPr>
            <w:r>
              <w:t>«Празднование Дня Благодарения в США»9 кл.</w:t>
            </w:r>
          </w:p>
        </w:tc>
        <w:tc>
          <w:tcPr>
            <w:tcW w:w="2348" w:type="dxa"/>
            <w:tcBorders>
              <w:top w:val="single" w:sz="4" w:space="0" w:color="auto"/>
              <w:left w:val="single" w:sz="4" w:space="0" w:color="auto"/>
              <w:bottom w:val="single" w:sz="4" w:space="0" w:color="auto"/>
              <w:right w:val="single" w:sz="4" w:space="0" w:color="auto"/>
            </w:tcBorders>
            <w:hideMark/>
          </w:tcPr>
          <w:p w:rsidR="00780766" w:rsidRDefault="00780766">
            <w:pPr>
              <w:pStyle w:val="a7"/>
              <w:ind w:left="0"/>
            </w:pPr>
            <w:r>
              <w:t>Англ.язык</w:t>
            </w:r>
          </w:p>
        </w:tc>
      </w:tr>
      <w:tr w:rsidR="00780766" w:rsidTr="00780766">
        <w:tc>
          <w:tcPr>
            <w:tcW w:w="445" w:type="dxa"/>
            <w:tcBorders>
              <w:top w:val="single" w:sz="4" w:space="0" w:color="auto"/>
              <w:left w:val="single" w:sz="4" w:space="0" w:color="auto"/>
              <w:bottom w:val="single" w:sz="4" w:space="0" w:color="auto"/>
              <w:right w:val="single" w:sz="4" w:space="0" w:color="auto"/>
            </w:tcBorders>
            <w:hideMark/>
          </w:tcPr>
          <w:p w:rsidR="00780766" w:rsidRDefault="00780766">
            <w:pPr>
              <w:pStyle w:val="a7"/>
              <w:ind w:left="0"/>
            </w:pPr>
            <w:r>
              <w:lastRenderedPageBreak/>
              <w:t>4</w:t>
            </w:r>
          </w:p>
        </w:tc>
        <w:tc>
          <w:tcPr>
            <w:tcW w:w="2233" w:type="dxa"/>
            <w:tcBorders>
              <w:top w:val="single" w:sz="4" w:space="0" w:color="auto"/>
              <w:left w:val="single" w:sz="4" w:space="0" w:color="auto"/>
              <w:bottom w:val="single" w:sz="4" w:space="0" w:color="auto"/>
              <w:right w:val="single" w:sz="4" w:space="0" w:color="auto"/>
            </w:tcBorders>
            <w:hideMark/>
          </w:tcPr>
          <w:p w:rsidR="00780766" w:rsidRDefault="00780766">
            <w:r>
              <w:t>Царегородцева Н.А.</w:t>
            </w:r>
          </w:p>
        </w:tc>
        <w:tc>
          <w:tcPr>
            <w:tcW w:w="4579" w:type="dxa"/>
            <w:tcBorders>
              <w:top w:val="single" w:sz="4" w:space="0" w:color="auto"/>
              <w:left w:val="single" w:sz="4" w:space="0" w:color="auto"/>
              <w:bottom w:val="single" w:sz="4" w:space="0" w:color="auto"/>
              <w:right w:val="single" w:sz="4" w:space="0" w:color="auto"/>
            </w:tcBorders>
            <w:hideMark/>
          </w:tcPr>
          <w:p w:rsidR="00780766" w:rsidRDefault="00780766">
            <w:pPr>
              <w:jc w:val="center"/>
              <w:rPr>
                <w:color w:val="000000"/>
              </w:rPr>
            </w:pPr>
            <w:r>
              <w:t>Открытый урок “Концепция устойчивого развития”, 10 кл</w:t>
            </w:r>
          </w:p>
        </w:tc>
        <w:tc>
          <w:tcPr>
            <w:tcW w:w="2348" w:type="dxa"/>
            <w:tcBorders>
              <w:top w:val="single" w:sz="4" w:space="0" w:color="auto"/>
              <w:left w:val="single" w:sz="4" w:space="0" w:color="auto"/>
              <w:bottom w:val="single" w:sz="4" w:space="0" w:color="auto"/>
              <w:right w:val="single" w:sz="4" w:space="0" w:color="auto"/>
            </w:tcBorders>
            <w:hideMark/>
          </w:tcPr>
          <w:p w:rsidR="00780766" w:rsidRDefault="00780766">
            <w:pPr>
              <w:pStyle w:val="a7"/>
              <w:ind w:left="0"/>
            </w:pPr>
            <w:r>
              <w:t>Биология</w:t>
            </w:r>
          </w:p>
        </w:tc>
      </w:tr>
      <w:tr w:rsidR="00780766" w:rsidTr="00780766">
        <w:tc>
          <w:tcPr>
            <w:tcW w:w="445" w:type="dxa"/>
            <w:tcBorders>
              <w:top w:val="single" w:sz="4" w:space="0" w:color="auto"/>
              <w:left w:val="single" w:sz="4" w:space="0" w:color="auto"/>
              <w:bottom w:val="single" w:sz="4" w:space="0" w:color="auto"/>
              <w:right w:val="single" w:sz="4" w:space="0" w:color="auto"/>
            </w:tcBorders>
            <w:hideMark/>
          </w:tcPr>
          <w:p w:rsidR="00780766" w:rsidRDefault="00780766">
            <w:pPr>
              <w:pStyle w:val="a7"/>
              <w:ind w:left="0"/>
            </w:pPr>
            <w:r>
              <w:t>5</w:t>
            </w:r>
          </w:p>
        </w:tc>
        <w:tc>
          <w:tcPr>
            <w:tcW w:w="2233" w:type="dxa"/>
            <w:tcBorders>
              <w:top w:val="single" w:sz="4" w:space="0" w:color="auto"/>
              <w:left w:val="single" w:sz="4" w:space="0" w:color="auto"/>
              <w:bottom w:val="single" w:sz="4" w:space="0" w:color="auto"/>
              <w:right w:val="single" w:sz="4" w:space="0" w:color="auto"/>
            </w:tcBorders>
            <w:hideMark/>
          </w:tcPr>
          <w:p w:rsidR="00780766" w:rsidRDefault="00780766">
            <w:r>
              <w:t>Ширяева</w:t>
            </w:r>
          </w:p>
        </w:tc>
        <w:tc>
          <w:tcPr>
            <w:tcW w:w="4579" w:type="dxa"/>
            <w:tcBorders>
              <w:top w:val="single" w:sz="4" w:space="0" w:color="auto"/>
              <w:left w:val="single" w:sz="4" w:space="0" w:color="auto"/>
              <w:bottom w:val="single" w:sz="4" w:space="0" w:color="auto"/>
              <w:right w:val="single" w:sz="4" w:space="0" w:color="auto"/>
            </w:tcBorders>
            <w:hideMark/>
          </w:tcPr>
          <w:p w:rsidR="00780766" w:rsidRDefault="00780766">
            <w:r>
              <w:rPr>
                <w:color w:val="000000"/>
              </w:rPr>
              <w:t>1. Открытое внеклассное мероприятие « Как</w:t>
            </w:r>
          </w:p>
          <w:p w:rsidR="00780766" w:rsidRDefault="00780766">
            <w:r>
              <w:rPr>
                <w:color w:val="000000"/>
              </w:rPr>
              <w:t>жить экологично в мегаполисе» 5кл.</w:t>
            </w:r>
          </w:p>
          <w:p w:rsidR="00780766" w:rsidRDefault="00780766">
            <w:r>
              <w:rPr>
                <w:color w:val="000000"/>
              </w:rPr>
              <w:t>Всероссийский проект.</w:t>
            </w:r>
          </w:p>
          <w:p w:rsidR="00780766" w:rsidRDefault="00780766">
            <w:r>
              <w:rPr>
                <w:color w:val="000000"/>
              </w:rPr>
              <w:t>2.Открытый урок по химии</w:t>
            </w:r>
          </w:p>
          <w:p w:rsidR="00780766" w:rsidRDefault="00780766">
            <w:pPr>
              <w:rPr>
                <w:color w:val="000000"/>
              </w:rPr>
            </w:pPr>
            <w:r>
              <w:rPr>
                <w:color w:val="000000"/>
              </w:rPr>
              <w:t>«Кристаллические решетки» 8 класс.</w:t>
            </w:r>
          </w:p>
        </w:tc>
        <w:tc>
          <w:tcPr>
            <w:tcW w:w="2348" w:type="dxa"/>
            <w:tcBorders>
              <w:top w:val="single" w:sz="4" w:space="0" w:color="auto"/>
              <w:left w:val="single" w:sz="4" w:space="0" w:color="auto"/>
              <w:bottom w:val="single" w:sz="4" w:space="0" w:color="auto"/>
              <w:right w:val="single" w:sz="4" w:space="0" w:color="auto"/>
            </w:tcBorders>
          </w:tcPr>
          <w:p w:rsidR="00780766" w:rsidRDefault="00780766">
            <w:pPr>
              <w:pStyle w:val="a7"/>
              <w:ind w:left="0"/>
            </w:pPr>
            <w:r>
              <w:t>ОБЖ</w:t>
            </w:r>
          </w:p>
          <w:p w:rsidR="00780766" w:rsidRDefault="00780766">
            <w:pPr>
              <w:pStyle w:val="a7"/>
              <w:ind w:left="0"/>
            </w:pPr>
          </w:p>
          <w:p w:rsidR="00780766" w:rsidRDefault="00780766">
            <w:pPr>
              <w:pStyle w:val="a7"/>
              <w:ind w:left="0"/>
            </w:pPr>
          </w:p>
          <w:p w:rsidR="00780766" w:rsidRDefault="00780766">
            <w:pPr>
              <w:pStyle w:val="a7"/>
              <w:ind w:left="0"/>
            </w:pPr>
          </w:p>
          <w:p w:rsidR="00780766" w:rsidRDefault="00780766">
            <w:pPr>
              <w:pStyle w:val="a7"/>
              <w:ind w:left="0"/>
            </w:pPr>
            <w:r>
              <w:t>Химия</w:t>
            </w:r>
          </w:p>
        </w:tc>
      </w:tr>
    </w:tbl>
    <w:p w:rsidR="00780766" w:rsidRDefault="00780766" w:rsidP="00780766">
      <w:pPr>
        <w:autoSpaceDE w:val="0"/>
        <w:autoSpaceDN w:val="0"/>
        <w:adjustRightInd w:val="0"/>
        <w:rPr>
          <w:sz w:val="26"/>
          <w:szCs w:val="26"/>
        </w:rPr>
      </w:pPr>
    </w:p>
    <w:p w:rsidR="00780766" w:rsidRDefault="00780766" w:rsidP="00780766">
      <w:pPr>
        <w:pStyle w:val="Default"/>
        <w:jc w:val="both"/>
      </w:pPr>
      <w:r>
        <w:rPr>
          <w:b/>
          <w:bCs/>
        </w:rPr>
        <w:t xml:space="preserve">Выводы: </w:t>
      </w:r>
      <w:r>
        <w:t xml:space="preserve">Следует отметить снижение показателей количества открытых уроков и мероприятий, а также посещаемости открытых уроков, занятий и мероприятий своих коллег учителями-предметниками. Открытые уроки посетили около 65% членов педагогического коллектива. Некоторые учителя не смогли посетить уроки своих коллег, связано это было с накладками в расписании, когда у учителей-предметников были свои уроки. </w:t>
      </w:r>
    </w:p>
    <w:p w:rsidR="00780766" w:rsidRDefault="00780766" w:rsidP="00780766">
      <w:pPr>
        <w:pStyle w:val="Default"/>
        <w:rPr>
          <w:b/>
          <w:bCs/>
        </w:rPr>
      </w:pPr>
    </w:p>
    <w:p w:rsidR="00780766" w:rsidRDefault="00780766" w:rsidP="00780766">
      <w:pPr>
        <w:pStyle w:val="Default"/>
      </w:pPr>
      <w:r>
        <w:rPr>
          <w:b/>
          <w:bCs/>
        </w:rPr>
        <w:t xml:space="preserve">Рекомендации: </w:t>
      </w:r>
    </w:p>
    <w:p w:rsidR="00780766" w:rsidRDefault="00780766" w:rsidP="00780766">
      <w:pPr>
        <w:pStyle w:val="Default"/>
      </w:pPr>
      <w:r>
        <w:t xml:space="preserve">1. Привлечь всех учителей к проведению открытых уроков и самоанализу собственной деятельности. </w:t>
      </w:r>
    </w:p>
    <w:p w:rsidR="00780766" w:rsidRDefault="00780766" w:rsidP="00780766">
      <w:pPr>
        <w:pStyle w:val="Default"/>
      </w:pPr>
    </w:p>
    <w:p w:rsidR="00780766" w:rsidRDefault="00780766" w:rsidP="00257D55">
      <w:pPr>
        <w:pStyle w:val="Default"/>
        <w:numPr>
          <w:ilvl w:val="0"/>
          <w:numId w:val="29"/>
        </w:numPr>
        <w:jc w:val="both"/>
      </w:pPr>
      <w:r>
        <w:rPr>
          <w:b/>
          <w:bCs/>
        </w:rPr>
        <w:t xml:space="preserve">Предметные методические дни </w:t>
      </w:r>
    </w:p>
    <w:p w:rsidR="00780766" w:rsidRDefault="00780766" w:rsidP="00780766">
      <w:pPr>
        <w:pStyle w:val="Default"/>
        <w:jc w:val="both"/>
      </w:pPr>
      <w:r>
        <w:t xml:space="preserve">     С целью обеспечения творческой работы учителей, самообразования и совершенствования педагогического мастерства, а также для анализа и обобщения опыта методической работы, накопленного в коллективе педагогов в течение учебного года было запланировано и проведение 5 предметных методических недель: </w:t>
      </w:r>
    </w:p>
    <w:p w:rsidR="00780766" w:rsidRDefault="00780766" w:rsidP="00257D55">
      <w:pPr>
        <w:pStyle w:val="Standard"/>
        <w:numPr>
          <w:ilvl w:val="0"/>
          <w:numId w:val="30"/>
        </w:numPr>
        <w:spacing w:after="0" w:line="360" w:lineRule="atLeast"/>
        <w:contextualSpacing/>
        <w:jc w:val="both"/>
        <w:rPr>
          <w:b/>
          <w:color w:val="000000"/>
        </w:rPr>
      </w:pPr>
      <w:r>
        <w:rPr>
          <w:rFonts w:ascii="Times New Roman" w:eastAsia="Times New Roman" w:hAnsi="Times New Roman" w:cs="Times New Roman"/>
          <w:bCs/>
          <w:sz w:val="24"/>
          <w:szCs w:val="24"/>
          <w:u w:val="single"/>
        </w:rPr>
        <w:t xml:space="preserve">Предметная неделя математики (ШМО точных наук </w:t>
      </w:r>
      <w:r>
        <w:rPr>
          <w:rFonts w:ascii="Times New Roman" w:hAnsi="Times New Roman" w:cs="Times New Roman"/>
          <w:color w:val="000000"/>
          <w:sz w:val="24"/>
          <w:szCs w:val="24"/>
        </w:rPr>
        <w:t>)</w:t>
      </w:r>
    </w:p>
    <w:p w:rsidR="00780766" w:rsidRDefault="00780766" w:rsidP="00780766">
      <w:pPr>
        <w:pStyle w:val="a8"/>
        <w:spacing w:before="0" w:beforeAutospacing="0" w:after="0" w:afterAutospacing="0"/>
        <w:rPr>
          <w:b/>
          <w:color w:val="000000"/>
        </w:rPr>
      </w:pPr>
      <w:r>
        <w:rPr>
          <w:b/>
          <w:color w:val="000000"/>
        </w:rPr>
        <w:t>Цели:</w:t>
      </w:r>
    </w:p>
    <w:p w:rsidR="00780766" w:rsidRDefault="00780766" w:rsidP="00780766">
      <w:pPr>
        <w:pStyle w:val="a8"/>
        <w:spacing w:before="0" w:beforeAutospacing="0" w:after="0" w:afterAutospacing="0"/>
        <w:rPr>
          <w:color w:val="000000"/>
        </w:rPr>
      </w:pPr>
      <w:r>
        <w:rPr>
          <w:color w:val="000000"/>
        </w:rPr>
        <w:t>-    Создание условий для развития интереса обучающихся к математике;</w:t>
      </w:r>
    </w:p>
    <w:p w:rsidR="00780766" w:rsidRDefault="00780766" w:rsidP="00780766">
      <w:pPr>
        <w:pStyle w:val="a8"/>
        <w:spacing w:before="0" w:beforeAutospacing="0" w:after="0" w:afterAutospacing="0"/>
        <w:rPr>
          <w:color w:val="000000"/>
        </w:rPr>
      </w:pPr>
      <w:r>
        <w:rPr>
          <w:color w:val="000000"/>
        </w:rPr>
        <w:t>-    Расширение знаний по предмету;</w:t>
      </w:r>
    </w:p>
    <w:p w:rsidR="00780766" w:rsidRDefault="00780766" w:rsidP="00780766">
      <w:pPr>
        <w:pStyle w:val="a8"/>
        <w:spacing w:before="0" w:beforeAutospacing="0" w:after="0" w:afterAutospacing="0"/>
        <w:rPr>
          <w:color w:val="000000"/>
        </w:rPr>
      </w:pPr>
      <w:r>
        <w:rPr>
          <w:color w:val="000000"/>
        </w:rPr>
        <w:t>-    Формирование творческих способностей, логического мышления, смекалки;</w:t>
      </w:r>
    </w:p>
    <w:p w:rsidR="00780766" w:rsidRDefault="00780766" w:rsidP="00780766">
      <w:pPr>
        <w:pStyle w:val="a8"/>
        <w:spacing w:before="0" w:beforeAutospacing="0" w:after="0" w:afterAutospacing="0"/>
        <w:rPr>
          <w:color w:val="000000"/>
        </w:rPr>
      </w:pPr>
      <w:r>
        <w:rPr>
          <w:color w:val="000000"/>
        </w:rPr>
        <w:t>-    Воспитание культуры коллективного общения, коллективизма и товарищества.</w:t>
      </w:r>
    </w:p>
    <w:p w:rsidR="00780766" w:rsidRDefault="00780766" w:rsidP="00780766">
      <w:pPr>
        <w:pStyle w:val="a8"/>
        <w:spacing w:before="0" w:beforeAutospacing="0" w:after="0" w:afterAutospacing="0"/>
        <w:jc w:val="both"/>
        <w:rPr>
          <w:rStyle w:val="a9"/>
        </w:rPr>
      </w:pPr>
      <w:r>
        <w:rPr>
          <w:rStyle w:val="a9"/>
        </w:rPr>
        <w:t>Задачи:</w:t>
      </w:r>
    </w:p>
    <w:p w:rsidR="00780766" w:rsidRDefault="00780766" w:rsidP="00780766">
      <w:pPr>
        <w:pStyle w:val="a8"/>
        <w:spacing w:before="0" w:beforeAutospacing="0" w:after="0" w:afterAutospacing="0"/>
        <w:jc w:val="both"/>
        <w:rPr>
          <w:color w:val="000000"/>
        </w:rPr>
      </w:pPr>
      <w:r>
        <w:rPr>
          <w:color w:val="000000"/>
        </w:rPr>
        <w:t>-Привлечь всех обучающихся для подготовки и проведению недели.</w:t>
      </w:r>
    </w:p>
    <w:p w:rsidR="00780766" w:rsidRDefault="00780766" w:rsidP="00780766">
      <w:pPr>
        <w:pStyle w:val="a8"/>
        <w:spacing w:before="0" w:beforeAutospacing="0" w:after="0" w:afterAutospacing="0"/>
        <w:jc w:val="both"/>
        <w:rPr>
          <w:color w:val="000000"/>
        </w:rPr>
      </w:pPr>
      <w:r>
        <w:rPr>
          <w:color w:val="000000"/>
        </w:rPr>
        <w:t>-Провести по каждой параллели мероприятия, способствующие активизации познавательной деятельности обучающихся.</w:t>
      </w:r>
    </w:p>
    <w:p w:rsidR="00780766" w:rsidRDefault="00780766" w:rsidP="00780766">
      <w:pPr>
        <w:pStyle w:val="a8"/>
        <w:spacing w:before="0" w:beforeAutospacing="0" w:after="0" w:afterAutospacing="0"/>
        <w:jc w:val="both"/>
        <w:rPr>
          <w:color w:val="000000"/>
        </w:rPr>
      </w:pPr>
      <w:r>
        <w:rPr>
          <w:color w:val="000000"/>
        </w:rPr>
        <w:t>-Организовать самостоятельную, индивидуальную и коллективную практическую деятельность обучающихся для развития творческих способностей.</w:t>
      </w:r>
    </w:p>
    <w:p w:rsidR="00780766" w:rsidRDefault="00780766" w:rsidP="00780766">
      <w:pPr>
        <w:autoSpaceDE w:val="0"/>
        <w:autoSpaceDN w:val="0"/>
        <w:adjustRightInd w:val="0"/>
        <w:jc w:val="both"/>
        <w:rPr>
          <w:color w:val="000000"/>
        </w:rPr>
      </w:pPr>
      <w:r>
        <w:t xml:space="preserve">      Все учителя приняли активное участие в подготовке и проведении недели математики. Все задания учителя разрабатывали самостоятельно, старались сделать их интересными и доступными. К участию в проведении недели математики привлекались дети не только с высокой, но и  низкой мотивацией к обучению.</w:t>
      </w:r>
      <w:r>
        <w:rPr>
          <w:color w:val="000000"/>
        </w:rPr>
        <w:t xml:space="preserve"> Во время проведения недели математики учащиеся за участие в том или ином конкурсе зарабатывали жетоны, за которые они могли заплатить за билет на дискотеку и принять участие в аукционе.</w:t>
      </w:r>
    </w:p>
    <w:p w:rsidR="00780766" w:rsidRDefault="00780766" w:rsidP="00780766">
      <w:pPr>
        <w:rPr>
          <w:color w:val="000000"/>
        </w:rPr>
      </w:pPr>
      <w:r>
        <w:rPr>
          <w:color w:val="000000"/>
        </w:rPr>
        <w:t xml:space="preserve">      Награждение победителей состоялось на общешкольной линейке. </w:t>
      </w:r>
    </w:p>
    <w:p w:rsidR="00780766" w:rsidRDefault="00780766" w:rsidP="00780766">
      <w:pPr>
        <w:rPr>
          <w:color w:val="000000"/>
        </w:rPr>
      </w:pPr>
      <w:r>
        <w:rPr>
          <w:b/>
          <w:color w:val="000000"/>
        </w:rPr>
        <w:t>Выводы:</w:t>
      </w:r>
      <w:r>
        <w:rPr>
          <w:color w:val="000000"/>
        </w:rPr>
        <w:t xml:space="preserve">  Подбор заданий вне учебника, вовлечение учащихся в игровой познавательный процесс стимулирует их познавательную активность, повышает интерес к предмету, что является немаловажным в дальнейшей  их подготовке к экзаменам.</w:t>
      </w:r>
    </w:p>
    <w:p w:rsidR="00780766" w:rsidRDefault="00780766" w:rsidP="00257D55">
      <w:pPr>
        <w:pStyle w:val="a7"/>
        <w:numPr>
          <w:ilvl w:val="0"/>
          <w:numId w:val="30"/>
        </w:numPr>
        <w:rPr>
          <w:lang w:eastAsia="zh-CN"/>
        </w:rPr>
      </w:pPr>
      <w:r>
        <w:rPr>
          <w:color w:val="000000"/>
        </w:rPr>
        <w:t>Предметная неделя литературы (ШМО русского языка и литературы).</w:t>
      </w:r>
    </w:p>
    <w:p w:rsidR="00780766" w:rsidRDefault="00780766" w:rsidP="00780766">
      <w:pPr>
        <w:pStyle w:val="a7"/>
        <w:rPr>
          <w:lang w:eastAsia="zh-CN"/>
        </w:rPr>
      </w:pPr>
      <w:r>
        <w:rPr>
          <w:b/>
        </w:rPr>
        <w:t>Цель:</w:t>
      </w:r>
      <w:r>
        <w:rPr>
          <w:lang w:eastAsia="zh-CN"/>
        </w:rPr>
        <w:t xml:space="preserve"> повышение речевой и художественной активности учащихся, уровня выразительного чтения стихов.</w:t>
      </w:r>
    </w:p>
    <w:p w:rsidR="00780766" w:rsidRDefault="00780766" w:rsidP="00780766">
      <w:pPr>
        <w:rPr>
          <w:b/>
          <w:lang w:eastAsia="zh-CN"/>
        </w:rPr>
      </w:pPr>
      <w:r>
        <w:rPr>
          <w:b/>
          <w:lang w:eastAsia="zh-CN"/>
        </w:rPr>
        <w:t>Задачи:</w:t>
      </w:r>
    </w:p>
    <w:p w:rsidR="00780766" w:rsidRDefault="00780766" w:rsidP="00257D55">
      <w:pPr>
        <w:pStyle w:val="a7"/>
        <w:numPr>
          <w:ilvl w:val="0"/>
          <w:numId w:val="31"/>
        </w:numPr>
        <w:suppressAutoHyphens/>
        <w:rPr>
          <w:lang w:eastAsia="zh-CN"/>
        </w:rPr>
      </w:pPr>
      <w:r>
        <w:rPr>
          <w:lang w:eastAsia="zh-CN"/>
        </w:rPr>
        <w:t>Вовлечение обучающихся в самостоятельную творческую деятельность.</w:t>
      </w:r>
    </w:p>
    <w:p w:rsidR="00780766" w:rsidRDefault="00780766" w:rsidP="00257D55">
      <w:pPr>
        <w:pStyle w:val="a7"/>
        <w:numPr>
          <w:ilvl w:val="0"/>
          <w:numId w:val="31"/>
        </w:numPr>
        <w:suppressAutoHyphens/>
        <w:rPr>
          <w:lang w:eastAsia="zh-CN"/>
        </w:rPr>
      </w:pPr>
      <w:r>
        <w:rPr>
          <w:lang w:eastAsia="zh-CN"/>
        </w:rPr>
        <w:lastRenderedPageBreak/>
        <w:t>Воспитывать интерес и любовь к поэзии.</w:t>
      </w:r>
    </w:p>
    <w:p w:rsidR="00780766" w:rsidRDefault="00780766" w:rsidP="00257D55">
      <w:pPr>
        <w:pStyle w:val="a7"/>
        <w:numPr>
          <w:ilvl w:val="0"/>
          <w:numId w:val="31"/>
        </w:numPr>
        <w:suppressAutoHyphens/>
        <w:rPr>
          <w:lang w:eastAsia="zh-CN"/>
        </w:rPr>
      </w:pPr>
      <w:r>
        <w:rPr>
          <w:lang w:eastAsia="zh-CN"/>
        </w:rPr>
        <w:t>Работа с одаренными детьми.</w:t>
      </w:r>
    </w:p>
    <w:p w:rsidR="00780766" w:rsidRDefault="00780766" w:rsidP="00257D55">
      <w:pPr>
        <w:pStyle w:val="a7"/>
        <w:numPr>
          <w:ilvl w:val="0"/>
          <w:numId w:val="31"/>
        </w:numPr>
        <w:suppressAutoHyphens/>
        <w:rPr>
          <w:lang w:eastAsia="zh-CN"/>
        </w:rPr>
      </w:pPr>
      <w:r>
        <w:rPr>
          <w:lang w:eastAsia="zh-CN"/>
        </w:rPr>
        <w:t>Развитие организаторский способностей учеников.</w:t>
      </w:r>
    </w:p>
    <w:p w:rsidR="00780766" w:rsidRDefault="00780766" w:rsidP="00780766">
      <w:pPr>
        <w:jc w:val="both"/>
      </w:pPr>
      <w:r>
        <w:t xml:space="preserve">        В недели приняли участие учащиеся 5-11 классов. Увлекательные формы проведения мероприятий помогают формировать интерес к изучению русского языка и литературы, углублять знания, повышать общую культуру. Проведенные мероприятия помогли учащимся школы узнать много нового, интересного, что помогает сформировать устойчивый интерес к изучению предмета. В ходе недели были проведены следующие мероприятия: оформление выставки рисунков по теме «Осенними красками по холсту…», </w:t>
      </w:r>
      <w:r>
        <w:rPr>
          <w:lang w:eastAsia="zh-CN"/>
        </w:rPr>
        <w:t xml:space="preserve">оформление стенда по теме «Очарование осени…», </w:t>
      </w:r>
      <w:r>
        <w:t>общешкольный конкурс чтецов «Снова осень…» 5-11 классы. Такая работа повышает интерес к предмету, развивает логическое и креативное мышление, память. Соревновательный момент вызывает интерес у учащихся. При подготовке мероприятий учитывались возрастные и индивидуальные способности учащихся. Таким образом, неделя продемонстрировала успешное сочетание урочной и внеклассной работы. Школьники принимали активное участие в мероприятиях. Безусловно, проводимые мероприятия всегда бывают интересными для учащихся. Охват учащихся – стопроцентный. Неделя русского языка и литературы – это прекрасная возможность развивать интерес и воспитывать потребность изучать родной язык.</w:t>
      </w:r>
    </w:p>
    <w:p w:rsidR="00780766" w:rsidRDefault="00780766" w:rsidP="00780766">
      <w:pPr>
        <w:jc w:val="both"/>
      </w:pPr>
      <w:r>
        <w:rPr>
          <w:b/>
        </w:rPr>
        <w:t>Выводы:</w:t>
      </w:r>
      <w:r>
        <w:t xml:space="preserve"> Все учителя гуманитарного цикла приняли самое активное участие в подготовке мероприятий. Успешно организовали интерес и работу учащихся. Активно принимали участие в проверке и оценивания конкурсных работ. </w:t>
      </w:r>
    </w:p>
    <w:p w:rsidR="00780766" w:rsidRDefault="00780766" w:rsidP="00780766">
      <w:pPr>
        <w:rPr>
          <w:b/>
        </w:rPr>
      </w:pPr>
      <w:r>
        <w:rPr>
          <w:b/>
        </w:rPr>
        <w:t>Рекомендации:</w:t>
      </w:r>
    </w:p>
    <w:p w:rsidR="00780766" w:rsidRDefault="00780766" w:rsidP="00780766">
      <w:r>
        <w:t>Предметная неделя должна иметь практическую значимость и способность овладению учащимися русским языком как средством общения в повседневной жизни и учебной деятельности, воспитывать уважение к родному языку, повышать интерес к языку как явлению культуры, к самому предмету.</w:t>
      </w:r>
    </w:p>
    <w:p w:rsidR="00780766" w:rsidRDefault="00780766" w:rsidP="00257D55">
      <w:pPr>
        <w:pStyle w:val="a7"/>
        <w:numPr>
          <w:ilvl w:val="0"/>
          <w:numId w:val="32"/>
        </w:numPr>
      </w:pPr>
      <w:r>
        <w:t>Применять как можно больше нетрадиционных форм обучения.</w:t>
      </w:r>
    </w:p>
    <w:p w:rsidR="00780766" w:rsidRDefault="00780766" w:rsidP="00257D55">
      <w:pPr>
        <w:pStyle w:val="a7"/>
        <w:numPr>
          <w:ilvl w:val="0"/>
          <w:numId w:val="32"/>
        </w:numPr>
      </w:pPr>
      <w:r>
        <w:t>Повышать интеллектуальную активность учащихся.</w:t>
      </w:r>
    </w:p>
    <w:p w:rsidR="00780766" w:rsidRDefault="00780766" w:rsidP="00257D55">
      <w:pPr>
        <w:pStyle w:val="a7"/>
        <w:numPr>
          <w:ilvl w:val="0"/>
          <w:numId w:val="32"/>
        </w:numPr>
      </w:pPr>
      <w:r>
        <w:t>Использовать игровые технологии.</w:t>
      </w:r>
    </w:p>
    <w:p w:rsidR="00780766" w:rsidRDefault="00780766" w:rsidP="00257D55">
      <w:pPr>
        <w:pStyle w:val="a7"/>
        <w:numPr>
          <w:ilvl w:val="0"/>
          <w:numId w:val="32"/>
        </w:numPr>
      </w:pPr>
      <w:r>
        <w:t>Привлекать как можно большее количество учащихся при подготовке внеклассных мероприятий.</w:t>
      </w:r>
    </w:p>
    <w:p w:rsidR="00780766" w:rsidRDefault="00780766" w:rsidP="00257D55">
      <w:pPr>
        <w:pStyle w:val="Standard"/>
        <w:numPr>
          <w:ilvl w:val="0"/>
          <w:numId w:val="30"/>
        </w:numPr>
        <w:shd w:val="clear" w:color="auto" w:fill="FBFCFC"/>
        <w:spacing w:before="120" w:after="0" w:line="240" w:lineRule="auto"/>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sz w:val="24"/>
          <w:szCs w:val="24"/>
          <w:u w:val="single"/>
        </w:rPr>
        <w:t xml:space="preserve">Предметная английского языка </w:t>
      </w:r>
      <w:r>
        <w:rPr>
          <w:rFonts w:ascii="Times New Roman" w:eastAsia="Times New Roman" w:hAnsi="Times New Roman" w:cs="Times New Roman"/>
          <w:color w:val="000000" w:themeColor="text1"/>
          <w:sz w:val="24"/>
          <w:szCs w:val="24"/>
        </w:rPr>
        <w:t>«Празднование Дня Благодарения в Америке»</w:t>
      </w:r>
      <w:r>
        <w:rPr>
          <w:rFonts w:ascii="Times New Roman" w:eastAsia="Times New Roman" w:hAnsi="Times New Roman" w:cs="Times New Roman"/>
          <w:bCs/>
          <w:sz w:val="24"/>
          <w:szCs w:val="24"/>
          <w:u w:val="single"/>
        </w:rPr>
        <w:t xml:space="preserve"> (ШМО учителей английского языка)</w:t>
      </w:r>
    </w:p>
    <w:p w:rsidR="00780766" w:rsidRDefault="00780766" w:rsidP="00780766">
      <w:pPr>
        <w:shd w:val="clear" w:color="auto" w:fill="FBFCFC"/>
        <w:spacing w:before="120"/>
        <w:rPr>
          <w:color w:val="000000" w:themeColor="text1"/>
        </w:rPr>
      </w:pPr>
      <w:r>
        <w:rPr>
          <w:color w:val="000000" w:themeColor="text1"/>
        </w:rPr>
        <w:t>Цель: развитие интереса учащихся к изучению английского языка, повышение образовательного уровня, привитие навыков самостоятельной работы, творчества.</w:t>
      </w:r>
    </w:p>
    <w:p w:rsidR="00780766" w:rsidRDefault="00780766" w:rsidP="00780766">
      <w:pPr>
        <w:shd w:val="clear" w:color="auto" w:fill="FBFCFC"/>
        <w:spacing w:before="120"/>
        <w:rPr>
          <w:color w:val="000000" w:themeColor="text1"/>
        </w:rPr>
      </w:pPr>
      <w:r>
        <w:rPr>
          <w:color w:val="000000" w:themeColor="text1"/>
        </w:rPr>
        <w:t>Задачи:</w:t>
      </w:r>
    </w:p>
    <w:p w:rsidR="00780766" w:rsidRDefault="00780766" w:rsidP="00780766">
      <w:pPr>
        <w:shd w:val="clear" w:color="auto" w:fill="FBFCFC"/>
        <w:spacing w:before="120"/>
        <w:rPr>
          <w:color w:val="000000" w:themeColor="text1"/>
        </w:rPr>
      </w:pPr>
      <w:r>
        <w:rPr>
          <w:color w:val="000000" w:themeColor="text1"/>
        </w:rPr>
        <w:t>-усилить мотивацию к изучению английского языка,</w:t>
      </w:r>
      <w:r>
        <w:rPr>
          <w:color w:val="000000" w:themeColor="text1"/>
        </w:rPr>
        <w:br/>
        <w:t>–способствовать практическому владению речевой деятельностью,</w:t>
      </w:r>
      <w:r>
        <w:rPr>
          <w:color w:val="000000" w:themeColor="text1"/>
        </w:rPr>
        <w:br/>
        <w:t>–увеличивать активный языковой запас учащихся, </w:t>
      </w:r>
      <w:r>
        <w:rPr>
          <w:color w:val="000000" w:themeColor="text1"/>
        </w:rPr>
        <w:br/>
        <w:t>–стимулировать в целом их интеллектуальную и языковую активность,</w:t>
      </w:r>
      <w:r>
        <w:rPr>
          <w:color w:val="000000" w:themeColor="text1"/>
        </w:rPr>
        <w:br/>
        <w:t>–расширять общий кругозор школьников,</w:t>
      </w:r>
      <w:r>
        <w:rPr>
          <w:color w:val="000000" w:themeColor="text1"/>
        </w:rPr>
        <w:br/>
        <w:t>–повышать их культурный уровень,</w:t>
      </w:r>
      <w:r>
        <w:rPr>
          <w:color w:val="000000" w:themeColor="text1"/>
        </w:rPr>
        <w:br/>
        <w:t>– развивать творческие способности детей.</w:t>
      </w:r>
    </w:p>
    <w:p w:rsidR="00780766" w:rsidRDefault="00780766" w:rsidP="00780766">
      <w:pPr>
        <w:shd w:val="clear" w:color="auto" w:fill="FFFFFF"/>
        <w:jc w:val="both"/>
        <w:rPr>
          <w:color w:val="000000" w:themeColor="text1"/>
        </w:rPr>
      </w:pPr>
      <w:r>
        <w:rPr>
          <w:color w:val="000000" w:themeColor="text1"/>
        </w:rPr>
        <w:t xml:space="preserve">      Главным принципом Недели иностранных языков является вовлечение учащихся всех параллелей, независимо от уровня их знаний иностранного языка, в события Недели, предлагая им задания и мероприятия посильного уровня.</w:t>
      </w:r>
    </w:p>
    <w:p w:rsidR="00780766" w:rsidRDefault="00780766" w:rsidP="00780766">
      <w:pPr>
        <w:shd w:val="clear" w:color="auto" w:fill="FBFCFC"/>
        <w:jc w:val="both"/>
        <w:rPr>
          <w:color w:val="000000" w:themeColor="text1"/>
        </w:rPr>
      </w:pPr>
      <w:r>
        <w:rPr>
          <w:color w:val="000000" w:themeColor="text1"/>
        </w:rPr>
        <w:t xml:space="preserve">      Мероприятия проводятся таким образом, чтобы дать возможность каждому ребенку, независимо от уровня владения языком, проявить себя, на практике применить свои знания и способности, поверить в свои силы в изучении иностранного языка и при этом получить положительную оценку.</w:t>
      </w:r>
    </w:p>
    <w:p w:rsidR="00780766" w:rsidRDefault="00780766" w:rsidP="00780766">
      <w:pPr>
        <w:shd w:val="clear" w:color="auto" w:fill="FBFCFC"/>
        <w:jc w:val="both"/>
        <w:rPr>
          <w:color w:val="000000" w:themeColor="text1"/>
        </w:rPr>
      </w:pPr>
      <w:r>
        <w:rPr>
          <w:color w:val="000000" w:themeColor="text1"/>
        </w:rPr>
        <w:lastRenderedPageBreak/>
        <w:t xml:space="preserve">     Начало недели ознаменовалось показом видео – фильмов о Дне Благодарения. Все учащиеся с интересом смотрели фильм в оригинале. </w:t>
      </w:r>
    </w:p>
    <w:p w:rsidR="00780766" w:rsidRDefault="00780766" w:rsidP="00780766">
      <w:pPr>
        <w:pStyle w:val="a8"/>
        <w:spacing w:before="0" w:beforeAutospacing="0" w:after="0" w:afterAutospacing="0"/>
        <w:jc w:val="both"/>
        <w:rPr>
          <w:color w:val="000000" w:themeColor="text1"/>
        </w:rPr>
      </w:pPr>
      <w:r>
        <w:rPr>
          <w:color w:val="000000" w:themeColor="text1"/>
        </w:rPr>
        <w:t xml:space="preserve">      Учителями использовались различные формы проведения мероприятий. Учителями английского языка был проведен конкурс рисунков на тему: «День Благодарения в Америке». </w:t>
      </w:r>
    </w:p>
    <w:p w:rsidR="00780766" w:rsidRDefault="00780766" w:rsidP="00780766">
      <w:pPr>
        <w:pStyle w:val="a8"/>
        <w:spacing w:before="0" w:beforeAutospacing="0" w:after="0" w:afterAutospacing="0"/>
        <w:jc w:val="both"/>
        <w:rPr>
          <w:color w:val="000000" w:themeColor="text1"/>
        </w:rPr>
      </w:pPr>
      <w:r>
        <w:rPr>
          <w:color w:val="000000" w:themeColor="text1"/>
        </w:rPr>
        <w:t xml:space="preserve">      Выставка красочно оформленных рисунков была организована на стенде коридора школы, которые рассказывали о традициях празднования праздника.  Были созданы рисунки учениками 5 -8 классов.  </w:t>
      </w:r>
    </w:p>
    <w:p w:rsidR="00780766" w:rsidRDefault="00780766" w:rsidP="00780766">
      <w:pPr>
        <w:pStyle w:val="a8"/>
        <w:spacing w:before="0" w:beforeAutospacing="0" w:after="0" w:afterAutospacing="0"/>
        <w:jc w:val="both"/>
        <w:rPr>
          <w:color w:val="000000" w:themeColor="text1"/>
        </w:rPr>
      </w:pPr>
      <w:r>
        <w:rPr>
          <w:color w:val="000000" w:themeColor="text1"/>
        </w:rPr>
        <w:t xml:space="preserve">     Так как игра является одним из эффективных способов приобщения учащихся к культуре стран изучаемого языка, учителя английского языка провели уроки-викторины среди учащихся 7 - 11 классов «История праздника Дня Благодарения». Целью мероприятия было обобщение изученного страноведческого материала, закрепление лексики по изученной теме, развитие внимания и мышления. Работа в команде способствовала формированию у учащихся таких положительных качеств, как доброжелательность, ответственность, чувство взаимопомощи. Выполнение заданий занимало немного времени и позволило проверить одновременно всех учащихся, которые были поставлены в равные условия, т. е. работали в одно и то же время с одинаковым по объему и сложности материалом.  Чувство равенства, атмосфера увлеченности дали возможность ребятам преодолеть стеснительность, скованность, снять языковой барьер и усталость.</w:t>
      </w:r>
    </w:p>
    <w:p w:rsidR="00780766" w:rsidRDefault="00780766" w:rsidP="00780766">
      <w:pPr>
        <w:pStyle w:val="a8"/>
        <w:spacing w:before="0" w:beforeAutospacing="0" w:after="0" w:afterAutospacing="0"/>
        <w:jc w:val="both"/>
        <w:rPr>
          <w:color w:val="000000" w:themeColor="text1"/>
        </w:rPr>
      </w:pPr>
      <w:r>
        <w:rPr>
          <w:color w:val="000000" w:themeColor="text1"/>
        </w:rPr>
        <w:t xml:space="preserve">      Учитель английского языка Аникина Е. А. подготовила и провела уроки – презентации «Празднование Дня Благодарения»», в котором участвовали учащиеся 8-х классов. </w:t>
      </w:r>
    </w:p>
    <w:p w:rsidR="00780766" w:rsidRDefault="00780766" w:rsidP="00780766">
      <w:pPr>
        <w:pStyle w:val="a8"/>
        <w:spacing w:before="0" w:beforeAutospacing="0" w:after="0" w:afterAutospacing="0"/>
        <w:jc w:val="both"/>
        <w:rPr>
          <w:color w:val="000000" w:themeColor="text1"/>
        </w:rPr>
      </w:pPr>
      <w:r>
        <w:rPr>
          <w:color w:val="000000" w:themeColor="text1"/>
        </w:rPr>
        <w:t xml:space="preserve">Для учителя открывается безграничное поле деятельности для организации работы над разными темами, на разных этапах обучения, с детьми разного возраста. Для успешной совместной работы учителю важно было заинтересовать учащихся своим предметом, создать творческую атмосферу, условия для развития личности. Все мероприятия проводились с мультимедийным сопровождением, что делало их ярче, интереснее, современнее. Ребята с удовольствием включались в подготовку творческих конкурсов, находили интересную информацию, создавали прекрасные презентации, демонстрируя при этом свои знания и умения в области ИКТ.  </w:t>
      </w:r>
    </w:p>
    <w:p w:rsidR="00780766" w:rsidRDefault="00780766" w:rsidP="00780766">
      <w:pPr>
        <w:pStyle w:val="a8"/>
        <w:spacing w:before="0" w:beforeAutospacing="0" w:after="0" w:afterAutospacing="0"/>
        <w:jc w:val="both"/>
        <w:rPr>
          <w:color w:val="000000" w:themeColor="text1"/>
        </w:rPr>
      </w:pPr>
      <w:r>
        <w:rPr>
          <w:color w:val="000000" w:themeColor="text1"/>
        </w:rPr>
        <w:t xml:space="preserve">       Лучшими были признаны презентации учащихся 8 «А» класса Крюковой Е., Гиззатуллиной Д. и учащихся 8 «Б» класса Мунько И., Светличной С.</w:t>
      </w:r>
    </w:p>
    <w:p w:rsidR="00780766" w:rsidRDefault="00780766" w:rsidP="00780766">
      <w:pPr>
        <w:pStyle w:val="a8"/>
        <w:spacing w:before="0" w:beforeAutospacing="0" w:after="0" w:afterAutospacing="0"/>
        <w:jc w:val="both"/>
        <w:rPr>
          <w:color w:val="000000" w:themeColor="text1"/>
        </w:rPr>
      </w:pPr>
      <w:r>
        <w:rPr>
          <w:color w:val="000000" w:themeColor="text1"/>
        </w:rPr>
        <w:t>Учащиеся 9-11–х классов готовили сообщения по теме. Самые грамотные и познавательные были у учащихся 7 «Б» класса Чернышевой А. и 9 «А» класса Трефиловой Е.</w:t>
      </w:r>
    </w:p>
    <w:p w:rsidR="00780766" w:rsidRDefault="00780766" w:rsidP="00780766">
      <w:pPr>
        <w:pStyle w:val="a8"/>
        <w:spacing w:before="0" w:beforeAutospacing="0" w:after="0" w:afterAutospacing="0"/>
        <w:jc w:val="both"/>
        <w:rPr>
          <w:color w:val="000000" w:themeColor="text1"/>
        </w:rPr>
      </w:pPr>
      <w:r>
        <w:rPr>
          <w:color w:val="000000" w:themeColor="text1"/>
        </w:rPr>
        <w:t xml:space="preserve">       Учитель английского языка Руденко В.В. провела открытый урок «День Благодарения» с использованием ИКТ, технологии гемификации и театрализации.</w:t>
      </w:r>
    </w:p>
    <w:p w:rsidR="00780766" w:rsidRDefault="00780766" w:rsidP="00780766">
      <w:pPr>
        <w:shd w:val="clear" w:color="auto" w:fill="FBFCFC"/>
        <w:jc w:val="both"/>
        <w:rPr>
          <w:color w:val="000000" w:themeColor="text1"/>
        </w:rPr>
      </w:pPr>
      <w:r>
        <w:rPr>
          <w:b/>
        </w:rPr>
        <w:t>Выводы:</w:t>
      </w:r>
      <w:r>
        <w:rPr>
          <w:color w:val="000000" w:themeColor="text1"/>
        </w:rPr>
        <w:t xml:space="preserve"> Такое вовлечение учащихся, как внеклассная работа по иностранному языку, необходимо для развития и поддержания интереса к изучению иностранного языка, для развития творческих способностей учащихся. Неделя английского языка дает ребятам возможность на практике применить свои знания, независимо от уровня, и дает возможность поверить в свои силы в изучении английского языка.</w:t>
      </w:r>
    </w:p>
    <w:p w:rsidR="00780766" w:rsidRDefault="00780766" w:rsidP="00780766">
      <w:pPr>
        <w:shd w:val="clear" w:color="auto" w:fill="FBFCFC"/>
        <w:jc w:val="both"/>
        <w:rPr>
          <w:color w:val="000000" w:themeColor="text1"/>
        </w:rPr>
      </w:pPr>
    </w:p>
    <w:p w:rsidR="00780766" w:rsidRDefault="00780766" w:rsidP="00780766"/>
    <w:p w:rsidR="00780766" w:rsidRDefault="00780766" w:rsidP="00257D55">
      <w:pPr>
        <w:pStyle w:val="Standard"/>
        <w:numPr>
          <w:ilvl w:val="0"/>
          <w:numId w:val="30"/>
        </w:numPr>
        <w:spacing w:before="120" w:after="120" w:line="240" w:lineRule="auto"/>
        <w:contextualSpacing/>
        <w:jc w:val="both"/>
        <w:rPr>
          <w:sz w:val="24"/>
          <w:szCs w:val="24"/>
          <w:u w:val="single"/>
        </w:rPr>
      </w:pPr>
      <w:r>
        <w:rPr>
          <w:rFonts w:ascii="Times New Roman" w:eastAsia="Times New Roman" w:hAnsi="Times New Roman" w:cs="Times New Roman"/>
          <w:bCs/>
          <w:sz w:val="24"/>
          <w:szCs w:val="24"/>
          <w:u w:val="single"/>
        </w:rPr>
        <w:t>Предметная неделя русского языка в начальной школе (ШМО учителей начальных классов)</w:t>
      </w:r>
    </w:p>
    <w:p w:rsidR="00780766" w:rsidRDefault="00780766" w:rsidP="00780766">
      <w:pPr>
        <w:pStyle w:val="Standard"/>
        <w:spacing w:before="120" w:after="120" w:line="240" w:lineRule="auto"/>
        <w:contextualSpacing/>
        <w:jc w:val="both"/>
        <w:rPr>
          <w:sz w:val="24"/>
          <w:szCs w:val="24"/>
        </w:rPr>
      </w:pPr>
      <w:r>
        <w:rPr>
          <w:rFonts w:ascii="Times New Roman" w:eastAsia="Calibri" w:hAnsi="Times New Roman" w:cs="Times New Roman"/>
          <w:b/>
          <w:sz w:val="24"/>
          <w:szCs w:val="24"/>
        </w:rPr>
        <w:t>Цель</w:t>
      </w:r>
      <w:r>
        <w:rPr>
          <w:rFonts w:ascii="Times New Roman" w:eastAsia="Calibri" w:hAnsi="Times New Roman" w:cs="Times New Roman"/>
          <w:sz w:val="24"/>
          <w:szCs w:val="24"/>
        </w:rPr>
        <w:t>:</w:t>
      </w:r>
    </w:p>
    <w:p w:rsidR="00780766" w:rsidRDefault="00780766" w:rsidP="00780766">
      <w:pPr>
        <w:pStyle w:val="Standard"/>
        <w:spacing w:before="120" w:after="120" w:line="240" w:lineRule="auto"/>
        <w:contextualSpacing/>
        <w:jc w:val="both"/>
        <w:rPr>
          <w:sz w:val="24"/>
          <w:szCs w:val="24"/>
        </w:rPr>
      </w:pPr>
      <w:r>
        <w:rPr>
          <w:noProof/>
          <w:sz w:val="24"/>
          <w:szCs w:val="24"/>
        </w:rPr>
        <w:drawing>
          <wp:inline distT="0" distB="0" distL="0" distR="0">
            <wp:extent cx="145415" cy="145415"/>
            <wp:effectExtent l="0" t="0" r="6985" b="698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5415" cy="145415"/>
                    </a:xfrm>
                    <a:prstGeom prst="rect">
                      <a:avLst/>
                    </a:prstGeom>
                    <a:noFill/>
                    <a:ln>
                      <a:noFill/>
                    </a:ln>
                  </pic:spPr>
                </pic:pic>
              </a:graphicData>
            </a:graphic>
          </wp:inline>
        </w:drawing>
      </w:r>
      <w:r>
        <w:rPr>
          <w:rFonts w:eastAsia="Times New Roman" w:cs="Times New Roman"/>
          <w:sz w:val="24"/>
          <w:szCs w:val="24"/>
        </w:rPr>
        <w:t> </w:t>
      </w:r>
      <w:r>
        <w:rPr>
          <w:rFonts w:ascii="Times New Roman" w:eastAsia="Calibri" w:hAnsi="Times New Roman" w:cs="Times New Roman"/>
          <w:sz w:val="24"/>
          <w:szCs w:val="24"/>
        </w:rPr>
        <w:t>Создание условий для раскрытия способностей каждого ребенка;</w:t>
      </w:r>
    </w:p>
    <w:p w:rsidR="00780766" w:rsidRDefault="00780766" w:rsidP="00780766">
      <w:pPr>
        <w:pStyle w:val="Standard"/>
        <w:spacing w:before="120" w:after="120" w:line="240" w:lineRule="auto"/>
        <w:contextualSpacing/>
        <w:jc w:val="both"/>
        <w:rPr>
          <w:sz w:val="24"/>
          <w:szCs w:val="24"/>
        </w:rPr>
      </w:pPr>
      <w:r>
        <w:rPr>
          <w:rFonts w:ascii="Times New Roman" w:eastAsia="Calibri" w:hAnsi="Times New Roman" w:cs="Times New Roman"/>
          <w:sz w:val="24"/>
          <w:szCs w:val="24"/>
        </w:rPr>
        <w:t>развивать интеллектуальные, творческие  способности детей.</w:t>
      </w:r>
    </w:p>
    <w:p w:rsidR="00780766" w:rsidRDefault="00780766" w:rsidP="00780766">
      <w:pPr>
        <w:pStyle w:val="Standard"/>
        <w:spacing w:before="120" w:after="120" w:line="240" w:lineRule="auto"/>
        <w:contextualSpacing/>
        <w:jc w:val="both"/>
        <w:rPr>
          <w:sz w:val="24"/>
          <w:szCs w:val="24"/>
        </w:rPr>
      </w:pPr>
      <w:r>
        <w:rPr>
          <w:rFonts w:ascii="Times New Roman" w:eastAsia="Times New Roman" w:hAnsi="Times New Roman" w:cs="Times New Roman"/>
          <w:b/>
          <w:i/>
          <w:sz w:val="24"/>
          <w:szCs w:val="24"/>
        </w:rPr>
        <w:t>Задачи:</w:t>
      </w:r>
    </w:p>
    <w:p w:rsidR="00780766" w:rsidRDefault="00780766" w:rsidP="00780766">
      <w:pPr>
        <w:pStyle w:val="Standard"/>
        <w:spacing w:before="120" w:after="120" w:line="240" w:lineRule="auto"/>
        <w:contextualSpacing/>
        <w:jc w:val="both"/>
        <w:rPr>
          <w:sz w:val="24"/>
          <w:szCs w:val="24"/>
        </w:rPr>
      </w:pPr>
      <w:r>
        <w:rPr>
          <w:noProof/>
          <w:sz w:val="24"/>
          <w:szCs w:val="24"/>
        </w:rPr>
        <w:drawing>
          <wp:inline distT="0" distB="0" distL="0" distR="0">
            <wp:extent cx="145415" cy="145415"/>
            <wp:effectExtent l="0" t="0" r="6985" b="698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5415" cy="145415"/>
                    </a:xfrm>
                    <a:prstGeom prst="rect">
                      <a:avLst/>
                    </a:prstGeom>
                    <a:noFill/>
                    <a:ln>
                      <a:noFill/>
                    </a:ln>
                  </pic:spPr>
                </pic:pic>
              </a:graphicData>
            </a:graphic>
          </wp:inline>
        </w:drawing>
      </w:r>
      <w:r>
        <w:rPr>
          <w:rFonts w:ascii="Times New Roman" w:eastAsia="Times New Roman" w:hAnsi="Times New Roman" w:cs="Times New Roman"/>
          <w:sz w:val="24"/>
          <w:szCs w:val="24"/>
        </w:rPr>
        <w:t>  Привлечь всех учащихся для организации и проведения недели.</w:t>
      </w:r>
    </w:p>
    <w:p w:rsidR="00780766" w:rsidRDefault="00780766" w:rsidP="00780766">
      <w:pPr>
        <w:pStyle w:val="Standard"/>
        <w:spacing w:before="120" w:after="120" w:line="240" w:lineRule="auto"/>
        <w:contextualSpacing/>
        <w:jc w:val="both"/>
        <w:rPr>
          <w:sz w:val="24"/>
          <w:szCs w:val="24"/>
        </w:rPr>
      </w:pPr>
      <w:r>
        <w:rPr>
          <w:noProof/>
          <w:sz w:val="24"/>
          <w:szCs w:val="24"/>
        </w:rPr>
        <w:lastRenderedPageBreak/>
        <w:drawing>
          <wp:inline distT="0" distB="0" distL="0" distR="0">
            <wp:extent cx="145415" cy="145415"/>
            <wp:effectExtent l="0" t="0" r="6985" b="698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5415" cy="145415"/>
                    </a:xfrm>
                    <a:prstGeom prst="rect">
                      <a:avLst/>
                    </a:prstGeom>
                    <a:noFill/>
                    <a:ln>
                      <a:noFill/>
                    </a:ln>
                  </pic:spPr>
                </pic:pic>
              </a:graphicData>
            </a:graphic>
          </wp:inline>
        </w:drawing>
      </w:r>
      <w:r>
        <w:rPr>
          <w:rFonts w:ascii="Times New Roman" w:eastAsia="Times New Roman" w:hAnsi="Times New Roman" w:cs="Times New Roman"/>
          <w:sz w:val="24"/>
          <w:szCs w:val="24"/>
        </w:rPr>
        <w:t>    Провести в каждом классе мероприятия, содействующие развитию познавательной деятельности учащихся, расширению знаний по предметам, формированию творческих способностей: логического мышления, рациональных способов решения задач, смекалки.</w:t>
      </w:r>
    </w:p>
    <w:p w:rsidR="00780766" w:rsidRDefault="00780766" w:rsidP="00780766">
      <w:pPr>
        <w:pStyle w:val="Standard"/>
        <w:spacing w:before="120" w:after="120" w:line="240" w:lineRule="auto"/>
        <w:contextualSpacing/>
        <w:jc w:val="both"/>
      </w:pPr>
      <w:r>
        <w:rPr>
          <w:noProof/>
          <w:sz w:val="24"/>
          <w:szCs w:val="24"/>
        </w:rPr>
        <w:drawing>
          <wp:inline distT="0" distB="0" distL="0" distR="0">
            <wp:extent cx="145415" cy="145415"/>
            <wp:effectExtent l="0" t="0" r="6985" b="698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5415" cy="145415"/>
                    </a:xfrm>
                    <a:prstGeom prst="rect">
                      <a:avLst/>
                    </a:prstGeom>
                    <a:noFill/>
                    <a:ln>
                      <a:noFill/>
                    </a:ln>
                  </pic:spPr>
                </pic:pic>
              </a:graphicData>
            </a:graphic>
          </wp:inline>
        </w:drawing>
      </w:r>
      <w:r>
        <w:rPr>
          <w:rFonts w:ascii="Times New Roman" w:eastAsia="Times New Roman" w:hAnsi="Times New Roman" w:cs="Times New Roman"/>
          <w:sz w:val="24"/>
          <w:szCs w:val="24"/>
        </w:rPr>
        <w:t>  Организовать самостоятельную и индивидуальную, коллективную практическую деятельность учащихся.</w:t>
      </w:r>
    </w:p>
    <w:p w:rsidR="00780766" w:rsidRDefault="00780766" w:rsidP="00780766">
      <w:pPr>
        <w:pStyle w:val="Standard"/>
        <w:spacing w:before="100" w:after="0" w:line="240" w:lineRule="auto"/>
        <w:jc w:val="both"/>
      </w:pPr>
      <w:r>
        <w:rPr>
          <w:rFonts w:ascii="Times New Roman" w:eastAsia="Times New Roman" w:hAnsi="Times New Roman" w:cs="Times New Roman"/>
          <w:sz w:val="24"/>
          <w:szCs w:val="24"/>
          <w:lang w:eastAsia="hi-IN" w:bidi="hi-IN"/>
        </w:rPr>
        <w:t> </w:t>
      </w:r>
      <w:r>
        <w:rPr>
          <w:rFonts w:ascii="Times New Roman" w:eastAsia="Times New Roman" w:hAnsi="Times New Roman" w:cs="Times New Roman"/>
          <w:sz w:val="24"/>
          <w:szCs w:val="24"/>
        </w:rPr>
        <w:t>     Учение  должно быть всегда интересно. Только тогда учение может быть успешным. В этом твёрдо убеждены педагоги начальных классов МБОУ СОШ №31.   </w:t>
      </w:r>
    </w:p>
    <w:p w:rsidR="00780766" w:rsidRDefault="00780766" w:rsidP="00780766">
      <w:pPr>
        <w:pStyle w:val="Standard"/>
        <w:widowControl w:val="0"/>
        <w:spacing w:after="0" w:line="240" w:lineRule="auto"/>
        <w:jc w:val="both"/>
      </w:pPr>
      <w:r>
        <w:rPr>
          <w:rFonts w:ascii="Times New Roman" w:eastAsia="Times New Roman" w:hAnsi="Times New Roman" w:cs="Times New Roman"/>
          <w:color w:val="000000"/>
          <w:sz w:val="24"/>
          <w:szCs w:val="24"/>
        </w:rPr>
        <w:t>     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является создание развивающей образовательной среды.</w:t>
      </w:r>
    </w:p>
    <w:p w:rsidR="00780766" w:rsidRDefault="00780766" w:rsidP="00780766">
      <w:pPr>
        <w:pStyle w:val="Standard"/>
        <w:widowControl w:val="0"/>
        <w:spacing w:after="0" w:line="240" w:lineRule="auto"/>
        <w:jc w:val="both"/>
      </w:pPr>
      <w:r>
        <w:rPr>
          <w:rFonts w:ascii="Times New Roman" w:eastAsia="Times New Roman" w:hAnsi="Times New Roman" w:cs="Times New Roman"/>
          <w:color w:val="000000"/>
          <w:sz w:val="24"/>
          <w:szCs w:val="24"/>
        </w:rPr>
        <w:t xml:space="preserve">       Участие в предметной неделе   даёт возможность младшему школьнику проявить  свои интеллектуальные способности, раскрыть многогранность своих интересов. Важно не оставить без внимания ни одну параллель, учесть учебные возможности всех школьников.</w:t>
      </w:r>
    </w:p>
    <w:p w:rsidR="00780766" w:rsidRDefault="00780766" w:rsidP="00780766">
      <w:pPr>
        <w:pStyle w:val="Standard"/>
        <w:spacing w:after="0" w:line="240" w:lineRule="auto"/>
        <w:jc w:val="both"/>
      </w:pPr>
      <w:r>
        <w:rPr>
          <w:rFonts w:ascii="Times New Roman" w:hAnsi="Times New Roman" w:cs="Times New Roman"/>
          <w:sz w:val="24"/>
          <w:szCs w:val="24"/>
        </w:rPr>
        <w:t>План проведения недели не включал в себя открытые уроки, все задания выполнялись на уроках русского языка и на переменах. Но это не помешало каждому педагогу с детьми разнообразить уроки и перемены интересными заданиями.</w:t>
      </w:r>
    </w:p>
    <w:p w:rsidR="00780766" w:rsidRDefault="00780766" w:rsidP="00780766">
      <w:pPr>
        <w:pStyle w:val="Standard"/>
        <w:spacing w:after="0" w:line="240" w:lineRule="auto"/>
        <w:ind w:firstLine="284"/>
        <w:jc w:val="both"/>
      </w:pPr>
      <w:r>
        <w:rPr>
          <w:rFonts w:ascii="Times New Roman" w:hAnsi="Times New Roman" w:cs="Times New Roman"/>
          <w:sz w:val="24"/>
          <w:szCs w:val="24"/>
        </w:rPr>
        <w:t>Учиться должно, быть интересно. Только тогда учение может быть успешным. В этом твёрдо убеждены педагоги начальной школы.</w:t>
      </w:r>
    </w:p>
    <w:p w:rsidR="00780766" w:rsidRDefault="00780766" w:rsidP="00780766">
      <w:pPr>
        <w:pStyle w:val="Standard"/>
        <w:spacing w:after="0" w:line="240" w:lineRule="auto"/>
        <w:jc w:val="both"/>
      </w:pPr>
      <w:r>
        <w:rPr>
          <w:rFonts w:ascii="Times New Roman" w:hAnsi="Times New Roman" w:cs="Times New Roman"/>
          <w:sz w:val="24"/>
          <w:szCs w:val="24"/>
        </w:rPr>
        <w:tab/>
        <w:t>О</w:t>
      </w:r>
      <w:r>
        <w:rPr>
          <w:rFonts w:ascii="Times New Roman" w:hAnsi="Times New Roman" w:cs="Times New Roman"/>
          <w:color w:val="000000"/>
          <w:sz w:val="24"/>
          <w:szCs w:val="24"/>
        </w:rPr>
        <w:t>ткрытие предметной недели состоялось 9 апреля. К детям в гости пришла Королева История, которая со своими помощниками открыла неделю, показав небольшое театрализованное представление в стихотворной форме.  Ребята были ознакомлены с планом проведения недели и мероприятиями, проводимыми по классам.</w:t>
      </w:r>
    </w:p>
    <w:p w:rsidR="00780766" w:rsidRDefault="00780766" w:rsidP="00780766">
      <w:pPr>
        <w:pStyle w:val="Standard"/>
        <w:spacing w:after="0" w:line="240" w:lineRule="auto"/>
        <w:jc w:val="both"/>
      </w:pPr>
      <w:r>
        <w:rPr>
          <w:rFonts w:cs="Times New Roman"/>
          <w:color w:val="000000"/>
          <w:sz w:val="28"/>
          <w:szCs w:val="24"/>
        </w:rPr>
        <w:tab/>
      </w:r>
      <w:r>
        <w:rPr>
          <w:rFonts w:ascii="Times New Roman" w:hAnsi="Times New Roman" w:cs="Times New Roman"/>
          <w:sz w:val="24"/>
          <w:szCs w:val="24"/>
        </w:rPr>
        <w:t xml:space="preserve">Все задания, которые выполняли дети,  были интересные по форме и содержанию. Учащиеся с удовольствием выполняли разнообразные задания, давали чёткие обдуманные ответы, узнали много полезного и интересного.  </w:t>
      </w:r>
    </w:p>
    <w:p w:rsidR="00780766" w:rsidRDefault="00780766" w:rsidP="00780766">
      <w:pPr>
        <w:pStyle w:val="Standard"/>
        <w:spacing w:after="0" w:line="240" w:lineRule="auto"/>
        <w:jc w:val="both"/>
      </w:pPr>
      <w:r>
        <w:rPr>
          <w:rFonts w:ascii="Times New Roman" w:hAnsi="Times New Roman" w:cs="Times New Roman"/>
          <w:sz w:val="24"/>
          <w:szCs w:val="24"/>
        </w:rPr>
        <w:t>Дети активно принимали участие во всех запланированных мероприятиях и остались довольны своими достижениями.</w:t>
      </w:r>
    </w:p>
    <w:p w:rsidR="00780766" w:rsidRDefault="00780766" w:rsidP="00780766">
      <w:pPr>
        <w:pStyle w:val="Standard"/>
        <w:shd w:val="clear" w:color="auto" w:fill="FFFFFF"/>
        <w:tabs>
          <w:tab w:val="left" w:pos="187"/>
        </w:tabs>
        <w:spacing w:after="0" w:line="240" w:lineRule="auto"/>
        <w:ind w:left="5" w:right="2"/>
        <w:jc w:val="both"/>
      </w:pPr>
      <w:r>
        <w:rPr>
          <w:rFonts w:ascii="Times New Roman" w:hAnsi="Times New Roman" w:cs="Times New Roman"/>
          <w:sz w:val="24"/>
          <w:szCs w:val="24"/>
        </w:rPr>
        <w:t xml:space="preserve">     В конце недели </w:t>
      </w:r>
      <w:r>
        <w:rPr>
          <w:rFonts w:ascii="Times New Roman" w:hAnsi="Times New Roman" w:cs="Times New Roman"/>
          <w:bCs/>
          <w:sz w:val="24"/>
          <w:szCs w:val="24"/>
        </w:rPr>
        <w:t xml:space="preserve"> были подведены итоги </w:t>
      </w:r>
      <w:r>
        <w:rPr>
          <w:rFonts w:ascii="Times New Roman" w:hAnsi="Times New Roman" w:cs="Times New Roman"/>
          <w:b/>
          <w:sz w:val="24"/>
          <w:szCs w:val="24"/>
        </w:rPr>
        <w:t>«Недели русского языка в начальных классах»</w:t>
      </w:r>
      <w:r>
        <w:rPr>
          <w:rFonts w:ascii="Times New Roman" w:hAnsi="Times New Roman" w:cs="Times New Roman"/>
          <w:bCs/>
          <w:sz w:val="24"/>
          <w:szCs w:val="24"/>
        </w:rPr>
        <w:t>. Были отмечены самые  активные участники.</w:t>
      </w:r>
    </w:p>
    <w:p w:rsidR="00780766" w:rsidRDefault="00780766" w:rsidP="00780766">
      <w:pPr>
        <w:pStyle w:val="Standard"/>
        <w:spacing w:after="0" w:line="240" w:lineRule="auto"/>
        <w:jc w:val="both"/>
      </w:pPr>
      <w:r>
        <w:rPr>
          <w:rFonts w:ascii="Times New Roman" w:hAnsi="Times New Roman" w:cs="Times New Roman"/>
          <w:sz w:val="24"/>
          <w:szCs w:val="24"/>
        </w:rPr>
        <w:t xml:space="preserve">     Педагоги уверены в том, что после проведения предметных недель у многих учащихся меняется отношение к учёбе, появляется заинтересованность в познании нового, усиливается интерес к процессу обучения.</w:t>
      </w:r>
    </w:p>
    <w:p w:rsidR="00780766" w:rsidRDefault="00780766" w:rsidP="00780766">
      <w:pPr>
        <w:pStyle w:val="Standard"/>
        <w:spacing w:after="0" w:line="240" w:lineRule="auto"/>
        <w:rPr>
          <w:rFonts w:ascii="Times New Roman" w:hAnsi="Times New Roman"/>
          <w:color w:val="000000"/>
          <w:sz w:val="24"/>
          <w:szCs w:val="24"/>
          <w:u w:val="single"/>
        </w:rPr>
      </w:pPr>
      <w:r>
        <w:rPr>
          <w:rFonts w:ascii="Times New Roman" w:hAnsi="Times New Roman"/>
          <w:b/>
          <w:color w:val="000000"/>
          <w:sz w:val="24"/>
          <w:szCs w:val="24"/>
          <w:u w:val="single"/>
        </w:rPr>
        <w:t>В качестве недочетов  и перспектив можно определить следующее:</w:t>
      </w:r>
    </w:p>
    <w:p w:rsidR="00780766" w:rsidRDefault="00780766" w:rsidP="00257D55">
      <w:pPr>
        <w:pStyle w:val="Textbody"/>
        <w:numPr>
          <w:ilvl w:val="0"/>
          <w:numId w:val="33"/>
        </w:numPr>
        <w:spacing w:after="0" w:line="240" w:lineRule="auto"/>
        <w:ind w:left="720"/>
        <w:rPr>
          <w:rFonts w:ascii="Times New Roman" w:hAnsi="Times New Roman"/>
          <w:color w:val="000000"/>
          <w:sz w:val="24"/>
          <w:szCs w:val="24"/>
        </w:rPr>
      </w:pPr>
      <w:r>
        <w:rPr>
          <w:rFonts w:ascii="Times New Roman" w:hAnsi="Times New Roman"/>
          <w:color w:val="000000"/>
          <w:sz w:val="24"/>
          <w:szCs w:val="24"/>
        </w:rPr>
        <w:t>В большей степени привлекать к открытым мероприятиям молодых специалистов с целью обогащения их педагогического опыта и публичных выступлений.</w:t>
      </w:r>
    </w:p>
    <w:p w:rsidR="00780766" w:rsidRDefault="00780766" w:rsidP="00257D55">
      <w:pPr>
        <w:pStyle w:val="Textbody"/>
        <w:numPr>
          <w:ilvl w:val="0"/>
          <w:numId w:val="33"/>
        </w:numPr>
        <w:spacing w:after="0" w:line="240" w:lineRule="auto"/>
        <w:ind w:left="720"/>
        <w:rPr>
          <w:rFonts w:ascii="Times New Roman" w:hAnsi="Times New Roman"/>
          <w:color w:val="000000"/>
          <w:sz w:val="24"/>
          <w:szCs w:val="24"/>
        </w:rPr>
      </w:pPr>
      <w:r>
        <w:rPr>
          <w:rFonts w:ascii="Times New Roman" w:hAnsi="Times New Roman"/>
          <w:color w:val="000000"/>
          <w:sz w:val="24"/>
          <w:szCs w:val="24"/>
        </w:rPr>
        <w:t>Учителям во время проведения недель включить взаимопосещение уроков.</w:t>
      </w:r>
    </w:p>
    <w:p w:rsidR="00780766" w:rsidRDefault="00780766" w:rsidP="00257D55">
      <w:pPr>
        <w:pStyle w:val="Textbody"/>
        <w:numPr>
          <w:ilvl w:val="0"/>
          <w:numId w:val="33"/>
        </w:numPr>
        <w:spacing w:after="0" w:line="240" w:lineRule="auto"/>
        <w:ind w:left="720"/>
        <w:rPr>
          <w:rFonts w:ascii="Times New Roman" w:hAnsi="Times New Roman"/>
          <w:color w:val="000000"/>
          <w:sz w:val="24"/>
          <w:szCs w:val="24"/>
        </w:rPr>
      </w:pPr>
      <w:r>
        <w:rPr>
          <w:rFonts w:ascii="Times New Roman" w:hAnsi="Times New Roman"/>
          <w:color w:val="000000"/>
          <w:sz w:val="24"/>
          <w:szCs w:val="24"/>
        </w:rPr>
        <w:t>Привлекать к открытым мероприятиям родителей и педагогов школы.</w:t>
      </w:r>
    </w:p>
    <w:p w:rsidR="00780766" w:rsidRDefault="00780766" w:rsidP="00780766">
      <w:pPr>
        <w:pStyle w:val="Standard"/>
        <w:shd w:val="clear" w:color="auto" w:fill="FFFFFF"/>
        <w:spacing w:after="0" w:line="240" w:lineRule="auto"/>
        <w:ind w:right="2"/>
        <w:jc w:val="both"/>
      </w:pPr>
      <w:r>
        <w:rPr>
          <w:rFonts w:ascii="Times New Roman" w:hAnsi="Times New Roman" w:cs="Times New Roman"/>
          <w:b/>
          <w:bCs/>
          <w:sz w:val="24"/>
          <w:szCs w:val="24"/>
          <w:u w:val="single"/>
        </w:rPr>
        <w:t>Выводы:</w:t>
      </w:r>
    </w:p>
    <w:p w:rsidR="00780766" w:rsidRDefault="00780766" w:rsidP="00780766">
      <w:pPr>
        <w:pStyle w:val="Standard"/>
        <w:spacing w:after="0" w:line="240" w:lineRule="auto"/>
        <w:jc w:val="both"/>
      </w:pPr>
      <w:r>
        <w:rPr>
          <w:rFonts w:ascii="Times New Roman" w:hAnsi="Times New Roman" w:cs="Times New Roman"/>
          <w:bCs/>
          <w:spacing w:val="-1"/>
          <w:sz w:val="24"/>
          <w:szCs w:val="24"/>
        </w:rPr>
        <w:t>Несмотря на недочеты, можно сказать что «Неделя русского языка в начальной школе»</w:t>
      </w:r>
      <w:r>
        <w:rPr>
          <w:rFonts w:ascii="Times New Roman" w:hAnsi="Times New Roman" w:cs="Times New Roman"/>
          <w:sz w:val="24"/>
          <w:szCs w:val="24"/>
        </w:rPr>
        <w:t xml:space="preserve"> прошла  в атмосфере творчества, сотрудничества. </w:t>
      </w:r>
      <w:r>
        <w:rPr>
          <w:rFonts w:ascii="Times New Roman" w:hAnsi="Times New Roman" w:cs="Times New Roman"/>
          <w:bCs/>
          <w:sz w:val="24"/>
          <w:szCs w:val="24"/>
        </w:rPr>
        <w:t xml:space="preserve">В ходе проведения </w:t>
      </w:r>
      <w:r>
        <w:rPr>
          <w:rFonts w:ascii="Times New Roman" w:hAnsi="Times New Roman" w:cs="Times New Roman"/>
          <w:bCs/>
          <w:spacing w:val="-1"/>
          <w:sz w:val="24"/>
          <w:szCs w:val="24"/>
        </w:rPr>
        <w:t>«Неделя русского языка в начальной школе»</w:t>
      </w:r>
      <w:r>
        <w:rPr>
          <w:rFonts w:ascii="Times New Roman" w:hAnsi="Times New Roman" w:cs="Times New Roman"/>
          <w:bCs/>
          <w:sz w:val="24"/>
          <w:szCs w:val="24"/>
        </w:rPr>
        <w:t xml:space="preserve"> каждый ученик нашёл способ для самовыражения.</w:t>
      </w:r>
    </w:p>
    <w:p w:rsidR="00780766" w:rsidRDefault="00780766" w:rsidP="00780766">
      <w:pPr>
        <w:pStyle w:val="Standard"/>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Такие предметные недели нужны как детям, так и учителям. Они вносят свежую струю в учебную и внеклассную жизнь школьного коллектива.</w:t>
      </w:r>
    </w:p>
    <w:p w:rsidR="00780766" w:rsidRDefault="00780766" w:rsidP="00257D55">
      <w:pPr>
        <w:pStyle w:val="Standard"/>
        <w:numPr>
          <w:ilvl w:val="0"/>
          <w:numId w:val="30"/>
        </w:numPr>
        <w:spacing w:before="120" w:after="120" w:line="240" w:lineRule="auto"/>
        <w:contextualSpacing/>
        <w:jc w:val="both"/>
        <w:rPr>
          <w:sz w:val="24"/>
          <w:szCs w:val="24"/>
          <w:u w:val="single"/>
        </w:rPr>
      </w:pPr>
      <w:r>
        <w:rPr>
          <w:rFonts w:ascii="Times New Roman" w:eastAsia="Times New Roman" w:hAnsi="Times New Roman" w:cs="Times New Roman"/>
          <w:bCs/>
          <w:sz w:val="24"/>
          <w:szCs w:val="24"/>
          <w:u w:val="single"/>
        </w:rPr>
        <w:t>Предметная неделя гуманитарного-технологического направления (ШМО гуманитарно-технологического цикла)</w:t>
      </w:r>
    </w:p>
    <w:p w:rsidR="00780766" w:rsidRDefault="00780766" w:rsidP="00780766">
      <w:pPr>
        <w:pStyle w:val="a8"/>
        <w:spacing w:before="0" w:beforeAutospacing="0" w:after="0" w:afterAutospacing="0"/>
      </w:pPr>
      <w:r>
        <w:rPr>
          <w:rStyle w:val="a9"/>
        </w:rPr>
        <w:t>Цель:</w:t>
      </w:r>
      <w:r>
        <w:t xml:space="preserve"> активизировать познавательную деятельность учащихся;</w:t>
      </w:r>
    </w:p>
    <w:p w:rsidR="00780766" w:rsidRDefault="00780766" w:rsidP="00780766">
      <w:pPr>
        <w:pStyle w:val="a8"/>
        <w:spacing w:before="0" w:beforeAutospacing="0" w:after="0" w:afterAutospacing="0"/>
      </w:pPr>
      <w:r>
        <w:rPr>
          <w:b/>
        </w:rPr>
        <w:t>Задачи:</w:t>
      </w:r>
      <w:r>
        <w:t xml:space="preserve"> </w:t>
      </w:r>
    </w:p>
    <w:p w:rsidR="00780766" w:rsidRDefault="00780766" w:rsidP="00257D55">
      <w:pPr>
        <w:pStyle w:val="a8"/>
        <w:numPr>
          <w:ilvl w:val="0"/>
          <w:numId w:val="34"/>
        </w:numPr>
        <w:spacing w:before="0" w:beforeAutospacing="0" w:after="0" w:afterAutospacing="0"/>
        <w:ind w:left="709" w:hanging="283"/>
      </w:pPr>
      <w:r>
        <w:t>содействовать развитию творческих и интеллектуальных способностей учащихся;</w:t>
      </w:r>
    </w:p>
    <w:p w:rsidR="00780766" w:rsidRDefault="00780766" w:rsidP="00257D55">
      <w:pPr>
        <w:pStyle w:val="a8"/>
        <w:numPr>
          <w:ilvl w:val="0"/>
          <w:numId w:val="34"/>
        </w:numPr>
        <w:spacing w:before="0" w:beforeAutospacing="0" w:after="0" w:afterAutospacing="0"/>
        <w:ind w:left="709" w:hanging="283"/>
      </w:pPr>
      <w:r>
        <w:t xml:space="preserve">помочь проявить собственную эрудицию и сообразительность; </w:t>
      </w:r>
    </w:p>
    <w:p w:rsidR="00780766" w:rsidRDefault="00780766" w:rsidP="00257D55">
      <w:pPr>
        <w:numPr>
          <w:ilvl w:val="0"/>
          <w:numId w:val="34"/>
        </w:numPr>
        <w:ind w:left="709" w:hanging="283"/>
      </w:pPr>
      <w:r>
        <w:t>расширять общий кругозор;</w:t>
      </w:r>
    </w:p>
    <w:p w:rsidR="00780766" w:rsidRDefault="00780766" w:rsidP="00257D55">
      <w:pPr>
        <w:numPr>
          <w:ilvl w:val="0"/>
          <w:numId w:val="34"/>
        </w:numPr>
        <w:ind w:left="709" w:hanging="283"/>
      </w:pPr>
      <w:r>
        <w:lastRenderedPageBreak/>
        <w:t>развивать эстетические, нравственные качества;</w:t>
      </w:r>
    </w:p>
    <w:p w:rsidR="00780766" w:rsidRDefault="00780766" w:rsidP="00257D55">
      <w:pPr>
        <w:numPr>
          <w:ilvl w:val="0"/>
          <w:numId w:val="34"/>
        </w:numPr>
        <w:ind w:left="709" w:hanging="283"/>
      </w:pPr>
      <w:r>
        <w:t>выявлять талантливых детей в разных направлениях;</w:t>
      </w:r>
    </w:p>
    <w:p w:rsidR="00780766" w:rsidRDefault="00780766" w:rsidP="00257D55">
      <w:pPr>
        <w:numPr>
          <w:ilvl w:val="0"/>
          <w:numId w:val="34"/>
        </w:numPr>
        <w:ind w:left="709" w:hanging="283"/>
      </w:pPr>
      <w:r>
        <w:t>развивать умение работать в коллективе.</w:t>
      </w:r>
    </w:p>
    <w:p w:rsidR="00780766" w:rsidRDefault="00780766" w:rsidP="00780766">
      <w:pPr>
        <w:spacing w:after="120"/>
        <w:jc w:val="both"/>
        <w:rPr>
          <w:b/>
        </w:rPr>
      </w:pPr>
      <w:r>
        <w:rPr>
          <w:b/>
        </w:rPr>
        <w:t>Планируемые результаты:</w:t>
      </w:r>
    </w:p>
    <w:p w:rsidR="00780766" w:rsidRDefault="00780766" w:rsidP="00257D55">
      <w:pPr>
        <w:numPr>
          <w:ilvl w:val="0"/>
          <w:numId w:val="34"/>
        </w:numPr>
        <w:ind w:left="709" w:hanging="283"/>
        <w:jc w:val="both"/>
        <w:rPr>
          <w:b/>
          <w:i/>
        </w:rPr>
      </w:pPr>
      <w:r>
        <w:rPr>
          <w:b/>
          <w:i/>
        </w:rPr>
        <w:t>Личностные</w:t>
      </w:r>
    </w:p>
    <w:p w:rsidR="00780766" w:rsidRDefault="00780766" w:rsidP="00257D55">
      <w:pPr>
        <w:numPr>
          <w:ilvl w:val="0"/>
          <w:numId w:val="34"/>
        </w:numPr>
        <w:ind w:left="709" w:hanging="283"/>
        <w:jc w:val="both"/>
        <w:rPr>
          <w:b/>
          <w:i/>
        </w:rPr>
      </w:pPr>
      <w:r>
        <w:t>Искать свою позицию в многообразии позиций, эстетических, культурных предпочтений; развивать готовность к самостоятельным действиям</w:t>
      </w:r>
      <w:r>
        <w:rPr>
          <w:b/>
          <w:i/>
        </w:rPr>
        <w:t>.</w:t>
      </w:r>
    </w:p>
    <w:p w:rsidR="00780766" w:rsidRDefault="00780766" w:rsidP="00257D55">
      <w:pPr>
        <w:numPr>
          <w:ilvl w:val="0"/>
          <w:numId w:val="34"/>
        </w:numPr>
        <w:ind w:left="709" w:hanging="283"/>
        <w:jc w:val="both"/>
        <w:rPr>
          <w:b/>
          <w:i/>
        </w:rPr>
      </w:pPr>
      <w:r>
        <w:rPr>
          <w:b/>
          <w:i/>
        </w:rPr>
        <w:t>Регулятивные</w:t>
      </w:r>
    </w:p>
    <w:p w:rsidR="00780766" w:rsidRDefault="00780766" w:rsidP="00257D55">
      <w:pPr>
        <w:numPr>
          <w:ilvl w:val="0"/>
          <w:numId w:val="34"/>
        </w:numPr>
        <w:ind w:left="709" w:hanging="283"/>
        <w:jc w:val="both"/>
        <w:rPr>
          <w:b/>
          <w:i/>
        </w:rPr>
      </w:pPr>
      <w:r>
        <w:t>Планировать свою деятельность, оценивать свою работу и товарищей.</w:t>
      </w:r>
    </w:p>
    <w:p w:rsidR="00780766" w:rsidRDefault="00780766" w:rsidP="00257D55">
      <w:pPr>
        <w:numPr>
          <w:ilvl w:val="0"/>
          <w:numId w:val="34"/>
        </w:numPr>
        <w:ind w:left="709" w:hanging="283"/>
        <w:jc w:val="both"/>
        <w:rPr>
          <w:b/>
          <w:i/>
        </w:rPr>
      </w:pPr>
      <w:r>
        <w:rPr>
          <w:b/>
          <w:i/>
        </w:rPr>
        <w:t>Познавательные</w:t>
      </w:r>
    </w:p>
    <w:p w:rsidR="00780766" w:rsidRDefault="00780766" w:rsidP="00257D55">
      <w:pPr>
        <w:numPr>
          <w:ilvl w:val="0"/>
          <w:numId w:val="34"/>
        </w:numPr>
        <w:ind w:left="709" w:hanging="283"/>
        <w:jc w:val="both"/>
      </w:pPr>
      <w:r>
        <w:t>Самостоятельно отбирать и сопоставлять информацию, полученную из разных  источников, устанавливать аналогии и причинно-следственные связи.</w:t>
      </w:r>
    </w:p>
    <w:p w:rsidR="00780766" w:rsidRDefault="00780766" w:rsidP="00257D55">
      <w:pPr>
        <w:numPr>
          <w:ilvl w:val="0"/>
          <w:numId w:val="34"/>
        </w:numPr>
        <w:ind w:left="709" w:hanging="283"/>
        <w:jc w:val="both"/>
        <w:rPr>
          <w:b/>
          <w:i/>
        </w:rPr>
      </w:pPr>
      <w:r>
        <w:rPr>
          <w:b/>
          <w:i/>
        </w:rPr>
        <w:t>Коммуникативные</w:t>
      </w:r>
    </w:p>
    <w:p w:rsidR="00780766" w:rsidRDefault="00780766" w:rsidP="00780766">
      <w:pPr>
        <w:ind w:left="709" w:hanging="283"/>
        <w:jc w:val="both"/>
      </w:pPr>
      <w:r>
        <w:t xml:space="preserve">     Участвовать в работе  коллектива, общаться и взаимодействовать друг с другом;   умение осознанно и произвольно строить речевое высказывание, выражать свои мысли.</w:t>
      </w:r>
    </w:p>
    <w:p w:rsidR="00780766" w:rsidRDefault="00780766" w:rsidP="00780766">
      <w:pPr>
        <w:pStyle w:val="a8"/>
        <w:shd w:val="clear" w:color="auto" w:fill="FFFFFF"/>
        <w:spacing w:before="0" w:beforeAutospacing="0" w:after="0" w:afterAutospacing="0"/>
        <w:jc w:val="both"/>
      </w:pPr>
      <w:r>
        <w:t xml:space="preserve">       Внеклассная работа имеет важное воспитательное и образовательное значение. Она способствует воспитанию у учащихся инициативы, самостоятельности, умения творчески подходить к решению различных задач, а также воспитанию у них чувства коллективизма и творчества, расширению и углублению знаний, развитию склонностей, творческой активности, служит средством профориентации и приобщения учащихся к труду.</w:t>
      </w:r>
    </w:p>
    <w:p w:rsidR="00780766" w:rsidRDefault="00780766" w:rsidP="00780766">
      <w:pPr>
        <w:pStyle w:val="a8"/>
        <w:shd w:val="clear" w:color="auto" w:fill="FFFFFF"/>
        <w:spacing w:before="0" w:beforeAutospacing="0" w:after="0" w:afterAutospacing="0"/>
        <w:jc w:val="both"/>
      </w:pPr>
      <w:r>
        <w:t>Форм внеклассной работы множество, но одной из них является предметная неделя. В нашей школе такие недели получили широкое распространение и проводятся по всем изучаемым предметам. Они требуют длительной и тщательно продуманной подготовки.</w:t>
      </w:r>
    </w:p>
    <w:p w:rsidR="00780766" w:rsidRDefault="00780766" w:rsidP="00780766">
      <w:pPr>
        <w:jc w:val="both"/>
      </w:pPr>
      <w:r>
        <w:t>С 9 по 13 апреля в школе проведена предметная неделя Гуманитарно-технологических наук. О проведении недели было заранее объявлено (на линейке, в пятницу), вывешен график мероприятий в учительской и на доске объявлений около расписания учащихся. План мероприятий был разработан и утвержден на заседании ШМО, протокол № 8 от 27.03.18.</w:t>
      </w:r>
    </w:p>
    <w:p w:rsidR="00780766" w:rsidRDefault="00780766" w:rsidP="00780766">
      <w:pPr>
        <w:pStyle w:val="a8"/>
        <w:shd w:val="clear" w:color="auto" w:fill="FFFFFF"/>
        <w:spacing w:before="0" w:beforeAutospacing="0" w:after="0" w:afterAutospacing="0"/>
        <w:jc w:val="both"/>
      </w:pPr>
      <w:r>
        <w:t>Заранее были оформлены выставки творческих работ учащихся:</w:t>
      </w:r>
    </w:p>
    <w:p w:rsidR="00780766" w:rsidRDefault="00780766" w:rsidP="00780766">
      <w:pPr>
        <w:pStyle w:val="a8"/>
        <w:shd w:val="clear" w:color="auto" w:fill="FFFFFF"/>
        <w:spacing w:before="0" w:beforeAutospacing="0" w:after="0" w:afterAutospacing="0"/>
        <w:jc w:val="both"/>
      </w:pPr>
      <w:r>
        <w:t xml:space="preserve">«Все профессии нужны, все профессии важны» (отв. Тихонова Н.В.), </w:t>
      </w:r>
    </w:p>
    <w:p w:rsidR="00780766" w:rsidRDefault="00780766" w:rsidP="00780766">
      <w:pPr>
        <w:pStyle w:val="a8"/>
        <w:shd w:val="clear" w:color="auto" w:fill="FFFFFF"/>
        <w:spacing w:before="0" w:beforeAutospacing="0" w:after="0" w:afterAutospacing="0"/>
        <w:jc w:val="both"/>
      </w:pPr>
      <w:r>
        <w:t xml:space="preserve">«День космонавтики» (отв. Власова М.И.), </w:t>
      </w:r>
    </w:p>
    <w:p w:rsidR="00780766" w:rsidRDefault="00780766" w:rsidP="00780766">
      <w:pPr>
        <w:pStyle w:val="a8"/>
        <w:shd w:val="clear" w:color="auto" w:fill="FFFFFF"/>
        <w:spacing w:before="0" w:beforeAutospacing="0" w:after="0" w:afterAutospacing="0"/>
        <w:jc w:val="both"/>
      </w:pPr>
      <w:r>
        <w:t>«Богатыри земли Русской» (отв. Митрошина М.Р., Нестеренко К.А.).</w:t>
      </w:r>
    </w:p>
    <w:p w:rsidR="00780766" w:rsidRDefault="00780766" w:rsidP="00780766">
      <w:pPr>
        <w:pStyle w:val="a8"/>
        <w:shd w:val="clear" w:color="auto" w:fill="FFFFFF"/>
        <w:spacing w:before="0" w:beforeAutospacing="0" w:after="0" w:afterAutospacing="0"/>
        <w:jc w:val="both"/>
      </w:pPr>
      <w:r>
        <w:t>Красочно оформлен вход в актовый зал, где проводились мероприятия (отв. Митрошина М.Р.).</w:t>
      </w:r>
    </w:p>
    <w:p w:rsidR="00780766" w:rsidRDefault="00780766" w:rsidP="00780766">
      <w:pPr>
        <w:pStyle w:val="a8"/>
        <w:shd w:val="clear" w:color="auto" w:fill="FFFFFF"/>
        <w:spacing w:before="0" w:beforeAutospacing="0" w:after="0" w:afterAutospacing="0"/>
        <w:jc w:val="both"/>
      </w:pPr>
      <w:r>
        <w:t>В виде цветка оформлен стенд с занимательными  вопросами по всем предметам «Цветик - семицветик» (отв. Макарова В.С.)</w:t>
      </w:r>
    </w:p>
    <w:p w:rsidR="00780766" w:rsidRDefault="00780766" w:rsidP="00780766">
      <w:pPr>
        <w:pStyle w:val="a8"/>
        <w:shd w:val="clear" w:color="auto" w:fill="FFFFFF"/>
        <w:spacing w:before="0" w:beforeAutospacing="0" w:after="0" w:afterAutospacing="0"/>
        <w:jc w:val="both"/>
      </w:pPr>
      <w:r>
        <w:t>Напечатаны кроссворды, филворды, ребусы по всем предметам (отв. все предметники).</w:t>
      </w:r>
    </w:p>
    <w:p w:rsidR="00780766" w:rsidRDefault="00780766" w:rsidP="00780766">
      <w:pPr>
        <w:pStyle w:val="a8"/>
        <w:shd w:val="clear" w:color="auto" w:fill="FFFFFF"/>
        <w:spacing w:before="0" w:beforeAutospacing="0" w:after="0" w:afterAutospacing="0"/>
        <w:jc w:val="both"/>
      </w:pPr>
      <w:r>
        <w:t>Подготовлены мероприятия: конкурсы, викторины, мастер-класс, игры (отв. все предметники).</w:t>
      </w:r>
    </w:p>
    <w:p w:rsidR="00780766" w:rsidRDefault="00780766" w:rsidP="00780766">
      <w:pPr>
        <w:pStyle w:val="a8"/>
        <w:shd w:val="clear" w:color="auto" w:fill="FFFFFF"/>
        <w:spacing w:before="0" w:beforeAutospacing="0" w:after="0" w:afterAutospacing="0"/>
        <w:jc w:val="both"/>
      </w:pPr>
      <w:r>
        <w:t xml:space="preserve">       Для выявления победителей в конкурсах, учащимся выдавались жетоны по накопительной системе. По сумме индивидуально полученных жетонов подведены итоги недели, проведено награждение с вручением грамот и сладких призов.</w:t>
      </w:r>
    </w:p>
    <w:p w:rsidR="00780766" w:rsidRDefault="00780766" w:rsidP="00780766">
      <w:pPr>
        <w:jc w:val="both"/>
      </w:pPr>
      <w:r>
        <w:t xml:space="preserve">        Наибольший интерес в 5-6 классах вызвали задания творческие: «Собери пазлы»,  «Умелые Руки», эстафета «Рисунок», разгадывание ребусов, а также интерактивные игры: «Своя игра», «Мир вокруг нас»; в 8-9 классах – командные игры: эстафета «Рисунок», Брэйн – ринг «Конституционное право»,  разгадывание ребусов, кроссвордов, филвордов. </w:t>
      </w:r>
    </w:p>
    <w:p w:rsidR="00780766" w:rsidRDefault="00780766" w:rsidP="00780766">
      <w:pPr>
        <w:jc w:val="both"/>
      </w:pPr>
      <w:r>
        <w:t>Трудным оказалось задание «Цветик – семицветик», ребята не могли ответить на вопросы и уходили. В следующем году нужно продумать другую форму проведения подобного задания.</w:t>
      </w:r>
    </w:p>
    <w:p w:rsidR="00780766" w:rsidRDefault="00780766" w:rsidP="00780766">
      <w:pPr>
        <w:jc w:val="both"/>
      </w:pPr>
      <w:r>
        <w:rPr>
          <w:b/>
        </w:rPr>
        <w:lastRenderedPageBreak/>
        <w:t>Вывод:</w:t>
      </w:r>
      <w:r>
        <w:t xml:space="preserve"> Весь коллектив МО проявил активность, заинтересованность, увлеченность, ответственность, взаимопомощь при организации и проведении предметной недели. Цели и задачи мероприятия были достигнуты. Однако стоит отметить пассивность учащихся 7 классов . С целью вовлечения детей этого возраста необходимо подбирать другие формы работы, например открытый урок.</w:t>
      </w:r>
    </w:p>
    <w:p w:rsidR="00780766" w:rsidRDefault="00780766" w:rsidP="00780766">
      <w:pPr>
        <w:pStyle w:val="Default"/>
        <w:jc w:val="both"/>
      </w:pPr>
      <w:r>
        <w:t xml:space="preserve">     Проведенные предметные недели являются системным мероприятием, продолжающим направление работы по повышению профессионального мастерства педагогов в условиях реализации ФГОС по разным предметам. </w:t>
      </w:r>
    </w:p>
    <w:p w:rsidR="00780766" w:rsidRDefault="00780766" w:rsidP="00780766">
      <w:pPr>
        <w:autoSpaceDE w:val="0"/>
        <w:autoSpaceDN w:val="0"/>
        <w:adjustRightInd w:val="0"/>
        <w:jc w:val="both"/>
        <w:rPr>
          <w:rFonts w:ascii="Wingdings" w:eastAsiaTheme="minorHAnsi" w:hAnsi="Wingdings" w:cs="Wingdings"/>
          <w:color w:val="000000"/>
          <w:lang w:eastAsia="en-US"/>
        </w:rPr>
      </w:pPr>
      <w:r>
        <w:rPr>
          <w:b/>
          <w:bCs/>
        </w:rPr>
        <w:t xml:space="preserve">Рекомендации: </w:t>
      </w:r>
      <w:r>
        <w:t>Необходимо пересмотреть план-график проведения предметных методических дней всех ШМО таким образом, чтобы все запланированные мероприятия были качественно проведены.</w:t>
      </w:r>
    </w:p>
    <w:p w:rsidR="00780766" w:rsidRDefault="00780766" w:rsidP="00780766">
      <w:pPr>
        <w:autoSpaceDE w:val="0"/>
        <w:autoSpaceDN w:val="0"/>
        <w:adjustRightInd w:val="0"/>
        <w:rPr>
          <w:rFonts w:eastAsiaTheme="minorHAnsi"/>
          <w:lang w:eastAsia="en-US"/>
        </w:rPr>
      </w:pPr>
    </w:p>
    <w:p w:rsidR="00780766" w:rsidRDefault="00780766" w:rsidP="00780766">
      <w:pPr>
        <w:autoSpaceDE w:val="0"/>
        <w:autoSpaceDN w:val="0"/>
        <w:adjustRightInd w:val="0"/>
        <w:rPr>
          <w:rFonts w:eastAsiaTheme="minorHAnsi"/>
          <w:sz w:val="23"/>
          <w:szCs w:val="23"/>
          <w:lang w:eastAsia="en-US"/>
        </w:rPr>
      </w:pPr>
      <w:r>
        <w:rPr>
          <w:rFonts w:eastAsiaTheme="minorHAnsi"/>
          <w:b/>
          <w:bCs/>
          <w:sz w:val="23"/>
          <w:szCs w:val="23"/>
          <w:lang w:eastAsia="en-US"/>
        </w:rPr>
        <w:t xml:space="preserve">Работа с одаренными детьми </w:t>
      </w:r>
    </w:p>
    <w:p w:rsidR="00780766" w:rsidRDefault="00780766" w:rsidP="00780766">
      <w:pPr>
        <w:tabs>
          <w:tab w:val="left" w:pos="8620"/>
        </w:tabs>
        <w:ind w:left="-284" w:right="141" w:firstLine="567"/>
        <w:jc w:val="both"/>
      </w:pPr>
      <w:r>
        <w:rPr>
          <w:iCs/>
        </w:rPr>
        <w:t xml:space="preserve"> Одной из приоритетных социальных задач государства и общества является создание условий, обеспечивающих выявление и развитие способных и одаренных детей, реализацию их потенциальных возможностей</w:t>
      </w:r>
      <w:r>
        <w:rPr>
          <w:i/>
          <w:iCs/>
        </w:rPr>
        <w:t xml:space="preserve">. </w:t>
      </w:r>
      <w:r>
        <w:t xml:space="preserve">На решение поставленных задач направлены федеральная программа «Дети России» и ее подпрограмма «Одаренные дети». Реализация этих проектов позволит создать разветвленную систему поиска и поддержки талантливых детей, а так же их сопровождение в течение всего периода становления личности. В рамках подпрограммы «Одаренные дети» предусмотрено проведение всероссийских предметных олимпиад. Это одна из самых распространенных форм работы с одаренными детьми в нашей стране и занимает особое место в ряду интеллектуальных соревнований, поскольку в ее основе лежит школьная программа. Через предметные олимпиады предъявляются новые требования к содержанию и качеству образования, формам и методам учебной работы. </w:t>
      </w:r>
    </w:p>
    <w:p w:rsidR="00780766" w:rsidRDefault="00780766" w:rsidP="00780766">
      <w:pPr>
        <w:autoSpaceDE w:val="0"/>
        <w:autoSpaceDN w:val="0"/>
        <w:adjustRightInd w:val="0"/>
        <w:ind w:left="-284" w:right="141"/>
        <w:jc w:val="both"/>
      </w:pPr>
      <w:r>
        <w:t xml:space="preserve">        Подготовка к олимпиаде и участие в ней оказывается весьма полезной не только в плане углубления знаний по предмету. Успешное выступление на олимпиаде требует высокого уровня интеллектуальной зрелости, развития устной и письменной речи, коммуникабельности, способности ориентироваться в незнакомой обстановке и быстро оценивать новую информацию, умения сконцентрироваться на выполнении поставленной задачи, готовности оперативно принимать решения в стрессовой ситуации. Все перечисленные качества являются ключевыми условиями конкурентоспособности молодого человека на рынке труда. Олимпиада – это проверенный способ выявить детей, имеющих выдающиеся способности, дать им мотив и возможности для дальнейшего развития и реализации этих способностей. Возможности, предоставляемые школьникам олимпиадой, – это, прежде всего, возможность получить новые знания, определить и развить свои способности и интересы, приобрести самостоятельность мышления и действия, проявить себя, поверить в свои силы. Все эти перспективы могут быть достигнуты только при наличии развитой </w:t>
      </w:r>
      <w:r>
        <w:rPr>
          <w:i/>
        </w:rPr>
        <w:t>системы подготовки школьников к предметным олимпиадам</w:t>
      </w:r>
      <w:r>
        <w:t xml:space="preserve">. </w:t>
      </w:r>
    </w:p>
    <w:p w:rsidR="00780766" w:rsidRDefault="00780766" w:rsidP="00780766">
      <w:pPr>
        <w:pStyle w:val="a7"/>
        <w:shd w:val="clear" w:color="auto" w:fill="FFFFFF" w:themeFill="background1"/>
        <w:spacing w:before="26" w:after="26"/>
        <w:ind w:left="-284"/>
        <w:jc w:val="both"/>
        <w:textAlignment w:val="top"/>
        <w:rPr>
          <w:b/>
          <w:color w:val="000000"/>
        </w:rPr>
      </w:pPr>
      <w:r>
        <w:rPr>
          <w:b/>
          <w:color w:val="000000"/>
          <w:u w:val="single"/>
        </w:rPr>
        <w:t>Анализ проведения школьного этапа всероссийской олимпиады школьников</w:t>
      </w:r>
      <w:r>
        <w:rPr>
          <w:color w:val="000000"/>
          <w:u w:val="single"/>
        </w:rPr>
        <w:t xml:space="preserve"> .</w:t>
      </w:r>
    </w:p>
    <w:p w:rsidR="00780766" w:rsidRDefault="00780766" w:rsidP="00780766">
      <w:pPr>
        <w:pStyle w:val="a7"/>
        <w:shd w:val="clear" w:color="auto" w:fill="FFFFFF" w:themeFill="background1"/>
        <w:spacing w:before="26" w:after="26"/>
        <w:ind w:left="-284"/>
        <w:jc w:val="both"/>
        <w:textAlignment w:val="top"/>
        <w:rPr>
          <w:color w:val="000000"/>
        </w:rPr>
      </w:pPr>
      <w:r>
        <w:rPr>
          <w:color w:val="000000"/>
        </w:rPr>
        <w:t>Целью школьного этапа всероссийской олимпиады является:</w:t>
      </w:r>
    </w:p>
    <w:p w:rsidR="00780766" w:rsidRDefault="00780766" w:rsidP="00780766">
      <w:pPr>
        <w:pStyle w:val="a7"/>
        <w:shd w:val="clear" w:color="auto" w:fill="FFFFFF" w:themeFill="background1"/>
        <w:spacing w:before="26" w:after="26"/>
        <w:ind w:left="-284"/>
        <w:jc w:val="both"/>
        <w:textAlignment w:val="top"/>
        <w:rPr>
          <w:color w:val="000000"/>
        </w:rPr>
      </w:pPr>
      <w:r>
        <w:rPr>
          <w:color w:val="000000"/>
        </w:rPr>
        <w:sym w:font="Times New Roman" w:char="F075"/>
      </w:r>
      <w:r>
        <w:rPr>
          <w:color w:val="000000"/>
        </w:rPr>
        <w:t> мотивация школьников к изучению различных предметов;</w:t>
      </w:r>
    </w:p>
    <w:p w:rsidR="00780766" w:rsidRDefault="00780766" w:rsidP="00780766">
      <w:pPr>
        <w:pStyle w:val="a7"/>
        <w:shd w:val="clear" w:color="auto" w:fill="FFFFFF" w:themeFill="background1"/>
        <w:spacing w:before="26" w:after="26"/>
        <w:ind w:left="-284"/>
        <w:jc w:val="both"/>
        <w:textAlignment w:val="top"/>
        <w:rPr>
          <w:color w:val="000000"/>
        </w:rPr>
      </w:pPr>
      <w:r>
        <w:rPr>
          <w:color w:val="000000"/>
        </w:rPr>
        <w:sym w:font="Times New Roman" w:char="F075"/>
      </w:r>
      <w:r>
        <w:rPr>
          <w:color w:val="000000"/>
        </w:rPr>
        <w:t> оценка знаний и умений школьников по  предметам;</w:t>
      </w:r>
    </w:p>
    <w:p w:rsidR="00780766" w:rsidRDefault="00780766" w:rsidP="00780766">
      <w:pPr>
        <w:pStyle w:val="a7"/>
        <w:shd w:val="clear" w:color="auto" w:fill="FFFFFF" w:themeFill="background1"/>
        <w:spacing w:before="26" w:after="26"/>
        <w:ind w:left="-284"/>
        <w:jc w:val="both"/>
        <w:textAlignment w:val="top"/>
        <w:rPr>
          <w:color w:val="000000"/>
        </w:rPr>
      </w:pPr>
      <w:r>
        <w:rPr>
          <w:color w:val="000000"/>
        </w:rPr>
        <w:sym w:font="Times New Roman" w:char="F075"/>
      </w:r>
      <w:r>
        <w:rPr>
          <w:color w:val="000000"/>
        </w:rPr>
        <w:t> выявление способных, талантливых учеников в области данного предмета, с целью участия в муниципальном туре всероссийской олимпиады школьников и индивидуальной работы с одаренными обучающимися.</w:t>
      </w:r>
    </w:p>
    <w:p w:rsidR="00780766" w:rsidRDefault="00780766" w:rsidP="00780766">
      <w:pPr>
        <w:pStyle w:val="a7"/>
        <w:shd w:val="clear" w:color="auto" w:fill="FFFFFF" w:themeFill="background1"/>
        <w:spacing w:before="27" w:after="27"/>
        <w:ind w:left="-284"/>
        <w:jc w:val="both"/>
        <w:textAlignment w:val="top"/>
        <w:rPr>
          <w:color w:val="000000"/>
        </w:rPr>
      </w:pPr>
      <w:r>
        <w:rPr>
          <w:color w:val="000000"/>
        </w:rPr>
        <w:t>     Для проведения олимпиады разработан внутришкольный план мероприятий по подготовке учащихся к муниципальному этапу всероссийской олимпиады школьников, а учителя – предметники соответственно разработали план работы по подготовке учащихся, данные планы предусматривали подготовку школьников к олимпиадам, проведение познавательных внеклассных мероприятий, анкетирование на выявление предметной одаренности, индивидуальную работу с учащимися, проведение ШМО.</w:t>
      </w:r>
    </w:p>
    <w:p w:rsidR="00780766" w:rsidRDefault="00780766" w:rsidP="00780766">
      <w:pPr>
        <w:pStyle w:val="a7"/>
        <w:shd w:val="clear" w:color="auto" w:fill="FFFFFF" w:themeFill="background1"/>
        <w:spacing w:before="27" w:after="27"/>
        <w:ind w:left="-284"/>
        <w:jc w:val="both"/>
        <w:textAlignment w:val="top"/>
        <w:rPr>
          <w:color w:val="000000"/>
        </w:rPr>
      </w:pPr>
      <w:r>
        <w:rPr>
          <w:color w:val="000000"/>
        </w:rPr>
        <w:lastRenderedPageBreak/>
        <w:t>    Для подведения итогов олимпиады от каждого ШМО  было создано и утверждено  жюри.</w:t>
      </w:r>
    </w:p>
    <w:p w:rsidR="00780766" w:rsidRDefault="00780766" w:rsidP="00780766">
      <w:pPr>
        <w:pStyle w:val="a7"/>
        <w:shd w:val="clear" w:color="auto" w:fill="FFFFFF" w:themeFill="background1"/>
        <w:spacing w:before="27" w:after="27"/>
        <w:ind w:left="-284"/>
        <w:jc w:val="both"/>
        <w:textAlignment w:val="top"/>
        <w:rPr>
          <w:color w:val="000000"/>
        </w:rPr>
      </w:pPr>
      <w:r>
        <w:rPr>
          <w:color w:val="000000"/>
        </w:rPr>
        <w:t xml:space="preserve">    В этом году в предметных олимпиадах приняло участие 199 человек (в прошлом году – 145). Большое количество участников пришлось на олимпиаду по ОБЖ, которую в этом году целенаправленно прислали из краевого департамента. Однако стоит отметить, что по праву и экономике учитель не проявила активности, и по этому предмету приняло участие всего лишь 4 человека: 2 – 10кл. (право), 2 -11 кл (экономика). Да и сами учащиеся особой активности не проявляют. В олимпиадах принимаю участие одни и те же учащиеся.</w:t>
      </w:r>
    </w:p>
    <w:p w:rsidR="00780766" w:rsidRDefault="00780766" w:rsidP="00780766">
      <w:pPr>
        <w:pStyle w:val="a7"/>
        <w:shd w:val="clear" w:color="auto" w:fill="FFFFFF" w:themeFill="background1"/>
        <w:spacing w:before="27" w:after="27"/>
        <w:ind w:left="-284"/>
        <w:jc w:val="both"/>
        <w:textAlignment w:val="top"/>
        <w:rPr>
          <w:color w:val="000000"/>
        </w:rPr>
      </w:pPr>
      <w:r>
        <w:rPr>
          <w:color w:val="000000"/>
        </w:rPr>
        <w:t>11 класс: Архипов Е. – 4</w:t>
      </w:r>
    </w:p>
    <w:p w:rsidR="00780766" w:rsidRDefault="00780766" w:rsidP="00780766">
      <w:pPr>
        <w:pStyle w:val="a7"/>
        <w:shd w:val="clear" w:color="auto" w:fill="FFFFFF" w:themeFill="background1"/>
        <w:spacing w:before="27" w:after="27"/>
        <w:ind w:left="-284"/>
        <w:jc w:val="both"/>
        <w:textAlignment w:val="top"/>
        <w:rPr>
          <w:color w:val="000000"/>
        </w:rPr>
      </w:pPr>
      <w:r>
        <w:rPr>
          <w:color w:val="000000"/>
        </w:rPr>
        <w:t>10 класс: Фищук К.  -  3</w:t>
      </w:r>
    </w:p>
    <w:p w:rsidR="00780766" w:rsidRDefault="00780766" w:rsidP="00780766">
      <w:pPr>
        <w:pStyle w:val="a7"/>
        <w:shd w:val="clear" w:color="auto" w:fill="FFFFFF" w:themeFill="background1"/>
        <w:spacing w:before="27" w:after="27"/>
        <w:ind w:left="-284"/>
        <w:jc w:val="both"/>
        <w:textAlignment w:val="top"/>
        <w:rPr>
          <w:color w:val="000000"/>
        </w:rPr>
      </w:pPr>
      <w:r>
        <w:rPr>
          <w:color w:val="000000"/>
        </w:rPr>
        <w:t xml:space="preserve">                 Боровик   -  3</w:t>
      </w:r>
    </w:p>
    <w:p w:rsidR="00780766" w:rsidRDefault="00780766" w:rsidP="00780766">
      <w:pPr>
        <w:pStyle w:val="a7"/>
        <w:shd w:val="clear" w:color="auto" w:fill="FFFFFF" w:themeFill="background1"/>
        <w:spacing w:before="27" w:after="27"/>
        <w:ind w:left="-284"/>
        <w:jc w:val="center"/>
        <w:textAlignment w:val="top"/>
        <w:rPr>
          <w:color w:val="000000"/>
        </w:rPr>
      </w:pPr>
      <w:r>
        <w:rPr>
          <w:noProof/>
          <w:color w:val="000000"/>
        </w:rPr>
        <w:drawing>
          <wp:inline distT="0" distB="0" distL="0" distR="0">
            <wp:extent cx="3127375" cy="1278255"/>
            <wp:effectExtent l="0" t="0" r="15875" b="17145"/>
            <wp:docPr id="78" name="Диаграмма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780766" w:rsidRDefault="00780766" w:rsidP="00780766">
      <w:pPr>
        <w:autoSpaceDE w:val="0"/>
        <w:autoSpaceDN w:val="0"/>
        <w:adjustRightInd w:val="0"/>
        <w:rPr>
          <w:rFonts w:eastAsiaTheme="minorHAnsi"/>
          <w:b/>
          <w:bCs/>
          <w:sz w:val="18"/>
          <w:szCs w:val="18"/>
          <w:lang w:eastAsia="en-US"/>
        </w:rPr>
      </w:pPr>
      <w:r>
        <w:rPr>
          <w:b/>
        </w:rPr>
        <w:t xml:space="preserve">                  </w:t>
      </w:r>
      <w:r>
        <w:rPr>
          <w:rFonts w:eastAsiaTheme="minorHAnsi"/>
          <w:b/>
          <w:bCs/>
          <w:sz w:val="18"/>
          <w:szCs w:val="18"/>
          <w:lang w:eastAsia="en-US"/>
        </w:rPr>
        <w:t>Диаграмма 2. Мониторинг участия школьников  в школьных предметных олимпиадах  за 3 года</w:t>
      </w:r>
    </w:p>
    <w:p w:rsidR="00780766" w:rsidRDefault="00780766" w:rsidP="00780766">
      <w:pPr>
        <w:pStyle w:val="a7"/>
        <w:shd w:val="clear" w:color="auto" w:fill="FFFFFF" w:themeFill="background1"/>
        <w:spacing w:before="27" w:after="27"/>
        <w:ind w:left="-284"/>
        <w:jc w:val="both"/>
        <w:textAlignment w:val="top"/>
        <w:rPr>
          <w:color w:val="000000"/>
        </w:rPr>
      </w:pPr>
      <w:r>
        <w:rPr>
          <w:b/>
        </w:rPr>
        <w:t xml:space="preserve">     Вывод:  </w:t>
      </w:r>
      <w:r>
        <w:rPr>
          <w:color w:val="000000"/>
        </w:rPr>
        <w:t>Из всех участников школьного этапа олимпиад ни один не справился с заданиями полностью. Следовательно, можно сделать вывод, что большинство учащихся владеют только базовым уровнем знаний.</w:t>
      </w:r>
    </w:p>
    <w:p w:rsidR="00780766" w:rsidRDefault="00780766" w:rsidP="00780766">
      <w:pPr>
        <w:pStyle w:val="a7"/>
        <w:shd w:val="clear" w:color="auto" w:fill="FFFFFF" w:themeFill="background1"/>
        <w:spacing w:before="27" w:after="27"/>
        <w:ind w:left="-284"/>
        <w:jc w:val="center"/>
        <w:textAlignment w:val="top"/>
        <w:rPr>
          <w:b/>
          <w:color w:val="000000"/>
        </w:rPr>
      </w:pPr>
    </w:p>
    <w:p w:rsidR="00780766" w:rsidRDefault="00780766" w:rsidP="00780766">
      <w:pPr>
        <w:pStyle w:val="a7"/>
        <w:shd w:val="clear" w:color="auto" w:fill="FFFFFF" w:themeFill="background1"/>
        <w:spacing w:before="27" w:after="27"/>
        <w:ind w:left="-284"/>
        <w:jc w:val="center"/>
        <w:textAlignment w:val="top"/>
        <w:rPr>
          <w:b/>
          <w:color w:val="000000"/>
        </w:rPr>
      </w:pPr>
      <w:r>
        <w:rPr>
          <w:b/>
          <w:color w:val="000000"/>
        </w:rPr>
        <w:t>Мониторинг призовых мест в муниципальном этапе ВсОШ</w:t>
      </w:r>
    </w:p>
    <w:tbl>
      <w:tblPr>
        <w:tblStyle w:val="a4"/>
        <w:tblW w:w="0" w:type="auto"/>
        <w:jc w:val="center"/>
        <w:tblLook w:val="04A0" w:firstRow="1" w:lastRow="0" w:firstColumn="1" w:lastColumn="0" w:noHBand="0" w:noVBand="1"/>
      </w:tblPr>
      <w:tblGrid>
        <w:gridCol w:w="1482"/>
        <w:gridCol w:w="2164"/>
        <w:gridCol w:w="2015"/>
        <w:gridCol w:w="2015"/>
      </w:tblGrid>
      <w:tr w:rsidR="00780766" w:rsidTr="00780766">
        <w:trPr>
          <w:jc w:val="center"/>
        </w:trPr>
        <w:tc>
          <w:tcPr>
            <w:tcW w:w="1482" w:type="dxa"/>
            <w:tcBorders>
              <w:top w:val="single" w:sz="4" w:space="0" w:color="auto"/>
              <w:left w:val="single" w:sz="4" w:space="0" w:color="auto"/>
              <w:bottom w:val="single" w:sz="4" w:space="0" w:color="auto"/>
              <w:right w:val="single" w:sz="4" w:space="0" w:color="auto"/>
            </w:tcBorders>
            <w:hideMark/>
          </w:tcPr>
          <w:p w:rsidR="00780766" w:rsidRDefault="00780766">
            <w:pPr>
              <w:rPr>
                <w:b/>
                <w:sz w:val="28"/>
                <w:szCs w:val="28"/>
              </w:rPr>
            </w:pPr>
            <w:r>
              <w:rPr>
                <w:b/>
                <w:color w:val="000000"/>
              </w:rPr>
              <w:tab/>
            </w:r>
            <w:r>
              <w:rPr>
                <w:b/>
                <w:sz w:val="28"/>
                <w:szCs w:val="28"/>
              </w:rPr>
              <w:t>Год</w:t>
            </w:r>
          </w:p>
        </w:tc>
        <w:tc>
          <w:tcPr>
            <w:tcW w:w="2164" w:type="dxa"/>
            <w:tcBorders>
              <w:top w:val="single" w:sz="4" w:space="0" w:color="auto"/>
              <w:left w:val="single" w:sz="4" w:space="0" w:color="auto"/>
              <w:bottom w:val="single" w:sz="4" w:space="0" w:color="auto"/>
              <w:right w:val="single" w:sz="4" w:space="0" w:color="auto"/>
            </w:tcBorders>
            <w:hideMark/>
          </w:tcPr>
          <w:p w:rsidR="00780766" w:rsidRDefault="00780766">
            <w:pPr>
              <w:rPr>
                <w:b/>
                <w:sz w:val="28"/>
                <w:szCs w:val="28"/>
              </w:rPr>
            </w:pPr>
            <w:r>
              <w:rPr>
                <w:b/>
                <w:sz w:val="28"/>
                <w:szCs w:val="28"/>
              </w:rPr>
              <w:t xml:space="preserve">         2016</w:t>
            </w:r>
          </w:p>
        </w:tc>
        <w:tc>
          <w:tcPr>
            <w:tcW w:w="2015" w:type="dxa"/>
            <w:tcBorders>
              <w:top w:val="single" w:sz="4" w:space="0" w:color="auto"/>
              <w:left w:val="single" w:sz="4" w:space="0" w:color="auto"/>
              <w:bottom w:val="single" w:sz="4" w:space="0" w:color="auto"/>
              <w:right w:val="single" w:sz="4" w:space="0" w:color="auto"/>
            </w:tcBorders>
            <w:hideMark/>
          </w:tcPr>
          <w:p w:rsidR="00780766" w:rsidRDefault="00780766">
            <w:pPr>
              <w:rPr>
                <w:b/>
                <w:sz w:val="28"/>
                <w:szCs w:val="28"/>
              </w:rPr>
            </w:pPr>
            <w:r>
              <w:rPr>
                <w:b/>
                <w:sz w:val="28"/>
                <w:szCs w:val="28"/>
              </w:rPr>
              <w:t xml:space="preserve">         2017</w:t>
            </w:r>
          </w:p>
        </w:tc>
        <w:tc>
          <w:tcPr>
            <w:tcW w:w="2015" w:type="dxa"/>
            <w:tcBorders>
              <w:top w:val="single" w:sz="4" w:space="0" w:color="auto"/>
              <w:left w:val="single" w:sz="4" w:space="0" w:color="auto"/>
              <w:bottom w:val="single" w:sz="4" w:space="0" w:color="auto"/>
              <w:right w:val="single" w:sz="4" w:space="0" w:color="auto"/>
            </w:tcBorders>
            <w:hideMark/>
          </w:tcPr>
          <w:p w:rsidR="00780766" w:rsidRDefault="00780766">
            <w:pPr>
              <w:rPr>
                <w:b/>
                <w:sz w:val="28"/>
                <w:szCs w:val="28"/>
              </w:rPr>
            </w:pPr>
            <w:r>
              <w:rPr>
                <w:b/>
                <w:sz w:val="28"/>
                <w:szCs w:val="28"/>
              </w:rPr>
              <w:t xml:space="preserve">        2018</w:t>
            </w:r>
          </w:p>
        </w:tc>
      </w:tr>
      <w:tr w:rsidR="00780766" w:rsidTr="00780766">
        <w:trPr>
          <w:jc w:val="center"/>
        </w:trPr>
        <w:tc>
          <w:tcPr>
            <w:tcW w:w="1482" w:type="dxa"/>
            <w:tcBorders>
              <w:top w:val="single" w:sz="4" w:space="0" w:color="auto"/>
              <w:left w:val="single" w:sz="4" w:space="0" w:color="auto"/>
              <w:bottom w:val="single" w:sz="4" w:space="0" w:color="auto"/>
              <w:right w:val="single" w:sz="4" w:space="0" w:color="auto"/>
            </w:tcBorders>
            <w:hideMark/>
          </w:tcPr>
          <w:p w:rsidR="00780766" w:rsidRDefault="00780766">
            <w:pPr>
              <w:rPr>
                <w:b/>
                <w:sz w:val="28"/>
                <w:szCs w:val="28"/>
              </w:rPr>
            </w:pPr>
            <w:r>
              <w:rPr>
                <w:b/>
                <w:sz w:val="28"/>
                <w:szCs w:val="28"/>
              </w:rPr>
              <w:t>1 место</w:t>
            </w:r>
          </w:p>
        </w:tc>
        <w:tc>
          <w:tcPr>
            <w:tcW w:w="2164" w:type="dxa"/>
            <w:tcBorders>
              <w:top w:val="single" w:sz="4" w:space="0" w:color="auto"/>
              <w:left w:val="single" w:sz="4" w:space="0" w:color="auto"/>
              <w:bottom w:val="single" w:sz="4" w:space="0" w:color="auto"/>
              <w:right w:val="single" w:sz="4" w:space="0" w:color="auto"/>
            </w:tcBorders>
            <w:hideMark/>
          </w:tcPr>
          <w:p w:rsidR="00780766" w:rsidRDefault="00780766">
            <w:pPr>
              <w:jc w:val="center"/>
              <w:rPr>
                <w:b/>
                <w:sz w:val="28"/>
                <w:szCs w:val="28"/>
              </w:rPr>
            </w:pPr>
            <w:r>
              <w:rPr>
                <w:b/>
                <w:sz w:val="28"/>
                <w:szCs w:val="28"/>
              </w:rPr>
              <w:t>6</w:t>
            </w:r>
          </w:p>
        </w:tc>
        <w:tc>
          <w:tcPr>
            <w:tcW w:w="2015" w:type="dxa"/>
            <w:tcBorders>
              <w:top w:val="single" w:sz="4" w:space="0" w:color="auto"/>
              <w:left w:val="single" w:sz="4" w:space="0" w:color="auto"/>
              <w:bottom w:val="single" w:sz="4" w:space="0" w:color="auto"/>
              <w:right w:val="single" w:sz="4" w:space="0" w:color="auto"/>
            </w:tcBorders>
            <w:hideMark/>
          </w:tcPr>
          <w:p w:rsidR="00780766" w:rsidRDefault="00780766">
            <w:pPr>
              <w:jc w:val="center"/>
              <w:rPr>
                <w:b/>
                <w:sz w:val="28"/>
                <w:szCs w:val="28"/>
              </w:rPr>
            </w:pPr>
            <w:r>
              <w:rPr>
                <w:b/>
                <w:sz w:val="28"/>
                <w:szCs w:val="28"/>
              </w:rPr>
              <w:t>6</w:t>
            </w:r>
          </w:p>
        </w:tc>
        <w:tc>
          <w:tcPr>
            <w:tcW w:w="2015" w:type="dxa"/>
            <w:tcBorders>
              <w:top w:val="single" w:sz="4" w:space="0" w:color="auto"/>
              <w:left w:val="single" w:sz="4" w:space="0" w:color="auto"/>
              <w:bottom w:val="single" w:sz="4" w:space="0" w:color="auto"/>
              <w:right w:val="single" w:sz="4" w:space="0" w:color="auto"/>
            </w:tcBorders>
            <w:hideMark/>
          </w:tcPr>
          <w:p w:rsidR="00780766" w:rsidRDefault="00780766">
            <w:pPr>
              <w:jc w:val="center"/>
              <w:rPr>
                <w:b/>
                <w:sz w:val="28"/>
                <w:szCs w:val="28"/>
              </w:rPr>
            </w:pPr>
            <w:r>
              <w:rPr>
                <w:b/>
                <w:sz w:val="28"/>
                <w:szCs w:val="28"/>
              </w:rPr>
              <w:t>10</w:t>
            </w:r>
          </w:p>
        </w:tc>
      </w:tr>
      <w:tr w:rsidR="00780766" w:rsidTr="00780766">
        <w:trPr>
          <w:jc w:val="center"/>
        </w:trPr>
        <w:tc>
          <w:tcPr>
            <w:tcW w:w="1482" w:type="dxa"/>
            <w:tcBorders>
              <w:top w:val="single" w:sz="4" w:space="0" w:color="auto"/>
              <w:left w:val="single" w:sz="4" w:space="0" w:color="auto"/>
              <w:bottom w:val="single" w:sz="4" w:space="0" w:color="auto"/>
              <w:right w:val="single" w:sz="4" w:space="0" w:color="auto"/>
            </w:tcBorders>
            <w:hideMark/>
          </w:tcPr>
          <w:p w:rsidR="00780766" w:rsidRDefault="00780766">
            <w:pPr>
              <w:rPr>
                <w:sz w:val="28"/>
                <w:szCs w:val="28"/>
              </w:rPr>
            </w:pPr>
            <w:r>
              <w:rPr>
                <w:sz w:val="28"/>
                <w:szCs w:val="28"/>
              </w:rPr>
              <w:t>2 место</w:t>
            </w:r>
          </w:p>
        </w:tc>
        <w:tc>
          <w:tcPr>
            <w:tcW w:w="2164" w:type="dxa"/>
            <w:tcBorders>
              <w:top w:val="single" w:sz="4" w:space="0" w:color="auto"/>
              <w:left w:val="single" w:sz="4" w:space="0" w:color="auto"/>
              <w:bottom w:val="single" w:sz="4" w:space="0" w:color="auto"/>
              <w:right w:val="single" w:sz="4" w:space="0" w:color="auto"/>
            </w:tcBorders>
            <w:hideMark/>
          </w:tcPr>
          <w:p w:rsidR="00780766" w:rsidRDefault="00780766">
            <w:pPr>
              <w:jc w:val="center"/>
              <w:rPr>
                <w:sz w:val="28"/>
                <w:szCs w:val="28"/>
              </w:rPr>
            </w:pPr>
            <w:r>
              <w:rPr>
                <w:sz w:val="28"/>
                <w:szCs w:val="28"/>
              </w:rPr>
              <w:t>11</w:t>
            </w:r>
          </w:p>
        </w:tc>
        <w:tc>
          <w:tcPr>
            <w:tcW w:w="2015" w:type="dxa"/>
            <w:tcBorders>
              <w:top w:val="single" w:sz="4" w:space="0" w:color="auto"/>
              <w:left w:val="single" w:sz="4" w:space="0" w:color="auto"/>
              <w:bottom w:val="single" w:sz="4" w:space="0" w:color="auto"/>
              <w:right w:val="single" w:sz="4" w:space="0" w:color="auto"/>
            </w:tcBorders>
            <w:hideMark/>
          </w:tcPr>
          <w:p w:rsidR="00780766" w:rsidRDefault="00780766">
            <w:pPr>
              <w:jc w:val="center"/>
              <w:rPr>
                <w:sz w:val="28"/>
                <w:szCs w:val="28"/>
              </w:rPr>
            </w:pPr>
            <w:r>
              <w:rPr>
                <w:sz w:val="28"/>
                <w:szCs w:val="28"/>
              </w:rPr>
              <w:t>3</w:t>
            </w:r>
          </w:p>
        </w:tc>
        <w:tc>
          <w:tcPr>
            <w:tcW w:w="2015" w:type="dxa"/>
            <w:tcBorders>
              <w:top w:val="single" w:sz="4" w:space="0" w:color="auto"/>
              <w:left w:val="single" w:sz="4" w:space="0" w:color="auto"/>
              <w:bottom w:val="single" w:sz="4" w:space="0" w:color="auto"/>
              <w:right w:val="single" w:sz="4" w:space="0" w:color="auto"/>
            </w:tcBorders>
            <w:hideMark/>
          </w:tcPr>
          <w:p w:rsidR="00780766" w:rsidRDefault="00780766">
            <w:pPr>
              <w:jc w:val="center"/>
              <w:rPr>
                <w:sz w:val="28"/>
                <w:szCs w:val="28"/>
              </w:rPr>
            </w:pPr>
            <w:r>
              <w:rPr>
                <w:sz w:val="28"/>
                <w:szCs w:val="28"/>
              </w:rPr>
              <w:t>9</w:t>
            </w:r>
          </w:p>
        </w:tc>
      </w:tr>
      <w:tr w:rsidR="00780766" w:rsidTr="00780766">
        <w:trPr>
          <w:jc w:val="center"/>
        </w:trPr>
        <w:tc>
          <w:tcPr>
            <w:tcW w:w="1482" w:type="dxa"/>
            <w:tcBorders>
              <w:top w:val="single" w:sz="4" w:space="0" w:color="auto"/>
              <w:left w:val="single" w:sz="4" w:space="0" w:color="auto"/>
              <w:bottom w:val="single" w:sz="4" w:space="0" w:color="auto"/>
              <w:right w:val="single" w:sz="4" w:space="0" w:color="auto"/>
            </w:tcBorders>
            <w:hideMark/>
          </w:tcPr>
          <w:p w:rsidR="00780766" w:rsidRDefault="00780766">
            <w:pPr>
              <w:rPr>
                <w:sz w:val="28"/>
                <w:szCs w:val="28"/>
              </w:rPr>
            </w:pPr>
            <w:r>
              <w:rPr>
                <w:sz w:val="28"/>
                <w:szCs w:val="28"/>
              </w:rPr>
              <w:t>3 место</w:t>
            </w:r>
          </w:p>
        </w:tc>
        <w:tc>
          <w:tcPr>
            <w:tcW w:w="2164" w:type="dxa"/>
            <w:tcBorders>
              <w:top w:val="single" w:sz="4" w:space="0" w:color="auto"/>
              <w:left w:val="single" w:sz="4" w:space="0" w:color="auto"/>
              <w:bottom w:val="single" w:sz="4" w:space="0" w:color="auto"/>
              <w:right w:val="single" w:sz="4" w:space="0" w:color="auto"/>
            </w:tcBorders>
            <w:hideMark/>
          </w:tcPr>
          <w:p w:rsidR="00780766" w:rsidRDefault="00780766">
            <w:pPr>
              <w:jc w:val="center"/>
              <w:rPr>
                <w:sz w:val="28"/>
                <w:szCs w:val="28"/>
              </w:rPr>
            </w:pPr>
            <w:r>
              <w:rPr>
                <w:sz w:val="28"/>
                <w:szCs w:val="28"/>
              </w:rPr>
              <w:t>5</w:t>
            </w:r>
          </w:p>
        </w:tc>
        <w:tc>
          <w:tcPr>
            <w:tcW w:w="2015" w:type="dxa"/>
            <w:tcBorders>
              <w:top w:val="single" w:sz="4" w:space="0" w:color="auto"/>
              <w:left w:val="single" w:sz="4" w:space="0" w:color="auto"/>
              <w:bottom w:val="single" w:sz="4" w:space="0" w:color="auto"/>
              <w:right w:val="single" w:sz="4" w:space="0" w:color="auto"/>
            </w:tcBorders>
            <w:hideMark/>
          </w:tcPr>
          <w:p w:rsidR="00780766" w:rsidRDefault="00780766">
            <w:pPr>
              <w:jc w:val="center"/>
              <w:rPr>
                <w:sz w:val="28"/>
                <w:szCs w:val="28"/>
              </w:rPr>
            </w:pPr>
            <w:r>
              <w:rPr>
                <w:sz w:val="28"/>
                <w:szCs w:val="28"/>
              </w:rPr>
              <w:t>2</w:t>
            </w:r>
          </w:p>
        </w:tc>
        <w:tc>
          <w:tcPr>
            <w:tcW w:w="2015" w:type="dxa"/>
            <w:tcBorders>
              <w:top w:val="single" w:sz="4" w:space="0" w:color="auto"/>
              <w:left w:val="single" w:sz="4" w:space="0" w:color="auto"/>
              <w:bottom w:val="single" w:sz="4" w:space="0" w:color="auto"/>
              <w:right w:val="single" w:sz="4" w:space="0" w:color="auto"/>
            </w:tcBorders>
            <w:hideMark/>
          </w:tcPr>
          <w:p w:rsidR="00780766" w:rsidRDefault="00780766">
            <w:pPr>
              <w:jc w:val="center"/>
              <w:rPr>
                <w:sz w:val="28"/>
                <w:szCs w:val="28"/>
              </w:rPr>
            </w:pPr>
            <w:r>
              <w:rPr>
                <w:sz w:val="28"/>
                <w:szCs w:val="28"/>
              </w:rPr>
              <w:t>-</w:t>
            </w:r>
          </w:p>
        </w:tc>
      </w:tr>
      <w:tr w:rsidR="00780766" w:rsidTr="00780766">
        <w:trPr>
          <w:jc w:val="center"/>
        </w:trPr>
        <w:tc>
          <w:tcPr>
            <w:tcW w:w="1482" w:type="dxa"/>
            <w:tcBorders>
              <w:top w:val="single" w:sz="4" w:space="0" w:color="auto"/>
              <w:left w:val="single" w:sz="4" w:space="0" w:color="auto"/>
              <w:bottom w:val="single" w:sz="4" w:space="0" w:color="auto"/>
              <w:right w:val="single" w:sz="4" w:space="0" w:color="auto"/>
            </w:tcBorders>
            <w:hideMark/>
          </w:tcPr>
          <w:p w:rsidR="00780766" w:rsidRDefault="00780766">
            <w:pPr>
              <w:rPr>
                <w:sz w:val="28"/>
                <w:szCs w:val="28"/>
              </w:rPr>
            </w:pPr>
            <w:r>
              <w:rPr>
                <w:sz w:val="28"/>
                <w:szCs w:val="28"/>
              </w:rPr>
              <w:t>Итого</w:t>
            </w:r>
          </w:p>
        </w:tc>
        <w:tc>
          <w:tcPr>
            <w:tcW w:w="2164" w:type="dxa"/>
            <w:tcBorders>
              <w:top w:val="single" w:sz="4" w:space="0" w:color="auto"/>
              <w:left w:val="single" w:sz="4" w:space="0" w:color="auto"/>
              <w:bottom w:val="single" w:sz="4" w:space="0" w:color="auto"/>
              <w:right w:val="single" w:sz="4" w:space="0" w:color="auto"/>
            </w:tcBorders>
            <w:hideMark/>
          </w:tcPr>
          <w:p w:rsidR="00780766" w:rsidRDefault="00780766">
            <w:pPr>
              <w:jc w:val="center"/>
              <w:rPr>
                <w:sz w:val="28"/>
                <w:szCs w:val="28"/>
              </w:rPr>
            </w:pPr>
            <w:r>
              <w:rPr>
                <w:sz w:val="28"/>
                <w:szCs w:val="28"/>
              </w:rPr>
              <w:t>22</w:t>
            </w:r>
          </w:p>
        </w:tc>
        <w:tc>
          <w:tcPr>
            <w:tcW w:w="2015" w:type="dxa"/>
            <w:tcBorders>
              <w:top w:val="single" w:sz="4" w:space="0" w:color="auto"/>
              <w:left w:val="single" w:sz="4" w:space="0" w:color="auto"/>
              <w:bottom w:val="single" w:sz="4" w:space="0" w:color="auto"/>
              <w:right w:val="single" w:sz="4" w:space="0" w:color="auto"/>
            </w:tcBorders>
            <w:hideMark/>
          </w:tcPr>
          <w:p w:rsidR="00780766" w:rsidRDefault="00780766">
            <w:pPr>
              <w:jc w:val="center"/>
              <w:rPr>
                <w:sz w:val="28"/>
                <w:szCs w:val="28"/>
              </w:rPr>
            </w:pPr>
            <w:r>
              <w:rPr>
                <w:sz w:val="28"/>
                <w:szCs w:val="28"/>
              </w:rPr>
              <w:t>11</w:t>
            </w:r>
          </w:p>
        </w:tc>
        <w:tc>
          <w:tcPr>
            <w:tcW w:w="2015" w:type="dxa"/>
            <w:tcBorders>
              <w:top w:val="single" w:sz="4" w:space="0" w:color="auto"/>
              <w:left w:val="single" w:sz="4" w:space="0" w:color="auto"/>
              <w:bottom w:val="single" w:sz="4" w:space="0" w:color="auto"/>
              <w:right w:val="single" w:sz="4" w:space="0" w:color="auto"/>
            </w:tcBorders>
            <w:hideMark/>
          </w:tcPr>
          <w:p w:rsidR="00780766" w:rsidRDefault="00780766">
            <w:pPr>
              <w:jc w:val="center"/>
              <w:rPr>
                <w:sz w:val="28"/>
                <w:szCs w:val="28"/>
              </w:rPr>
            </w:pPr>
            <w:r>
              <w:rPr>
                <w:sz w:val="28"/>
                <w:szCs w:val="28"/>
              </w:rPr>
              <w:t>19</w:t>
            </w:r>
          </w:p>
        </w:tc>
      </w:tr>
    </w:tbl>
    <w:p w:rsidR="00780766" w:rsidRDefault="00780766" w:rsidP="00780766">
      <w:pPr>
        <w:pStyle w:val="a7"/>
        <w:shd w:val="clear" w:color="auto" w:fill="FFFFFF" w:themeFill="background1"/>
        <w:tabs>
          <w:tab w:val="left" w:pos="6585"/>
        </w:tabs>
        <w:spacing w:before="27" w:after="27"/>
        <w:ind w:left="-284"/>
        <w:textAlignment w:val="top"/>
        <w:rPr>
          <w:color w:val="000000"/>
        </w:rPr>
      </w:pPr>
      <w:r>
        <w:rPr>
          <w:color w:val="000000"/>
        </w:rPr>
        <w:tab/>
      </w:r>
    </w:p>
    <w:p w:rsidR="00780766" w:rsidRDefault="00780766" w:rsidP="00780766">
      <w:pPr>
        <w:pStyle w:val="a7"/>
        <w:shd w:val="clear" w:color="auto" w:fill="FFFFFF" w:themeFill="background1"/>
        <w:tabs>
          <w:tab w:val="left" w:pos="6585"/>
        </w:tabs>
        <w:spacing w:before="27" w:after="27"/>
        <w:ind w:left="-284"/>
        <w:jc w:val="center"/>
        <w:textAlignment w:val="top"/>
        <w:rPr>
          <w:color w:val="000000"/>
        </w:rPr>
      </w:pPr>
      <w:r>
        <w:rPr>
          <w:noProof/>
          <w:color w:val="000000"/>
        </w:rPr>
        <w:drawing>
          <wp:inline distT="0" distB="0" distL="0" distR="0">
            <wp:extent cx="3959225" cy="2036445"/>
            <wp:effectExtent l="0" t="0" r="22225" b="20955"/>
            <wp:docPr id="77" name="Диаграмма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780766" w:rsidRDefault="00780766" w:rsidP="00780766">
      <w:pPr>
        <w:pStyle w:val="a7"/>
        <w:shd w:val="clear" w:color="auto" w:fill="FFFFFF" w:themeFill="background1"/>
        <w:ind w:left="-284"/>
        <w:jc w:val="both"/>
        <w:textAlignment w:val="top"/>
        <w:rPr>
          <w:rFonts w:eastAsiaTheme="minorHAnsi"/>
          <w:b/>
          <w:bCs/>
          <w:sz w:val="18"/>
          <w:szCs w:val="18"/>
          <w:lang w:eastAsia="en-US"/>
        </w:rPr>
      </w:pPr>
      <w:r>
        <w:rPr>
          <w:color w:val="000000"/>
        </w:rPr>
        <w:t xml:space="preserve">                              </w:t>
      </w:r>
      <w:r>
        <w:rPr>
          <w:rFonts w:eastAsiaTheme="minorHAnsi"/>
          <w:b/>
          <w:bCs/>
          <w:sz w:val="18"/>
          <w:szCs w:val="18"/>
          <w:lang w:eastAsia="en-US"/>
        </w:rPr>
        <w:t>Диаграмма 3. Мониторинг призовых мест во втором этапе ВсОШ за 3 года</w:t>
      </w:r>
    </w:p>
    <w:p w:rsidR="00780766" w:rsidRDefault="00780766" w:rsidP="00780766">
      <w:pPr>
        <w:pStyle w:val="a7"/>
        <w:shd w:val="clear" w:color="auto" w:fill="FFFFFF" w:themeFill="background1"/>
        <w:ind w:left="-284"/>
        <w:jc w:val="both"/>
        <w:textAlignment w:val="top"/>
        <w:rPr>
          <w:color w:val="000000"/>
        </w:rPr>
      </w:pPr>
      <w:r>
        <w:rPr>
          <w:color w:val="000000"/>
        </w:rPr>
        <w:t xml:space="preserve">     К одной из причин затруднений  у учащихся можно отнести нехватку внепрограммых знаний, невысокий уровень кругозора. Учащиеся не умеют работать с учебно-научной  литературой, вести поисковую деятельность в справочных изданиях, решать задачи, строить чертежи и т.д.</w:t>
      </w:r>
    </w:p>
    <w:p w:rsidR="00780766" w:rsidRDefault="00780766" w:rsidP="00780766">
      <w:pPr>
        <w:pStyle w:val="a7"/>
        <w:shd w:val="clear" w:color="auto" w:fill="FFFFFF" w:themeFill="background1"/>
        <w:ind w:left="-284"/>
        <w:jc w:val="both"/>
        <w:textAlignment w:val="top"/>
        <w:rPr>
          <w:color w:val="000000"/>
        </w:rPr>
      </w:pPr>
      <w:r>
        <w:rPr>
          <w:color w:val="000000"/>
        </w:rPr>
        <w:t xml:space="preserve">      В целом, результаты школьного тура предметных олимпиад говорят о невысоком уровне подготовки учащихся к выполнению нестандартных заданий.</w:t>
      </w:r>
    </w:p>
    <w:p w:rsidR="00780766" w:rsidRDefault="00780766" w:rsidP="00780766">
      <w:pPr>
        <w:pStyle w:val="a7"/>
        <w:shd w:val="clear" w:color="auto" w:fill="FFFFFF" w:themeFill="background1"/>
        <w:ind w:left="-284"/>
        <w:jc w:val="both"/>
        <w:textAlignment w:val="top"/>
        <w:rPr>
          <w:color w:val="000000"/>
        </w:rPr>
      </w:pPr>
      <w:r>
        <w:rPr>
          <w:color w:val="000000"/>
        </w:rPr>
        <w:t xml:space="preserve">       На основании отчетов и предоставленных работ учащихся был составлен список победителей и призеров школьного и муниципального этапа всероссийской олимпиады школьников.(Приложение 6,7).</w:t>
      </w:r>
    </w:p>
    <w:p w:rsidR="00780766" w:rsidRDefault="00780766" w:rsidP="00780766">
      <w:pPr>
        <w:pStyle w:val="a7"/>
        <w:shd w:val="clear" w:color="auto" w:fill="FFFFFF" w:themeFill="background1"/>
        <w:ind w:left="-284"/>
        <w:jc w:val="both"/>
        <w:textAlignment w:val="top"/>
        <w:rPr>
          <w:b/>
          <w:color w:val="000000"/>
        </w:rPr>
      </w:pPr>
      <w:r>
        <w:rPr>
          <w:b/>
          <w:color w:val="000000"/>
        </w:rPr>
        <w:lastRenderedPageBreak/>
        <w:t>Рекомендации:</w:t>
      </w:r>
    </w:p>
    <w:p w:rsidR="00780766" w:rsidRDefault="00780766" w:rsidP="00780766">
      <w:pPr>
        <w:pStyle w:val="a7"/>
        <w:shd w:val="clear" w:color="auto" w:fill="FFFFFF" w:themeFill="background1"/>
        <w:ind w:left="-284"/>
        <w:jc w:val="both"/>
        <w:textAlignment w:val="top"/>
        <w:rPr>
          <w:color w:val="000000"/>
        </w:rPr>
      </w:pPr>
      <w:r>
        <w:rPr>
          <w:color w:val="000000"/>
        </w:rPr>
        <w:t>1.Проводить систематическую работу по подготовке к олимпиадам на  уроке через задания олимпиадного уровня.</w:t>
      </w:r>
    </w:p>
    <w:p w:rsidR="00780766" w:rsidRDefault="00780766" w:rsidP="00780766">
      <w:pPr>
        <w:autoSpaceDE w:val="0"/>
        <w:autoSpaceDN w:val="0"/>
        <w:adjustRightInd w:val="0"/>
        <w:ind w:left="-284" w:right="141"/>
        <w:jc w:val="both"/>
        <w:rPr>
          <w:rFonts w:eastAsiaTheme="minorHAnsi"/>
          <w:sz w:val="23"/>
          <w:szCs w:val="23"/>
          <w:lang w:eastAsia="en-US"/>
        </w:rPr>
      </w:pPr>
      <w:r>
        <w:rPr>
          <w:rFonts w:eastAsiaTheme="minorHAnsi"/>
          <w:sz w:val="23"/>
          <w:szCs w:val="23"/>
          <w:lang w:eastAsia="en-US"/>
        </w:rPr>
        <w:t xml:space="preserve">      Интерес к предметам формируется на начальном этапе обучения. Поэтому большую роль в программе «Одаренные дети» играют заочные олимпиады по предметам различного уровня. (Приложение 8)</w:t>
      </w:r>
    </w:p>
    <w:p w:rsidR="00780766" w:rsidRDefault="00780766" w:rsidP="00780766">
      <w:pPr>
        <w:ind w:left="-284" w:firstLine="567"/>
        <w:jc w:val="both"/>
        <w:rPr>
          <w:rFonts w:eastAsia="Batang"/>
          <w:lang w:eastAsia="ko-KR"/>
        </w:rPr>
      </w:pPr>
      <w:r>
        <w:rPr>
          <w:rFonts w:eastAsia="Batang"/>
          <w:lang w:eastAsia="ko-KR"/>
        </w:rPr>
        <w:t xml:space="preserve">Одной из форма работы с одаренными детьми является проектная деятельность. В этом учебном году приоритетным было выбрано направление подготовки учащихся 5 классов для работы с проектами. Возглавила это направление учитель высшей квалификационной категории Ширяева Е.К. В процессе обучения большое внимание уделялось изучению и использованию технологии  проектной деятельности учащихся,   алгоритму подготовки проекта, системе действий ученика и учителя на разных стадиях работы над проектом, выбору различных форм презентаций проекта. </w:t>
      </w:r>
    </w:p>
    <w:p w:rsidR="00780766" w:rsidRDefault="00780766" w:rsidP="00780766">
      <w:pPr>
        <w:tabs>
          <w:tab w:val="left" w:pos="8620"/>
        </w:tabs>
        <w:ind w:left="-284" w:firstLine="567"/>
        <w:jc w:val="both"/>
        <w:rPr>
          <w:rFonts w:eastAsia="Batang"/>
          <w:lang w:eastAsia="ko-KR"/>
        </w:rPr>
      </w:pPr>
      <w:r>
        <w:rPr>
          <w:rFonts w:eastAsia="Batang"/>
          <w:lang w:eastAsia="ko-KR"/>
        </w:rPr>
        <w:t>В апреле . прошла защита научно-исследовательских проектов, в которой приняли участие учащиеся 5 классов. Лучшие работы были отмечены членами комиссии.</w:t>
      </w:r>
    </w:p>
    <w:p w:rsidR="00780766" w:rsidRDefault="00780766" w:rsidP="00780766">
      <w:pPr>
        <w:ind w:left="-284" w:firstLine="567"/>
        <w:jc w:val="both"/>
        <w:rPr>
          <w:rFonts w:eastAsia="Batang"/>
          <w:lang w:eastAsia="ko-KR"/>
        </w:rPr>
      </w:pPr>
      <w:r>
        <w:rPr>
          <w:rFonts w:eastAsia="Batang"/>
          <w:lang w:eastAsia="ko-KR"/>
        </w:rPr>
        <w:t>Раннее выявление, обучение и воспитание одаренных детей составляет одно из перспективных направлений развития образовательной системы ОУ, одновременно являясь одним из ведущих факторов социализации личности. Работа с одаренными и способными обучающимися, их поиск, выявление и развитие становятся одними из важнейших аспектов деятельности нашей школы.</w:t>
      </w:r>
    </w:p>
    <w:p w:rsidR="00780766" w:rsidRDefault="00780766" w:rsidP="00780766">
      <w:pPr>
        <w:ind w:left="-284" w:firstLine="567"/>
        <w:jc w:val="both"/>
        <w:rPr>
          <w:rFonts w:eastAsia="Batang"/>
          <w:b/>
          <w:bCs/>
          <w:lang w:eastAsia="ko-KR"/>
        </w:rPr>
      </w:pPr>
      <w:r>
        <w:rPr>
          <w:rFonts w:eastAsia="Batang"/>
          <w:lang w:eastAsia="ko-KR"/>
        </w:rPr>
        <w:t>Систематическая и целенаправленная работа с одаренными детьми,  позволяет более эффективно управлять формированием наиболее комплексных синтетических характеристик мышления (гибкость ума, внимание, память, воображение, синтез, анализ и т.д.), активизировать работоспособность познавательной деятельности учащихся, рост более глубокого и умелого усвоения знаний и побиваться более высоких результатов.</w:t>
      </w:r>
    </w:p>
    <w:p w:rsidR="00780766" w:rsidRDefault="00780766" w:rsidP="00780766">
      <w:pPr>
        <w:autoSpaceDE w:val="0"/>
        <w:autoSpaceDN w:val="0"/>
        <w:ind w:left="-284"/>
        <w:contextualSpacing/>
        <w:jc w:val="both"/>
        <w:rPr>
          <w:rFonts w:eastAsia="Batang"/>
          <w:b/>
          <w:bCs/>
          <w:i/>
          <w:iCs/>
          <w:lang w:eastAsia="ko-KR"/>
        </w:rPr>
      </w:pPr>
      <w:r>
        <w:rPr>
          <w:rFonts w:eastAsia="Batang"/>
          <w:b/>
          <w:bCs/>
          <w:i/>
          <w:iCs/>
          <w:lang w:eastAsia="ko-KR"/>
        </w:rPr>
        <w:t>Над       чем работать</w:t>
      </w:r>
    </w:p>
    <w:p w:rsidR="00780766" w:rsidRDefault="00780766" w:rsidP="00257D55">
      <w:pPr>
        <w:numPr>
          <w:ilvl w:val="0"/>
          <w:numId w:val="35"/>
        </w:numPr>
        <w:tabs>
          <w:tab w:val="left" w:pos="709"/>
        </w:tabs>
        <w:ind w:left="-284" w:firstLine="0"/>
        <w:jc w:val="both"/>
        <w:rPr>
          <w:rFonts w:eastAsia="Calibri"/>
          <w:i/>
          <w:iCs/>
          <w:lang w:eastAsia="en-US"/>
        </w:rPr>
      </w:pPr>
      <w:r>
        <w:rPr>
          <w:rFonts w:eastAsia="Calibri"/>
          <w:bCs/>
          <w:i/>
          <w:iCs/>
          <w:lang w:eastAsia="en-US"/>
        </w:rPr>
        <w:t xml:space="preserve">Учителям – предметникам: </w:t>
      </w:r>
    </w:p>
    <w:p w:rsidR="00780766" w:rsidRDefault="00780766" w:rsidP="00780766">
      <w:pPr>
        <w:ind w:left="-284"/>
        <w:jc w:val="both"/>
        <w:rPr>
          <w:rFonts w:eastAsia="Calibri"/>
          <w:iCs/>
          <w:lang w:eastAsia="en-US"/>
        </w:rPr>
      </w:pPr>
      <w:r>
        <w:rPr>
          <w:rFonts w:eastAsia="Calibri"/>
          <w:iCs/>
          <w:lang w:eastAsia="en-US"/>
        </w:rPr>
        <w:t>-использовать дифференцированный подход в работе с мотивированными детьми,</w:t>
      </w:r>
    </w:p>
    <w:p w:rsidR="00780766" w:rsidRDefault="00780766" w:rsidP="00780766">
      <w:pPr>
        <w:ind w:left="-284"/>
        <w:jc w:val="both"/>
        <w:rPr>
          <w:rFonts w:eastAsia="Calibri"/>
          <w:iCs/>
          <w:lang w:eastAsia="en-US"/>
        </w:rPr>
      </w:pPr>
      <w:r>
        <w:rPr>
          <w:rFonts w:eastAsia="Calibri"/>
          <w:iCs/>
          <w:lang w:eastAsia="en-US"/>
        </w:rPr>
        <w:t>-при подготовке учащихся к олимпиаде учитывать результаты, типичные ошибки при выполнении заданий олимпиады,</w:t>
      </w:r>
    </w:p>
    <w:p w:rsidR="00780766" w:rsidRDefault="00780766" w:rsidP="00780766">
      <w:pPr>
        <w:ind w:left="-284"/>
        <w:contextualSpacing/>
      </w:pPr>
      <w:r>
        <w:rPr>
          <w:rFonts w:eastAsia="Calibri"/>
          <w:iCs/>
          <w:lang w:eastAsia="en-US"/>
        </w:rPr>
        <w:t>- о</w:t>
      </w:r>
      <w:r>
        <w:t>беспечить индивидуальный учет учебных достижений каждого обучающегося   через систему ведения «Портфолио» ученика,</w:t>
      </w:r>
    </w:p>
    <w:p w:rsidR="00780766" w:rsidRDefault="00780766" w:rsidP="00780766">
      <w:pPr>
        <w:ind w:left="-284"/>
        <w:contextualSpacing/>
      </w:pPr>
      <w:r>
        <w:t>- усилить работу по подготовке обучающихся к предметным олимпиадам, НПК  и конкурсам различного уровня.</w:t>
      </w:r>
    </w:p>
    <w:p w:rsidR="00780766" w:rsidRDefault="00780766" w:rsidP="00257D55">
      <w:pPr>
        <w:numPr>
          <w:ilvl w:val="0"/>
          <w:numId w:val="35"/>
        </w:numPr>
        <w:tabs>
          <w:tab w:val="left" w:pos="709"/>
        </w:tabs>
        <w:ind w:left="-284" w:firstLine="0"/>
        <w:jc w:val="both"/>
        <w:rPr>
          <w:rFonts w:eastAsia="Calibri"/>
          <w:i/>
          <w:iCs/>
          <w:lang w:eastAsia="en-US"/>
        </w:rPr>
      </w:pPr>
      <w:r>
        <w:rPr>
          <w:rFonts w:eastAsia="Calibri"/>
          <w:i/>
          <w:iCs/>
          <w:lang w:eastAsia="en-US"/>
        </w:rPr>
        <w:t>Руководителям ШМО:</w:t>
      </w:r>
    </w:p>
    <w:p w:rsidR="00780766" w:rsidRDefault="00780766" w:rsidP="00780766">
      <w:pPr>
        <w:ind w:left="-284"/>
        <w:jc w:val="both"/>
        <w:rPr>
          <w:rFonts w:eastAsia="Calibri"/>
          <w:iCs/>
          <w:lang w:eastAsia="en-US"/>
        </w:rPr>
      </w:pPr>
      <w:r>
        <w:rPr>
          <w:rFonts w:eastAsia="Calibri"/>
          <w:iCs/>
          <w:lang w:eastAsia="en-US"/>
        </w:rPr>
        <w:t>-обсудить результаты олимпиад на заседаниях  ШМО,</w:t>
      </w:r>
    </w:p>
    <w:p w:rsidR="00780766" w:rsidRDefault="00780766" w:rsidP="00780766">
      <w:pPr>
        <w:ind w:left="-284"/>
        <w:jc w:val="both"/>
        <w:rPr>
          <w:rFonts w:eastAsia="Calibri"/>
          <w:iCs/>
          <w:lang w:eastAsia="en-US"/>
        </w:rPr>
      </w:pPr>
      <w:r>
        <w:rPr>
          <w:rFonts w:eastAsia="Calibri"/>
          <w:iCs/>
          <w:lang w:eastAsia="en-US"/>
        </w:rPr>
        <w:t>-продолжить работу по реализации программы по подготовке учащихся к олимпиаде,</w:t>
      </w:r>
    </w:p>
    <w:p w:rsidR="00780766" w:rsidRDefault="00780766" w:rsidP="00780766">
      <w:pPr>
        <w:ind w:left="-284"/>
        <w:jc w:val="both"/>
        <w:rPr>
          <w:rFonts w:eastAsia="Calibri"/>
          <w:iCs/>
          <w:lang w:eastAsia="en-US"/>
        </w:rPr>
      </w:pPr>
      <w:r>
        <w:rPr>
          <w:rFonts w:eastAsia="Calibri"/>
          <w:iCs/>
          <w:lang w:eastAsia="en-US"/>
        </w:rPr>
        <w:t>-определить ответственных за работу с учащимися, проявляющими интерес к олимпиадному движению,</w:t>
      </w:r>
    </w:p>
    <w:p w:rsidR="00780766" w:rsidRDefault="00780766" w:rsidP="00780766">
      <w:pPr>
        <w:ind w:left="-284"/>
        <w:jc w:val="both"/>
        <w:rPr>
          <w:rFonts w:eastAsia="Calibri"/>
          <w:iCs/>
          <w:lang w:eastAsia="en-US"/>
        </w:rPr>
      </w:pPr>
      <w:r>
        <w:rPr>
          <w:rFonts w:eastAsia="Calibri"/>
          <w:iCs/>
          <w:lang w:eastAsia="en-US"/>
        </w:rPr>
        <w:t>-использовать такие , как занятия по индивидуальным планам, участие в дистанционных и заочных олимпиадах.</w:t>
      </w:r>
    </w:p>
    <w:p w:rsidR="00780766" w:rsidRDefault="00780766" w:rsidP="00780766">
      <w:pPr>
        <w:ind w:left="-284"/>
        <w:jc w:val="both"/>
        <w:rPr>
          <w:rFonts w:eastAsia="Calibri"/>
          <w:iCs/>
          <w:lang w:eastAsia="en-US"/>
        </w:rPr>
      </w:pPr>
      <w:r>
        <w:rPr>
          <w:rFonts w:eastAsia="Calibri"/>
          <w:iCs/>
          <w:lang w:eastAsia="en-US"/>
        </w:rPr>
        <w:t>-продолжить работу по формированию  банка участников олимпиадного движения.</w:t>
      </w:r>
    </w:p>
    <w:p w:rsidR="00780766" w:rsidRDefault="00780766" w:rsidP="00780766">
      <w:pPr>
        <w:ind w:left="-284"/>
        <w:jc w:val="both"/>
      </w:pPr>
      <w:r>
        <w:t>- повысить ответственность  методических объединений и персональную ответственность членов педагогического коллектива за подготовку к участию обучающихся в конкурсном движении и создание условий для личной успешности ребенка.</w:t>
      </w:r>
    </w:p>
    <w:p w:rsidR="00780766" w:rsidRDefault="00780766" w:rsidP="00257D55">
      <w:pPr>
        <w:numPr>
          <w:ilvl w:val="0"/>
          <w:numId w:val="35"/>
        </w:numPr>
        <w:tabs>
          <w:tab w:val="left" w:pos="709"/>
        </w:tabs>
        <w:ind w:left="-284" w:firstLine="0"/>
        <w:jc w:val="both"/>
        <w:rPr>
          <w:rFonts w:eastAsia="Calibri"/>
          <w:i/>
          <w:iCs/>
          <w:lang w:eastAsia="en-US"/>
        </w:rPr>
      </w:pPr>
      <w:r>
        <w:rPr>
          <w:rFonts w:eastAsia="Calibri"/>
          <w:bCs/>
          <w:i/>
          <w:iCs/>
          <w:lang w:eastAsia="en-US"/>
        </w:rPr>
        <w:t>Администрации школ</w:t>
      </w:r>
      <w:r>
        <w:rPr>
          <w:rFonts w:eastAsia="Calibri"/>
          <w:i/>
          <w:iCs/>
          <w:lang w:eastAsia="en-US"/>
        </w:rPr>
        <w:t xml:space="preserve">: </w:t>
      </w:r>
    </w:p>
    <w:p w:rsidR="00780766" w:rsidRDefault="00780766" w:rsidP="00780766">
      <w:pPr>
        <w:ind w:left="-284"/>
        <w:jc w:val="both"/>
        <w:rPr>
          <w:rFonts w:eastAsia="Calibri"/>
          <w:iCs/>
          <w:lang w:eastAsia="en-US"/>
        </w:rPr>
      </w:pPr>
      <w:r>
        <w:rPr>
          <w:rFonts w:eastAsia="Calibri"/>
          <w:iCs/>
          <w:lang w:eastAsia="en-US"/>
        </w:rPr>
        <w:t xml:space="preserve">-взять на постоянный контроль состояние работы с одарёнными детьми, </w:t>
      </w:r>
    </w:p>
    <w:p w:rsidR="00780766" w:rsidRDefault="00780766" w:rsidP="00780766">
      <w:pPr>
        <w:ind w:left="-284"/>
        <w:jc w:val="both"/>
        <w:rPr>
          <w:rFonts w:eastAsia="Calibri"/>
          <w:iCs/>
          <w:lang w:eastAsia="en-US"/>
        </w:rPr>
      </w:pPr>
      <w:r>
        <w:rPr>
          <w:rFonts w:eastAsia="Calibri"/>
          <w:iCs/>
          <w:lang w:eastAsia="en-US"/>
        </w:rPr>
        <w:t>-разместить  аналитические материалы   на сайте УО;</w:t>
      </w:r>
    </w:p>
    <w:p w:rsidR="00780766" w:rsidRDefault="00780766" w:rsidP="00780766">
      <w:pPr>
        <w:ind w:left="-284"/>
        <w:jc w:val="both"/>
        <w:rPr>
          <w:rFonts w:eastAsia="Calibri"/>
          <w:iCs/>
          <w:lang w:eastAsia="en-US"/>
        </w:rPr>
      </w:pPr>
      <w:r>
        <w:rPr>
          <w:rFonts w:eastAsia="Calibri"/>
          <w:iCs/>
          <w:lang w:eastAsia="en-US"/>
        </w:rPr>
        <w:t>-продолжить осуществление  методического обеспечения школьного и муниципального этапов Всероссийской олимпиады школьников, оказание постоянного консультационного сопровождения.</w:t>
      </w:r>
    </w:p>
    <w:p w:rsidR="00D14D33" w:rsidRDefault="00D56F28" w:rsidP="00D14D33">
      <w:pPr>
        <w:jc w:val="center"/>
        <w:rPr>
          <w:b/>
          <w:sz w:val="28"/>
          <w:szCs w:val="28"/>
        </w:rPr>
      </w:pPr>
      <w:r>
        <w:rPr>
          <w:b/>
          <w:sz w:val="28"/>
          <w:szCs w:val="28"/>
        </w:rPr>
        <w:t xml:space="preserve">5.  </w:t>
      </w:r>
      <w:r w:rsidR="00D14D33">
        <w:rPr>
          <w:b/>
          <w:sz w:val="28"/>
          <w:szCs w:val="28"/>
        </w:rPr>
        <w:t xml:space="preserve">Анализ воспитательной работы </w:t>
      </w:r>
    </w:p>
    <w:p w:rsidR="00D14D33" w:rsidRDefault="00D14D33" w:rsidP="00D14D33">
      <w:pPr>
        <w:jc w:val="center"/>
        <w:rPr>
          <w:b/>
          <w:sz w:val="28"/>
          <w:szCs w:val="28"/>
        </w:rPr>
      </w:pPr>
      <w:r>
        <w:rPr>
          <w:b/>
          <w:sz w:val="28"/>
          <w:szCs w:val="28"/>
        </w:rPr>
        <w:lastRenderedPageBreak/>
        <w:t xml:space="preserve">МБОУ «СОШ № 31» пгт. Восток  </w:t>
      </w:r>
      <w:r>
        <w:rPr>
          <w:b/>
          <w:bCs/>
          <w:sz w:val="28"/>
          <w:szCs w:val="28"/>
        </w:rPr>
        <w:t xml:space="preserve"> </w:t>
      </w:r>
    </w:p>
    <w:p w:rsidR="00D14D33" w:rsidRDefault="00D14D33" w:rsidP="00D14D33">
      <w:pPr>
        <w:jc w:val="center"/>
        <w:rPr>
          <w:b/>
          <w:bCs/>
          <w:caps/>
          <w:sz w:val="28"/>
          <w:szCs w:val="28"/>
        </w:rPr>
      </w:pPr>
      <w:r>
        <w:rPr>
          <w:b/>
          <w:bCs/>
          <w:sz w:val="28"/>
          <w:szCs w:val="28"/>
        </w:rPr>
        <w:t xml:space="preserve">Красноармейского муниципального района приморского края </w:t>
      </w:r>
    </w:p>
    <w:p w:rsidR="00D14D33" w:rsidRDefault="00D14D33" w:rsidP="00D14D33">
      <w:pPr>
        <w:jc w:val="center"/>
        <w:rPr>
          <w:b/>
          <w:sz w:val="28"/>
          <w:szCs w:val="28"/>
        </w:rPr>
      </w:pPr>
      <w:r>
        <w:rPr>
          <w:b/>
          <w:sz w:val="28"/>
          <w:szCs w:val="28"/>
        </w:rPr>
        <w:t>За 2018 год</w:t>
      </w:r>
    </w:p>
    <w:p w:rsidR="00D14D33" w:rsidRDefault="00D14D33" w:rsidP="00D14D33">
      <w:pPr>
        <w:pStyle w:val="Default"/>
        <w:spacing w:line="360" w:lineRule="auto"/>
        <w:ind w:firstLine="709"/>
        <w:jc w:val="both"/>
      </w:pPr>
      <w:r>
        <w:t>На 2017- 2018 учебный год перед педагогическим коллективом школы была поставлена цель воспитательной работы: создание условий для развития социально - адаптивной, конкурентоспособной личности; личности духовно развитой, творческой, нравственно и физически здоровой, способной на сознательный выбор жизненной позиции, на самостоятельную выработку идей, умеющей ориентироваться в современных социокультурных условиях.</w:t>
      </w:r>
    </w:p>
    <w:p w:rsidR="00D14D33" w:rsidRDefault="00D14D33" w:rsidP="00D14D33">
      <w:pPr>
        <w:pStyle w:val="Default"/>
        <w:spacing w:line="360" w:lineRule="auto"/>
        <w:ind w:firstLine="709"/>
        <w:jc w:val="both"/>
      </w:pPr>
      <w:r>
        <w:t xml:space="preserve">В соответствии с этой целью были выдвинуты следующие задачи: </w:t>
      </w:r>
    </w:p>
    <w:p w:rsidR="00D14D33" w:rsidRDefault="00D14D33" w:rsidP="00D14D33">
      <w:pPr>
        <w:pStyle w:val="Default"/>
        <w:spacing w:line="360" w:lineRule="auto"/>
        <w:ind w:firstLine="709"/>
        <w:jc w:val="both"/>
      </w:pPr>
      <w:r>
        <w:t xml:space="preserve">1. Создание условий для развития личности на основе нравственных ценностей и исторического опыта России, направленного на формирование активных жизненных позиций, гражданского самосознания, воспитание любви к родной школе, отчему краю. </w:t>
      </w:r>
    </w:p>
    <w:p w:rsidR="00D14D33" w:rsidRDefault="00D14D33" w:rsidP="00D14D33">
      <w:pPr>
        <w:pStyle w:val="Default"/>
        <w:spacing w:line="360" w:lineRule="auto"/>
        <w:ind w:firstLine="709"/>
        <w:jc w:val="both"/>
      </w:pPr>
      <w:r>
        <w:t xml:space="preserve">2. Создание условий для физического, интеллектуального, нравственного и духовного развития детей. </w:t>
      </w:r>
    </w:p>
    <w:p w:rsidR="00D14D33" w:rsidRDefault="00D14D33" w:rsidP="00D14D33">
      <w:pPr>
        <w:pStyle w:val="Default"/>
        <w:spacing w:line="360" w:lineRule="auto"/>
        <w:ind w:firstLine="709"/>
        <w:jc w:val="both"/>
      </w:pPr>
      <w:r>
        <w:t>3. Формирование у обучающихся межличностных отношений, толерантности, навыков самообразования и разностороннее развитие их творческих способностей.</w:t>
      </w:r>
    </w:p>
    <w:p w:rsidR="00D14D33" w:rsidRDefault="00D14D33" w:rsidP="00D14D33">
      <w:pPr>
        <w:pStyle w:val="Default"/>
        <w:spacing w:line="360" w:lineRule="auto"/>
        <w:ind w:firstLine="709"/>
        <w:jc w:val="both"/>
      </w:pPr>
      <w:r>
        <w:t xml:space="preserve">4. Повышение социальной активности учащихся, их самостоятельности и ответственности в организации жизни детского коллектива и социума. </w:t>
      </w:r>
    </w:p>
    <w:p w:rsidR="00D14D33" w:rsidRDefault="00D14D33" w:rsidP="00D14D33">
      <w:pPr>
        <w:pStyle w:val="Default"/>
        <w:spacing w:line="360" w:lineRule="auto"/>
        <w:ind w:firstLine="709"/>
        <w:jc w:val="both"/>
      </w:pPr>
      <w:r>
        <w:t>5. Формирование и развитие системы работы с родителями и общественностью.</w:t>
      </w:r>
    </w:p>
    <w:p w:rsidR="00D14D33" w:rsidRDefault="00D14D33" w:rsidP="00D14D33">
      <w:pPr>
        <w:pStyle w:val="Default"/>
        <w:spacing w:line="360" w:lineRule="auto"/>
        <w:ind w:firstLine="709"/>
        <w:jc w:val="both"/>
      </w:pPr>
      <w:r>
        <w:t xml:space="preserve"> 6. Усиление работы с трудными подростками, состоящими на внутришкольном учете. </w:t>
      </w:r>
    </w:p>
    <w:p w:rsidR="00D14D33" w:rsidRDefault="00D14D33" w:rsidP="00D14D33">
      <w:pPr>
        <w:spacing w:line="360" w:lineRule="auto"/>
        <w:ind w:firstLine="708"/>
        <w:jc w:val="both"/>
      </w:pPr>
      <w:r>
        <w:rPr>
          <w:bCs/>
        </w:rPr>
        <w:t>Цель воспитательной работы на 2018-2019 учебный год</w:t>
      </w:r>
      <w:r>
        <w:t xml:space="preserve">: 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 </w:t>
      </w:r>
    </w:p>
    <w:p w:rsidR="00D14D33" w:rsidRDefault="00D14D33" w:rsidP="00D14D33">
      <w:pPr>
        <w:tabs>
          <w:tab w:val="left" w:pos="2614"/>
        </w:tabs>
        <w:spacing w:line="360" w:lineRule="auto"/>
        <w:jc w:val="both"/>
      </w:pPr>
      <w:r>
        <w:t>Задачи:</w:t>
      </w:r>
    </w:p>
    <w:p w:rsidR="00D14D33" w:rsidRDefault="00D14D33" w:rsidP="00257D55">
      <w:pPr>
        <w:pStyle w:val="a7"/>
        <w:numPr>
          <w:ilvl w:val="0"/>
          <w:numId w:val="36"/>
        </w:numPr>
        <w:tabs>
          <w:tab w:val="left" w:pos="2614"/>
        </w:tabs>
        <w:spacing w:line="360" w:lineRule="auto"/>
        <w:jc w:val="both"/>
      </w:pPr>
      <w:r>
        <w:t xml:space="preserve">Продолжать создавать условия для успешного перехода на ФГОС второго поколения; </w:t>
      </w:r>
    </w:p>
    <w:p w:rsidR="00D14D33" w:rsidRDefault="00D14D33" w:rsidP="00257D55">
      <w:pPr>
        <w:pStyle w:val="a7"/>
        <w:numPr>
          <w:ilvl w:val="0"/>
          <w:numId w:val="36"/>
        </w:numPr>
        <w:tabs>
          <w:tab w:val="left" w:pos="2614"/>
        </w:tabs>
        <w:spacing w:line="360" w:lineRule="auto"/>
        <w:jc w:val="both"/>
      </w:pPr>
      <w:r>
        <w:t>Совершенствовать систему воспитательной работы в классных коллективах;</w:t>
      </w:r>
    </w:p>
    <w:p w:rsidR="00D14D33" w:rsidRDefault="00D14D33" w:rsidP="00257D55">
      <w:pPr>
        <w:pStyle w:val="a7"/>
        <w:numPr>
          <w:ilvl w:val="0"/>
          <w:numId w:val="36"/>
        </w:numPr>
        <w:tabs>
          <w:tab w:val="left" w:pos="2614"/>
        </w:tabs>
        <w:spacing w:line="360" w:lineRule="auto"/>
        <w:jc w:val="both"/>
      </w:pPr>
      <w:r>
        <w:t xml:space="preserve">Приобщать школьников к ведущим духовным ценностям своего народа, к его национальной культуре, языку, традициям и обычаям; </w:t>
      </w:r>
    </w:p>
    <w:p w:rsidR="00D14D33" w:rsidRDefault="00D14D33" w:rsidP="00257D55">
      <w:pPr>
        <w:pStyle w:val="a7"/>
        <w:numPr>
          <w:ilvl w:val="0"/>
          <w:numId w:val="36"/>
        </w:numPr>
        <w:tabs>
          <w:tab w:val="left" w:pos="2614"/>
        </w:tabs>
        <w:spacing w:line="360" w:lineRule="auto"/>
        <w:jc w:val="both"/>
      </w:pPr>
      <w:r>
        <w:t>Продолжать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несовершеннолетних;</w:t>
      </w:r>
    </w:p>
    <w:p w:rsidR="00D14D33" w:rsidRDefault="00D14D33" w:rsidP="00257D55">
      <w:pPr>
        <w:pStyle w:val="a7"/>
        <w:numPr>
          <w:ilvl w:val="0"/>
          <w:numId w:val="36"/>
        </w:numPr>
        <w:tabs>
          <w:tab w:val="left" w:pos="2614"/>
        </w:tabs>
        <w:spacing w:line="360" w:lineRule="auto"/>
        <w:jc w:val="both"/>
      </w:pPr>
      <w:r>
        <w:lastRenderedPageBreak/>
        <w:t>Продолжать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rsidR="00D14D33" w:rsidRDefault="00D14D33" w:rsidP="00257D55">
      <w:pPr>
        <w:pStyle w:val="a7"/>
        <w:numPr>
          <w:ilvl w:val="0"/>
          <w:numId w:val="36"/>
        </w:numPr>
        <w:tabs>
          <w:tab w:val="left" w:pos="2614"/>
        </w:tabs>
        <w:spacing w:line="360" w:lineRule="auto"/>
        <w:jc w:val="both"/>
      </w:pPr>
      <w:r>
        <w:t>Развивать и совершенствовать систему дополнительного образования в школе;</w:t>
      </w:r>
    </w:p>
    <w:p w:rsidR="00D14D33" w:rsidRDefault="00D14D33" w:rsidP="00257D55">
      <w:pPr>
        <w:pStyle w:val="a7"/>
        <w:numPr>
          <w:ilvl w:val="0"/>
          <w:numId w:val="36"/>
        </w:numPr>
        <w:tabs>
          <w:tab w:val="left" w:pos="2614"/>
        </w:tabs>
        <w:spacing w:line="360" w:lineRule="auto"/>
        <w:jc w:val="both"/>
      </w:pPr>
      <w:r>
        <w:t xml:space="preserve">Развитие системы работы с родителями, привлечение их к организации воспитательного процесса в школе. </w:t>
      </w:r>
    </w:p>
    <w:p w:rsidR="00D14D33" w:rsidRDefault="00D14D33" w:rsidP="00257D55">
      <w:pPr>
        <w:pStyle w:val="a7"/>
        <w:numPr>
          <w:ilvl w:val="0"/>
          <w:numId w:val="36"/>
        </w:numPr>
        <w:tabs>
          <w:tab w:val="left" w:pos="2614"/>
        </w:tabs>
        <w:spacing w:line="360" w:lineRule="auto"/>
        <w:jc w:val="both"/>
      </w:pPr>
      <w:r>
        <w:t>Усилить работу с детьми «группы риска».</w:t>
      </w:r>
    </w:p>
    <w:p w:rsidR="00D14D33" w:rsidRDefault="00D14D33" w:rsidP="00257D55">
      <w:pPr>
        <w:pStyle w:val="a7"/>
        <w:numPr>
          <w:ilvl w:val="0"/>
          <w:numId w:val="36"/>
        </w:numPr>
        <w:tabs>
          <w:tab w:val="left" w:pos="2614"/>
        </w:tabs>
        <w:spacing w:line="360" w:lineRule="auto"/>
        <w:jc w:val="both"/>
      </w:pPr>
      <w:r>
        <w:t>Стимулировать работу классных руководителей к обмену передовым педагогическим опытом, внедрению в практику новых педагогических технологий.</w:t>
      </w:r>
    </w:p>
    <w:p w:rsidR="00D14D33" w:rsidRDefault="00D14D33" w:rsidP="00D14D33">
      <w:pPr>
        <w:pStyle w:val="Default"/>
        <w:spacing w:line="360" w:lineRule="auto"/>
        <w:ind w:firstLine="709"/>
        <w:jc w:val="both"/>
      </w:pPr>
      <w:r>
        <w:t>Исходя из целей и задач воспитательной работы, были определены приоритетные направления воспитательной деятельности школы, по которым велась в течение года целенаправленная воспитательная работа: г</w:t>
      </w:r>
      <w:r>
        <w:rPr>
          <w:spacing w:val="2"/>
        </w:rPr>
        <w:t xml:space="preserve">ражданско-патриотическое; </w:t>
      </w:r>
      <w:r>
        <w:rPr>
          <w:rFonts w:eastAsia="Times New Roman"/>
          <w:lang w:eastAsia="ru-RU"/>
        </w:rPr>
        <w:t>духовно-нравственное развитие, воспитание и социализация</w:t>
      </w:r>
      <w:r>
        <w:rPr>
          <w:spacing w:val="2"/>
        </w:rPr>
        <w:t>; воспитание положительного отношения к труду и творчеству; интеллектуальное; здоровьесберегающее;</w:t>
      </w:r>
      <w:r>
        <w:rPr>
          <w:color w:val="auto"/>
          <w:spacing w:val="2"/>
        </w:rPr>
        <w:t xml:space="preserve"> социокультурное и медиакультурное; культуротворческое и эстетическое; правовое воспитание и культура безопасности; воспитание семейных ценностей; формирование коммуникативной культуры; экологическое воспитание.</w:t>
      </w:r>
      <w:r>
        <w:rPr>
          <w:rFonts w:eastAsia="Times New Roman"/>
          <w:lang w:eastAsia="ru-RU"/>
        </w:rPr>
        <w:t xml:space="preserve"> профессиональная ориентация обучающихся.</w:t>
      </w:r>
    </w:p>
    <w:p w:rsidR="00D14D33" w:rsidRDefault="00D14D33" w:rsidP="00D14D33">
      <w:pPr>
        <w:pStyle w:val="Default"/>
        <w:spacing w:line="360" w:lineRule="auto"/>
        <w:ind w:firstLine="708"/>
        <w:jc w:val="both"/>
      </w:pPr>
      <w:r>
        <w:t xml:space="preserve">Для осуществления в образовательном учреждении принципа коллективности руководства большое значение имеет деятельность педагогического совета, которая, прежде всего, направлена на решение вопросов содержания и организации воспитательного процесса в образовательном учреждении. На педагогических советах и совещаниях при директоре рассматриваются различные вопросы воспитания: планирования, стратегии воспитания: организация летней оздоровительной компании для детей и подростков, организация летней социально- значимой деятельности обучающихся (ежегодно), работа по профилактике ПАВ, профилактика жестокого обращения, формы работы с детьми и молодежью, направленные на духовно-нравственное, гражданственное и патриотическое воспитание подрастающего поколения, роль педагогического коллектива в формировании информационной среды школы, планирование работы на предстоящий учебный год(ежегодно), профилактика асоциальных явлений среди детей и подростков, в том числе на основе межведомственного взаимодействия и др. Педагогический совет участвует в аналитико-диагностической деятельности, оценивает позитивный и негативный опыт педагогического коллектива образовательного учреждения в решении определенных проблем образования, обсуждает предложения о дальнейшем совершенствовании учебно-воспитательной работы. Без педагогической </w:t>
      </w:r>
      <w:r>
        <w:lastRenderedPageBreak/>
        <w:t>диагностики и мониторинга невозможно контролировать воспитательный процесс, невозможно организовать целенаправленный, обоснованный процесс развития личности учащегося. Диагностика и мониторинг позволяет оценить результативность воспитательного процесса, обеспечивает оценивание и прогнозирование тенденций развития сферы воспитательной деятельности.</w:t>
      </w:r>
    </w:p>
    <w:p w:rsidR="00D14D33" w:rsidRDefault="00D14D33" w:rsidP="00D14D33">
      <w:pPr>
        <w:pStyle w:val="Default"/>
        <w:spacing w:line="360" w:lineRule="auto"/>
        <w:ind w:firstLine="708"/>
        <w:jc w:val="both"/>
        <w:rPr>
          <w:color w:val="auto"/>
        </w:rPr>
      </w:pPr>
      <w:r>
        <w:rPr>
          <w:color w:val="auto"/>
        </w:rPr>
        <w:t xml:space="preserve">Перед педагогами школы в 2018 году стояли следующие задачи воспитательной работы: </w:t>
      </w:r>
    </w:p>
    <w:p w:rsidR="00D14D33" w:rsidRDefault="00D14D33" w:rsidP="00257D55">
      <w:pPr>
        <w:pStyle w:val="Default"/>
        <w:numPr>
          <w:ilvl w:val="0"/>
          <w:numId w:val="37"/>
        </w:numPr>
        <w:spacing w:line="360" w:lineRule="auto"/>
        <w:jc w:val="both"/>
        <w:rPr>
          <w:color w:val="auto"/>
        </w:rPr>
      </w:pPr>
      <w:r>
        <w:rPr>
          <w:color w:val="auto"/>
        </w:rPr>
        <w:t xml:space="preserve">Развивать школьные традиции, создавая благоприятные условия для всестороннего развития личности учащихся. </w:t>
      </w:r>
    </w:p>
    <w:p w:rsidR="00D14D33" w:rsidRDefault="00D14D33" w:rsidP="00257D55">
      <w:pPr>
        <w:pStyle w:val="Default"/>
        <w:numPr>
          <w:ilvl w:val="0"/>
          <w:numId w:val="37"/>
        </w:numPr>
        <w:spacing w:line="360" w:lineRule="auto"/>
        <w:jc w:val="both"/>
        <w:rPr>
          <w:color w:val="auto"/>
        </w:rPr>
      </w:pPr>
      <w:r>
        <w:rPr>
          <w:color w:val="auto"/>
        </w:rPr>
        <w:t>Способствовать развитию ученического самоуправления. Формировать активную гражданскую позицию и самосознание гражданина РФ.</w:t>
      </w:r>
    </w:p>
    <w:p w:rsidR="00D14D33" w:rsidRDefault="00D14D33" w:rsidP="00257D55">
      <w:pPr>
        <w:pStyle w:val="Default"/>
        <w:numPr>
          <w:ilvl w:val="0"/>
          <w:numId w:val="37"/>
        </w:numPr>
        <w:spacing w:line="360" w:lineRule="auto"/>
        <w:jc w:val="both"/>
        <w:rPr>
          <w:color w:val="auto"/>
        </w:rPr>
      </w:pPr>
      <w:r>
        <w:rPr>
          <w:color w:val="auto"/>
        </w:rPr>
        <w:t xml:space="preserve">Максимально вовлекать родителей в жизнь школы и привлекать их к реализации программы развития. </w:t>
      </w:r>
    </w:p>
    <w:p w:rsidR="00D14D33" w:rsidRDefault="00D14D33" w:rsidP="00257D55">
      <w:pPr>
        <w:pStyle w:val="Default"/>
        <w:numPr>
          <w:ilvl w:val="0"/>
          <w:numId w:val="37"/>
        </w:numPr>
        <w:spacing w:line="360" w:lineRule="auto"/>
        <w:jc w:val="both"/>
        <w:rPr>
          <w:color w:val="auto"/>
        </w:rPr>
      </w:pPr>
      <w:r>
        <w:rPr>
          <w:color w:val="auto"/>
        </w:rPr>
        <w:t xml:space="preserve">Продолжить работу по предупреждению правонарушений и безнадзорности среди несовершеннолетних и, максимально привлекать детей группы “риска” к участию в жизни школы, класса. </w:t>
      </w:r>
    </w:p>
    <w:p w:rsidR="00D14D33" w:rsidRDefault="00D14D33" w:rsidP="00257D55">
      <w:pPr>
        <w:pStyle w:val="Default"/>
        <w:numPr>
          <w:ilvl w:val="0"/>
          <w:numId w:val="37"/>
        </w:numPr>
        <w:spacing w:line="360" w:lineRule="auto"/>
        <w:jc w:val="both"/>
        <w:rPr>
          <w:color w:val="auto"/>
        </w:rPr>
      </w:pPr>
      <w:r>
        <w:rPr>
          <w:color w:val="auto"/>
        </w:rPr>
        <w:t xml:space="preserve">Совершенствовать систему методической работы. </w:t>
      </w:r>
    </w:p>
    <w:p w:rsidR="00D14D33" w:rsidRDefault="00D14D33" w:rsidP="00257D55">
      <w:pPr>
        <w:pStyle w:val="Default"/>
        <w:numPr>
          <w:ilvl w:val="0"/>
          <w:numId w:val="37"/>
        </w:numPr>
        <w:spacing w:line="360" w:lineRule="auto"/>
        <w:jc w:val="both"/>
        <w:rPr>
          <w:color w:val="auto"/>
        </w:rPr>
      </w:pPr>
      <w:r>
        <w:rPr>
          <w:color w:val="auto"/>
        </w:rPr>
        <w:t xml:space="preserve">Повысить у учащихся интерес к внеклассной работе. </w:t>
      </w:r>
    </w:p>
    <w:p w:rsidR="00D14D33" w:rsidRDefault="00D14D33" w:rsidP="00D14D33">
      <w:pPr>
        <w:pStyle w:val="Default"/>
        <w:spacing w:line="360" w:lineRule="auto"/>
        <w:ind w:firstLine="567"/>
        <w:jc w:val="both"/>
        <w:rPr>
          <w:color w:val="auto"/>
        </w:rPr>
      </w:pPr>
      <w:r>
        <w:rPr>
          <w:color w:val="auto"/>
        </w:rPr>
        <w:t xml:space="preserve">Для решения поставленных задач в МБОУ «СОШ № 31» был разработан план воспитательной работы на 2017 - 2018 учебный год и 2018-2019 учебный год, направленный на создание условий для реализации участия в воспитательном процессе всех членов педагогического коллектива, педагогов дополнительного образования, родителей. </w:t>
      </w:r>
    </w:p>
    <w:p w:rsidR="00D14D33" w:rsidRDefault="00D14D33" w:rsidP="00D14D33">
      <w:pPr>
        <w:pStyle w:val="Default"/>
        <w:spacing w:line="360" w:lineRule="auto"/>
        <w:ind w:firstLine="431"/>
        <w:jc w:val="both"/>
        <w:rPr>
          <w:color w:val="auto"/>
        </w:rPr>
      </w:pPr>
      <w:r>
        <w:rPr>
          <w:color w:val="auto"/>
        </w:rPr>
        <w:t xml:space="preserve">Исходя из целей и задач воспитательной работы, были определены приоритетными направления воспитательной деятельности школы: </w:t>
      </w:r>
    </w:p>
    <w:p w:rsidR="00D14D33" w:rsidRDefault="00D14D33" w:rsidP="00257D55">
      <w:pPr>
        <w:pStyle w:val="Default"/>
        <w:numPr>
          <w:ilvl w:val="0"/>
          <w:numId w:val="38"/>
        </w:numPr>
        <w:spacing w:line="360" w:lineRule="auto"/>
        <w:jc w:val="both"/>
        <w:rPr>
          <w:color w:val="auto"/>
        </w:rPr>
      </w:pPr>
      <w:r>
        <w:rPr>
          <w:color w:val="auto"/>
        </w:rPr>
        <w:t xml:space="preserve">Гражданско-патриотическое; </w:t>
      </w:r>
    </w:p>
    <w:p w:rsidR="00D14D33" w:rsidRDefault="00D14D33" w:rsidP="00257D55">
      <w:pPr>
        <w:pStyle w:val="Default"/>
        <w:numPr>
          <w:ilvl w:val="0"/>
          <w:numId w:val="38"/>
        </w:numPr>
        <w:spacing w:line="360" w:lineRule="auto"/>
        <w:jc w:val="both"/>
        <w:rPr>
          <w:color w:val="auto"/>
        </w:rPr>
      </w:pPr>
      <w:r>
        <w:rPr>
          <w:color w:val="auto"/>
        </w:rPr>
        <w:t xml:space="preserve">Учебно-познавательное; </w:t>
      </w:r>
    </w:p>
    <w:p w:rsidR="00D14D33" w:rsidRDefault="00D14D33" w:rsidP="00257D55">
      <w:pPr>
        <w:pStyle w:val="Default"/>
        <w:numPr>
          <w:ilvl w:val="0"/>
          <w:numId w:val="38"/>
        </w:numPr>
        <w:spacing w:line="360" w:lineRule="auto"/>
        <w:jc w:val="both"/>
        <w:rPr>
          <w:color w:val="auto"/>
        </w:rPr>
      </w:pPr>
      <w:r>
        <w:rPr>
          <w:color w:val="auto"/>
        </w:rPr>
        <w:t xml:space="preserve">Спортивно-оздоровительное; </w:t>
      </w:r>
    </w:p>
    <w:p w:rsidR="00D14D33" w:rsidRDefault="00D14D33" w:rsidP="00257D55">
      <w:pPr>
        <w:pStyle w:val="Default"/>
        <w:numPr>
          <w:ilvl w:val="0"/>
          <w:numId w:val="38"/>
        </w:numPr>
        <w:spacing w:line="360" w:lineRule="auto"/>
        <w:jc w:val="both"/>
        <w:rPr>
          <w:color w:val="auto"/>
        </w:rPr>
      </w:pPr>
      <w:r>
        <w:rPr>
          <w:color w:val="auto"/>
        </w:rPr>
        <w:t xml:space="preserve">Нравственное; </w:t>
      </w:r>
    </w:p>
    <w:p w:rsidR="00D14D33" w:rsidRDefault="00D14D33" w:rsidP="00257D55">
      <w:pPr>
        <w:pStyle w:val="Default"/>
        <w:numPr>
          <w:ilvl w:val="0"/>
          <w:numId w:val="38"/>
        </w:numPr>
        <w:spacing w:line="360" w:lineRule="auto"/>
        <w:jc w:val="both"/>
        <w:rPr>
          <w:color w:val="auto"/>
        </w:rPr>
      </w:pPr>
      <w:r>
        <w:rPr>
          <w:color w:val="auto"/>
        </w:rPr>
        <w:t xml:space="preserve">Эстетическое; </w:t>
      </w:r>
    </w:p>
    <w:p w:rsidR="00D14D33" w:rsidRDefault="00D14D33" w:rsidP="00257D55">
      <w:pPr>
        <w:pStyle w:val="Default"/>
        <w:numPr>
          <w:ilvl w:val="0"/>
          <w:numId w:val="38"/>
        </w:numPr>
        <w:spacing w:line="360" w:lineRule="auto"/>
        <w:jc w:val="both"/>
        <w:rPr>
          <w:color w:val="auto"/>
        </w:rPr>
      </w:pPr>
      <w:r>
        <w:rPr>
          <w:color w:val="auto"/>
        </w:rPr>
        <w:t xml:space="preserve">Профилактика правонарушений; </w:t>
      </w:r>
    </w:p>
    <w:p w:rsidR="00D14D33" w:rsidRDefault="00D14D33" w:rsidP="00257D55">
      <w:pPr>
        <w:pStyle w:val="Default"/>
        <w:numPr>
          <w:ilvl w:val="0"/>
          <w:numId w:val="38"/>
        </w:numPr>
        <w:spacing w:line="360" w:lineRule="auto"/>
        <w:jc w:val="both"/>
        <w:rPr>
          <w:color w:val="auto"/>
        </w:rPr>
      </w:pPr>
      <w:r>
        <w:rPr>
          <w:color w:val="auto"/>
        </w:rPr>
        <w:t xml:space="preserve">Работа с родителями. </w:t>
      </w:r>
    </w:p>
    <w:p w:rsidR="00D14D33" w:rsidRDefault="00D14D33" w:rsidP="00D14D33">
      <w:pPr>
        <w:pStyle w:val="Default"/>
        <w:spacing w:line="360" w:lineRule="auto"/>
        <w:ind w:firstLine="360"/>
        <w:jc w:val="both"/>
        <w:rPr>
          <w:color w:val="auto"/>
        </w:rPr>
      </w:pPr>
      <w:r>
        <w:rPr>
          <w:color w:val="auto"/>
        </w:rPr>
        <w:t xml:space="preserve">Для реализации этих целей в воспитательной системе школы используются </w:t>
      </w:r>
      <w:r>
        <w:rPr>
          <w:b/>
          <w:bCs/>
          <w:color w:val="auto"/>
        </w:rPr>
        <w:t xml:space="preserve">три уровня </w:t>
      </w:r>
      <w:r>
        <w:rPr>
          <w:color w:val="auto"/>
        </w:rPr>
        <w:t xml:space="preserve">общих академических форм организации воспитательной деятельности: </w:t>
      </w:r>
    </w:p>
    <w:p w:rsidR="00D14D33" w:rsidRDefault="00D14D33" w:rsidP="00D14D33">
      <w:pPr>
        <w:pStyle w:val="Default"/>
        <w:spacing w:line="360" w:lineRule="auto"/>
        <w:jc w:val="both"/>
        <w:rPr>
          <w:color w:val="auto"/>
        </w:rPr>
      </w:pPr>
      <w:r>
        <w:rPr>
          <w:color w:val="auto"/>
        </w:rPr>
        <w:lastRenderedPageBreak/>
        <w:t xml:space="preserve">1. массовые мероприятия; </w:t>
      </w:r>
    </w:p>
    <w:p w:rsidR="00D14D33" w:rsidRDefault="00D14D33" w:rsidP="00D14D33">
      <w:pPr>
        <w:pStyle w:val="Default"/>
        <w:spacing w:line="360" w:lineRule="auto"/>
        <w:jc w:val="both"/>
        <w:rPr>
          <w:color w:val="auto"/>
        </w:rPr>
      </w:pPr>
      <w:r>
        <w:rPr>
          <w:color w:val="auto"/>
        </w:rPr>
        <w:t xml:space="preserve">2. групповые формы воспитательной работы; </w:t>
      </w:r>
    </w:p>
    <w:p w:rsidR="00D14D33" w:rsidRDefault="00D14D33" w:rsidP="00D14D33">
      <w:pPr>
        <w:pStyle w:val="Default"/>
        <w:spacing w:line="360" w:lineRule="auto"/>
        <w:jc w:val="both"/>
        <w:rPr>
          <w:color w:val="auto"/>
        </w:rPr>
      </w:pPr>
      <w:r>
        <w:rPr>
          <w:color w:val="auto"/>
        </w:rPr>
        <w:t xml:space="preserve">3. индивидуальная личностно-ориентированная воспитательная работа. </w:t>
      </w:r>
    </w:p>
    <w:p w:rsidR="00D14D33" w:rsidRDefault="00D14D33" w:rsidP="00D14D33">
      <w:pPr>
        <w:pStyle w:val="Default"/>
        <w:spacing w:line="360" w:lineRule="auto"/>
        <w:jc w:val="both"/>
        <w:rPr>
          <w:color w:val="auto"/>
        </w:rPr>
      </w:pPr>
      <w:r>
        <w:rPr>
          <w:b/>
          <w:bCs/>
          <w:color w:val="auto"/>
        </w:rPr>
        <w:t xml:space="preserve">Первый уровень - массовые мероприятия </w:t>
      </w:r>
    </w:p>
    <w:p w:rsidR="00D14D33" w:rsidRDefault="00D14D33" w:rsidP="00D14D33">
      <w:pPr>
        <w:pStyle w:val="Default"/>
        <w:spacing w:line="360" w:lineRule="auto"/>
        <w:jc w:val="both"/>
        <w:rPr>
          <w:color w:val="auto"/>
        </w:rPr>
      </w:pPr>
      <w:r>
        <w:rPr>
          <w:color w:val="auto"/>
        </w:rPr>
        <w:t xml:space="preserve">В основе воспитательной работы лежит методика коллективного творческого дела, система общешкольных и традиционных ключевых дел. </w:t>
      </w:r>
    </w:p>
    <w:p w:rsidR="00D14D33" w:rsidRDefault="00D14D33" w:rsidP="00D14D33">
      <w:pPr>
        <w:pStyle w:val="Default"/>
        <w:spacing w:line="360" w:lineRule="auto"/>
        <w:ind w:firstLine="708"/>
        <w:jc w:val="both"/>
        <w:rPr>
          <w:color w:val="auto"/>
        </w:rPr>
      </w:pPr>
      <w:r>
        <w:rPr>
          <w:color w:val="auto"/>
        </w:rPr>
        <w:t xml:space="preserve">Цель всех общешкольных дел – желание пробудить творчество и инициативу учащихся, которые требуют выдумки, активности и от ученика, и от учителя. </w:t>
      </w:r>
    </w:p>
    <w:p w:rsidR="00D14D33" w:rsidRDefault="00D14D33" w:rsidP="00D14D33">
      <w:pPr>
        <w:pStyle w:val="Default"/>
        <w:spacing w:line="360" w:lineRule="auto"/>
        <w:ind w:firstLine="708"/>
        <w:jc w:val="both"/>
        <w:rPr>
          <w:color w:val="auto"/>
        </w:rPr>
      </w:pPr>
      <w:r>
        <w:rPr>
          <w:color w:val="auto"/>
        </w:rPr>
        <w:t>В 2018 году в качестве традиционных мероприятий в школе проводились:</w:t>
      </w:r>
    </w:p>
    <w:tbl>
      <w:tblPr>
        <w:tblStyle w:val="a4"/>
        <w:tblW w:w="0" w:type="auto"/>
        <w:tblLayout w:type="fixed"/>
        <w:tblLook w:val="04A0" w:firstRow="1" w:lastRow="0" w:firstColumn="1" w:lastColumn="0" w:noHBand="0" w:noVBand="1"/>
      </w:tblPr>
      <w:tblGrid>
        <w:gridCol w:w="2547"/>
        <w:gridCol w:w="6581"/>
      </w:tblGrid>
      <w:tr w:rsidR="00D14D33" w:rsidTr="00D14D33">
        <w:tc>
          <w:tcPr>
            <w:tcW w:w="2547" w:type="dxa"/>
            <w:tcBorders>
              <w:top w:val="single" w:sz="4" w:space="0" w:color="auto"/>
              <w:left w:val="single" w:sz="4" w:space="0" w:color="auto"/>
              <w:bottom w:val="single" w:sz="4" w:space="0" w:color="auto"/>
              <w:right w:val="single" w:sz="4" w:space="0" w:color="auto"/>
            </w:tcBorders>
            <w:hideMark/>
          </w:tcPr>
          <w:p w:rsidR="00D14D33" w:rsidRDefault="00D14D33">
            <w:pPr>
              <w:autoSpaceDE w:val="0"/>
              <w:autoSpaceDN w:val="0"/>
              <w:adjustRightInd w:val="0"/>
              <w:spacing w:line="360" w:lineRule="auto"/>
              <w:rPr>
                <w:bCs/>
                <w:lang w:eastAsia="en-US"/>
              </w:rPr>
            </w:pPr>
            <w:r>
              <w:rPr>
                <w:bCs/>
              </w:rPr>
              <w:t>Месяц</w:t>
            </w:r>
          </w:p>
        </w:tc>
        <w:tc>
          <w:tcPr>
            <w:tcW w:w="6581" w:type="dxa"/>
            <w:tcBorders>
              <w:top w:val="single" w:sz="4" w:space="0" w:color="auto"/>
              <w:left w:val="single" w:sz="4" w:space="0" w:color="auto"/>
              <w:bottom w:val="single" w:sz="4" w:space="0" w:color="auto"/>
              <w:right w:val="single" w:sz="4" w:space="0" w:color="auto"/>
            </w:tcBorders>
            <w:hideMark/>
          </w:tcPr>
          <w:p w:rsidR="00D14D33" w:rsidRDefault="00D14D33">
            <w:pPr>
              <w:spacing w:line="360" w:lineRule="auto"/>
              <w:rPr>
                <w:lang w:eastAsia="en-US"/>
              </w:rPr>
            </w:pPr>
            <w:r>
              <w:t>Мероприятие</w:t>
            </w:r>
          </w:p>
        </w:tc>
      </w:tr>
      <w:tr w:rsidR="00D14D33" w:rsidTr="00D14D33">
        <w:tc>
          <w:tcPr>
            <w:tcW w:w="2547" w:type="dxa"/>
            <w:tcBorders>
              <w:top w:val="single" w:sz="4" w:space="0" w:color="auto"/>
              <w:left w:val="single" w:sz="4" w:space="0" w:color="auto"/>
              <w:bottom w:val="single" w:sz="4" w:space="0" w:color="auto"/>
              <w:right w:val="single" w:sz="4" w:space="0" w:color="auto"/>
            </w:tcBorders>
            <w:hideMark/>
          </w:tcPr>
          <w:p w:rsidR="00D14D33" w:rsidRDefault="00D14D33">
            <w:pPr>
              <w:autoSpaceDE w:val="0"/>
              <w:autoSpaceDN w:val="0"/>
              <w:adjustRightInd w:val="0"/>
              <w:spacing w:line="360" w:lineRule="auto"/>
              <w:rPr>
                <w:bCs/>
                <w:lang w:eastAsia="en-US"/>
              </w:rPr>
            </w:pPr>
            <w:r>
              <w:t>Январь</w:t>
            </w:r>
          </w:p>
        </w:tc>
        <w:tc>
          <w:tcPr>
            <w:tcW w:w="6581" w:type="dxa"/>
            <w:tcBorders>
              <w:top w:val="single" w:sz="4" w:space="0" w:color="auto"/>
              <w:left w:val="single" w:sz="4" w:space="0" w:color="auto"/>
              <w:bottom w:val="single" w:sz="4" w:space="0" w:color="auto"/>
              <w:right w:val="single" w:sz="4" w:space="0" w:color="auto"/>
            </w:tcBorders>
            <w:hideMark/>
          </w:tcPr>
          <w:p w:rsidR="00D14D33" w:rsidRDefault="00D14D33">
            <w:pPr>
              <w:spacing w:line="360" w:lineRule="auto"/>
            </w:pPr>
            <w:r>
              <w:t>1.Международный день памяти жертв Холокоста</w:t>
            </w:r>
          </w:p>
          <w:p w:rsidR="00D14D33" w:rsidRDefault="00D14D33">
            <w:pPr>
              <w:autoSpaceDE w:val="0"/>
              <w:autoSpaceDN w:val="0"/>
              <w:adjustRightInd w:val="0"/>
              <w:spacing w:line="360" w:lineRule="auto"/>
              <w:rPr>
                <w:color w:val="000000"/>
                <w:lang w:eastAsia="en-US"/>
              </w:rPr>
            </w:pPr>
            <w:r>
              <w:t>2.Мета предметный конкурс «Следопыт»</w:t>
            </w:r>
          </w:p>
        </w:tc>
      </w:tr>
      <w:tr w:rsidR="00D14D33" w:rsidTr="00D14D33">
        <w:tc>
          <w:tcPr>
            <w:tcW w:w="2547" w:type="dxa"/>
            <w:tcBorders>
              <w:top w:val="single" w:sz="4" w:space="0" w:color="auto"/>
              <w:left w:val="single" w:sz="4" w:space="0" w:color="auto"/>
              <w:bottom w:val="single" w:sz="4" w:space="0" w:color="auto"/>
              <w:right w:val="single" w:sz="4" w:space="0" w:color="auto"/>
            </w:tcBorders>
            <w:hideMark/>
          </w:tcPr>
          <w:p w:rsidR="00D14D33" w:rsidRDefault="00D14D33">
            <w:pPr>
              <w:autoSpaceDE w:val="0"/>
              <w:autoSpaceDN w:val="0"/>
              <w:adjustRightInd w:val="0"/>
              <w:spacing w:line="360" w:lineRule="auto"/>
              <w:rPr>
                <w:bCs/>
                <w:lang w:eastAsia="en-US"/>
              </w:rPr>
            </w:pPr>
            <w:r>
              <w:t>Февраль</w:t>
            </w:r>
          </w:p>
        </w:tc>
        <w:tc>
          <w:tcPr>
            <w:tcW w:w="6581" w:type="dxa"/>
            <w:tcBorders>
              <w:top w:val="single" w:sz="4" w:space="0" w:color="auto"/>
              <w:left w:val="single" w:sz="4" w:space="0" w:color="auto"/>
              <w:bottom w:val="single" w:sz="4" w:space="0" w:color="auto"/>
              <w:right w:val="single" w:sz="4" w:space="0" w:color="auto"/>
            </w:tcBorders>
            <w:hideMark/>
          </w:tcPr>
          <w:p w:rsidR="00D14D33" w:rsidRDefault="00D14D33">
            <w:pPr>
              <w:spacing w:line="360" w:lineRule="auto"/>
            </w:pPr>
            <w:r>
              <w:rPr>
                <w:bCs/>
              </w:rPr>
              <w:t>1.</w:t>
            </w:r>
            <w:r>
              <w:t xml:space="preserve"> Декада по профилактике ПАВ (по отдельному плану)</w:t>
            </w:r>
          </w:p>
          <w:p w:rsidR="00D14D33" w:rsidRDefault="00D14D33">
            <w:pPr>
              <w:spacing w:line="360" w:lineRule="auto"/>
            </w:pPr>
            <w:r>
              <w:t>2. Урок мужества, посвящённый 23 февраля.</w:t>
            </w:r>
          </w:p>
          <w:p w:rsidR="00D14D33" w:rsidRDefault="00D14D33">
            <w:pPr>
              <w:spacing w:line="360" w:lineRule="auto"/>
            </w:pPr>
            <w:r>
              <w:t>3. Военно-спортивная игра «А, ну-ка, парни»</w:t>
            </w:r>
          </w:p>
          <w:p w:rsidR="00D14D33" w:rsidRDefault="00D14D33">
            <w:pPr>
              <w:spacing w:line="360" w:lineRule="auto"/>
            </w:pPr>
            <w:r>
              <w:t>4.</w:t>
            </w:r>
            <w:r>
              <w:rPr>
                <w:color w:val="000000"/>
              </w:rPr>
              <w:t xml:space="preserve"> Прощание с азбукой</w:t>
            </w:r>
            <w:r>
              <w:t xml:space="preserve"> «Азбука – первая книга моя»</w:t>
            </w:r>
          </w:p>
          <w:p w:rsidR="00D14D33" w:rsidRDefault="00D14D33">
            <w:pPr>
              <w:spacing w:line="360" w:lineRule="auto"/>
              <w:rPr>
                <w:lang w:eastAsia="en-US"/>
              </w:rPr>
            </w:pPr>
            <w:r>
              <w:t>5. ППБ «Осторожно огонь»</w:t>
            </w:r>
          </w:p>
        </w:tc>
      </w:tr>
      <w:tr w:rsidR="00D14D33" w:rsidTr="00D14D33">
        <w:tc>
          <w:tcPr>
            <w:tcW w:w="2547" w:type="dxa"/>
            <w:tcBorders>
              <w:top w:val="single" w:sz="4" w:space="0" w:color="auto"/>
              <w:left w:val="single" w:sz="4" w:space="0" w:color="auto"/>
              <w:bottom w:val="single" w:sz="4" w:space="0" w:color="auto"/>
              <w:right w:val="single" w:sz="4" w:space="0" w:color="auto"/>
            </w:tcBorders>
            <w:hideMark/>
          </w:tcPr>
          <w:p w:rsidR="00D14D33" w:rsidRDefault="00D14D33">
            <w:pPr>
              <w:autoSpaceDE w:val="0"/>
              <w:autoSpaceDN w:val="0"/>
              <w:adjustRightInd w:val="0"/>
              <w:spacing w:line="360" w:lineRule="auto"/>
              <w:rPr>
                <w:bCs/>
                <w:lang w:eastAsia="en-US"/>
              </w:rPr>
            </w:pPr>
            <w:r>
              <w:t>Март</w:t>
            </w:r>
          </w:p>
        </w:tc>
        <w:tc>
          <w:tcPr>
            <w:tcW w:w="6581" w:type="dxa"/>
            <w:tcBorders>
              <w:top w:val="single" w:sz="4" w:space="0" w:color="auto"/>
              <w:left w:val="single" w:sz="4" w:space="0" w:color="auto"/>
              <w:bottom w:val="single" w:sz="4" w:space="0" w:color="auto"/>
              <w:right w:val="single" w:sz="4" w:space="0" w:color="auto"/>
            </w:tcBorders>
            <w:hideMark/>
          </w:tcPr>
          <w:p w:rsidR="00D14D33" w:rsidRDefault="00D14D33">
            <w:pPr>
              <w:spacing w:line="360" w:lineRule="auto"/>
            </w:pPr>
            <w:r>
              <w:t xml:space="preserve">1 Праздничный концерт, посвященный 8 марта </w:t>
            </w:r>
          </w:p>
          <w:p w:rsidR="00D14D33" w:rsidRDefault="00D14D33">
            <w:pPr>
              <w:spacing w:line="360" w:lineRule="auto"/>
            </w:pPr>
            <w:r>
              <w:t>2.Всероссийская неделя детской и юношеской книги</w:t>
            </w:r>
          </w:p>
          <w:p w:rsidR="00D14D33" w:rsidRDefault="00D14D33">
            <w:pPr>
              <w:spacing w:line="360" w:lineRule="auto"/>
            </w:pPr>
            <w:r>
              <w:t>3.Конкурс военной патриотической песни «С любовью к Родине»</w:t>
            </w:r>
          </w:p>
          <w:p w:rsidR="00D14D33" w:rsidRDefault="00D14D33">
            <w:pPr>
              <w:spacing w:line="360" w:lineRule="auto"/>
            </w:pPr>
            <w:r>
              <w:t>4.Открытое внеклассное мероприятие «Любимые страницы романа «Дубровский»» А.С. Пушкина</w:t>
            </w:r>
          </w:p>
          <w:p w:rsidR="00D14D33" w:rsidRDefault="00D14D33">
            <w:pPr>
              <w:spacing w:line="360" w:lineRule="auto"/>
              <w:rPr>
                <w:lang w:eastAsia="en-US"/>
              </w:rPr>
            </w:pPr>
            <w:r>
              <w:t>5.«Спидкубинг» соревнования кубика рубика</w:t>
            </w:r>
          </w:p>
        </w:tc>
      </w:tr>
      <w:tr w:rsidR="00D14D33" w:rsidTr="00D14D33">
        <w:tc>
          <w:tcPr>
            <w:tcW w:w="2547" w:type="dxa"/>
            <w:tcBorders>
              <w:top w:val="single" w:sz="4" w:space="0" w:color="auto"/>
              <w:left w:val="single" w:sz="4" w:space="0" w:color="auto"/>
              <w:bottom w:val="single" w:sz="4" w:space="0" w:color="auto"/>
              <w:right w:val="single" w:sz="4" w:space="0" w:color="auto"/>
            </w:tcBorders>
            <w:hideMark/>
          </w:tcPr>
          <w:p w:rsidR="00D14D33" w:rsidRDefault="00D14D33">
            <w:pPr>
              <w:autoSpaceDE w:val="0"/>
              <w:autoSpaceDN w:val="0"/>
              <w:adjustRightInd w:val="0"/>
              <w:spacing w:line="360" w:lineRule="auto"/>
              <w:rPr>
                <w:lang w:eastAsia="en-US"/>
              </w:rPr>
            </w:pPr>
            <w:r>
              <w:t>Апрель</w:t>
            </w:r>
          </w:p>
        </w:tc>
        <w:tc>
          <w:tcPr>
            <w:tcW w:w="6581" w:type="dxa"/>
            <w:tcBorders>
              <w:top w:val="single" w:sz="4" w:space="0" w:color="auto"/>
              <w:left w:val="single" w:sz="4" w:space="0" w:color="auto"/>
              <w:bottom w:val="single" w:sz="4" w:space="0" w:color="auto"/>
              <w:right w:val="single" w:sz="4" w:space="0" w:color="auto"/>
            </w:tcBorders>
            <w:hideMark/>
          </w:tcPr>
          <w:p w:rsidR="00D14D33" w:rsidRDefault="00D14D33">
            <w:pPr>
              <w:spacing w:line="360" w:lineRule="auto"/>
              <w:jc w:val="both"/>
            </w:pPr>
            <w:r>
              <w:t>1.Неделя по профилактике ПДД (по отдельному плану)</w:t>
            </w:r>
          </w:p>
          <w:p w:rsidR="00D14D33" w:rsidRDefault="00D14D33">
            <w:pPr>
              <w:spacing w:line="360" w:lineRule="auto"/>
              <w:rPr>
                <w:iCs/>
              </w:rPr>
            </w:pPr>
            <w:r>
              <w:rPr>
                <w:iCs/>
              </w:rPr>
              <w:t>2.День пожарной охраны Тематический урок ОБЖ</w:t>
            </w:r>
          </w:p>
          <w:p w:rsidR="00D14D33" w:rsidRDefault="00D14D33">
            <w:pPr>
              <w:spacing w:line="360" w:lineRule="auto"/>
            </w:pPr>
            <w:r>
              <w:rPr>
                <w:iCs/>
              </w:rPr>
              <w:t>3.</w:t>
            </w:r>
            <w:r>
              <w:t xml:space="preserve"> Фестиваль песен из советских мультфильмов «Союзмультфильм»</w:t>
            </w:r>
          </w:p>
          <w:p w:rsidR="00D14D33" w:rsidRDefault="00D14D33">
            <w:pPr>
              <w:spacing w:line="360" w:lineRule="auto"/>
              <w:rPr>
                <w:iCs/>
                <w:lang w:eastAsia="en-US"/>
              </w:rPr>
            </w:pPr>
            <w:r>
              <w:t>4. открытое внеклассное мероприятие «Будем помнить»</w:t>
            </w:r>
          </w:p>
        </w:tc>
      </w:tr>
      <w:tr w:rsidR="00D14D33" w:rsidTr="00D14D33">
        <w:tc>
          <w:tcPr>
            <w:tcW w:w="2547" w:type="dxa"/>
            <w:tcBorders>
              <w:top w:val="single" w:sz="4" w:space="0" w:color="auto"/>
              <w:left w:val="single" w:sz="4" w:space="0" w:color="auto"/>
              <w:bottom w:val="single" w:sz="4" w:space="0" w:color="auto"/>
              <w:right w:val="single" w:sz="4" w:space="0" w:color="auto"/>
            </w:tcBorders>
            <w:hideMark/>
          </w:tcPr>
          <w:p w:rsidR="00D14D33" w:rsidRDefault="00D14D33">
            <w:pPr>
              <w:autoSpaceDE w:val="0"/>
              <w:autoSpaceDN w:val="0"/>
              <w:adjustRightInd w:val="0"/>
              <w:spacing w:line="360" w:lineRule="auto"/>
              <w:rPr>
                <w:lang w:eastAsia="en-US"/>
              </w:rPr>
            </w:pPr>
            <w:r>
              <w:t>Май</w:t>
            </w:r>
          </w:p>
        </w:tc>
        <w:tc>
          <w:tcPr>
            <w:tcW w:w="6581" w:type="dxa"/>
            <w:tcBorders>
              <w:top w:val="single" w:sz="4" w:space="0" w:color="auto"/>
              <w:left w:val="single" w:sz="4" w:space="0" w:color="auto"/>
              <w:bottom w:val="single" w:sz="4" w:space="0" w:color="auto"/>
              <w:right w:val="single" w:sz="4" w:space="0" w:color="auto"/>
            </w:tcBorders>
            <w:hideMark/>
          </w:tcPr>
          <w:p w:rsidR="00D14D33" w:rsidRDefault="00D14D33">
            <w:pPr>
              <w:spacing w:line="360" w:lineRule="auto"/>
            </w:pPr>
            <w:r>
              <w:t>1. Личные поздравления детей начальных классов детей войны и тружеников тыла с Днем Победы!</w:t>
            </w:r>
          </w:p>
          <w:p w:rsidR="00D14D33" w:rsidRDefault="00D14D33">
            <w:pPr>
              <w:spacing w:line="360" w:lineRule="auto"/>
            </w:pPr>
            <w:r>
              <w:t>2. «Марафон истории» общешкольный классный час</w:t>
            </w:r>
          </w:p>
          <w:p w:rsidR="00D14D33" w:rsidRDefault="00D14D33">
            <w:pPr>
              <w:spacing w:line="360" w:lineRule="auto"/>
            </w:pPr>
            <w:r>
              <w:t>3.Флэш-моб песни «И все о той весне» (торжественная линейка к 9 мая)</w:t>
            </w:r>
          </w:p>
          <w:p w:rsidR="00D14D33" w:rsidRDefault="00D14D33">
            <w:pPr>
              <w:spacing w:line="360" w:lineRule="auto"/>
            </w:pPr>
            <w:r>
              <w:t xml:space="preserve">4.Участие в поселковых мероприятиях, посвященных Дню </w:t>
            </w:r>
            <w:r>
              <w:lastRenderedPageBreak/>
              <w:t>Победы.</w:t>
            </w:r>
          </w:p>
          <w:p w:rsidR="00D14D33" w:rsidRDefault="00D14D33">
            <w:pPr>
              <w:spacing w:line="360" w:lineRule="auto"/>
            </w:pPr>
            <w:r>
              <w:t>5.Учебные военные сборы для 10 классов</w:t>
            </w:r>
          </w:p>
          <w:p w:rsidR="00D14D33" w:rsidRDefault="00D14D33">
            <w:pPr>
              <w:spacing w:line="360" w:lineRule="auto"/>
            </w:pPr>
            <w:r>
              <w:t>6.Соревнования по ЛЕГО</w:t>
            </w:r>
          </w:p>
          <w:p w:rsidR="00D14D33" w:rsidRDefault="00D14D33">
            <w:pPr>
              <w:spacing w:line="360" w:lineRule="auto"/>
            </w:pPr>
            <w:r>
              <w:t>7.Торжественная линейка, посвященная празднику последнего звонка, последний урок.</w:t>
            </w:r>
          </w:p>
          <w:p w:rsidR="00D14D33" w:rsidRDefault="00D14D33">
            <w:pPr>
              <w:spacing w:line="360" w:lineRule="auto"/>
              <w:rPr>
                <w:lang w:eastAsia="en-US"/>
              </w:rPr>
            </w:pPr>
            <w:r>
              <w:t>8.Торжественная линейка, по итогам учебного 2017-2018 учебного года</w:t>
            </w:r>
          </w:p>
        </w:tc>
      </w:tr>
      <w:tr w:rsidR="00D14D33" w:rsidTr="00D14D33">
        <w:tc>
          <w:tcPr>
            <w:tcW w:w="2547" w:type="dxa"/>
            <w:tcBorders>
              <w:top w:val="single" w:sz="4" w:space="0" w:color="auto"/>
              <w:left w:val="single" w:sz="4" w:space="0" w:color="auto"/>
              <w:bottom w:val="single" w:sz="4" w:space="0" w:color="auto"/>
              <w:right w:val="single" w:sz="4" w:space="0" w:color="auto"/>
            </w:tcBorders>
            <w:hideMark/>
          </w:tcPr>
          <w:p w:rsidR="00D14D33" w:rsidRDefault="00D14D33">
            <w:pPr>
              <w:autoSpaceDE w:val="0"/>
              <w:autoSpaceDN w:val="0"/>
              <w:adjustRightInd w:val="0"/>
              <w:spacing w:line="360" w:lineRule="auto"/>
              <w:rPr>
                <w:lang w:eastAsia="en-US"/>
              </w:rPr>
            </w:pPr>
            <w:r>
              <w:lastRenderedPageBreak/>
              <w:t xml:space="preserve">Июнь </w:t>
            </w:r>
          </w:p>
        </w:tc>
        <w:tc>
          <w:tcPr>
            <w:tcW w:w="6581" w:type="dxa"/>
            <w:tcBorders>
              <w:top w:val="single" w:sz="4" w:space="0" w:color="auto"/>
              <w:left w:val="single" w:sz="4" w:space="0" w:color="auto"/>
              <w:bottom w:val="single" w:sz="4" w:space="0" w:color="auto"/>
              <w:right w:val="single" w:sz="4" w:space="0" w:color="auto"/>
            </w:tcBorders>
            <w:hideMark/>
          </w:tcPr>
          <w:p w:rsidR="00D14D33" w:rsidRDefault="00D14D33">
            <w:pPr>
              <w:spacing w:line="360" w:lineRule="auto"/>
            </w:pPr>
            <w:r>
              <w:t>1.Линейка к 22 июня</w:t>
            </w:r>
          </w:p>
          <w:p w:rsidR="00D14D33" w:rsidRDefault="00D14D33">
            <w:pPr>
              <w:spacing w:line="360" w:lineRule="auto"/>
              <w:rPr>
                <w:lang w:eastAsia="en-US"/>
              </w:rPr>
            </w:pPr>
            <w:r>
              <w:t>2.Выпускной вечер</w:t>
            </w:r>
          </w:p>
        </w:tc>
      </w:tr>
      <w:tr w:rsidR="00D14D33" w:rsidTr="00D14D33">
        <w:tc>
          <w:tcPr>
            <w:tcW w:w="2547" w:type="dxa"/>
            <w:tcBorders>
              <w:top w:val="single" w:sz="4" w:space="0" w:color="auto"/>
              <w:left w:val="single" w:sz="4" w:space="0" w:color="auto"/>
              <w:bottom w:val="single" w:sz="4" w:space="0" w:color="auto"/>
              <w:right w:val="single" w:sz="4" w:space="0" w:color="auto"/>
            </w:tcBorders>
            <w:hideMark/>
          </w:tcPr>
          <w:p w:rsidR="00D14D33" w:rsidRDefault="00D14D33">
            <w:pPr>
              <w:autoSpaceDE w:val="0"/>
              <w:autoSpaceDN w:val="0"/>
              <w:adjustRightInd w:val="0"/>
              <w:spacing w:line="360" w:lineRule="auto"/>
              <w:rPr>
                <w:bCs/>
                <w:lang w:eastAsia="en-US"/>
              </w:rPr>
            </w:pPr>
            <w:r>
              <w:rPr>
                <w:bCs/>
              </w:rPr>
              <w:t>Сентябрь</w:t>
            </w:r>
          </w:p>
        </w:tc>
        <w:tc>
          <w:tcPr>
            <w:tcW w:w="6581" w:type="dxa"/>
            <w:tcBorders>
              <w:top w:val="single" w:sz="4" w:space="0" w:color="auto"/>
              <w:left w:val="single" w:sz="4" w:space="0" w:color="auto"/>
              <w:bottom w:val="single" w:sz="4" w:space="0" w:color="auto"/>
              <w:right w:val="single" w:sz="4" w:space="0" w:color="auto"/>
            </w:tcBorders>
            <w:hideMark/>
          </w:tcPr>
          <w:p w:rsidR="00D14D33" w:rsidRDefault="00D14D33">
            <w:pPr>
              <w:autoSpaceDE w:val="0"/>
              <w:autoSpaceDN w:val="0"/>
              <w:adjustRightInd w:val="0"/>
              <w:spacing w:line="360" w:lineRule="auto"/>
            </w:pPr>
            <w:r>
              <w:t>1.Торжественная линейка «День знаний!»</w:t>
            </w:r>
          </w:p>
          <w:p w:rsidR="00D14D33" w:rsidRDefault="00D14D33">
            <w:pPr>
              <w:spacing w:line="360" w:lineRule="auto"/>
            </w:pPr>
            <w:r>
              <w:t xml:space="preserve">2. Мероприятия, посвящённые Дню солидарности в борьбе с терроризмом (3 сентября). </w:t>
            </w:r>
          </w:p>
          <w:p w:rsidR="00D14D33" w:rsidRDefault="00D14D33">
            <w:pPr>
              <w:spacing w:line="360" w:lineRule="auto"/>
            </w:pPr>
            <w:r>
              <w:t xml:space="preserve">3. Участие в </w:t>
            </w:r>
            <w:r>
              <w:rPr>
                <w:lang w:val="en-US"/>
              </w:rPr>
              <w:t>XVI</w:t>
            </w:r>
            <w:r>
              <w:t xml:space="preserve"> районном фестивале «День тигра»</w:t>
            </w:r>
          </w:p>
          <w:p w:rsidR="00D14D33" w:rsidRDefault="00D14D33">
            <w:pPr>
              <w:spacing w:line="360" w:lineRule="auto"/>
            </w:pPr>
            <w:r>
              <w:t>4. День здоровья</w:t>
            </w:r>
          </w:p>
          <w:p w:rsidR="00D14D33" w:rsidRDefault="00D14D33">
            <w:pPr>
              <w:spacing w:line="360" w:lineRule="auto"/>
              <w:rPr>
                <w:lang w:eastAsia="en-US"/>
              </w:rPr>
            </w:pPr>
            <w:r>
              <w:t>5. Безопасный путь домой первоклассника.</w:t>
            </w:r>
          </w:p>
        </w:tc>
      </w:tr>
      <w:tr w:rsidR="00D14D33" w:rsidTr="00D14D33">
        <w:tc>
          <w:tcPr>
            <w:tcW w:w="2547" w:type="dxa"/>
            <w:tcBorders>
              <w:top w:val="single" w:sz="4" w:space="0" w:color="auto"/>
              <w:left w:val="single" w:sz="4" w:space="0" w:color="auto"/>
              <w:bottom w:val="single" w:sz="4" w:space="0" w:color="auto"/>
              <w:right w:val="single" w:sz="4" w:space="0" w:color="auto"/>
            </w:tcBorders>
            <w:hideMark/>
          </w:tcPr>
          <w:p w:rsidR="00D14D33" w:rsidRDefault="00D14D33">
            <w:pPr>
              <w:autoSpaceDE w:val="0"/>
              <w:autoSpaceDN w:val="0"/>
              <w:adjustRightInd w:val="0"/>
              <w:spacing w:line="360" w:lineRule="auto"/>
              <w:rPr>
                <w:bCs/>
                <w:lang w:eastAsia="en-US"/>
              </w:rPr>
            </w:pPr>
            <w:r>
              <w:t>Октябрь</w:t>
            </w:r>
          </w:p>
        </w:tc>
        <w:tc>
          <w:tcPr>
            <w:tcW w:w="6581" w:type="dxa"/>
            <w:tcBorders>
              <w:top w:val="single" w:sz="4" w:space="0" w:color="auto"/>
              <w:left w:val="single" w:sz="4" w:space="0" w:color="auto"/>
              <w:bottom w:val="single" w:sz="4" w:space="0" w:color="auto"/>
              <w:right w:val="single" w:sz="4" w:space="0" w:color="auto"/>
            </w:tcBorders>
            <w:hideMark/>
          </w:tcPr>
          <w:p w:rsidR="00D14D33" w:rsidRDefault="00D14D33">
            <w:pPr>
              <w:spacing w:line="360" w:lineRule="auto"/>
              <w:jc w:val="both"/>
            </w:pPr>
            <w:r>
              <w:t>1.День самоуправления</w:t>
            </w:r>
          </w:p>
          <w:p w:rsidR="00D14D33" w:rsidRDefault="00D14D33">
            <w:pPr>
              <w:spacing w:line="360" w:lineRule="auto"/>
              <w:jc w:val="both"/>
            </w:pPr>
            <w:r>
              <w:t xml:space="preserve">2.Праздничный концерт Международный День учителя </w:t>
            </w:r>
          </w:p>
          <w:p w:rsidR="00D14D33" w:rsidRDefault="00D14D33">
            <w:pPr>
              <w:spacing w:line="360" w:lineRule="auto"/>
            </w:pPr>
            <w:r>
              <w:rPr>
                <w:lang w:eastAsia="ar-SA"/>
              </w:rPr>
              <w:t xml:space="preserve">3. КТД </w:t>
            </w:r>
            <w:r>
              <w:t>«В гости к осени»</w:t>
            </w:r>
          </w:p>
          <w:p w:rsidR="00D14D33" w:rsidRDefault="00D14D33">
            <w:pPr>
              <w:spacing w:line="360" w:lineRule="auto"/>
              <w:rPr>
                <w:lang w:eastAsia="en-US"/>
              </w:rPr>
            </w:pPr>
            <w:r>
              <w:t>4. Калейдоскоп талантов для детей ОВЗ.</w:t>
            </w:r>
          </w:p>
        </w:tc>
      </w:tr>
      <w:tr w:rsidR="00D14D33" w:rsidTr="00D14D33">
        <w:tc>
          <w:tcPr>
            <w:tcW w:w="2547" w:type="dxa"/>
            <w:tcBorders>
              <w:top w:val="single" w:sz="4" w:space="0" w:color="auto"/>
              <w:left w:val="single" w:sz="4" w:space="0" w:color="auto"/>
              <w:bottom w:val="single" w:sz="4" w:space="0" w:color="auto"/>
              <w:right w:val="single" w:sz="4" w:space="0" w:color="auto"/>
            </w:tcBorders>
            <w:hideMark/>
          </w:tcPr>
          <w:p w:rsidR="00D14D33" w:rsidRDefault="00D14D33">
            <w:pPr>
              <w:autoSpaceDE w:val="0"/>
              <w:autoSpaceDN w:val="0"/>
              <w:adjustRightInd w:val="0"/>
              <w:spacing w:line="360" w:lineRule="auto"/>
              <w:rPr>
                <w:bCs/>
                <w:lang w:eastAsia="en-US"/>
              </w:rPr>
            </w:pPr>
            <w:r>
              <w:t>Ноябрь</w:t>
            </w:r>
          </w:p>
        </w:tc>
        <w:tc>
          <w:tcPr>
            <w:tcW w:w="6581" w:type="dxa"/>
            <w:tcBorders>
              <w:top w:val="single" w:sz="4" w:space="0" w:color="auto"/>
              <w:left w:val="single" w:sz="4" w:space="0" w:color="auto"/>
              <w:bottom w:val="single" w:sz="4" w:space="0" w:color="auto"/>
              <w:right w:val="single" w:sz="4" w:space="0" w:color="auto"/>
            </w:tcBorders>
            <w:hideMark/>
          </w:tcPr>
          <w:p w:rsidR="00D14D33" w:rsidRDefault="00D14D33">
            <w:pPr>
              <w:spacing w:line="360" w:lineRule="auto"/>
            </w:pPr>
            <w:r>
              <w:t>1.Неделя по профилактике ППБ</w:t>
            </w:r>
          </w:p>
          <w:p w:rsidR="00D14D33" w:rsidRDefault="00D14D33">
            <w:pPr>
              <w:spacing w:line="360" w:lineRule="auto"/>
            </w:pPr>
            <w:r>
              <w:t>(правила пожарной без-ти)</w:t>
            </w:r>
          </w:p>
          <w:p w:rsidR="00D14D33" w:rsidRDefault="00D14D33">
            <w:pPr>
              <w:spacing w:line="360" w:lineRule="auto"/>
            </w:pPr>
            <w:r>
              <w:t>2.Посвящение в пятиклассники</w:t>
            </w:r>
          </w:p>
          <w:p w:rsidR="00D14D33" w:rsidRDefault="00D14D33">
            <w:pPr>
              <w:spacing w:line="360" w:lineRule="auto"/>
            </w:pPr>
            <w:r>
              <w:t>3.Посвящение в первоклассники</w:t>
            </w:r>
          </w:p>
          <w:p w:rsidR="00D14D33" w:rsidRDefault="00D14D33">
            <w:pPr>
              <w:spacing w:line="360" w:lineRule="auto"/>
              <w:rPr>
                <w:color w:val="000000"/>
                <w:lang w:eastAsia="en-US"/>
              </w:rPr>
            </w:pPr>
            <w:r>
              <w:rPr>
                <w:color w:val="000000"/>
              </w:rPr>
              <w:t>4. Мероприятия, посвященные «Дню Матери»</w:t>
            </w:r>
          </w:p>
        </w:tc>
      </w:tr>
      <w:tr w:rsidR="00D14D33" w:rsidTr="00D14D33">
        <w:tc>
          <w:tcPr>
            <w:tcW w:w="2547" w:type="dxa"/>
            <w:tcBorders>
              <w:top w:val="single" w:sz="4" w:space="0" w:color="auto"/>
              <w:left w:val="single" w:sz="4" w:space="0" w:color="auto"/>
              <w:bottom w:val="single" w:sz="4" w:space="0" w:color="auto"/>
              <w:right w:val="single" w:sz="4" w:space="0" w:color="auto"/>
            </w:tcBorders>
            <w:hideMark/>
          </w:tcPr>
          <w:p w:rsidR="00D14D33" w:rsidRDefault="00D14D33">
            <w:pPr>
              <w:autoSpaceDE w:val="0"/>
              <w:autoSpaceDN w:val="0"/>
              <w:adjustRightInd w:val="0"/>
              <w:spacing w:line="360" w:lineRule="auto"/>
              <w:rPr>
                <w:bCs/>
                <w:lang w:eastAsia="en-US"/>
              </w:rPr>
            </w:pPr>
            <w:r>
              <w:t>Декабрь</w:t>
            </w:r>
          </w:p>
        </w:tc>
        <w:tc>
          <w:tcPr>
            <w:tcW w:w="6581" w:type="dxa"/>
            <w:tcBorders>
              <w:top w:val="single" w:sz="4" w:space="0" w:color="auto"/>
              <w:left w:val="single" w:sz="4" w:space="0" w:color="auto"/>
              <w:bottom w:val="single" w:sz="4" w:space="0" w:color="auto"/>
              <w:right w:val="single" w:sz="4" w:space="0" w:color="auto"/>
            </w:tcBorders>
            <w:hideMark/>
          </w:tcPr>
          <w:p w:rsidR="00D14D33" w:rsidRDefault="00D14D33">
            <w:pPr>
              <w:spacing w:line="360" w:lineRule="auto"/>
              <w:jc w:val="both"/>
            </w:pPr>
            <w:r>
              <w:t>1.Новогодний КиВиН</w:t>
            </w:r>
          </w:p>
          <w:p w:rsidR="00D14D33" w:rsidRDefault="00D14D33">
            <w:pPr>
              <w:spacing w:line="360" w:lineRule="auto"/>
              <w:jc w:val="both"/>
            </w:pPr>
            <w:r>
              <w:t>2. Новогоднее представление Сказочный переполох»</w:t>
            </w:r>
          </w:p>
          <w:p w:rsidR="00D14D33" w:rsidRDefault="00D14D33">
            <w:pPr>
              <w:spacing w:line="360" w:lineRule="auto"/>
              <w:jc w:val="both"/>
            </w:pPr>
            <w:r>
              <w:t xml:space="preserve">Тематический урок информатики Всероссийская акция «Час кода»  </w:t>
            </w:r>
          </w:p>
          <w:p w:rsidR="00D14D33" w:rsidRDefault="00D14D33">
            <w:pPr>
              <w:autoSpaceDE w:val="0"/>
              <w:autoSpaceDN w:val="0"/>
              <w:adjustRightInd w:val="0"/>
              <w:spacing w:line="360" w:lineRule="auto"/>
            </w:pPr>
            <w:r>
              <w:t>3.День Конституции Российской Федерации</w:t>
            </w:r>
          </w:p>
          <w:p w:rsidR="00D14D33" w:rsidRDefault="00D14D33">
            <w:pPr>
              <w:autoSpaceDE w:val="0"/>
              <w:autoSpaceDN w:val="0"/>
              <w:adjustRightInd w:val="0"/>
              <w:spacing w:line="360" w:lineRule="auto"/>
              <w:rPr>
                <w:bCs/>
                <w:lang w:eastAsia="en-US"/>
              </w:rPr>
            </w:pPr>
            <w:r>
              <w:t>4. Постановка ассорти зимних сказок</w:t>
            </w:r>
          </w:p>
        </w:tc>
      </w:tr>
    </w:tbl>
    <w:p w:rsidR="00D80E67" w:rsidRDefault="00D80E67" w:rsidP="00D80E67">
      <w:pPr>
        <w:jc w:val="center"/>
        <w:rPr>
          <w:b/>
        </w:rPr>
      </w:pPr>
    </w:p>
    <w:p w:rsidR="00D80E67" w:rsidRDefault="00D80E67" w:rsidP="00D80E67">
      <w:pPr>
        <w:jc w:val="center"/>
        <w:rPr>
          <w:b/>
        </w:rPr>
      </w:pPr>
      <w:r>
        <w:rPr>
          <w:b/>
        </w:rPr>
        <w:t xml:space="preserve">6. АНАЛИЗ РАБОТЫ СОЦИАЛЬНОГО ПЕДАГОГА  </w:t>
      </w:r>
    </w:p>
    <w:p w:rsidR="00D80E67" w:rsidRDefault="00D80E67" w:rsidP="00D80E67">
      <w:pPr>
        <w:jc w:val="center"/>
        <w:rPr>
          <w:b/>
        </w:rPr>
      </w:pPr>
      <w:r>
        <w:rPr>
          <w:b/>
        </w:rPr>
        <w:t>2018 - 2019 учебный год.</w:t>
      </w:r>
    </w:p>
    <w:p w:rsidR="00D80E67" w:rsidRDefault="00D80E67" w:rsidP="00D80E67">
      <w:pPr>
        <w:ind w:firstLine="708"/>
        <w:jc w:val="both"/>
      </w:pPr>
      <w:r>
        <w:rPr>
          <w:b/>
        </w:rPr>
        <w:t>Цель:</w:t>
      </w:r>
      <w:r>
        <w:t xml:space="preserve"> создать условия для полноценного личного развития, позитивной социализации, профессионального становления и жизненного самоопределения обучающихся в школе, семье и социальном окружении.</w:t>
      </w:r>
    </w:p>
    <w:p w:rsidR="00D80E67" w:rsidRDefault="00D80E67" w:rsidP="00D80E67">
      <w:pPr>
        <w:ind w:firstLine="708"/>
        <w:rPr>
          <w:b/>
        </w:rPr>
      </w:pPr>
      <w:r>
        <w:rPr>
          <w:b/>
        </w:rPr>
        <w:t>Задачи:</w:t>
      </w:r>
    </w:p>
    <w:p w:rsidR="00D80E67" w:rsidRDefault="00D80E67" w:rsidP="00D80E67">
      <w:pPr>
        <w:jc w:val="both"/>
      </w:pPr>
      <w:r>
        <w:lastRenderedPageBreak/>
        <w:t>1. Организация своевременной, комплексной, личностно-ориентированной, социально-педагогической, психологической и правовой помощи обучающимся и родителям, а так же детям «группы риска», которые имеют проблемы в общении, обучении, развитии, социализации или находятся в социально-опасном положении.</w:t>
      </w:r>
    </w:p>
    <w:p w:rsidR="00D80E67" w:rsidRDefault="00D80E67" w:rsidP="00D80E67">
      <w:pPr>
        <w:jc w:val="both"/>
      </w:pPr>
      <w:r>
        <w:t>2. Предупреждение семейного неблагополучия, социального сиротства, насилия в отношении детей и профилактика асоциального поведения, безнадзорности, правонарушений обучающихся, пропаганда ЗОЖ.</w:t>
      </w:r>
    </w:p>
    <w:p w:rsidR="00D80E67" w:rsidRDefault="00D80E67" w:rsidP="00D80E67">
      <w:pPr>
        <w:jc w:val="both"/>
      </w:pPr>
      <w:r>
        <w:t>3. Повышение педагогической и правовой культуры всех участников образовательного процесса и родителей.</w:t>
      </w:r>
    </w:p>
    <w:p w:rsidR="00D80E67" w:rsidRDefault="00D80E67" w:rsidP="00D80E67">
      <w:pPr>
        <w:jc w:val="both"/>
      </w:pPr>
      <w:r>
        <w:t>4. Осуществление делового партнерства по работе с семьями «социального риска» и детьми «группы риска» с комиссией по делам несовершеннолетних и защите их прав, управлением опеки и попечительства, уголовной инспекцией, ПДН.</w:t>
      </w:r>
    </w:p>
    <w:p w:rsidR="00D80E67" w:rsidRDefault="00D80E67" w:rsidP="00D80E67">
      <w:pPr>
        <w:pStyle w:val="2"/>
        <w:spacing w:before="0" w:beforeAutospacing="0" w:after="0" w:afterAutospacing="0" w:line="276" w:lineRule="auto"/>
        <w:jc w:val="center"/>
        <w:rPr>
          <w:sz w:val="24"/>
          <w:szCs w:val="24"/>
        </w:rPr>
      </w:pPr>
      <w:r>
        <w:rPr>
          <w:sz w:val="24"/>
          <w:szCs w:val="24"/>
        </w:rPr>
        <w:t>Основные нормативно-правовые документы, регламентирующие профессиональную деятельность социального педагога:</w:t>
      </w:r>
    </w:p>
    <w:p w:rsidR="00D80E67" w:rsidRDefault="00D80E67" w:rsidP="00D80E67">
      <w:pPr>
        <w:pStyle w:val="af0"/>
        <w:spacing w:before="0" w:beforeAutospacing="0" w:after="0" w:afterAutospacing="0" w:line="276" w:lineRule="auto"/>
        <w:jc w:val="both"/>
        <w:rPr>
          <w:rStyle w:val="a9"/>
        </w:rPr>
      </w:pPr>
    </w:p>
    <w:p w:rsidR="00D80E67" w:rsidRDefault="00D80E67" w:rsidP="00D80E67">
      <w:pPr>
        <w:pStyle w:val="af0"/>
        <w:spacing w:before="0" w:beforeAutospacing="0" w:after="0" w:afterAutospacing="0" w:line="276" w:lineRule="auto"/>
        <w:jc w:val="both"/>
      </w:pPr>
      <w:r>
        <w:rPr>
          <w:rStyle w:val="a9"/>
          <w:bCs w:val="0"/>
        </w:rPr>
        <w:t>Международный уровень</w:t>
      </w:r>
    </w:p>
    <w:p w:rsidR="00D80E67" w:rsidRDefault="00D80E67" w:rsidP="00D80E67">
      <w:pPr>
        <w:pStyle w:val="af0"/>
        <w:spacing w:before="0" w:beforeAutospacing="0" w:after="0" w:afterAutospacing="0" w:line="276" w:lineRule="auto"/>
        <w:jc w:val="both"/>
        <w:rPr>
          <w:b/>
        </w:rPr>
      </w:pPr>
      <w:r>
        <w:rPr>
          <w:rStyle w:val="a9"/>
          <w:bCs w:val="0"/>
        </w:rPr>
        <w:t xml:space="preserve">          1. Конвенция о правах ребенка</w:t>
      </w:r>
    </w:p>
    <w:p w:rsidR="00D80E67" w:rsidRDefault="00D80E67" w:rsidP="00D80E67">
      <w:pPr>
        <w:pStyle w:val="af0"/>
        <w:spacing w:before="0" w:beforeAutospacing="0" w:after="0" w:afterAutospacing="0" w:line="276" w:lineRule="auto"/>
        <w:jc w:val="both"/>
      </w:pPr>
      <w:r>
        <w:rPr>
          <w:rStyle w:val="a9"/>
          <w:bCs w:val="0"/>
        </w:rPr>
        <w:t>Федеральный уровень</w:t>
      </w:r>
    </w:p>
    <w:p w:rsidR="00D80E67" w:rsidRDefault="00D80E67" w:rsidP="00D80E67">
      <w:pPr>
        <w:pStyle w:val="af0"/>
        <w:spacing w:before="0" w:beforeAutospacing="0" w:after="0" w:afterAutospacing="0" w:line="276" w:lineRule="auto"/>
        <w:ind w:firstLine="709"/>
        <w:jc w:val="both"/>
      </w:pPr>
      <w:r>
        <w:t>1.  Конституция РФ</w:t>
      </w:r>
    </w:p>
    <w:p w:rsidR="00D80E67" w:rsidRDefault="00D80E67" w:rsidP="00D80E67">
      <w:pPr>
        <w:pStyle w:val="af0"/>
        <w:spacing w:before="0" w:beforeAutospacing="0" w:after="0" w:afterAutospacing="0" w:line="276" w:lineRule="auto"/>
        <w:ind w:firstLine="709"/>
        <w:jc w:val="both"/>
      </w:pPr>
      <w:r>
        <w:t>2.  Декларация прав и свобод человека и гражданина.</w:t>
      </w:r>
    </w:p>
    <w:p w:rsidR="00D80E67" w:rsidRDefault="00D80E67" w:rsidP="00D80E67">
      <w:pPr>
        <w:pStyle w:val="af0"/>
        <w:spacing w:before="0" w:beforeAutospacing="0" w:after="0" w:afterAutospacing="0" w:line="276" w:lineRule="auto"/>
        <w:ind w:firstLine="709"/>
        <w:jc w:val="both"/>
      </w:pPr>
      <w:r>
        <w:t>3.  Семейный кодекс РФ</w:t>
      </w:r>
    </w:p>
    <w:p w:rsidR="00D80E67" w:rsidRDefault="00D80E67" w:rsidP="00D80E67">
      <w:pPr>
        <w:pStyle w:val="af0"/>
        <w:spacing w:before="0" w:beforeAutospacing="0" w:after="0" w:afterAutospacing="0" w:line="276" w:lineRule="auto"/>
        <w:ind w:firstLine="709"/>
        <w:jc w:val="both"/>
      </w:pPr>
      <w:r>
        <w:t>4.  Уголовный кодекс РФ</w:t>
      </w:r>
    </w:p>
    <w:p w:rsidR="00D80E67" w:rsidRDefault="00D80E67" w:rsidP="00D80E67">
      <w:pPr>
        <w:pStyle w:val="af0"/>
        <w:spacing w:before="0" w:beforeAutospacing="0" w:after="0" w:afterAutospacing="0" w:line="276" w:lineRule="auto"/>
        <w:ind w:firstLine="709"/>
        <w:jc w:val="both"/>
      </w:pPr>
      <w:r>
        <w:t>5.  Уголовно-исполнительный кодекс РФ</w:t>
      </w:r>
    </w:p>
    <w:p w:rsidR="00D80E67" w:rsidRDefault="00D80E67" w:rsidP="00D80E67">
      <w:pPr>
        <w:pStyle w:val="af0"/>
        <w:spacing w:before="0" w:beforeAutospacing="0" w:after="0" w:afterAutospacing="0" w:line="276" w:lineRule="auto"/>
        <w:ind w:firstLine="709"/>
        <w:jc w:val="both"/>
      </w:pPr>
      <w:r>
        <w:t>6. Закон РФ «Об основных гарантиях прав ребенка в Российской Федерации» от 24.07. 1998г. № 103 ФЗ</w:t>
      </w:r>
    </w:p>
    <w:p w:rsidR="00D80E67" w:rsidRDefault="00D80E67" w:rsidP="00D80E67">
      <w:pPr>
        <w:pStyle w:val="af0"/>
        <w:spacing w:before="0" w:beforeAutospacing="0" w:after="0" w:afterAutospacing="0" w:line="276" w:lineRule="auto"/>
        <w:ind w:firstLine="709"/>
        <w:jc w:val="both"/>
        <w:rPr>
          <w:color w:val="000000" w:themeColor="text1"/>
        </w:rPr>
      </w:pPr>
      <w:r>
        <w:rPr>
          <w:color w:val="000000" w:themeColor="text1"/>
        </w:rPr>
        <w:t>7</w:t>
      </w:r>
      <w:hyperlink r:id="rId65" w:tgtFrame="_blank" w:history="1">
        <w:r>
          <w:rPr>
            <w:rStyle w:val="a3"/>
            <w:color w:val="000000" w:themeColor="text1"/>
          </w:rPr>
          <w:t>.  Закон РФ «Об основах системы профилактики безнадзорности и правонарушений несовершеннолетних» (с изменениями от 21.07.2007г. N194-ФЗ) от 24.06.1999г. N120-ФЗ</w:t>
        </w:r>
      </w:hyperlink>
    </w:p>
    <w:p w:rsidR="00D80E67" w:rsidRDefault="00D80E67" w:rsidP="00D80E67">
      <w:pPr>
        <w:pStyle w:val="af0"/>
        <w:spacing w:before="0" w:beforeAutospacing="0" w:after="0" w:afterAutospacing="0" w:line="276" w:lineRule="auto"/>
        <w:ind w:firstLine="709"/>
        <w:jc w:val="both"/>
        <w:rPr>
          <w:color w:val="000000" w:themeColor="text1"/>
        </w:rPr>
      </w:pPr>
      <w:r>
        <w:rPr>
          <w:color w:val="000000" w:themeColor="text1"/>
        </w:rPr>
        <w:t>8</w:t>
      </w:r>
      <w:hyperlink r:id="rId66" w:tgtFrame="_blank" w:history="1">
        <w:r>
          <w:rPr>
            <w:rStyle w:val="a3"/>
            <w:color w:val="000000" w:themeColor="text1"/>
          </w:rPr>
          <w:t xml:space="preserve">.  Закон РФ «Об образовании» от 10.07.1992г. </w:t>
        </w:r>
      </w:hyperlink>
    </w:p>
    <w:p w:rsidR="00D80E67" w:rsidRDefault="00D80E67" w:rsidP="00D80E67">
      <w:pPr>
        <w:pStyle w:val="af0"/>
        <w:spacing w:before="0" w:beforeAutospacing="0" w:after="0" w:afterAutospacing="0" w:line="276" w:lineRule="auto"/>
        <w:ind w:firstLine="709"/>
        <w:jc w:val="both"/>
        <w:rPr>
          <w:color w:val="000000" w:themeColor="text1"/>
        </w:rPr>
      </w:pPr>
      <w:r>
        <w:rPr>
          <w:color w:val="000000" w:themeColor="text1"/>
        </w:rPr>
        <w:t>9</w:t>
      </w:r>
      <w:hyperlink r:id="rId67" w:tgtFrame="_blank" w:history="1">
        <w:r>
          <w:rPr>
            <w:rStyle w:val="a3"/>
            <w:color w:val="000000" w:themeColor="text1"/>
          </w:rPr>
          <w:t>.  Изменения в законе РФ «Об образовании» от 2011г.</w:t>
        </w:r>
      </w:hyperlink>
    </w:p>
    <w:p w:rsidR="00D80E67" w:rsidRDefault="00D80E67" w:rsidP="00D80E67">
      <w:pPr>
        <w:pStyle w:val="af0"/>
        <w:spacing w:before="0" w:beforeAutospacing="0" w:after="0" w:afterAutospacing="0" w:line="276" w:lineRule="auto"/>
        <w:ind w:firstLine="709"/>
        <w:jc w:val="both"/>
      </w:pPr>
      <w:r>
        <w:t>10. Закон РФ «О социальной защите инвалидов в РФ»  от 24.11.1995г.</w:t>
      </w:r>
    </w:p>
    <w:p w:rsidR="00D80E67" w:rsidRDefault="00D80E67" w:rsidP="00D80E67">
      <w:pPr>
        <w:pStyle w:val="af0"/>
        <w:spacing w:before="0" w:beforeAutospacing="0" w:after="0" w:afterAutospacing="0" w:line="276" w:lineRule="auto"/>
        <w:ind w:firstLine="709"/>
        <w:jc w:val="both"/>
      </w:pPr>
      <w:r>
        <w:t>11. Закон РФ от «О внесении изменений в отдельные законодательные акты РФ по вопросу о гражданах с ограниченными возможностями здоровья» от 30.06.2007г. N120-ФЗ</w:t>
      </w:r>
    </w:p>
    <w:p w:rsidR="00D80E67" w:rsidRDefault="00D80E67" w:rsidP="00D80E67">
      <w:pPr>
        <w:pStyle w:val="af0"/>
        <w:spacing w:before="0" w:beforeAutospacing="0" w:after="0" w:afterAutospacing="0" w:line="276" w:lineRule="auto"/>
        <w:ind w:firstLine="709"/>
        <w:jc w:val="both"/>
      </w:pPr>
      <w:r>
        <w:t>12. Постановление Главного государственного санитарного врача РФ «Об обеспечении отдыха, оздоровления и занятости детей» от 01.04.2008г. №23</w:t>
      </w:r>
    </w:p>
    <w:p w:rsidR="00D80E67" w:rsidRDefault="00D80E67" w:rsidP="00D80E67">
      <w:pPr>
        <w:pStyle w:val="af0"/>
        <w:spacing w:before="0" w:beforeAutospacing="0" w:after="0" w:afterAutospacing="0" w:line="276" w:lineRule="auto"/>
        <w:ind w:firstLine="709"/>
        <w:jc w:val="both"/>
      </w:pPr>
      <w:r>
        <w:t xml:space="preserve">13. Письмо министерства образования РФ «О мерах по профилактике суицида среди детей и подростков» от 26.01.2000г. №22-06-86 </w:t>
      </w:r>
    </w:p>
    <w:p w:rsidR="00D80E67" w:rsidRDefault="00D80E67" w:rsidP="00D80E67">
      <w:pPr>
        <w:pStyle w:val="af0"/>
        <w:spacing w:before="0" w:beforeAutospacing="0" w:after="0" w:afterAutospacing="0" w:line="276" w:lineRule="auto"/>
        <w:ind w:firstLine="709"/>
        <w:jc w:val="both"/>
      </w:pPr>
      <w:r>
        <w:t>14. Письмо МО РФ «О социальной поддержке детей-</w:t>
      </w:r>
      <w:r>
        <w:softHyphen/>
        <w:t>инвалидов» от 03.04.2000г. №14-52-246 ин/13</w:t>
      </w:r>
    </w:p>
    <w:p w:rsidR="00D80E67" w:rsidRDefault="00D80E67" w:rsidP="00D80E67">
      <w:pPr>
        <w:pStyle w:val="af0"/>
        <w:spacing w:before="0" w:beforeAutospacing="0" w:after="0" w:afterAutospacing="0" w:line="276" w:lineRule="auto"/>
        <w:ind w:firstLine="709"/>
        <w:jc w:val="both"/>
      </w:pPr>
      <w:r>
        <w:t>15.  Закон РФ «О дополнительных гарантиях по социальной защите детей-сирот и детей, оставшихся без попечения родителей» от 21.12.1996г. N159-ФЗ</w:t>
      </w:r>
    </w:p>
    <w:p w:rsidR="00D80E67" w:rsidRDefault="009A44AB" w:rsidP="00D80E67">
      <w:pPr>
        <w:pStyle w:val="af0"/>
        <w:spacing w:before="0" w:beforeAutospacing="0" w:after="0" w:afterAutospacing="0" w:line="276" w:lineRule="auto"/>
        <w:ind w:firstLine="709"/>
        <w:jc w:val="both"/>
      </w:pPr>
      <w:hyperlink r:id="rId68" w:tgtFrame="_blank" w:history="1">
        <w:r w:rsidR="00D80E67">
          <w:rPr>
            <w:rStyle w:val="a3"/>
            <w:color w:val="000000" w:themeColor="text1"/>
          </w:rPr>
          <w:t>16. Закон РФ «Об основах системы профилактики безнадзорности и правонарушений несовершеннолетних» (с изменениями от 21.07.2007г. N194-ФЗ) от 24.06.1999г. N120-ФЗ</w:t>
        </w:r>
      </w:hyperlink>
      <w:r w:rsidR="00D80E67">
        <w:rPr>
          <w:rStyle w:val="a3"/>
          <w:color w:val="000000" w:themeColor="text1"/>
        </w:rPr>
        <w:t>.</w:t>
      </w:r>
    </w:p>
    <w:p w:rsidR="00D80E67" w:rsidRDefault="00D80E67" w:rsidP="00D80E67">
      <w:pPr>
        <w:jc w:val="center"/>
        <w:rPr>
          <w:b/>
        </w:rPr>
      </w:pPr>
      <w:r>
        <w:rPr>
          <w:b/>
        </w:rPr>
        <w:t>1. Диагностика</w:t>
      </w:r>
    </w:p>
    <w:p w:rsidR="00D80E67" w:rsidRDefault="00D80E67" w:rsidP="00D80E67">
      <w:pPr>
        <w:ind w:firstLine="708"/>
        <w:jc w:val="both"/>
      </w:pPr>
      <w:r>
        <w:lastRenderedPageBreak/>
        <w:t>Перед началом учебного года была собрана предварительная информация об учащихся с 1-го класса и их семьях, далее велось наблюдение и ознакомительная работа с ними.</w:t>
      </w:r>
      <w:r>
        <w:tab/>
      </w:r>
    </w:p>
    <w:p w:rsidR="00D80E67" w:rsidRDefault="00D80E67" w:rsidP="00D80E67">
      <w:pPr>
        <w:ind w:firstLine="708"/>
        <w:jc w:val="both"/>
      </w:pPr>
      <w:r>
        <w:t>Составлены социальные паспорта всех учащихся школы по классам и классов школы. В социальные паспорта вносится подробная информация об учащихся, условиях их проживания, особенностях семьи и сведения о ее членах. Такие сведения помогают прослеживать судьбу учащегося за весь период обучения, помогает понять, в какой семье воспитывается ребенок, какие методы использовать в работе с данной семьей, как работать с ней в дальнейшем. Определено количество семей нуждающихся в поддержке как материальной, так и консультативной.</w:t>
      </w:r>
    </w:p>
    <w:p w:rsidR="00D80E67" w:rsidRDefault="00D80E67" w:rsidP="00D80E67">
      <w:pPr>
        <w:ind w:right="600" w:firstLine="708"/>
        <w:jc w:val="center"/>
      </w:pPr>
      <w:r>
        <w:rPr>
          <w:b/>
        </w:rPr>
        <w:t>2.</w:t>
      </w:r>
      <w:r>
        <w:t xml:space="preserve"> </w:t>
      </w:r>
      <w:r>
        <w:rPr>
          <w:b/>
        </w:rPr>
        <w:t>Мониторинг осуществления всеобщего среднего образования, пути отслеживания:</w:t>
      </w:r>
    </w:p>
    <w:p w:rsidR="00D80E67" w:rsidRDefault="00D80E67" w:rsidP="00D80E67">
      <w:pPr>
        <w:ind w:firstLine="180"/>
        <w:jc w:val="both"/>
        <w:rPr>
          <w:rFonts w:eastAsiaTheme="minorEastAsia"/>
        </w:rPr>
      </w:pPr>
      <w:r>
        <w:t>- посещаемость учебных занятий детьми «группы риска», ВШК, и ПДН.</w:t>
      </w:r>
    </w:p>
    <w:p w:rsidR="00D80E67" w:rsidRDefault="00D80E67" w:rsidP="00D80E67">
      <w:pPr>
        <w:jc w:val="both"/>
      </w:pPr>
      <w:r>
        <w:t xml:space="preserve">- проводятся индивидуальные беседы с учащимися с фиксацией в журнал индивидуальных работ с учащимися. </w:t>
      </w:r>
      <w:r>
        <w:rPr>
          <w:highlight w:val="yellow"/>
        </w:rPr>
        <w:t>Проведено всего 81 бесед</w:t>
      </w:r>
      <w:r>
        <w:t>а.</w:t>
      </w:r>
    </w:p>
    <w:p w:rsidR="00D80E67" w:rsidRDefault="00D80E67" w:rsidP="00D80E67">
      <w:pPr>
        <w:jc w:val="both"/>
      </w:pPr>
      <w:r>
        <w:t xml:space="preserve">- связь с родителями. Родители приглашаются в школу (информационные письма), осуществляется выезд администрации школы, социального педагога и классного руководителя в семьи. </w:t>
      </w:r>
    </w:p>
    <w:p w:rsidR="00D80E67" w:rsidRDefault="00D80E67" w:rsidP="00D80E67">
      <w:pPr>
        <w:jc w:val="both"/>
      </w:pPr>
      <w:r>
        <w:t>В процессе мониторинга выявлено: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237"/>
        <w:gridCol w:w="2410"/>
      </w:tblGrid>
      <w:tr w:rsidR="00D80E67" w:rsidTr="00D80E67">
        <w:tc>
          <w:tcPr>
            <w:tcW w:w="817" w:type="dxa"/>
            <w:tcBorders>
              <w:top w:val="single" w:sz="4" w:space="0" w:color="auto"/>
              <w:left w:val="single" w:sz="4" w:space="0" w:color="auto"/>
              <w:bottom w:val="single" w:sz="4" w:space="0" w:color="auto"/>
              <w:right w:val="single" w:sz="4" w:space="0" w:color="auto"/>
            </w:tcBorders>
            <w:hideMark/>
          </w:tcPr>
          <w:p w:rsidR="00D80E67" w:rsidRDefault="00D80E67">
            <w:pPr>
              <w:jc w:val="center"/>
              <w:rPr>
                <w:b/>
              </w:rPr>
            </w:pPr>
            <w:r>
              <w:rPr>
                <w:b/>
              </w:rPr>
              <w:t>№</w:t>
            </w:r>
          </w:p>
          <w:p w:rsidR="00D80E67" w:rsidRDefault="00D80E67">
            <w:pPr>
              <w:spacing w:line="276" w:lineRule="auto"/>
              <w:jc w:val="center"/>
              <w:rPr>
                <w:b/>
              </w:rPr>
            </w:pPr>
            <w:r>
              <w:rPr>
                <w:b/>
              </w:rPr>
              <w:t>п/п</w:t>
            </w:r>
          </w:p>
        </w:tc>
        <w:tc>
          <w:tcPr>
            <w:tcW w:w="6237" w:type="dxa"/>
            <w:tcBorders>
              <w:top w:val="single" w:sz="4" w:space="0" w:color="auto"/>
              <w:left w:val="single" w:sz="4" w:space="0" w:color="auto"/>
              <w:bottom w:val="single" w:sz="4" w:space="0" w:color="auto"/>
              <w:right w:val="single" w:sz="4" w:space="0" w:color="auto"/>
            </w:tcBorders>
            <w:hideMark/>
          </w:tcPr>
          <w:p w:rsidR="00D80E67" w:rsidRDefault="00D80E67">
            <w:pPr>
              <w:spacing w:line="276" w:lineRule="auto"/>
              <w:jc w:val="center"/>
              <w:rPr>
                <w:b/>
              </w:rPr>
            </w:pPr>
            <w:r>
              <w:rPr>
                <w:b/>
              </w:rPr>
              <w:t>Перечень</w:t>
            </w:r>
          </w:p>
        </w:tc>
        <w:tc>
          <w:tcPr>
            <w:tcW w:w="2410" w:type="dxa"/>
            <w:tcBorders>
              <w:top w:val="single" w:sz="4" w:space="0" w:color="auto"/>
              <w:left w:val="single" w:sz="4" w:space="0" w:color="auto"/>
              <w:bottom w:val="single" w:sz="4" w:space="0" w:color="auto"/>
              <w:right w:val="single" w:sz="4" w:space="0" w:color="auto"/>
            </w:tcBorders>
            <w:hideMark/>
          </w:tcPr>
          <w:p w:rsidR="00D80E67" w:rsidRDefault="00D80E67">
            <w:pPr>
              <w:jc w:val="center"/>
              <w:rPr>
                <w:b/>
              </w:rPr>
            </w:pPr>
            <w:r>
              <w:rPr>
                <w:b/>
              </w:rPr>
              <w:t>2018-2019</w:t>
            </w:r>
          </w:p>
          <w:p w:rsidR="00D80E67" w:rsidRDefault="00D80E67">
            <w:pPr>
              <w:spacing w:line="276" w:lineRule="auto"/>
              <w:jc w:val="center"/>
              <w:rPr>
                <w:b/>
              </w:rPr>
            </w:pPr>
            <w:r>
              <w:rPr>
                <w:b/>
              </w:rPr>
              <w:t xml:space="preserve"> учебный год</w:t>
            </w:r>
          </w:p>
        </w:tc>
      </w:tr>
      <w:tr w:rsidR="00D80E67" w:rsidTr="00D80E67">
        <w:tc>
          <w:tcPr>
            <w:tcW w:w="817" w:type="dxa"/>
            <w:tcBorders>
              <w:top w:val="single" w:sz="4" w:space="0" w:color="auto"/>
              <w:left w:val="single" w:sz="4" w:space="0" w:color="auto"/>
              <w:bottom w:val="single" w:sz="4" w:space="0" w:color="auto"/>
              <w:right w:val="single" w:sz="4" w:space="0" w:color="auto"/>
            </w:tcBorders>
            <w:hideMark/>
          </w:tcPr>
          <w:p w:rsidR="00D80E67" w:rsidRDefault="00D80E67" w:rsidP="00257D55">
            <w:pPr>
              <w:pStyle w:val="a7"/>
              <w:numPr>
                <w:ilvl w:val="0"/>
                <w:numId w:val="39"/>
              </w:numPr>
              <w:spacing w:after="200" w:line="276" w:lineRule="auto"/>
              <w:jc w:val="both"/>
            </w:pPr>
            <w:r>
              <w:t>1</w:t>
            </w:r>
          </w:p>
        </w:tc>
        <w:tc>
          <w:tcPr>
            <w:tcW w:w="6237" w:type="dxa"/>
            <w:tcBorders>
              <w:top w:val="single" w:sz="4" w:space="0" w:color="auto"/>
              <w:left w:val="single" w:sz="4" w:space="0" w:color="auto"/>
              <w:bottom w:val="single" w:sz="4" w:space="0" w:color="auto"/>
              <w:right w:val="single" w:sz="4" w:space="0" w:color="auto"/>
            </w:tcBorders>
            <w:hideMark/>
          </w:tcPr>
          <w:p w:rsidR="00D80E67" w:rsidRDefault="00D80E67">
            <w:pPr>
              <w:spacing w:after="200" w:line="276" w:lineRule="auto"/>
              <w:jc w:val="both"/>
            </w:pPr>
            <w:r>
              <w:t>Всего несовершеннолетних детей</w:t>
            </w:r>
          </w:p>
        </w:tc>
        <w:tc>
          <w:tcPr>
            <w:tcW w:w="2410" w:type="dxa"/>
            <w:tcBorders>
              <w:top w:val="single" w:sz="4" w:space="0" w:color="auto"/>
              <w:left w:val="single" w:sz="4" w:space="0" w:color="auto"/>
              <w:bottom w:val="single" w:sz="4" w:space="0" w:color="auto"/>
              <w:right w:val="single" w:sz="4" w:space="0" w:color="auto"/>
            </w:tcBorders>
            <w:hideMark/>
          </w:tcPr>
          <w:p w:rsidR="00D80E67" w:rsidRDefault="00D80E67">
            <w:pPr>
              <w:spacing w:after="200" w:line="276" w:lineRule="auto"/>
              <w:jc w:val="center"/>
            </w:pPr>
            <w:r>
              <w:t>514</w:t>
            </w:r>
          </w:p>
        </w:tc>
      </w:tr>
      <w:tr w:rsidR="00D80E67" w:rsidTr="00D80E67">
        <w:tc>
          <w:tcPr>
            <w:tcW w:w="817" w:type="dxa"/>
            <w:tcBorders>
              <w:top w:val="single" w:sz="4" w:space="0" w:color="auto"/>
              <w:left w:val="single" w:sz="4" w:space="0" w:color="auto"/>
              <w:bottom w:val="single" w:sz="4" w:space="0" w:color="auto"/>
              <w:right w:val="single" w:sz="4" w:space="0" w:color="auto"/>
            </w:tcBorders>
            <w:hideMark/>
          </w:tcPr>
          <w:p w:rsidR="00D80E67" w:rsidRDefault="00D80E67" w:rsidP="00257D55">
            <w:pPr>
              <w:pStyle w:val="a7"/>
              <w:numPr>
                <w:ilvl w:val="0"/>
                <w:numId w:val="39"/>
              </w:numPr>
              <w:spacing w:after="200" w:line="276" w:lineRule="auto"/>
              <w:jc w:val="both"/>
            </w:pPr>
            <w:r>
              <w:t>1</w:t>
            </w:r>
          </w:p>
        </w:tc>
        <w:tc>
          <w:tcPr>
            <w:tcW w:w="6237" w:type="dxa"/>
            <w:tcBorders>
              <w:top w:val="single" w:sz="4" w:space="0" w:color="auto"/>
              <w:left w:val="single" w:sz="4" w:space="0" w:color="auto"/>
              <w:bottom w:val="single" w:sz="4" w:space="0" w:color="auto"/>
              <w:right w:val="single" w:sz="4" w:space="0" w:color="auto"/>
            </w:tcBorders>
            <w:hideMark/>
          </w:tcPr>
          <w:p w:rsidR="00D80E67" w:rsidRDefault="00D80E67">
            <w:pPr>
              <w:spacing w:after="200" w:line="276" w:lineRule="auto"/>
              <w:jc w:val="both"/>
            </w:pPr>
            <w:r>
              <w:t>Кол-во учеников, получающих бесплатное горячее питание</w:t>
            </w:r>
          </w:p>
        </w:tc>
        <w:tc>
          <w:tcPr>
            <w:tcW w:w="2410" w:type="dxa"/>
            <w:tcBorders>
              <w:top w:val="single" w:sz="4" w:space="0" w:color="auto"/>
              <w:left w:val="single" w:sz="4" w:space="0" w:color="auto"/>
              <w:bottom w:val="single" w:sz="4" w:space="0" w:color="auto"/>
              <w:right w:val="single" w:sz="4" w:space="0" w:color="auto"/>
            </w:tcBorders>
            <w:hideMark/>
          </w:tcPr>
          <w:p w:rsidR="00D80E67" w:rsidRDefault="00D80E67">
            <w:pPr>
              <w:spacing w:after="200" w:line="276" w:lineRule="auto"/>
              <w:jc w:val="center"/>
            </w:pPr>
            <w:r>
              <w:t>312</w:t>
            </w:r>
          </w:p>
        </w:tc>
      </w:tr>
      <w:tr w:rsidR="00D80E67" w:rsidTr="00D80E67">
        <w:tc>
          <w:tcPr>
            <w:tcW w:w="817" w:type="dxa"/>
            <w:tcBorders>
              <w:top w:val="single" w:sz="4" w:space="0" w:color="auto"/>
              <w:left w:val="single" w:sz="4" w:space="0" w:color="auto"/>
              <w:bottom w:val="single" w:sz="4" w:space="0" w:color="auto"/>
              <w:right w:val="single" w:sz="4" w:space="0" w:color="auto"/>
            </w:tcBorders>
            <w:hideMark/>
          </w:tcPr>
          <w:p w:rsidR="00D80E67" w:rsidRDefault="00D80E67" w:rsidP="00257D55">
            <w:pPr>
              <w:pStyle w:val="a7"/>
              <w:numPr>
                <w:ilvl w:val="0"/>
                <w:numId w:val="39"/>
              </w:numPr>
              <w:spacing w:after="200" w:line="276" w:lineRule="auto"/>
              <w:jc w:val="both"/>
            </w:pPr>
            <w:r>
              <w:t>2.</w:t>
            </w:r>
          </w:p>
        </w:tc>
        <w:tc>
          <w:tcPr>
            <w:tcW w:w="6237" w:type="dxa"/>
            <w:tcBorders>
              <w:top w:val="single" w:sz="4" w:space="0" w:color="auto"/>
              <w:left w:val="single" w:sz="4" w:space="0" w:color="auto"/>
              <w:bottom w:val="single" w:sz="4" w:space="0" w:color="auto"/>
              <w:right w:val="single" w:sz="4" w:space="0" w:color="auto"/>
            </w:tcBorders>
            <w:hideMark/>
          </w:tcPr>
          <w:p w:rsidR="00D80E67" w:rsidRDefault="00D80E67">
            <w:pPr>
              <w:spacing w:after="200" w:line="276" w:lineRule="auto"/>
              <w:jc w:val="both"/>
            </w:pPr>
            <w:r>
              <w:t>Кол-во детей на учете в КДН и ЗП</w:t>
            </w:r>
          </w:p>
        </w:tc>
        <w:tc>
          <w:tcPr>
            <w:tcW w:w="2410" w:type="dxa"/>
            <w:tcBorders>
              <w:top w:val="single" w:sz="4" w:space="0" w:color="auto"/>
              <w:left w:val="single" w:sz="4" w:space="0" w:color="auto"/>
              <w:bottom w:val="single" w:sz="4" w:space="0" w:color="auto"/>
              <w:right w:val="single" w:sz="4" w:space="0" w:color="auto"/>
            </w:tcBorders>
            <w:hideMark/>
          </w:tcPr>
          <w:p w:rsidR="00D80E67" w:rsidRDefault="00D80E67">
            <w:pPr>
              <w:spacing w:after="200" w:line="276" w:lineRule="auto"/>
              <w:jc w:val="center"/>
              <w:rPr>
                <w:highlight w:val="yellow"/>
              </w:rPr>
            </w:pPr>
            <w:r>
              <w:t>5</w:t>
            </w:r>
          </w:p>
        </w:tc>
      </w:tr>
      <w:tr w:rsidR="00D80E67" w:rsidTr="00D80E67">
        <w:tc>
          <w:tcPr>
            <w:tcW w:w="817" w:type="dxa"/>
            <w:tcBorders>
              <w:top w:val="single" w:sz="4" w:space="0" w:color="auto"/>
              <w:left w:val="single" w:sz="4" w:space="0" w:color="auto"/>
              <w:bottom w:val="single" w:sz="4" w:space="0" w:color="auto"/>
              <w:right w:val="single" w:sz="4" w:space="0" w:color="auto"/>
            </w:tcBorders>
            <w:hideMark/>
          </w:tcPr>
          <w:p w:rsidR="00D80E67" w:rsidRDefault="00D80E67" w:rsidP="00257D55">
            <w:pPr>
              <w:pStyle w:val="a7"/>
              <w:numPr>
                <w:ilvl w:val="0"/>
                <w:numId w:val="39"/>
              </w:numPr>
              <w:spacing w:after="200" w:line="276" w:lineRule="auto"/>
              <w:jc w:val="both"/>
            </w:pPr>
            <w:r>
              <w:t>3.</w:t>
            </w:r>
          </w:p>
        </w:tc>
        <w:tc>
          <w:tcPr>
            <w:tcW w:w="6237" w:type="dxa"/>
            <w:tcBorders>
              <w:top w:val="single" w:sz="4" w:space="0" w:color="auto"/>
              <w:left w:val="single" w:sz="4" w:space="0" w:color="auto"/>
              <w:bottom w:val="single" w:sz="4" w:space="0" w:color="auto"/>
              <w:right w:val="single" w:sz="4" w:space="0" w:color="auto"/>
            </w:tcBorders>
            <w:hideMark/>
          </w:tcPr>
          <w:p w:rsidR="00D80E67" w:rsidRDefault="00D80E67">
            <w:pPr>
              <w:spacing w:after="200" w:line="276" w:lineRule="auto"/>
              <w:jc w:val="both"/>
            </w:pPr>
            <w:r>
              <w:t xml:space="preserve">Кол-во детей состоящих  на ВШК </w:t>
            </w:r>
          </w:p>
        </w:tc>
        <w:tc>
          <w:tcPr>
            <w:tcW w:w="2410" w:type="dxa"/>
            <w:tcBorders>
              <w:top w:val="single" w:sz="4" w:space="0" w:color="auto"/>
              <w:left w:val="single" w:sz="4" w:space="0" w:color="auto"/>
              <w:bottom w:val="single" w:sz="4" w:space="0" w:color="auto"/>
              <w:right w:val="single" w:sz="4" w:space="0" w:color="auto"/>
            </w:tcBorders>
            <w:hideMark/>
          </w:tcPr>
          <w:p w:rsidR="00D80E67" w:rsidRDefault="00D80E67">
            <w:pPr>
              <w:spacing w:after="200" w:line="276" w:lineRule="auto"/>
              <w:jc w:val="center"/>
              <w:rPr>
                <w:highlight w:val="yellow"/>
              </w:rPr>
            </w:pPr>
            <w:r>
              <w:t>9</w:t>
            </w:r>
          </w:p>
        </w:tc>
      </w:tr>
      <w:tr w:rsidR="00D80E67" w:rsidTr="00D80E67">
        <w:tc>
          <w:tcPr>
            <w:tcW w:w="817" w:type="dxa"/>
            <w:tcBorders>
              <w:top w:val="single" w:sz="4" w:space="0" w:color="auto"/>
              <w:left w:val="single" w:sz="4" w:space="0" w:color="auto"/>
              <w:bottom w:val="single" w:sz="4" w:space="0" w:color="auto"/>
              <w:right w:val="single" w:sz="4" w:space="0" w:color="auto"/>
            </w:tcBorders>
            <w:hideMark/>
          </w:tcPr>
          <w:p w:rsidR="00D80E67" w:rsidRDefault="00D80E67" w:rsidP="00257D55">
            <w:pPr>
              <w:pStyle w:val="a7"/>
              <w:numPr>
                <w:ilvl w:val="0"/>
                <w:numId w:val="39"/>
              </w:numPr>
              <w:spacing w:after="200" w:line="276" w:lineRule="auto"/>
              <w:jc w:val="both"/>
            </w:pPr>
            <w:r>
              <w:t>4.</w:t>
            </w:r>
          </w:p>
        </w:tc>
        <w:tc>
          <w:tcPr>
            <w:tcW w:w="6237" w:type="dxa"/>
            <w:tcBorders>
              <w:top w:val="single" w:sz="4" w:space="0" w:color="auto"/>
              <w:left w:val="single" w:sz="4" w:space="0" w:color="auto"/>
              <w:bottom w:val="single" w:sz="4" w:space="0" w:color="auto"/>
              <w:right w:val="single" w:sz="4" w:space="0" w:color="auto"/>
            </w:tcBorders>
            <w:hideMark/>
          </w:tcPr>
          <w:p w:rsidR="00D80E67" w:rsidRDefault="00D80E67">
            <w:pPr>
              <w:spacing w:after="200" w:line="276" w:lineRule="auto"/>
              <w:jc w:val="both"/>
            </w:pPr>
            <w:r>
              <w:t>Кол-во  обучающихся воспитывающихся в многодетных семьях</w:t>
            </w:r>
          </w:p>
        </w:tc>
        <w:tc>
          <w:tcPr>
            <w:tcW w:w="2410" w:type="dxa"/>
            <w:tcBorders>
              <w:top w:val="single" w:sz="4" w:space="0" w:color="auto"/>
              <w:left w:val="single" w:sz="4" w:space="0" w:color="auto"/>
              <w:bottom w:val="single" w:sz="4" w:space="0" w:color="auto"/>
              <w:right w:val="single" w:sz="4" w:space="0" w:color="auto"/>
            </w:tcBorders>
            <w:hideMark/>
          </w:tcPr>
          <w:p w:rsidR="00D80E67" w:rsidRDefault="00D80E67">
            <w:pPr>
              <w:spacing w:after="200" w:line="276" w:lineRule="auto"/>
              <w:jc w:val="center"/>
              <w:rPr>
                <w:highlight w:val="yellow"/>
              </w:rPr>
            </w:pPr>
            <w:r>
              <w:t>162</w:t>
            </w:r>
          </w:p>
        </w:tc>
      </w:tr>
      <w:tr w:rsidR="00D80E67" w:rsidTr="00D80E67">
        <w:tc>
          <w:tcPr>
            <w:tcW w:w="817" w:type="dxa"/>
            <w:tcBorders>
              <w:top w:val="single" w:sz="4" w:space="0" w:color="auto"/>
              <w:left w:val="single" w:sz="4" w:space="0" w:color="auto"/>
              <w:bottom w:val="single" w:sz="4" w:space="0" w:color="auto"/>
              <w:right w:val="single" w:sz="4" w:space="0" w:color="auto"/>
            </w:tcBorders>
            <w:hideMark/>
          </w:tcPr>
          <w:p w:rsidR="00D80E67" w:rsidRDefault="00D80E67" w:rsidP="00257D55">
            <w:pPr>
              <w:pStyle w:val="a7"/>
              <w:numPr>
                <w:ilvl w:val="0"/>
                <w:numId w:val="39"/>
              </w:numPr>
              <w:spacing w:after="200" w:line="276" w:lineRule="auto"/>
              <w:jc w:val="both"/>
            </w:pPr>
            <w:r>
              <w:t>5.</w:t>
            </w:r>
          </w:p>
        </w:tc>
        <w:tc>
          <w:tcPr>
            <w:tcW w:w="6237" w:type="dxa"/>
            <w:tcBorders>
              <w:top w:val="single" w:sz="4" w:space="0" w:color="auto"/>
              <w:left w:val="single" w:sz="4" w:space="0" w:color="auto"/>
              <w:bottom w:val="single" w:sz="4" w:space="0" w:color="auto"/>
              <w:right w:val="single" w:sz="4" w:space="0" w:color="auto"/>
            </w:tcBorders>
            <w:hideMark/>
          </w:tcPr>
          <w:p w:rsidR="00D80E67" w:rsidRDefault="00D80E67">
            <w:pPr>
              <w:spacing w:after="200" w:line="276" w:lineRule="auto"/>
              <w:jc w:val="both"/>
            </w:pPr>
            <w:r>
              <w:t>Кол-во обучающихся воспитывающихся в неблагополучных семей</w:t>
            </w:r>
          </w:p>
        </w:tc>
        <w:tc>
          <w:tcPr>
            <w:tcW w:w="2410" w:type="dxa"/>
            <w:tcBorders>
              <w:top w:val="single" w:sz="4" w:space="0" w:color="auto"/>
              <w:left w:val="single" w:sz="4" w:space="0" w:color="auto"/>
              <w:bottom w:val="single" w:sz="4" w:space="0" w:color="auto"/>
              <w:right w:val="single" w:sz="4" w:space="0" w:color="auto"/>
            </w:tcBorders>
            <w:hideMark/>
          </w:tcPr>
          <w:p w:rsidR="00D80E67" w:rsidRDefault="00D80E67">
            <w:pPr>
              <w:spacing w:after="200" w:line="276" w:lineRule="auto"/>
              <w:jc w:val="center"/>
              <w:rPr>
                <w:highlight w:val="yellow"/>
              </w:rPr>
            </w:pPr>
            <w:r>
              <w:t>9</w:t>
            </w:r>
          </w:p>
        </w:tc>
      </w:tr>
      <w:tr w:rsidR="00D80E67" w:rsidTr="00D80E67">
        <w:tc>
          <w:tcPr>
            <w:tcW w:w="817" w:type="dxa"/>
            <w:tcBorders>
              <w:top w:val="single" w:sz="4" w:space="0" w:color="auto"/>
              <w:left w:val="single" w:sz="4" w:space="0" w:color="auto"/>
              <w:bottom w:val="single" w:sz="4" w:space="0" w:color="auto"/>
              <w:right w:val="single" w:sz="4" w:space="0" w:color="auto"/>
            </w:tcBorders>
            <w:hideMark/>
          </w:tcPr>
          <w:p w:rsidR="00D80E67" w:rsidRDefault="00D80E67" w:rsidP="00257D55">
            <w:pPr>
              <w:pStyle w:val="a7"/>
              <w:numPr>
                <w:ilvl w:val="0"/>
                <w:numId w:val="39"/>
              </w:numPr>
              <w:spacing w:after="200" w:line="276" w:lineRule="auto"/>
              <w:jc w:val="both"/>
            </w:pPr>
            <w:r>
              <w:t>7.</w:t>
            </w:r>
          </w:p>
        </w:tc>
        <w:tc>
          <w:tcPr>
            <w:tcW w:w="6237" w:type="dxa"/>
            <w:tcBorders>
              <w:top w:val="single" w:sz="4" w:space="0" w:color="auto"/>
              <w:left w:val="single" w:sz="4" w:space="0" w:color="auto"/>
              <w:bottom w:val="single" w:sz="4" w:space="0" w:color="auto"/>
              <w:right w:val="single" w:sz="4" w:space="0" w:color="auto"/>
            </w:tcBorders>
            <w:hideMark/>
          </w:tcPr>
          <w:p w:rsidR="00D80E67" w:rsidRDefault="00D80E67">
            <w:pPr>
              <w:spacing w:after="200" w:line="276" w:lineRule="auto"/>
              <w:jc w:val="both"/>
            </w:pPr>
            <w:r>
              <w:t>Кол-во семей среднедушевой доход ниже прожиточного минимума</w:t>
            </w:r>
          </w:p>
        </w:tc>
        <w:tc>
          <w:tcPr>
            <w:tcW w:w="2410" w:type="dxa"/>
            <w:tcBorders>
              <w:top w:val="single" w:sz="4" w:space="0" w:color="auto"/>
              <w:left w:val="single" w:sz="4" w:space="0" w:color="auto"/>
              <w:bottom w:val="single" w:sz="4" w:space="0" w:color="auto"/>
              <w:right w:val="single" w:sz="4" w:space="0" w:color="auto"/>
            </w:tcBorders>
            <w:hideMark/>
          </w:tcPr>
          <w:p w:rsidR="00D80E67" w:rsidRDefault="00D80E67">
            <w:pPr>
              <w:spacing w:after="200" w:line="276" w:lineRule="auto"/>
              <w:jc w:val="center"/>
              <w:rPr>
                <w:highlight w:val="yellow"/>
              </w:rPr>
            </w:pPr>
            <w:r>
              <w:t>48</w:t>
            </w:r>
          </w:p>
        </w:tc>
      </w:tr>
      <w:tr w:rsidR="00D80E67" w:rsidTr="00D80E67">
        <w:tc>
          <w:tcPr>
            <w:tcW w:w="817" w:type="dxa"/>
            <w:tcBorders>
              <w:top w:val="single" w:sz="4" w:space="0" w:color="auto"/>
              <w:left w:val="single" w:sz="4" w:space="0" w:color="auto"/>
              <w:bottom w:val="single" w:sz="4" w:space="0" w:color="auto"/>
              <w:right w:val="single" w:sz="4" w:space="0" w:color="auto"/>
            </w:tcBorders>
          </w:tcPr>
          <w:p w:rsidR="00D80E67" w:rsidRDefault="00D80E67" w:rsidP="00257D55">
            <w:pPr>
              <w:pStyle w:val="a7"/>
              <w:numPr>
                <w:ilvl w:val="0"/>
                <w:numId w:val="39"/>
              </w:numPr>
              <w:spacing w:after="200" w:line="276" w:lineRule="auto"/>
              <w:jc w:val="both"/>
            </w:pPr>
          </w:p>
        </w:tc>
        <w:tc>
          <w:tcPr>
            <w:tcW w:w="6237" w:type="dxa"/>
            <w:tcBorders>
              <w:top w:val="single" w:sz="4" w:space="0" w:color="auto"/>
              <w:left w:val="single" w:sz="4" w:space="0" w:color="auto"/>
              <w:bottom w:val="single" w:sz="4" w:space="0" w:color="auto"/>
              <w:right w:val="single" w:sz="4" w:space="0" w:color="auto"/>
            </w:tcBorders>
            <w:hideMark/>
          </w:tcPr>
          <w:p w:rsidR="00D80E67" w:rsidRDefault="00D80E67">
            <w:pPr>
              <w:spacing w:after="200" w:line="276" w:lineRule="auto"/>
              <w:jc w:val="both"/>
            </w:pPr>
            <w:r>
              <w:t>Число обучающихся состоящих на учёте с  алко-наркозависимостью</w:t>
            </w:r>
          </w:p>
        </w:tc>
        <w:tc>
          <w:tcPr>
            <w:tcW w:w="2410" w:type="dxa"/>
            <w:tcBorders>
              <w:top w:val="single" w:sz="4" w:space="0" w:color="auto"/>
              <w:left w:val="single" w:sz="4" w:space="0" w:color="auto"/>
              <w:bottom w:val="single" w:sz="4" w:space="0" w:color="auto"/>
              <w:right w:val="single" w:sz="4" w:space="0" w:color="auto"/>
            </w:tcBorders>
            <w:hideMark/>
          </w:tcPr>
          <w:p w:rsidR="00D80E67" w:rsidRDefault="00D80E67">
            <w:pPr>
              <w:spacing w:after="200" w:line="276" w:lineRule="auto"/>
              <w:jc w:val="center"/>
              <w:rPr>
                <w:highlight w:val="yellow"/>
              </w:rPr>
            </w:pPr>
            <w:r>
              <w:t>0</w:t>
            </w:r>
          </w:p>
        </w:tc>
      </w:tr>
      <w:tr w:rsidR="00D80E67" w:rsidTr="00D80E67">
        <w:tc>
          <w:tcPr>
            <w:tcW w:w="817" w:type="dxa"/>
            <w:tcBorders>
              <w:top w:val="single" w:sz="4" w:space="0" w:color="auto"/>
              <w:left w:val="single" w:sz="4" w:space="0" w:color="auto"/>
              <w:bottom w:val="single" w:sz="4" w:space="0" w:color="auto"/>
              <w:right w:val="single" w:sz="4" w:space="0" w:color="auto"/>
            </w:tcBorders>
            <w:hideMark/>
          </w:tcPr>
          <w:p w:rsidR="00D80E67" w:rsidRDefault="00D80E67" w:rsidP="00257D55">
            <w:pPr>
              <w:pStyle w:val="a7"/>
              <w:numPr>
                <w:ilvl w:val="0"/>
                <w:numId w:val="39"/>
              </w:numPr>
              <w:spacing w:after="200" w:line="276" w:lineRule="auto"/>
              <w:jc w:val="both"/>
            </w:pPr>
            <w:r>
              <w:t>8.</w:t>
            </w:r>
          </w:p>
        </w:tc>
        <w:tc>
          <w:tcPr>
            <w:tcW w:w="6237" w:type="dxa"/>
            <w:tcBorders>
              <w:top w:val="single" w:sz="4" w:space="0" w:color="auto"/>
              <w:left w:val="single" w:sz="4" w:space="0" w:color="auto"/>
              <w:bottom w:val="single" w:sz="4" w:space="0" w:color="auto"/>
              <w:right w:val="single" w:sz="4" w:space="0" w:color="auto"/>
            </w:tcBorders>
            <w:hideMark/>
          </w:tcPr>
          <w:p w:rsidR="00D80E67" w:rsidRDefault="00D80E67">
            <w:pPr>
              <w:spacing w:after="200" w:line="276" w:lineRule="auto"/>
              <w:jc w:val="both"/>
            </w:pPr>
            <w:r>
              <w:t>Кол-во детей находящихся  под опекой (попечительством)</w:t>
            </w:r>
          </w:p>
        </w:tc>
        <w:tc>
          <w:tcPr>
            <w:tcW w:w="2410" w:type="dxa"/>
            <w:tcBorders>
              <w:top w:val="single" w:sz="4" w:space="0" w:color="auto"/>
              <w:left w:val="single" w:sz="4" w:space="0" w:color="auto"/>
              <w:bottom w:val="single" w:sz="4" w:space="0" w:color="auto"/>
              <w:right w:val="single" w:sz="4" w:space="0" w:color="auto"/>
            </w:tcBorders>
            <w:hideMark/>
          </w:tcPr>
          <w:p w:rsidR="00D80E67" w:rsidRDefault="00D80E67">
            <w:pPr>
              <w:spacing w:after="200" w:line="276" w:lineRule="auto"/>
              <w:jc w:val="center"/>
              <w:rPr>
                <w:highlight w:val="yellow"/>
              </w:rPr>
            </w:pPr>
            <w:r>
              <w:t>16</w:t>
            </w:r>
          </w:p>
        </w:tc>
      </w:tr>
      <w:tr w:rsidR="00D80E67" w:rsidTr="00D80E67">
        <w:tc>
          <w:tcPr>
            <w:tcW w:w="817" w:type="dxa"/>
            <w:tcBorders>
              <w:top w:val="single" w:sz="4" w:space="0" w:color="auto"/>
              <w:left w:val="single" w:sz="4" w:space="0" w:color="auto"/>
              <w:bottom w:val="single" w:sz="4" w:space="0" w:color="auto"/>
              <w:right w:val="single" w:sz="4" w:space="0" w:color="auto"/>
            </w:tcBorders>
            <w:hideMark/>
          </w:tcPr>
          <w:p w:rsidR="00D80E67" w:rsidRDefault="00D80E67" w:rsidP="00257D55">
            <w:pPr>
              <w:pStyle w:val="a7"/>
              <w:numPr>
                <w:ilvl w:val="0"/>
                <w:numId w:val="39"/>
              </w:numPr>
              <w:spacing w:after="200" w:line="276" w:lineRule="auto"/>
              <w:jc w:val="both"/>
            </w:pPr>
            <w:r>
              <w:t>9.</w:t>
            </w:r>
          </w:p>
        </w:tc>
        <w:tc>
          <w:tcPr>
            <w:tcW w:w="6237" w:type="dxa"/>
            <w:tcBorders>
              <w:top w:val="single" w:sz="4" w:space="0" w:color="auto"/>
              <w:left w:val="single" w:sz="4" w:space="0" w:color="auto"/>
              <w:bottom w:val="single" w:sz="4" w:space="0" w:color="auto"/>
              <w:right w:val="single" w:sz="4" w:space="0" w:color="auto"/>
            </w:tcBorders>
            <w:hideMark/>
          </w:tcPr>
          <w:p w:rsidR="00D80E67" w:rsidRDefault="00D80E67">
            <w:pPr>
              <w:spacing w:after="200" w:line="276" w:lineRule="auto"/>
              <w:jc w:val="both"/>
            </w:pPr>
            <w:r>
              <w:t>Число обучающихся являющихся детьми- инвалидами и с ОВЗ</w:t>
            </w:r>
          </w:p>
        </w:tc>
        <w:tc>
          <w:tcPr>
            <w:tcW w:w="2410" w:type="dxa"/>
            <w:tcBorders>
              <w:top w:val="single" w:sz="4" w:space="0" w:color="auto"/>
              <w:left w:val="single" w:sz="4" w:space="0" w:color="auto"/>
              <w:bottom w:val="single" w:sz="4" w:space="0" w:color="auto"/>
              <w:right w:val="single" w:sz="4" w:space="0" w:color="auto"/>
            </w:tcBorders>
            <w:hideMark/>
          </w:tcPr>
          <w:p w:rsidR="00D80E67" w:rsidRDefault="00D80E67">
            <w:pPr>
              <w:spacing w:after="200" w:line="276" w:lineRule="auto"/>
              <w:jc w:val="center"/>
              <w:rPr>
                <w:highlight w:val="yellow"/>
              </w:rPr>
            </w:pPr>
            <w:r>
              <w:t>12</w:t>
            </w:r>
          </w:p>
        </w:tc>
      </w:tr>
    </w:tbl>
    <w:p w:rsidR="00D80E67" w:rsidRDefault="00D80E67" w:rsidP="00D80E67">
      <w:pPr>
        <w:jc w:val="both"/>
      </w:pPr>
    </w:p>
    <w:p w:rsidR="00D80E67" w:rsidRDefault="00D80E67" w:rsidP="00D80E67">
      <w:pPr>
        <w:ind w:firstLine="708"/>
        <w:jc w:val="both"/>
      </w:pPr>
      <w:r>
        <w:lastRenderedPageBreak/>
        <w:t xml:space="preserve">Наблюдается рост многодетных семей, снизился рост малообеспеченных семей, в связи с повышением жизненного уровня населения.  Рост неблагополучных семей снизился на 0,4%, это говорит о том, что работа с родителями ведется целенаправленно и систематически.  </w:t>
      </w:r>
    </w:p>
    <w:p w:rsidR="00D80E67" w:rsidRDefault="00D80E67" w:rsidP="00D80E67">
      <w:pPr>
        <w:ind w:firstLine="708"/>
        <w:jc w:val="both"/>
      </w:pPr>
      <w:r>
        <w:t xml:space="preserve">Количество учащихся, состоящих на учете в ПДН, снизилось, что говорит о слаженной работе всех служб нашей школы. Продолжает снижаться количество учащихся, состоящих на внутришкольном учете в связи с тем, что в течении учебного года школа активно взаимодействовала с родителями детей антисоциального поведения.         </w:t>
      </w:r>
    </w:p>
    <w:p w:rsidR="00D80E67" w:rsidRDefault="00D80E67" w:rsidP="00D80E67">
      <w:pPr>
        <w:jc w:val="center"/>
        <w:rPr>
          <w:b/>
        </w:rPr>
      </w:pPr>
      <w:r>
        <w:rPr>
          <w:b/>
        </w:rPr>
        <w:t>3. Профилактика и коррекционная работа с семьями «социального риска», детьми «группы риска».</w:t>
      </w:r>
    </w:p>
    <w:p w:rsidR="00D80E67" w:rsidRDefault="00D80E67" w:rsidP="00D80E67">
      <w:pPr>
        <w:ind w:firstLine="708"/>
        <w:jc w:val="both"/>
        <w:rPr>
          <w:rStyle w:val="af1"/>
          <w:rFonts w:asciiTheme="minorHAnsi" w:hAnsiTheme="minorHAnsi" w:cstheme="minorBidi"/>
          <w:i w:val="0"/>
        </w:rPr>
      </w:pPr>
      <w:r>
        <w:rPr>
          <w:rStyle w:val="af1"/>
        </w:rPr>
        <w:t>Согласно Закону РФ от 24.06.1999г. № 120-ФЗ «Об основах системы профилактики правонарушений, бродяжничества и беспризорности» с учащимися, состоящими на внутришкольном учете, ведется индивидуально-профилактическая работа, основными формами которой являются следующие:</w:t>
      </w:r>
    </w:p>
    <w:p w:rsidR="00D80E67" w:rsidRDefault="00D80E67" w:rsidP="00257D55">
      <w:pPr>
        <w:pStyle w:val="a7"/>
        <w:numPr>
          <w:ilvl w:val="0"/>
          <w:numId w:val="40"/>
        </w:numPr>
        <w:spacing w:line="276" w:lineRule="auto"/>
        <w:jc w:val="both"/>
        <w:rPr>
          <w:rStyle w:val="af1"/>
          <w:i w:val="0"/>
        </w:rPr>
      </w:pPr>
      <w:r>
        <w:rPr>
          <w:rStyle w:val="af1"/>
        </w:rPr>
        <w:t>посещение уроков с целью выяснения уровня подготовки учащихся к занятиям,</w:t>
      </w:r>
    </w:p>
    <w:p w:rsidR="00D80E67" w:rsidRDefault="00D80E67" w:rsidP="00257D55">
      <w:pPr>
        <w:pStyle w:val="a7"/>
        <w:numPr>
          <w:ilvl w:val="0"/>
          <w:numId w:val="40"/>
        </w:numPr>
        <w:spacing w:line="276" w:lineRule="auto"/>
        <w:jc w:val="both"/>
        <w:rPr>
          <w:rStyle w:val="af1"/>
          <w:i w:val="0"/>
        </w:rPr>
      </w:pPr>
      <w:r>
        <w:rPr>
          <w:rStyle w:val="af1"/>
        </w:rPr>
        <w:t>посещение учащихся на дому с целью контроля над условиями их семейного воспитания, подготовкой к урокам, организацией свободного времени, занятостью в каникулярное время,</w:t>
      </w:r>
    </w:p>
    <w:p w:rsidR="00D80E67" w:rsidRDefault="00D80E67" w:rsidP="00257D55">
      <w:pPr>
        <w:pStyle w:val="a7"/>
        <w:numPr>
          <w:ilvl w:val="0"/>
          <w:numId w:val="40"/>
        </w:numPr>
        <w:spacing w:line="276" w:lineRule="auto"/>
        <w:jc w:val="both"/>
        <w:rPr>
          <w:rStyle w:val="af1"/>
          <w:i w:val="0"/>
        </w:rPr>
      </w:pPr>
      <w:r>
        <w:rPr>
          <w:rStyle w:val="af1"/>
        </w:rPr>
        <w:t>консультирование родителей, учителей – предметников, классных руководителей с целью выработки единых подходов к воспитанию и обучению учащихся школы,</w:t>
      </w:r>
    </w:p>
    <w:p w:rsidR="00D80E67" w:rsidRDefault="00D80E67" w:rsidP="00257D55">
      <w:pPr>
        <w:pStyle w:val="a7"/>
        <w:numPr>
          <w:ilvl w:val="0"/>
          <w:numId w:val="40"/>
        </w:numPr>
        <w:spacing w:line="276" w:lineRule="auto"/>
        <w:jc w:val="both"/>
        <w:rPr>
          <w:rStyle w:val="af1"/>
          <w:i w:val="0"/>
        </w:rPr>
      </w:pPr>
      <w:r>
        <w:rPr>
          <w:rStyle w:val="af1"/>
        </w:rPr>
        <w:t>индивидуальные и групповые профилактические беседы с учащимися и их родителями,</w:t>
      </w:r>
    </w:p>
    <w:p w:rsidR="00D80E67" w:rsidRDefault="00D80E67" w:rsidP="00257D55">
      <w:pPr>
        <w:pStyle w:val="a7"/>
        <w:numPr>
          <w:ilvl w:val="0"/>
          <w:numId w:val="40"/>
        </w:numPr>
        <w:spacing w:line="276" w:lineRule="auto"/>
        <w:jc w:val="both"/>
        <w:rPr>
          <w:rStyle w:val="af1"/>
          <w:i w:val="0"/>
        </w:rPr>
      </w:pPr>
      <w:r>
        <w:rPr>
          <w:rStyle w:val="af1"/>
        </w:rPr>
        <w:t>вовлечение подростков в социально значимую деятельность через реализацию проектов, программную деятельность, занятость их в учреждениях дополнительного образования, участия в школьных мероприятиях.</w:t>
      </w:r>
    </w:p>
    <w:p w:rsidR="00D80E67" w:rsidRDefault="00D80E67" w:rsidP="00D80E67">
      <w:pPr>
        <w:jc w:val="both"/>
        <w:rPr>
          <w:rStyle w:val="af1"/>
          <w:i w:val="0"/>
        </w:rPr>
      </w:pPr>
    </w:p>
    <w:p w:rsidR="00D80E67" w:rsidRDefault="00D80E67" w:rsidP="00D80E67">
      <w:pPr>
        <w:ind w:firstLine="416"/>
        <w:jc w:val="both"/>
        <w:rPr>
          <w:rStyle w:val="af1"/>
          <w:i w:val="0"/>
        </w:rPr>
      </w:pPr>
      <w:r>
        <w:rPr>
          <w:rStyle w:val="af1"/>
        </w:rPr>
        <w:t>Для своевременной помощи учащимся, корректирования деятельности всех социальных служб в работе по устранению причин отклонения в поведении в начале учебного года составлена база данных детей различных категорий, в том числе база данных на детей, состоящих на ВШУ. На каждого учащегося оформлены карточки, в которых отражены результаты обследования их жилищно-бытовых условий, полученные в ходе посещения на дому, встреч с каждым родителем.  Социальным педагогом ведется журнал для индивидуальной работы с учащимся и родителями.</w:t>
      </w:r>
    </w:p>
    <w:p w:rsidR="00D80E67" w:rsidRDefault="00D80E67" w:rsidP="00D80E67">
      <w:pPr>
        <w:jc w:val="both"/>
        <w:rPr>
          <w:rStyle w:val="af1"/>
          <w:i w:val="0"/>
        </w:rPr>
      </w:pPr>
      <w:r>
        <w:rPr>
          <w:rStyle w:val="af1"/>
        </w:rPr>
        <w:t xml:space="preserve">В школе осуществляется контроль за получением образования несовершеннолетними. Строгий учет пропущенных уроков, работа по ликвидации пропусков без уважительной причины, устранению пробелов в знаниях неуспевающих учащихся, коррекционно-развивающие занятия с ними, деятельность по выявлению не обучающихся детей. Осуществляется ежедневный анализ посещения занятий всех учащихся и особенно детей, состоящих на различных видах учета, результаты которого отражены в специальном журнале. В случае неявки   ученика социальный педагог    посещал семьи, встречался с родителями, выяснял причину отсутствия.  Проводилась работа по ликвидации пропусков без уважительной причины, устанавливались причины пропусков, проводились беседы и консультации с обучающимися, их родителями, привлекались различные специалисты, проводилась совместная работа со специалистами ОДН и КДН и ЗП.      </w:t>
      </w:r>
    </w:p>
    <w:p w:rsidR="00D80E67" w:rsidRDefault="00D80E67" w:rsidP="00D80E67">
      <w:pPr>
        <w:ind w:firstLine="708"/>
        <w:jc w:val="both"/>
        <w:rPr>
          <w:rStyle w:val="af1"/>
          <w:i w:val="0"/>
        </w:rPr>
      </w:pPr>
      <w:r>
        <w:rPr>
          <w:rStyle w:val="af1"/>
        </w:rPr>
        <w:t xml:space="preserve">    В  этом  учебном  году  за период с 01.09.2018 года по 31.05.2019 года в         п. Восток проходили 2 выездные заседания комиссии: 13.11.2018 г., 11.04.2019 г. </w:t>
      </w:r>
    </w:p>
    <w:p w:rsidR="00D80E67" w:rsidRDefault="00D80E67" w:rsidP="00D80E67">
      <w:pPr>
        <w:ind w:firstLine="708"/>
        <w:jc w:val="both"/>
        <w:rPr>
          <w:rStyle w:val="af1"/>
          <w:i w:val="0"/>
        </w:rPr>
      </w:pPr>
      <w:r>
        <w:rPr>
          <w:rStyle w:val="af1"/>
        </w:rPr>
        <w:t>В деятельности по профилактике правонарушений, особое внимание уделяется диагностической деятельности детей и подростков, находящихся в трудной жизненной ситуации, состоящих на различных видах учета (ВШУ, КДН и ЗП).</w:t>
      </w:r>
    </w:p>
    <w:p w:rsidR="00D80E67" w:rsidRDefault="00D80E67" w:rsidP="00D80E67">
      <w:pPr>
        <w:jc w:val="both"/>
        <w:rPr>
          <w:rStyle w:val="af1"/>
          <w:i w:val="0"/>
        </w:rPr>
      </w:pPr>
      <w:r>
        <w:rPr>
          <w:rStyle w:val="af1"/>
        </w:rPr>
        <w:lastRenderedPageBreak/>
        <w:t xml:space="preserve">          Данная функция необходима для уточнения социально-психологических особенностей ребенка и параметров его проблемной ситуации. Тесное сотрудничество со школьным психологом благотворно влияет на результативность данной деятельности. Мы изучаем индивидуальные особенности ребенка и выявляем его интересы и потребности, трудности и проблемы, конфликтные ситуации, отклонения в поведении, определяем их причины, отслеживаем истоки возникновения конфликтных ситуаций; исследуем условия и особенности отношений с социумом, жизнедеятельности ребенка.</w:t>
      </w:r>
    </w:p>
    <w:p w:rsidR="00D80E67" w:rsidRDefault="00D80E67" w:rsidP="00D80E67">
      <w:pPr>
        <w:ind w:firstLine="708"/>
        <w:jc w:val="center"/>
        <w:rPr>
          <w:rStyle w:val="af1"/>
          <w:i w:val="0"/>
          <w:u w:val="single"/>
        </w:rPr>
      </w:pPr>
      <w:r>
        <w:rPr>
          <w:rStyle w:val="af1"/>
          <w:u w:val="single"/>
        </w:rPr>
        <w:t>С помощью диагностических методик происходит:</w:t>
      </w:r>
    </w:p>
    <w:p w:rsidR="00D80E67" w:rsidRDefault="00D80E67" w:rsidP="00D80E67">
      <w:pPr>
        <w:jc w:val="both"/>
        <w:rPr>
          <w:rStyle w:val="af1"/>
          <w:i w:val="0"/>
        </w:rPr>
      </w:pPr>
      <w:r>
        <w:rPr>
          <w:rStyle w:val="af1"/>
        </w:rPr>
        <w:t>- выявление учащихся, склонных к нарушению дисциплины, антисоциальным нормам поведения, отстающих в учебе;</w:t>
      </w:r>
    </w:p>
    <w:p w:rsidR="00D80E67" w:rsidRDefault="00D80E67" w:rsidP="00D80E67">
      <w:pPr>
        <w:jc w:val="both"/>
        <w:rPr>
          <w:rStyle w:val="af1"/>
          <w:i w:val="0"/>
        </w:rPr>
      </w:pPr>
      <w:r>
        <w:rPr>
          <w:rStyle w:val="af1"/>
        </w:rPr>
        <w:t>- определение причин отклонений в поведении нравственном развитии, а также индивидуальных психологических особенностей личности у выявленных школьников;</w:t>
      </w:r>
    </w:p>
    <w:p w:rsidR="00D80E67" w:rsidRDefault="00D80E67" w:rsidP="00D80E67">
      <w:pPr>
        <w:jc w:val="both"/>
        <w:rPr>
          <w:rStyle w:val="af1"/>
          <w:i w:val="0"/>
        </w:rPr>
      </w:pPr>
      <w:r>
        <w:rPr>
          <w:rStyle w:val="af1"/>
        </w:rPr>
        <w:t>- положение ученика в классе, характер взаимоотношений с товарищами, причины отклонений в межличностных отношениях;</w:t>
      </w:r>
    </w:p>
    <w:p w:rsidR="00D80E67" w:rsidRDefault="00D80E67" w:rsidP="00D80E67">
      <w:pPr>
        <w:jc w:val="both"/>
        <w:rPr>
          <w:rStyle w:val="af1"/>
          <w:i w:val="0"/>
        </w:rPr>
      </w:pPr>
      <w:r>
        <w:rPr>
          <w:rStyle w:val="af1"/>
        </w:rPr>
        <w:t>- изучение интересов, способностей и склонностей ученика;</w:t>
      </w:r>
    </w:p>
    <w:p w:rsidR="00D80E67" w:rsidRDefault="00D80E67" w:rsidP="00D80E67">
      <w:pPr>
        <w:jc w:val="both"/>
        <w:rPr>
          <w:rStyle w:val="af1"/>
          <w:i w:val="0"/>
        </w:rPr>
      </w:pPr>
      <w:r>
        <w:rPr>
          <w:rStyle w:val="af1"/>
        </w:rPr>
        <w:t>- изучение контактов ребенка за пределами школы, их влияние на данного ученика;</w:t>
      </w:r>
    </w:p>
    <w:p w:rsidR="00D80E67" w:rsidRDefault="00D80E67" w:rsidP="00D80E67">
      <w:pPr>
        <w:jc w:val="both"/>
        <w:rPr>
          <w:rStyle w:val="af1"/>
          <w:i w:val="0"/>
        </w:rPr>
      </w:pPr>
      <w:r>
        <w:rPr>
          <w:rStyle w:val="af1"/>
        </w:rPr>
        <w:t>- выявление уровня социального благополучия ребенка;</w:t>
      </w:r>
    </w:p>
    <w:p w:rsidR="00D80E67" w:rsidRDefault="00D80E67" w:rsidP="00D80E67">
      <w:pPr>
        <w:jc w:val="both"/>
        <w:rPr>
          <w:rStyle w:val="af1"/>
          <w:i w:val="0"/>
        </w:rPr>
      </w:pPr>
      <w:r>
        <w:rPr>
          <w:rStyle w:val="af1"/>
        </w:rPr>
        <w:t>- выявление ситуаций жестокого обращения и пресечение насилия на начальном этапе.</w:t>
      </w:r>
    </w:p>
    <w:p w:rsidR="00D80E67" w:rsidRDefault="00D80E67" w:rsidP="00D80E67">
      <w:pPr>
        <w:ind w:firstLine="708"/>
        <w:jc w:val="both"/>
        <w:rPr>
          <w:rStyle w:val="af1"/>
          <w:i w:val="0"/>
        </w:rPr>
      </w:pPr>
      <w:r>
        <w:rPr>
          <w:rStyle w:val="af1"/>
        </w:rPr>
        <w:t>Диагностический инструментарий социального педагога включает в себя как социологические, так и психологические методики: метод наблюдения, беседа, анкетирование, тестирование, анализ документов и др.</w:t>
      </w:r>
    </w:p>
    <w:p w:rsidR="00D80E67" w:rsidRDefault="00D80E67" w:rsidP="00D80E67">
      <w:pPr>
        <w:ind w:firstLine="708"/>
        <w:jc w:val="both"/>
        <w:rPr>
          <w:rStyle w:val="af1"/>
          <w:i w:val="0"/>
        </w:rPr>
      </w:pPr>
      <w:r>
        <w:rPr>
          <w:rStyle w:val="af1"/>
        </w:rPr>
        <w:t xml:space="preserve">На рост правонарушений, асоциального поведения подростков оказывает множество факторов. Данная проблема является серьезной и должна решаться совместными усилиями семьи, школы, общественности. Школа организует взаимодействие со службами и ведомствами системы профилактики. Партнерские отношения педагогов со всеми заинтересованными службами, сотрудничество с ними так же способствует успеху профилактической работы, защите прав ребенка. Социальный педагог работает в тесном контакте с различными ведомствами: полицией, органами опеки и попечительства, инспекцией по делам несовершеннолетних, здравоохранением и т.д. </w:t>
      </w:r>
    </w:p>
    <w:p w:rsidR="00D80E67" w:rsidRDefault="00D80E67" w:rsidP="00D80E67">
      <w:pPr>
        <w:ind w:firstLine="708"/>
        <w:jc w:val="both"/>
        <w:rPr>
          <w:rStyle w:val="af1"/>
          <w:i w:val="0"/>
        </w:rPr>
      </w:pPr>
      <w:r>
        <w:rPr>
          <w:rStyle w:val="af1"/>
        </w:rPr>
        <w:t>С целью предупреждения правонарушений, девиантного поведения учащихся, правового просвещения участников образовательного процесса, активизация совместной деятельности школы и служб и ведомств системы профилактики в работе по этому направлению в школе разработана следующая система мероприятий:</w:t>
      </w:r>
    </w:p>
    <w:p w:rsidR="00D80E67" w:rsidRDefault="00D80E67" w:rsidP="00257D55">
      <w:pPr>
        <w:pStyle w:val="a7"/>
        <w:numPr>
          <w:ilvl w:val="0"/>
          <w:numId w:val="41"/>
        </w:numPr>
        <w:spacing w:after="200" w:line="276" w:lineRule="auto"/>
        <w:jc w:val="both"/>
        <w:rPr>
          <w:rStyle w:val="af1"/>
          <w:i w:val="0"/>
        </w:rPr>
      </w:pPr>
      <w:r>
        <w:rPr>
          <w:rStyle w:val="af1"/>
        </w:rPr>
        <w:t xml:space="preserve">Участие в акции «Помоги собраться в школу»; </w:t>
      </w:r>
    </w:p>
    <w:p w:rsidR="00D80E67" w:rsidRDefault="00D80E67" w:rsidP="00257D55">
      <w:pPr>
        <w:pStyle w:val="a7"/>
        <w:numPr>
          <w:ilvl w:val="0"/>
          <w:numId w:val="41"/>
        </w:numPr>
        <w:spacing w:after="200" w:line="276" w:lineRule="auto"/>
        <w:jc w:val="both"/>
        <w:rPr>
          <w:rStyle w:val="af1"/>
          <w:i w:val="0"/>
        </w:rPr>
      </w:pPr>
      <w:r>
        <w:rPr>
          <w:rStyle w:val="af1"/>
        </w:rPr>
        <w:t>Проведение декады ПАФ «Формула здоровья»;</w:t>
      </w:r>
    </w:p>
    <w:p w:rsidR="00D80E67" w:rsidRDefault="00D80E67" w:rsidP="00257D55">
      <w:pPr>
        <w:pStyle w:val="a7"/>
        <w:numPr>
          <w:ilvl w:val="0"/>
          <w:numId w:val="41"/>
        </w:numPr>
        <w:spacing w:after="200" w:line="276" w:lineRule="auto"/>
        <w:jc w:val="both"/>
        <w:rPr>
          <w:rStyle w:val="af1"/>
          <w:i w:val="0"/>
        </w:rPr>
      </w:pPr>
      <w:r>
        <w:rPr>
          <w:rStyle w:val="af1"/>
        </w:rPr>
        <w:t>Проводится индивидуальная и коллективная профилактическая работа УУП ПП № 29: беседы, консультации учащихся и родителей, работа с документами, собеседования с классными руководителями, состоящих на различных учетах, посещение семей совместно с педагогами школы.</w:t>
      </w:r>
    </w:p>
    <w:p w:rsidR="00D80E67" w:rsidRDefault="00D80E67" w:rsidP="00257D55">
      <w:pPr>
        <w:pStyle w:val="a7"/>
        <w:numPr>
          <w:ilvl w:val="0"/>
          <w:numId w:val="41"/>
        </w:numPr>
        <w:spacing w:after="200" w:line="276" w:lineRule="auto"/>
        <w:jc w:val="both"/>
        <w:rPr>
          <w:rStyle w:val="af1"/>
          <w:i w:val="0"/>
        </w:rPr>
      </w:pPr>
      <w:r>
        <w:rPr>
          <w:rStyle w:val="af1"/>
        </w:rPr>
        <w:t>День здоровья;</w:t>
      </w:r>
    </w:p>
    <w:p w:rsidR="00D80E67" w:rsidRDefault="00D80E67" w:rsidP="00257D55">
      <w:pPr>
        <w:pStyle w:val="a7"/>
        <w:numPr>
          <w:ilvl w:val="0"/>
          <w:numId w:val="41"/>
        </w:numPr>
        <w:spacing w:after="200" w:line="276" w:lineRule="auto"/>
        <w:jc w:val="both"/>
        <w:rPr>
          <w:rStyle w:val="af1"/>
          <w:i w:val="0"/>
        </w:rPr>
      </w:pPr>
      <w:r>
        <w:rPr>
          <w:rStyle w:val="af1"/>
        </w:rPr>
        <w:t>День защиты детей;</w:t>
      </w:r>
    </w:p>
    <w:p w:rsidR="00D80E67" w:rsidRDefault="00D80E67" w:rsidP="00257D55">
      <w:pPr>
        <w:pStyle w:val="a7"/>
        <w:numPr>
          <w:ilvl w:val="0"/>
          <w:numId w:val="41"/>
        </w:numPr>
        <w:spacing w:after="200" w:line="276" w:lineRule="auto"/>
        <w:jc w:val="both"/>
        <w:rPr>
          <w:rStyle w:val="af1"/>
          <w:i w:val="0"/>
        </w:rPr>
      </w:pPr>
      <w:r>
        <w:rPr>
          <w:rStyle w:val="af1"/>
        </w:rPr>
        <w:t>Индивидуальные консультации педагога психолога и социального педагога с учащимися и их родителями;</w:t>
      </w:r>
    </w:p>
    <w:p w:rsidR="00D80E67" w:rsidRDefault="00D80E67" w:rsidP="00257D55">
      <w:pPr>
        <w:pStyle w:val="a7"/>
        <w:numPr>
          <w:ilvl w:val="0"/>
          <w:numId w:val="41"/>
        </w:numPr>
        <w:spacing w:after="200" w:line="276" w:lineRule="auto"/>
        <w:jc w:val="both"/>
        <w:rPr>
          <w:rStyle w:val="af1"/>
          <w:i w:val="0"/>
        </w:rPr>
      </w:pPr>
      <w:r>
        <w:rPr>
          <w:rStyle w:val="af1"/>
        </w:rPr>
        <w:t>Рейды семьей, где требуется социально-педагогическая поддержка: консультации по различным вопросам, работа с социальным окружением семьи, родственниками, соседями, помощь в получении определенного статуса (малоимущей, многодетной и др.), вовлечение семьи в социально-значимую деятельность, в школьные мероприятия.</w:t>
      </w:r>
    </w:p>
    <w:p w:rsidR="00D80E67" w:rsidRDefault="00D80E67" w:rsidP="00D80E67">
      <w:pPr>
        <w:jc w:val="center"/>
        <w:rPr>
          <w:rStyle w:val="af1"/>
          <w:b/>
          <w:i w:val="0"/>
        </w:rPr>
      </w:pPr>
      <w:r>
        <w:rPr>
          <w:rStyle w:val="af1"/>
          <w:b/>
        </w:rPr>
        <w:lastRenderedPageBreak/>
        <w:t>4. Организация каникулярного и летнего отдыха детей:</w:t>
      </w:r>
    </w:p>
    <w:p w:rsidR="00D80E67" w:rsidRDefault="00D80E67" w:rsidP="00D80E67">
      <w:pPr>
        <w:ind w:firstLine="709"/>
        <w:jc w:val="both"/>
        <w:rPr>
          <w:color w:val="000000"/>
        </w:rPr>
      </w:pPr>
      <w:r>
        <w:rPr>
          <w:rStyle w:val="af1"/>
        </w:rPr>
        <w:t>В первую очередь в летний    оздоровительный лагерь при школе включаются подростки, состоящие на ВШУ, КДН, находящиеся в трудной жизненной ситуации, малообеспеченные, многодетные и др. Обязательно ведется контроль посещение данных категорий подростков различных кружков и секций. В школе сложилась система по привлечению подростков в участии в школьных олимпиадах по различной тематике, дети участвуют в олимпиадах на школьном уровне.</w:t>
      </w:r>
      <w:r>
        <w:rPr>
          <w:color w:val="000000"/>
        </w:rPr>
        <w:t xml:space="preserve"> </w:t>
      </w:r>
    </w:p>
    <w:p w:rsidR="00D80E67" w:rsidRDefault="00D80E67" w:rsidP="00D80E67">
      <w:pPr>
        <w:ind w:firstLine="709"/>
        <w:jc w:val="both"/>
      </w:pPr>
      <w:r>
        <w:rPr>
          <w:color w:val="000000"/>
        </w:rPr>
        <w:t xml:space="preserve">Также осуществлено бесплатное питание для учащихся 1 – 4 классов, детей ОВЗ, детей 5-11 классов из многодетных семей и семей с среднедушевого дохода ниже прожиточного минимума. Ежемесячно составлялись ведомости пропусков питания. </w:t>
      </w:r>
      <w:r>
        <w:t>В школьной столовой организовано питание для всех учащихся. 100% учащихся охвачены горячим питанием.</w:t>
      </w:r>
    </w:p>
    <w:p w:rsidR="00D80E67" w:rsidRDefault="00D80E67" w:rsidP="00D80E67">
      <w:pPr>
        <w:ind w:firstLine="709"/>
        <w:jc w:val="center"/>
        <w:rPr>
          <w:b/>
        </w:rPr>
      </w:pPr>
      <w:r>
        <w:rPr>
          <w:b/>
        </w:rPr>
        <w:t>5.  Просветительская работа.</w:t>
      </w:r>
    </w:p>
    <w:p w:rsidR="00D80E67" w:rsidRDefault="00D80E67" w:rsidP="00D80E67">
      <w:pPr>
        <w:ind w:firstLine="709"/>
        <w:jc w:val="both"/>
      </w:pPr>
      <w:r>
        <w:t>Проведено родительских собраний по следующим темам:</w:t>
      </w:r>
    </w:p>
    <w:p w:rsidR="00D80E67" w:rsidRDefault="00D80E67" w:rsidP="00D80E67">
      <w:pPr>
        <w:jc w:val="both"/>
      </w:pPr>
      <w:r>
        <w:t>1.Беседа об уголовной и административной ответственности несовершеннолетних.</w:t>
      </w:r>
    </w:p>
    <w:p w:rsidR="00D80E67" w:rsidRDefault="00D80E67" w:rsidP="00D80E67">
      <w:pPr>
        <w:jc w:val="both"/>
      </w:pPr>
      <w:r>
        <w:t>2.Профилактика употребления психоактивных веществ среди молодежи.</w:t>
      </w:r>
    </w:p>
    <w:p w:rsidR="00D80E67" w:rsidRDefault="00D80E67" w:rsidP="00D80E67">
      <w:pPr>
        <w:jc w:val="both"/>
      </w:pPr>
      <w:r>
        <w:t>3.Профилактика суицида.</w:t>
      </w:r>
    </w:p>
    <w:p w:rsidR="00D80E67" w:rsidRDefault="00D80E67" w:rsidP="00D80E67">
      <w:pPr>
        <w:ind w:firstLine="709"/>
        <w:jc w:val="both"/>
      </w:pPr>
      <w:r>
        <w:t>Участие в педагогических советах, совещаниях, советах профилактики: участие в заседании Совета профилактики по вопросу успеваемости и посещаемости занятий уч-ся, «Профилактика суицида. Лекторий для преподавателей»;  выступление на педагогических советах «Система социально-педагогической помощи и психологической поддержки, как фактор социализации обучающихся».</w:t>
      </w:r>
    </w:p>
    <w:p w:rsidR="00D80E67" w:rsidRDefault="00D80E67" w:rsidP="00D80E67">
      <w:pPr>
        <w:ind w:firstLine="709"/>
        <w:jc w:val="center"/>
        <w:rPr>
          <w:u w:val="single"/>
        </w:rPr>
      </w:pPr>
      <w:r>
        <w:rPr>
          <w:u w:val="single"/>
        </w:rPr>
        <w:t>«Профилактика школьной тревожности в выпускных классах».</w:t>
      </w:r>
    </w:p>
    <w:p w:rsidR="00D80E67" w:rsidRDefault="00D80E67" w:rsidP="00D80E67">
      <w:pPr>
        <w:ind w:firstLine="709"/>
        <w:jc w:val="both"/>
      </w:pPr>
      <w:r>
        <w:t>Выступление на ШМО классных руководителей по следующим темам: «Определение возможных диагностических исследований уч-ся и коллективов», «Особенности влияния алкоголя, ПАВ; профилактика суицида», «Профилактика безнадзорности и беспризорности, и правонарушений среди несовершеннолетних уч-ся», «Методические рекомендации классным руководителям по работе с уч-ся группы риска».</w:t>
      </w:r>
    </w:p>
    <w:p w:rsidR="00D80E67" w:rsidRDefault="00D80E67" w:rsidP="00D80E67">
      <w:pPr>
        <w:ind w:firstLine="708"/>
        <w:jc w:val="center"/>
        <w:rPr>
          <w:b/>
        </w:rPr>
      </w:pPr>
      <w:r>
        <w:rPr>
          <w:b/>
        </w:rPr>
        <w:t>Исходя из анализа работы социального педагога за 2018 – 2019 учебный год, определены цель и задачи на 2019 – 2020 учебный год</w:t>
      </w:r>
    </w:p>
    <w:p w:rsidR="00D80E67" w:rsidRDefault="00D80E67" w:rsidP="00D80E67">
      <w:pPr>
        <w:ind w:firstLine="708"/>
        <w:jc w:val="both"/>
      </w:pPr>
      <w:r>
        <w:rPr>
          <w:b/>
          <w:u w:val="single"/>
        </w:rPr>
        <w:t>Цель:</w:t>
      </w:r>
      <w:r>
        <w:t xml:space="preserve"> создать условия для полноценного личностного развития, профессионального становления и жизненного самоопределения обучающихся в школе, семье и социальном окружении.</w:t>
      </w:r>
    </w:p>
    <w:p w:rsidR="00D80E67" w:rsidRDefault="00D80E67" w:rsidP="00D80E67">
      <w:pPr>
        <w:ind w:firstLine="708"/>
        <w:jc w:val="both"/>
        <w:rPr>
          <w:b/>
          <w:u w:val="single"/>
        </w:rPr>
      </w:pPr>
      <w:r>
        <w:rPr>
          <w:b/>
          <w:u w:val="single"/>
        </w:rPr>
        <w:t>Задачи</w:t>
      </w:r>
    </w:p>
    <w:p w:rsidR="00D80E67" w:rsidRDefault="00D80E67" w:rsidP="00D80E67">
      <w:pPr>
        <w:ind w:firstLine="708"/>
        <w:jc w:val="both"/>
      </w:pPr>
      <w:r>
        <w:t>1.</w:t>
      </w:r>
      <w:r>
        <w:tab/>
        <w:t>Формирование у учащихся адекватного представления о здоровом образе жизни, профилактика утомляемости школьников в процессе учебного труда.</w:t>
      </w:r>
    </w:p>
    <w:p w:rsidR="00D80E67" w:rsidRDefault="00D80E67" w:rsidP="00D80E67">
      <w:pPr>
        <w:ind w:firstLine="708"/>
        <w:jc w:val="both"/>
      </w:pPr>
      <w:r>
        <w:t>2.</w:t>
      </w:r>
      <w:r>
        <w:tab/>
        <w:t>Координация деятельности всех специалистов школы по повышению успеваемости и социальной адаптации детей и подростков.</w:t>
      </w:r>
    </w:p>
    <w:p w:rsidR="00D80E67" w:rsidRDefault="00D80E67" w:rsidP="00D80E67">
      <w:pPr>
        <w:ind w:firstLine="708"/>
        <w:jc w:val="both"/>
      </w:pPr>
      <w:r>
        <w:t>3.</w:t>
      </w:r>
      <w:r>
        <w:tab/>
        <w:t>Социальная защита детей, находящихся под опекой.</w:t>
      </w:r>
    </w:p>
    <w:p w:rsidR="00D80E67" w:rsidRDefault="00D80E67" w:rsidP="00D80E67">
      <w:pPr>
        <w:ind w:firstLine="708"/>
        <w:jc w:val="both"/>
      </w:pPr>
      <w:r>
        <w:t>4.</w:t>
      </w:r>
      <w:r>
        <w:tab/>
        <w:t>Формирование у старшеклассников мотивации и познавательных интересов к продолжению образования.</w:t>
      </w:r>
    </w:p>
    <w:p w:rsidR="00D80E67" w:rsidRDefault="00D80E67" w:rsidP="00D80E67">
      <w:pPr>
        <w:ind w:firstLine="708"/>
        <w:jc w:val="both"/>
      </w:pPr>
      <w:r>
        <w:t>5.</w:t>
      </w:r>
      <w:r>
        <w:tab/>
        <w:t>Профилактика правонарушений среди подростков.</w:t>
      </w:r>
    </w:p>
    <w:p w:rsidR="00D80E67" w:rsidRDefault="00D80E67" w:rsidP="00D80E67">
      <w:pPr>
        <w:ind w:firstLine="708"/>
        <w:jc w:val="both"/>
      </w:pPr>
      <w:r>
        <w:t>6.</w:t>
      </w:r>
      <w:r>
        <w:tab/>
        <w:t>Организация целевого досуга учащихся.</w:t>
      </w:r>
    </w:p>
    <w:p w:rsidR="00D80E67" w:rsidRDefault="00D80E67" w:rsidP="00D80E67">
      <w:pPr>
        <w:ind w:firstLine="708"/>
        <w:jc w:val="both"/>
      </w:pPr>
      <w:r>
        <w:t>7.</w:t>
      </w:r>
      <w:r>
        <w:tab/>
        <w:t>Психолого-педагогическое сопровождение учащихся, имеющих заключение ПМПК.</w:t>
      </w:r>
    </w:p>
    <w:p w:rsidR="00D80E67" w:rsidRDefault="00D80E67" w:rsidP="00D80E67">
      <w:pPr>
        <w:ind w:firstLine="708"/>
        <w:jc w:val="both"/>
        <w:rPr>
          <w:b/>
        </w:rPr>
      </w:pPr>
      <w:r>
        <w:rPr>
          <w:b/>
        </w:rPr>
        <w:t>Для реализации поставленных задач на 2019 - 2020 учебный год предполагается выполнение следующих функций в работе социального педагога</w:t>
      </w:r>
    </w:p>
    <w:p w:rsidR="00D80E67" w:rsidRDefault="00D80E67" w:rsidP="00D80E67">
      <w:pPr>
        <w:ind w:firstLine="708"/>
        <w:jc w:val="both"/>
        <w:rPr>
          <w:b/>
          <w:i/>
          <w:u w:val="single"/>
        </w:rPr>
      </w:pPr>
      <w:r>
        <w:rPr>
          <w:b/>
          <w:i/>
          <w:u w:val="single"/>
        </w:rPr>
        <w:t>Профилактическая функция</w:t>
      </w:r>
    </w:p>
    <w:p w:rsidR="00D80E67" w:rsidRDefault="00D80E67" w:rsidP="00D80E67">
      <w:pPr>
        <w:ind w:firstLine="708"/>
        <w:jc w:val="both"/>
      </w:pPr>
      <w:r>
        <w:t>1.</w:t>
      </w:r>
      <w:r>
        <w:tab/>
        <w:t>Изучение условий развития ребенка в семье, в школе, определения уровня его личностного развития, психологического и физического состояния, социального статуса семьи.</w:t>
      </w:r>
    </w:p>
    <w:p w:rsidR="00D80E67" w:rsidRDefault="00D80E67" w:rsidP="00D80E67">
      <w:pPr>
        <w:ind w:firstLine="708"/>
        <w:jc w:val="both"/>
      </w:pPr>
      <w:r>
        <w:lastRenderedPageBreak/>
        <w:t>2.</w:t>
      </w:r>
      <w:r>
        <w:tab/>
        <w:t>Правовое, психологическое, педагогическое просвещение родителей, педагогов, учащихся.</w:t>
      </w:r>
    </w:p>
    <w:p w:rsidR="00D80E67" w:rsidRDefault="00D80E67" w:rsidP="00D80E67">
      <w:pPr>
        <w:ind w:firstLine="708"/>
        <w:jc w:val="both"/>
      </w:pPr>
      <w:r>
        <w:t>3.</w:t>
      </w:r>
      <w:r>
        <w:tab/>
        <w:t>Учебные и практические занятия, ролевые игры, тренинги.</w:t>
      </w:r>
    </w:p>
    <w:p w:rsidR="00D80E67" w:rsidRDefault="00D80E67" w:rsidP="00D80E67">
      <w:pPr>
        <w:ind w:firstLine="708"/>
        <w:jc w:val="both"/>
        <w:rPr>
          <w:b/>
          <w:i/>
          <w:u w:val="single"/>
        </w:rPr>
      </w:pPr>
      <w:r>
        <w:rPr>
          <w:b/>
          <w:i/>
          <w:u w:val="single"/>
        </w:rPr>
        <w:t>Защитно-охранная функция</w:t>
      </w:r>
    </w:p>
    <w:p w:rsidR="00D80E67" w:rsidRDefault="00D80E67" w:rsidP="00D80E67">
      <w:pPr>
        <w:ind w:firstLine="708"/>
        <w:jc w:val="both"/>
      </w:pPr>
      <w:r>
        <w:t>1.</w:t>
      </w:r>
      <w:r>
        <w:tab/>
        <w:t>Создание банка данных семей о проблемах и конфликтных ситуациях.</w:t>
      </w:r>
    </w:p>
    <w:p w:rsidR="00D80E67" w:rsidRDefault="00D80E67" w:rsidP="00D80E67">
      <w:pPr>
        <w:ind w:firstLine="708"/>
        <w:jc w:val="both"/>
      </w:pPr>
      <w:r>
        <w:t>2.</w:t>
      </w:r>
      <w:r>
        <w:tab/>
        <w:t>Подготовка документации для педагогических консилиумов, для представления интересов детей в государственных и правоохранительных учреждениях.</w:t>
      </w:r>
    </w:p>
    <w:p w:rsidR="00D80E67" w:rsidRDefault="00D80E67" w:rsidP="00D80E67">
      <w:pPr>
        <w:ind w:firstLine="708"/>
        <w:jc w:val="both"/>
      </w:pPr>
      <w:r>
        <w:t>3.</w:t>
      </w:r>
      <w:r>
        <w:tab/>
        <w:t>Оформление и трудоустройство детей и подростков, помощь в прохождении медицинской комиссии, врачебного обследования.</w:t>
      </w:r>
    </w:p>
    <w:p w:rsidR="00D80E67" w:rsidRDefault="00D80E67" w:rsidP="00D80E67">
      <w:pPr>
        <w:ind w:firstLine="708"/>
        <w:jc w:val="both"/>
      </w:pPr>
      <w:r>
        <w:t>4.</w:t>
      </w:r>
      <w:r>
        <w:tab/>
        <w:t>Индивидуальные беседы, групповые занятия с участниками конфликтных ситуаций, обеспечение контакта детей с родителями и учителями в случае возникновения конфликта.</w:t>
      </w:r>
    </w:p>
    <w:p w:rsidR="00D80E67" w:rsidRDefault="00D80E67" w:rsidP="00D80E67">
      <w:pPr>
        <w:ind w:firstLine="708"/>
        <w:jc w:val="both"/>
        <w:rPr>
          <w:b/>
          <w:i/>
          <w:u w:val="single"/>
        </w:rPr>
      </w:pPr>
      <w:r>
        <w:rPr>
          <w:b/>
          <w:i/>
          <w:u w:val="single"/>
        </w:rPr>
        <w:t>Организационная функция</w:t>
      </w:r>
    </w:p>
    <w:p w:rsidR="00D80E67" w:rsidRDefault="00D80E67" w:rsidP="00D80E67">
      <w:pPr>
        <w:ind w:firstLine="708"/>
        <w:jc w:val="both"/>
      </w:pPr>
      <w:r>
        <w:t>1.</w:t>
      </w:r>
      <w:r>
        <w:tab/>
        <w:t>Организация групповых тематических консультаций с приглашением психологов, инспекторов КДН.</w:t>
      </w:r>
    </w:p>
    <w:p w:rsidR="00D80E67" w:rsidRDefault="00D80E67" w:rsidP="00D80E67">
      <w:pPr>
        <w:ind w:firstLine="708"/>
        <w:jc w:val="both"/>
      </w:pPr>
      <w:r>
        <w:t>2.</w:t>
      </w:r>
      <w:r>
        <w:tab/>
        <w:t>Обеспечение индивидуальных консультаций с родителями, педагогами и учащимися.</w:t>
      </w:r>
    </w:p>
    <w:p w:rsidR="00D80E67" w:rsidRDefault="00D80E67" w:rsidP="00D80E67">
      <w:pPr>
        <w:ind w:firstLine="708"/>
        <w:jc w:val="both"/>
      </w:pPr>
      <w:r>
        <w:t>3.</w:t>
      </w:r>
      <w:r>
        <w:tab/>
        <w:t>Контакт с органами местной власти и муниципальными службами по социальной защите семьи и детства с правоохранительными органами, с общественными организациями.</w:t>
      </w:r>
    </w:p>
    <w:p w:rsidR="00D80E67" w:rsidRDefault="00D80E67" w:rsidP="00D80E67">
      <w:pPr>
        <w:ind w:firstLine="708"/>
        <w:jc w:val="both"/>
      </w:pPr>
      <w:r>
        <w:t>4.</w:t>
      </w:r>
      <w:r>
        <w:tab/>
        <w:t>Организация школьных мероприятий.</w:t>
      </w:r>
    </w:p>
    <w:p w:rsidR="00D80E67" w:rsidRDefault="00D80E67" w:rsidP="00D80E67">
      <w:pPr>
        <w:ind w:firstLine="708"/>
        <w:jc w:val="both"/>
      </w:pPr>
    </w:p>
    <w:p w:rsidR="00F94DF7" w:rsidRDefault="00F94DF7" w:rsidP="00F94DF7">
      <w:pPr>
        <w:ind w:left="260"/>
        <w:jc w:val="center"/>
        <w:rPr>
          <w:b/>
          <w:bCs/>
          <w:sz w:val="36"/>
          <w:szCs w:val="36"/>
        </w:rPr>
      </w:pPr>
    </w:p>
    <w:p w:rsidR="00F94DF7" w:rsidRDefault="00F94DF7" w:rsidP="00F94DF7">
      <w:pPr>
        <w:ind w:left="260"/>
        <w:jc w:val="center"/>
        <w:rPr>
          <w:b/>
          <w:bCs/>
          <w:sz w:val="28"/>
          <w:szCs w:val="28"/>
        </w:rPr>
      </w:pPr>
      <w:r>
        <w:rPr>
          <w:b/>
          <w:bCs/>
          <w:sz w:val="28"/>
          <w:szCs w:val="28"/>
        </w:rPr>
        <w:t>7. Анализ психолого-педагогической деятельности</w:t>
      </w:r>
    </w:p>
    <w:p w:rsidR="00F94DF7" w:rsidRDefault="00F94DF7" w:rsidP="00F94DF7">
      <w:pPr>
        <w:ind w:left="260"/>
        <w:jc w:val="center"/>
        <w:rPr>
          <w:b/>
          <w:bCs/>
          <w:sz w:val="28"/>
          <w:szCs w:val="28"/>
        </w:rPr>
      </w:pPr>
      <w:r>
        <w:rPr>
          <w:b/>
          <w:bCs/>
          <w:sz w:val="28"/>
          <w:szCs w:val="28"/>
        </w:rPr>
        <w:t>Педагога-психолога в МБОУ «СОШ №31»., Паздерина В.М.</w:t>
      </w:r>
    </w:p>
    <w:p w:rsidR="00F94DF7" w:rsidRDefault="00F94DF7" w:rsidP="00F94DF7">
      <w:pPr>
        <w:ind w:left="260"/>
        <w:rPr>
          <w:b/>
          <w:bCs/>
          <w:sz w:val="40"/>
          <w:szCs w:val="40"/>
        </w:rPr>
      </w:pPr>
    </w:p>
    <w:p w:rsidR="00F94DF7" w:rsidRDefault="00F94DF7" w:rsidP="00F94DF7">
      <w:pPr>
        <w:ind w:firstLine="851"/>
        <w:jc w:val="both"/>
        <w:rPr>
          <w:b/>
        </w:rPr>
      </w:pPr>
      <w:r>
        <w:rPr>
          <w:b/>
        </w:rPr>
        <w:t xml:space="preserve">Основная цель деятельности педагога-психолога: </w:t>
      </w:r>
    </w:p>
    <w:p w:rsidR="00F94DF7" w:rsidRDefault="00F94DF7" w:rsidP="00F94DF7">
      <w:pPr>
        <w:ind w:firstLine="851"/>
        <w:jc w:val="both"/>
      </w:pPr>
      <w:r>
        <w:t>в рамках социально-педагогической и психологической службы (СППС)– повышения эффективности деятельности МБОУ «СОШ №31» посредством гармонизации психического развития учащихся, обеспечения успешной социализации, сохранения и укрепления здоровья, защиты прав детей и подростков, предупреждения отклонений в их развитии и поведения.</w:t>
      </w:r>
    </w:p>
    <w:p w:rsidR="00F94DF7" w:rsidRDefault="00F94DF7" w:rsidP="00F94DF7">
      <w:pPr>
        <w:ind w:firstLine="851"/>
        <w:jc w:val="both"/>
        <w:rPr>
          <w:b/>
        </w:rPr>
      </w:pPr>
      <w:r>
        <w:rPr>
          <w:b/>
        </w:rPr>
        <w:t>Задачи:</w:t>
      </w:r>
    </w:p>
    <w:p w:rsidR="00F94DF7" w:rsidRDefault="00F94DF7" w:rsidP="00F94DF7">
      <w:pPr>
        <w:ind w:firstLine="851"/>
        <w:jc w:val="both"/>
      </w:pPr>
      <w:r>
        <w:t>- содействовать созданию социально-психолого-педагогических условий для успешной адаптации обучающихся первого и пятого классов;</w:t>
      </w:r>
    </w:p>
    <w:p w:rsidR="00F94DF7" w:rsidRDefault="00F94DF7" w:rsidP="00F94DF7">
      <w:pPr>
        <w:ind w:firstLine="851"/>
        <w:jc w:val="both"/>
      </w:pPr>
      <w:r>
        <w:t>- обеспечить психолого-педагогическое сопровождение развития детей при переходе на ФГОС ООО;</w:t>
      </w:r>
    </w:p>
    <w:p w:rsidR="00F94DF7" w:rsidRDefault="00F94DF7" w:rsidP="00F94DF7">
      <w:pPr>
        <w:ind w:firstLine="851"/>
        <w:jc w:val="both"/>
      </w:pPr>
      <w:r>
        <w:t>- осуществлять психолого-педагогическое сопровождение детей, имеющих трудности в психическом развитии, в освоении ООП, ФГОС ОВЗ, ФГОС ОУО используя разнообразные формы психопрофилактической и коррекционно-развивающей работы;</w:t>
      </w:r>
    </w:p>
    <w:p w:rsidR="00F94DF7" w:rsidRDefault="00F94DF7" w:rsidP="00F94DF7">
      <w:pPr>
        <w:ind w:firstLine="851"/>
        <w:jc w:val="both"/>
      </w:pPr>
      <w:r>
        <w:t>-способствовать созданию психолого-педагогических условий для успешного развития детей, опираясь на индивидуальные особенности, реальные личностные достижения каждого ребенка и зону его ближайшего развития;</w:t>
      </w:r>
    </w:p>
    <w:p w:rsidR="00F94DF7" w:rsidRDefault="00F94DF7" w:rsidP="00F94DF7">
      <w:pPr>
        <w:ind w:firstLine="851"/>
        <w:jc w:val="both"/>
      </w:pPr>
      <w:r>
        <w:t>- повышать психологическую компетентность педагогов и родителей учащихся;</w:t>
      </w:r>
    </w:p>
    <w:p w:rsidR="00F94DF7" w:rsidRDefault="00F94DF7" w:rsidP="00F94DF7">
      <w:pPr>
        <w:ind w:firstLine="851"/>
        <w:jc w:val="both"/>
      </w:pPr>
      <w:r>
        <w:t>-содействовать коллективу образовательного учреждения в создании психологически безопасной образовательной среды.</w:t>
      </w:r>
    </w:p>
    <w:p w:rsidR="00F94DF7" w:rsidRDefault="00F94DF7" w:rsidP="00F94DF7">
      <w:pPr>
        <w:ind w:firstLine="851"/>
        <w:jc w:val="both"/>
      </w:pPr>
      <w:r>
        <w:t>- психолого-педагогическое сопровождение учащихся в образовательно-воспитательном процессе школы;</w:t>
      </w:r>
    </w:p>
    <w:p w:rsidR="00F94DF7" w:rsidRDefault="00F94DF7" w:rsidP="00F94DF7">
      <w:pPr>
        <w:ind w:firstLine="851"/>
        <w:jc w:val="both"/>
      </w:pPr>
      <w:r>
        <w:t>- сохранение психологического здоровья детей как основа для полноценного психического и психологического развития ребенка на всех этапах образования;</w:t>
      </w:r>
    </w:p>
    <w:p w:rsidR="00F94DF7" w:rsidRDefault="00F94DF7" w:rsidP="00F94DF7">
      <w:pPr>
        <w:ind w:firstLine="851"/>
        <w:jc w:val="both"/>
      </w:pPr>
      <w:r>
        <w:lastRenderedPageBreak/>
        <w:t>- психолого-педагогическое сопровождение процесса развития и воспитания детей в образовательном пространстве школы;</w:t>
      </w:r>
    </w:p>
    <w:p w:rsidR="00F94DF7" w:rsidRDefault="00F94DF7" w:rsidP="00F94DF7">
      <w:pPr>
        <w:ind w:firstLine="851"/>
        <w:jc w:val="both"/>
      </w:pPr>
      <w:r>
        <w:t>-создание благоприятных условий для оптимального психического и психологического развития ребенка и оказанию им специализированной помощи в преодолении психологических трудностей.</w:t>
      </w:r>
    </w:p>
    <w:p w:rsidR="00F94DF7" w:rsidRDefault="00F94DF7" w:rsidP="00F94DF7">
      <w:pPr>
        <w:ind w:firstLine="851"/>
        <w:jc w:val="both"/>
        <w:rPr>
          <w:b/>
        </w:rPr>
      </w:pPr>
      <w:r>
        <w:rPr>
          <w:b/>
        </w:rPr>
        <w:t>Методическая тема:</w:t>
      </w:r>
    </w:p>
    <w:p w:rsidR="00F94DF7" w:rsidRDefault="00F94DF7" w:rsidP="00F94DF7">
      <w:pPr>
        <w:ind w:firstLine="851"/>
        <w:jc w:val="both"/>
      </w:pPr>
      <w:r>
        <w:rPr>
          <w:b/>
        </w:rPr>
        <w:t xml:space="preserve"> </w:t>
      </w:r>
      <w:r>
        <w:t>психологическое сопровождение федеральных государственных образовательных стандартов НОО, ООО.</w:t>
      </w:r>
    </w:p>
    <w:p w:rsidR="00F94DF7" w:rsidRDefault="00F94DF7" w:rsidP="00F94DF7">
      <w:pPr>
        <w:ind w:left="260" w:firstLine="851"/>
        <w:rPr>
          <w:rFonts w:eastAsiaTheme="minorEastAsia"/>
          <w:sz w:val="20"/>
          <w:szCs w:val="20"/>
        </w:rPr>
      </w:pPr>
    </w:p>
    <w:p w:rsidR="00F94DF7" w:rsidRDefault="00F94DF7" w:rsidP="00F94DF7">
      <w:pPr>
        <w:tabs>
          <w:tab w:val="left" w:pos="0"/>
        </w:tabs>
        <w:spacing w:line="232" w:lineRule="auto"/>
        <w:ind w:left="851"/>
        <w:jc w:val="both"/>
      </w:pPr>
      <w:r>
        <w:t xml:space="preserve">Во </w:t>
      </w:r>
      <w:r>
        <w:rPr>
          <w:lang w:val="en-US"/>
        </w:rPr>
        <w:t>II</w:t>
      </w:r>
      <w:r w:rsidRPr="00F94DF7">
        <w:t xml:space="preserve"> </w:t>
      </w:r>
      <w:r>
        <w:t xml:space="preserve">полугодии </w:t>
      </w:r>
      <w:r>
        <w:rPr>
          <w:b/>
          <w:bCs/>
        </w:rPr>
        <w:t>2018</w:t>
      </w:r>
      <w:r>
        <w:t xml:space="preserve"> года в школе были проведены мероприятия:</w:t>
      </w:r>
    </w:p>
    <w:p w:rsidR="00F94DF7" w:rsidRDefault="00F94DF7" w:rsidP="00F94DF7">
      <w:pPr>
        <w:tabs>
          <w:tab w:val="left" w:pos="0"/>
        </w:tabs>
        <w:spacing w:line="33" w:lineRule="exact"/>
        <w:ind w:firstLine="851"/>
        <w:jc w:val="both"/>
      </w:pPr>
    </w:p>
    <w:p w:rsidR="00F94DF7" w:rsidRDefault="00F94DF7" w:rsidP="00257D55">
      <w:pPr>
        <w:numPr>
          <w:ilvl w:val="1"/>
          <w:numId w:val="42"/>
        </w:numPr>
        <w:tabs>
          <w:tab w:val="left" w:pos="0"/>
          <w:tab w:val="left" w:pos="980"/>
        </w:tabs>
        <w:spacing w:line="228" w:lineRule="auto"/>
        <w:ind w:right="980" w:firstLine="851"/>
        <w:jc w:val="both"/>
        <w:rPr>
          <w:rFonts w:eastAsia="Symbol"/>
        </w:rPr>
      </w:pPr>
      <w:r>
        <w:t>Прослеживание хода адаптация учащихся 5-х и 1-х классов.</w:t>
      </w:r>
    </w:p>
    <w:p w:rsidR="00F94DF7" w:rsidRDefault="00F94DF7" w:rsidP="00257D55">
      <w:pPr>
        <w:numPr>
          <w:ilvl w:val="1"/>
          <w:numId w:val="42"/>
        </w:numPr>
        <w:tabs>
          <w:tab w:val="left" w:pos="0"/>
          <w:tab w:val="left" w:pos="980"/>
        </w:tabs>
        <w:spacing w:line="228" w:lineRule="auto"/>
        <w:ind w:right="980" w:firstLine="851"/>
        <w:jc w:val="both"/>
        <w:rPr>
          <w:rFonts w:eastAsia="Symbol"/>
        </w:rPr>
      </w:pPr>
      <w:r>
        <w:t>Исследование уровня агрессии учащихся 4-11 классов.</w:t>
      </w:r>
    </w:p>
    <w:p w:rsidR="00F94DF7" w:rsidRDefault="00F94DF7" w:rsidP="00257D55">
      <w:pPr>
        <w:numPr>
          <w:ilvl w:val="1"/>
          <w:numId w:val="42"/>
        </w:numPr>
        <w:tabs>
          <w:tab w:val="left" w:pos="0"/>
          <w:tab w:val="left" w:pos="980"/>
        </w:tabs>
        <w:spacing w:line="228" w:lineRule="auto"/>
        <w:ind w:right="980" w:firstLine="851"/>
        <w:jc w:val="both"/>
        <w:rPr>
          <w:rFonts w:eastAsia="Symbol"/>
        </w:rPr>
      </w:pPr>
      <w:r>
        <w:t>Изучение межлич</w:t>
      </w:r>
      <w:r>
        <w:softHyphen/>
        <w:t>ностных отношений в учебной и внеурочной деятель</w:t>
      </w:r>
      <w:r>
        <w:softHyphen/>
        <w:t>ности 1-х классов.</w:t>
      </w:r>
    </w:p>
    <w:p w:rsidR="00F94DF7" w:rsidRDefault="00F94DF7" w:rsidP="00257D55">
      <w:pPr>
        <w:numPr>
          <w:ilvl w:val="1"/>
          <w:numId w:val="42"/>
        </w:numPr>
        <w:tabs>
          <w:tab w:val="left" w:pos="0"/>
          <w:tab w:val="left" w:pos="980"/>
        </w:tabs>
        <w:spacing w:line="228" w:lineRule="auto"/>
        <w:ind w:right="980" w:firstLine="851"/>
        <w:jc w:val="both"/>
        <w:rPr>
          <w:rFonts w:eastAsia="Symbol"/>
        </w:rPr>
      </w:pPr>
      <w:r>
        <w:t>Анкетирование «Привычки и здоровье». Беседа о ЗОЖ 5-9 классы.</w:t>
      </w:r>
    </w:p>
    <w:p w:rsidR="00F94DF7" w:rsidRDefault="00F94DF7" w:rsidP="00257D55">
      <w:pPr>
        <w:numPr>
          <w:ilvl w:val="1"/>
          <w:numId w:val="42"/>
        </w:numPr>
        <w:tabs>
          <w:tab w:val="left" w:pos="0"/>
          <w:tab w:val="left" w:pos="980"/>
        </w:tabs>
        <w:spacing w:line="228" w:lineRule="auto"/>
        <w:ind w:right="980" w:firstLine="851"/>
        <w:jc w:val="both"/>
        <w:rPr>
          <w:rFonts w:eastAsia="Symbol"/>
        </w:rPr>
      </w:pPr>
      <w:r>
        <w:t>Профилактика СПИД И ВИЧ инфекций 5-11 классы.</w:t>
      </w:r>
    </w:p>
    <w:p w:rsidR="00F94DF7" w:rsidRDefault="00F94DF7" w:rsidP="00257D55">
      <w:pPr>
        <w:numPr>
          <w:ilvl w:val="1"/>
          <w:numId w:val="42"/>
        </w:numPr>
        <w:tabs>
          <w:tab w:val="left" w:pos="0"/>
          <w:tab w:val="left" w:pos="980"/>
        </w:tabs>
        <w:spacing w:line="228" w:lineRule="auto"/>
        <w:ind w:right="980" w:firstLine="851"/>
        <w:jc w:val="both"/>
        <w:rPr>
          <w:rFonts w:eastAsia="Symbol"/>
        </w:rPr>
      </w:pPr>
      <w:r>
        <w:rPr>
          <w:rFonts w:eastAsia="Symbol"/>
        </w:rPr>
        <w:t>Изучение уровня школьной тревожности 6-9 классы.</w:t>
      </w:r>
    </w:p>
    <w:p w:rsidR="00F94DF7" w:rsidRDefault="00F94DF7" w:rsidP="00257D55">
      <w:pPr>
        <w:numPr>
          <w:ilvl w:val="1"/>
          <w:numId w:val="42"/>
        </w:numPr>
        <w:tabs>
          <w:tab w:val="left" w:pos="0"/>
          <w:tab w:val="left" w:pos="980"/>
        </w:tabs>
        <w:spacing w:line="228" w:lineRule="auto"/>
        <w:ind w:right="980" w:firstLine="851"/>
        <w:jc w:val="both"/>
        <w:rPr>
          <w:rFonts w:eastAsia="Symbol"/>
        </w:rPr>
      </w:pPr>
      <w:r>
        <w:t>Диагностика психологического климата в классе.</w:t>
      </w:r>
    </w:p>
    <w:p w:rsidR="00F94DF7" w:rsidRDefault="00F94DF7" w:rsidP="00257D55">
      <w:pPr>
        <w:numPr>
          <w:ilvl w:val="1"/>
          <w:numId w:val="42"/>
        </w:numPr>
        <w:tabs>
          <w:tab w:val="left" w:pos="0"/>
          <w:tab w:val="left" w:pos="980"/>
        </w:tabs>
        <w:spacing w:line="228" w:lineRule="auto"/>
        <w:ind w:right="980" w:firstLine="851"/>
        <w:jc w:val="both"/>
        <w:rPr>
          <w:rFonts w:eastAsia="Symbol"/>
        </w:rPr>
      </w:pPr>
      <w:r>
        <w:t>Методика изучения удовлетворенности учащихся школьной жизнью. (1-11 кл.)</w:t>
      </w:r>
    </w:p>
    <w:p w:rsidR="00F94DF7" w:rsidRDefault="00F94DF7" w:rsidP="00257D55">
      <w:pPr>
        <w:numPr>
          <w:ilvl w:val="1"/>
          <w:numId w:val="42"/>
        </w:numPr>
        <w:tabs>
          <w:tab w:val="left" w:pos="0"/>
          <w:tab w:val="left" w:pos="980"/>
        </w:tabs>
        <w:spacing w:line="228" w:lineRule="auto"/>
        <w:ind w:right="980" w:firstLine="851"/>
        <w:jc w:val="both"/>
        <w:rPr>
          <w:rFonts w:eastAsia="Symbol"/>
        </w:rPr>
      </w:pPr>
      <w:r>
        <w:rPr>
          <w:rFonts w:eastAsia="Symbol"/>
        </w:rPr>
        <w:t>Анкетирование учащихся 11 класса «Тест выпускник школы».</w:t>
      </w:r>
    </w:p>
    <w:p w:rsidR="00F94DF7" w:rsidRDefault="00F94DF7" w:rsidP="00257D55">
      <w:pPr>
        <w:numPr>
          <w:ilvl w:val="1"/>
          <w:numId w:val="42"/>
        </w:numPr>
        <w:tabs>
          <w:tab w:val="left" w:pos="0"/>
          <w:tab w:val="left" w:pos="980"/>
        </w:tabs>
        <w:spacing w:line="228" w:lineRule="auto"/>
        <w:ind w:right="980" w:firstLine="851"/>
        <w:jc w:val="both"/>
        <w:rPr>
          <w:rFonts w:eastAsia="Symbol"/>
        </w:rPr>
      </w:pPr>
      <w:r>
        <w:rPr>
          <w:rFonts w:eastAsia="Symbol"/>
        </w:rPr>
        <w:t>Анкетирование и тренинги «Готовность к ОГЭ и ЕГЭ».</w:t>
      </w:r>
    </w:p>
    <w:p w:rsidR="00F94DF7" w:rsidRDefault="00F94DF7" w:rsidP="00257D55">
      <w:pPr>
        <w:numPr>
          <w:ilvl w:val="1"/>
          <w:numId w:val="42"/>
        </w:numPr>
        <w:tabs>
          <w:tab w:val="left" w:pos="0"/>
          <w:tab w:val="left" w:pos="980"/>
        </w:tabs>
        <w:spacing w:line="228" w:lineRule="auto"/>
        <w:ind w:right="980" w:firstLine="851"/>
        <w:jc w:val="both"/>
        <w:rPr>
          <w:rFonts w:eastAsia="Symbol"/>
        </w:rPr>
      </w:pPr>
      <w:r>
        <w:rPr>
          <w:rFonts w:eastAsia="Symbol"/>
        </w:rPr>
        <w:t>Выступление на родительских общешкольных собраниях.</w:t>
      </w:r>
    </w:p>
    <w:p w:rsidR="00F94DF7" w:rsidRDefault="00F94DF7" w:rsidP="00257D55">
      <w:pPr>
        <w:numPr>
          <w:ilvl w:val="1"/>
          <w:numId w:val="42"/>
        </w:numPr>
        <w:tabs>
          <w:tab w:val="left" w:pos="0"/>
          <w:tab w:val="left" w:pos="980"/>
        </w:tabs>
        <w:spacing w:line="228" w:lineRule="auto"/>
        <w:ind w:right="980" w:firstLine="851"/>
        <w:jc w:val="both"/>
        <w:rPr>
          <w:rFonts w:eastAsia="Symbol"/>
        </w:rPr>
      </w:pPr>
      <w:r>
        <w:rPr>
          <w:rFonts w:eastAsia="Symbol"/>
        </w:rPr>
        <w:t>Занятие на умение управлять стрессом во время экзаменов.</w:t>
      </w:r>
    </w:p>
    <w:p w:rsidR="00F94DF7" w:rsidRDefault="00F94DF7" w:rsidP="00F94DF7">
      <w:pPr>
        <w:tabs>
          <w:tab w:val="left" w:pos="0"/>
        </w:tabs>
        <w:spacing w:line="33" w:lineRule="exact"/>
        <w:ind w:firstLine="851"/>
        <w:jc w:val="both"/>
        <w:rPr>
          <w:rFonts w:eastAsia="Symbol"/>
        </w:rPr>
      </w:pPr>
    </w:p>
    <w:p w:rsidR="00F94DF7" w:rsidRDefault="00F94DF7" w:rsidP="00F94DF7">
      <w:pPr>
        <w:tabs>
          <w:tab w:val="left" w:pos="0"/>
        </w:tabs>
        <w:spacing w:line="1" w:lineRule="exact"/>
        <w:ind w:firstLine="851"/>
        <w:jc w:val="both"/>
        <w:rPr>
          <w:rFonts w:eastAsiaTheme="minorEastAsia"/>
        </w:rPr>
      </w:pPr>
    </w:p>
    <w:p w:rsidR="00F94DF7" w:rsidRDefault="00F94DF7" w:rsidP="00F94DF7">
      <w:pPr>
        <w:tabs>
          <w:tab w:val="left" w:pos="0"/>
        </w:tabs>
        <w:ind w:firstLine="851"/>
        <w:jc w:val="both"/>
      </w:pPr>
      <w:r>
        <w:t>По результатам обследований были выделены проблемы:</w:t>
      </w:r>
    </w:p>
    <w:p w:rsidR="00F94DF7" w:rsidRDefault="00F94DF7" w:rsidP="00257D55">
      <w:pPr>
        <w:numPr>
          <w:ilvl w:val="0"/>
          <w:numId w:val="43"/>
        </w:numPr>
        <w:tabs>
          <w:tab w:val="left" w:pos="0"/>
          <w:tab w:val="left" w:pos="1520"/>
        </w:tabs>
        <w:ind w:firstLine="851"/>
        <w:jc w:val="both"/>
        <w:rPr>
          <w:rFonts w:eastAsia="Symbol"/>
        </w:rPr>
      </w:pPr>
      <w:r>
        <w:t>Адаптированность учащихся 1-х.-5-х классов (22 %,13%)</w:t>
      </w:r>
    </w:p>
    <w:p w:rsidR="00F94DF7" w:rsidRDefault="00F94DF7" w:rsidP="00257D55">
      <w:pPr>
        <w:numPr>
          <w:ilvl w:val="0"/>
          <w:numId w:val="43"/>
        </w:numPr>
        <w:tabs>
          <w:tab w:val="left" w:pos="0"/>
          <w:tab w:val="left" w:pos="1520"/>
        </w:tabs>
        <w:ind w:firstLine="851"/>
        <w:jc w:val="both"/>
        <w:rPr>
          <w:rFonts w:eastAsia="Symbol"/>
        </w:rPr>
      </w:pPr>
      <w:r>
        <w:t>Агрессия школьников  4 -11-х классов (69%)</w:t>
      </w:r>
    </w:p>
    <w:p w:rsidR="00F94DF7" w:rsidRDefault="00F94DF7" w:rsidP="00F94DF7">
      <w:pPr>
        <w:spacing w:line="35" w:lineRule="exact"/>
        <w:rPr>
          <w:rFonts w:eastAsiaTheme="minorEastAsia"/>
        </w:rPr>
      </w:pPr>
    </w:p>
    <w:p w:rsidR="00F94DF7" w:rsidRDefault="00F94DF7" w:rsidP="00257D55">
      <w:pPr>
        <w:numPr>
          <w:ilvl w:val="0"/>
          <w:numId w:val="44"/>
        </w:numPr>
        <w:tabs>
          <w:tab w:val="left" w:pos="0"/>
        </w:tabs>
        <w:spacing w:line="228" w:lineRule="auto"/>
        <w:ind w:right="620" w:firstLine="851"/>
        <w:jc w:val="both"/>
        <w:rPr>
          <w:rFonts w:eastAsia="Symbol"/>
        </w:rPr>
      </w:pPr>
      <w:r>
        <w:t>Психологический климат  5-11 классов – комфортно в классе (70%);не комфортно (30%)</w:t>
      </w:r>
    </w:p>
    <w:p w:rsidR="00F94DF7" w:rsidRDefault="00F94DF7" w:rsidP="00257D55">
      <w:pPr>
        <w:numPr>
          <w:ilvl w:val="0"/>
          <w:numId w:val="44"/>
        </w:numPr>
        <w:tabs>
          <w:tab w:val="left" w:pos="0"/>
        </w:tabs>
        <w:spacing w:line="235" w:lineRule="auto"/>
        <w:ind w:firstLine="851"/>
        <w:jc w:val="both"/>
        <w:rPr>
          <w:rFonts w:eastAsia="Symbol"/>
        </w:rPr>
      </w:pPr>
      <w:r>
        <w:t>Удовлетворенность учащихся школьной жизнью 5-11 классы – удовлетворены  (85%); не удовлетворены (25%)</w:t>
      </w:r>
    </w:p>
    <w:p w:rsidR="00F94DF7" w:rsidRDefault="00F94DF7" w:rsidP="00257D55">
      <w:pPr>
        <w:numPr>
          <w:ilvl w:val="0"/>
          <w:numId w:val="44"/>
        </w:numPr>
        <w:tabs>
          <w:tab w:val="left" w:pos="0"/>
        </w:tabs>
        <w:spacing w:line="235" w:lineRule="auto"/>
        <w:ind w:firstLine="851"/>
        <w:jc w:val="both"/>
        <w:rPr>
          <w:rFonts w:eastAsia="Symbol"/>
        </w:rPr>
      </w:pPr>
      <w:r>
        <w:t>Готовность к сдаче ОГЭ и ЕГЭ – готовы (70%); испытывают страх (30%).</w:t>
      </w:r>
    </w:p>
    <w:p w:rsidR="00F94DF7" w:rsidRDefault="00F94DF7" w:rsidP="00257D55">
      <w:pPr>
        <w:numPr>
          <w:ilvl w:val="0"/>
          <w:numId w:val="44"/>
        </w:numPr>
        <w:tabs>
          <w:tab w:val="left" w:pos="0"/>
        </w:tabs>
        <w:spacing w:line="235" w:lineRule="auto"/>
        <w:ind w:firstLine="851"/>
        <w:jc w:val="both"/>
        <w:rPr>
          <w:rFonts w:eastAsia="Symbol"/>
        </w:rPr>
      </w:pPr>
      <w:r>
        <w:t>Готовность бороться со стрессом – 9 классы – (10% не готовы к стрессовым ситуациям); 11 классы – (3% не готовы к стрессовым ситуациям).</w:t>
      </w:r>
    </w:p>
    <w:p w:rsidR="00F94DF7" w:rsidRDefault="00F94DF7" w:rsidP="00F94DF7">
      <w:pPr>
        <w:spacing w:line="14" w:lineRule="exact"/>
        <w:rPr>
          <w:rFonts w:eastAsiaTheme="minorEastAsia"/>
        </w:rPr>
      </w:pPr>
    </w:p>
    <w:p w:rsidR="00F94DF7" w:rsidRDefault="00F94DF7" w:rsidP="00F94DF7">
      <w:pPr>
        <w:spacing w:line="232" w:lineRule="auto"/>
        <w:ind w:firstLine="851"/>
        <w:jc w:val="both"/>
      </w:pPr>
      <w:r>
        <w:t>Для решения этих проблем были проведены индивидуальные консультации с учащимися, родителями, классными руководителями; классные часы, где это было необходимо; наблюдения; дополнительные исследования.</w:t>
      </w:r>
    </w:p>
    <w:p w:rsidR="00F94DF7" w:rsidRDefault="00F94DF7" w:rsidP="00F94DF7">
      <w:pPr>
        <w:spacing w:line="17" w:lineRule="exact"/>
        <w:ind w:firstLine="851"/>
        <w:jc w:val="both"/>
      </w:pPr>
    </w:p>
    <w:p w:rsidR="00F94DF7" w:rsidRDefault="00F94DF7" w:rsidP="00257D55">
      <w:pPr>
        <w:numPr>
          <w:ilvl w:val="1"/>
          <w:numId w:val="45"/>
        </w:numPr>
        <w:tabs>
          <w:tab w:val="left" w:pos="1359"/>
        </w:tabs>
        <w:spacing w:line="232" w:lineRule="auto"/>
        <w:ind w:firstLine="851"/>
        <w:jc w:val="both"/>
      </w:pPr>
      <w:r>
        <w:t>конце учебного года было проведено повторное исследование учащихся 1-х – 5-х классов классов на выявление уровня тревожности, которое показало улучшение результатов.</w:t>
      </w:r>
    </w:p>
    <w:p w:rsidR="00F94DF7" w:rsidRDefault="00F94DF7" w:rsidP="00F94DF7">
      <w:pPr>
        <w:spacing w:line="4" w:lineRule="exact"/>
        <w:ind w:firstLine="851"/>
        <w:jc w:val="both"/>
      </w:pPr>
    </w:p>
    <w:p w:rsidR="00F94DF7" w:rsidRDefault="00F94DF7" w:rsidP="00F94DF7">
      <w:pPr>
        <w:ind w:firstLine="851"/>
        <w:jc w:val="both"/>
      </w:pPr>
      <w:r>
        <w:t>Постоянно велась коррекционно-развивающая работа:</w:t>
      </w:r>
    </w:p>
    <w:p w:rsidR="00F94DF7" w:rsidRDefault="00F94DF7" w:rsidP="00F94DF7">
      <w:pPr>
        <w:spacing w:line="13" w:lineRule="exact"/>
        <w:ind w:firstLine="851"/>
        <w:jc w:val="both"/>
      </w:pPr>
    </w:p>
    <w:p w:rsidR="00F94DF7" w:rsidRDefault="00F94DF7" w:rsidP="00F94DF7">
      <w:pPr>
        <w:spacing w:line="15" w:lineRule="exact"/>
        <w:ind w:firstLine="851"/>
        <w:jc w:val="both"/>
        <w:rPr>
          <w:rFonts w:eastAsia="Wingdings"/>
          <w:vertAlign w:val="superscript"/>
        </w:rPr>
      </w:pPr>
    </w:p>
    <w:p w:rsidR="00F94DF7" w:rsidRDefault="00F94DF7" w:rsidP="00257D55">
      <w:pPr>
        <w:numPr>
          <w:ilvl w:val="0"/>
          <w:numId w:val="45"/>
        </w:numPr>
        <w:tabs>
          <w:tab w:val="left" w:pos="0"/>
        </w:tabs>
        <w:spacing w:line="196" w:lineRule="auto"/>
        <w:ind w:right="240" w:firstLine="851"/>
        <w:jc w:val="both"/>
        <w:rPr>
          <w:rFonts w:eastAsiaTheme="minorEastAsia"/>
          <w:sz w:val="22"/>
          <w:szCs w:val="22"/>
        </w:rPr>
      </w:pPr>
      <w:r>
        <w:t>С детьми по запросам родителей (индивидуальные, групповые занятия) на развитие умения управлять своим настроением, своей агрессией, формирование способов саморегуляции, понимание взаимосвязи между мыслями, настроением, поведением, повышение самооценки, управлением конфликтом, стрессом (48 занятий).</w:t>
      </w:r>
    </w:p>
    <w:p w:rsidR="00F94DF7" w:rsidRDefault="00F94DF7" w:rsidP="00257D55">
      <w:pPr>
        <w:numPr>
          <w:ilvl w:val="0"/>
          <w:numId w:val="45"/>
        </w:numPr>
        <w:tabs>
          <w:tab w:val="left" w:pos="0"/>
        </w:tabs>
        <w:spacing w:line="196" w:lineRule="auto"/>
        <w:ind w:right="240" w:firstLine="851"/>
        <w:jc w:val="both"/>
      </w:pPr>
      <w:r>
        <w:t xml:space="preserve">В течение </w:t>
      </w:r>
      <w:r>
        <w:rPr>
          <w:lang w:val="en-US"/>
        </w:rPr>
        <w:t>II</w:t>
      </w:r>
      <w:r>
        <w:t xml:space="preserve"> полугодия групповых занятий было проведено 15</w:t>
      </w:r>
    </w:p>
    <w:p w:rsidR="00F94DF7" w:rsidRDefault="00F94DF7" w:rsidP="00F94DF7">
      <w:pPr>
        <w:spacing w:line="228" w:lineRule="auto"/>
        <w:ind w:firstLine="851"/>
        <w:jc w:val="both"/>
      </w:pPr>
      <w:r>
        <w:t xml:space="preserve"> Данная работа принесла положительные результаты, но необходимы последующие наблюдения и, может быть, повторная коррекция.</w:t>
      </w:r>
    </w:p>
    <w:p w:rsidR="00F94DF7" w:rsidRDefault="00F94DF7" w:rsidP="00F94DF7">
      <w:pPr>
        <w:spacing w:line="13" w:lineRule="exact"/>
        <w:ind w:firstLine="851"/>
        <w:jc w:val="both"/>
      </w:pPr>
    </w:p>
    <w:p w:rsidR="00F94DF7" w:rsidRDefault="00F94DF7" w:rsidP="00F94DF7">
      <w:pPr>
        <w:spacing w:line="232" w:lineRule="auto"/>
        <w:ind w:firstLine="851"/>
        <w:jc w:val="both"/>
      </w:pPr>
      <w:r>
        <w:t xml:space="preserve">За это полугодие проведены: индивидуальные консультирования подростков (55), связанные с экстремальными ситуациями в жизни ребенка, эмоциональными проблемами, поведением, профориентацией. </w:t>
      </w:r>
    </w:p>
    <w:p w:rsidR="00F94DF7" w:rsidRDefault="00F94DF7" w:rsidP="00F94DF7">
      <w:pPr>
        <w:spacing w:line="232" w:lineRule="auto"/>
        <w:ind w:firstLine="851"/>
        <w:jc w:val="both"/>
      </w:pPr>
      <w:r>
        <w:t xml:space="preserve">Консультирования родителей (76), педагогов, администрации школы (5) по проблемам поведения, обучения, воспитания подростков и младших школьников, по определению уровня актуального развития. Были посещены уроки (20), что помогло </w:t>
      </w:r>
      <w:r>
        <w:lastRenderedPageBreak/>
        <w:t>выделить проблемы и выстроить коррекционную работу. В течение года велась работа с неблагополучными детьми и семьями. Для детей были организованы занятия, а для родителей консультационная и просветительская помощь (16,9).</w:t>
      </w:r>
    </w:p>
    <w:p w:rsidR="00F94DF7" w:rsidRDefault="00F94DF7" w:rsidP="00F94DF7">
      <w:pPr>
        <w:ind w:firstLine="851"/>
        <w:jc w:val="both"/>
      </w:pPr>
      <w:r>
        <w:rPr>
          <w:b/>
        </w:rPr>
        <w:t xml:space="preserve">Проблемы, </w:t>
      </w:r>
      <w:r>
        <w:t xml:space="preserve">выявленные в процессе реализации деятельности </w:t>
      </w:r>
      <w:r>
        <w:rPr>
          <w:b/>
          <w:i/>
          <w:u w:val="single"/>
        </w:rPr>
        <w:t>по консультативному</w:t>
      </w:r>
      <w:r>
        <w:t xml:space="preserve"> направлению</w:t>
      </w:r>
    </w:p>
    <w:p w:rsidR="00F94DF7" w:rsidRDefault="00F94DF7" w:rsidP="00257D55">
      <w:pPr>
        <w:numPr>
          <w:ilvl w:val="0"/>
          <w:numId w:val="46"/>
        </w:numPr>
        <w:ind w:left="0" w:firstLine="851"/>
        <w:jc w:val="both"/>
      </w:pPr>
      <w:r>
        <w:t xml:space="preserve">Большинство консультаций носили разовый характер. </w:t>
      </w:r>
    </w:p>
    <w:p w:rsidR="00F94DF7" w:rsidRDefault="00F94DF7" w:rsidP="00257D55">
      <w:pPr>
        <w:numPr>
          <w:ilvl w:val="0"/>
          <w:numId w:val="46"/>
        </w:numPr>
        <w:ind w:left="0" w:firstLine="851"/>
        <w:jc w:val="both"/>
      </w:pPr>
      <w:r>
        <w:t>Низкое количество обращений со стороны родителей социально-неблагополучных семей.</w:t>
      </w:r>
    </w:p>
    <w:p w:rsidR="00F94DF7" w:rsidRDefault="00F94DF7" w:rsidP="00F94DF7">
      <w:pPr>
        <w:ind w:firstLine="851"/>
        <w:jc w:val="both"/>
        <w:rPr>
          <w:b/>
        </w:rPr>
      </w:pPr>
      <w:r>
        <w:rPr>
          <w:b/>
        </w:rPr>
        <w:t>Вариант решения:</w:t>
      </w:r>
    </w:p>
    <w:p w:rsidR="00F94DF7" w:rsidRDefault="00F94DF7" w:rsidP="00257D55">
      <w:pPr>
        <w:numPr>
          <w:ilvl w:val="0"/>
          <w:numId w:val="46"/>
        </w:numPr>
        <w:ind w:left="0" w:firstLine="851"/>
        <w:jc w:val="both"/>
      </w:pPr>
      <w:r>
        <w:t>уделять больше внимания мотивированию обратившихся учащихся, родителей на более глубокую работу;</w:t>
      </w:r>
    </w:p>
    <w:p w:rsidR="00F94DF7" w:rsidRDefault="00F94DF7" w:rsidP="00257D55">
      <w:pPr>
        <w:numPr>
          <w:ilvl w:val="0"/>
          <w:numId w:val="46"/>
        </w:numPr>
        <w:ind w:left="0" w:firstLine="851"/>
        <w:jc w:val="both"/>
      </w:pPr>
      <w:r>
        <w:t>по возможности усилить взаимодействие с родителями учащихся из социально-неблагополучных семей (с привлечением классных руководителей).</w:t>
      </w:r>
    </w:p>
    <w:p w:rsidR="00F94DF7" w:rsidRDefault="00F94DF7" w:rsidP="00F94DF7">
      <w:pPr>
        <w:ind w:firstLine="851"/>
        <w:jc w:val="both"/>
        <w:rPr>
          <w:rFonts w:eastAsiaTheme="minorEastAsia"/>
        </w:rPr>
      </w:pPr>
      <w:r>
        <w:rPr>
          <w:b/>
          <w:bCs/>
        </w:rPr>
        <w:t>Задачи на новый учебный год:</w:t>
      </w:r>
    </w:p>
    <w:p w:rsidR="00F94DF7" w:rsidRDefault="00F94DF7" w:rsidP="00257D55">
      <w:pPr>
        <w:numPr>
          <w:ilvl w:val="0"/>
          <w:numId w:val="47"/>
        </w:numPr>
        <w:tabs>
          <w:tab w:val="left" w:pos="620"/>
        </w:tabs>
        <w:spacing w:line="232" w:lineRule="auto"/>
        <w:ind w:firstLine="851"/>
        <w:jc w:val="both"/>
      </w:pPr>
      <w:r>
        <w:t>Продолжить коррекционно - развивающую работу с обучающими по адаптированным программам основного общего образования и по запросу родителей.</w:t>
      </w:r>
    </w:p>
    <w:p w:rsidR="00F94DF7" w:rsidRDefault="00F94DF7" w:rsidP="00F94DF7">
      <w:pPr>
        <w:spacing w:line="3" w:lineRule="exact"/>
        <w:ind w:firstLine="851"/>
        <w:jc w:val="both"/>
      </w:pPr>
    </w:p>
    <w:p w:rsidR="00F94DF7" w:rsidRDefault="00F94DF7" w:rsidP="00257D55">
      <w:pPr>
        <w:numPr>
          <w:ilvl w:val="0"/>
          <w:numId w:val="47"/>
        </w:numPr>
        <w:tabs>
          <w:tab w:val="left" w:pos="620"/>
        </w:tabs>
        <w:ind w:firstLine="851"/>
        <w:jc w:val="both"/>
      </w:pPr>
      <w:r>
        <w:t>Проведение диагностических  исследований по плану школы.</w:t>
      </w:r>
    </w:p>
    <w:p w:rsidR="00F94DF7" w:rsidRDefault="00F94DF7" w:rsidP="00257D55">
      <w:pPr>
        <w:numPr>
          <w:ilvl w:val="0"/>
          <w:numId w:val="47"/>
        </w:numPr>
        <w:tabs>
          <w:tab w:val="left" w:pos="620"/>
        </w:tabs>
        <w:ind w:firstLine="851"/>
        <w:jc w:val="both"/>
      </w:pPr>
      <w:r>
        <w:t>Организовать работу по адаптации 1-х, 5-х, классов по программам.</w:t>
      </w:r>
    </w:p>
    <w:p w:rsidR="00F94DF7" w:rsidRDefault="00F94DF7" w:rsidP="00F94DF7">
      <w:pPr>
        <w:spacing w:line="12" w:lineRule="exact"/>
        <w:ind w:firstLine="851"/>
        <w:jc w:val="both"/>
      </w:pPr>
    </w:p>
    <w:p w:rsidR="00F94DF7" w:rsidRDefault="00F94DF7" w:rsidP="00257D55">
      <w:pPr>
        <w:numPr>
          <w:ilvl w:val="0"/>
          <w:numId w:val="47"/>
        </w:numPr>
        <w:tabs>
          <w:tab w:val="left" w:pos="620"/>
        </w:tabs>
        <w:spacing w:line="230" w:lineRule="auto"/>
        <w:ind w:right="860" w:firstLine="851"/>
        <w:jc w:val="both"/>
      </w:pPr>
      <w:r>
        <w:t>Организовать работу с учащимися 9-х классов по проблеме выбора профессионального пути.</w:t>
      </w:r>
    </w:p>
    <w:p w:rsidR="00F94DF7" w:rsidRDefault="00F94DF7" w:rsidP="00F94DF7">
      <w:pPr>
        <w:spacing w:line="15" w:lineRule="exact"/>
        <w:ind w:firstLine="851"/>
        <w:jc w:val="both"/>
      </w:pPr>
    </w:p>
    <w:p w:rsidR="00F94DF7" w:rsidRDefault="00F94DF7" w:rsidP="00257D55">
      <w:pPr>
        <w:numPr>
          <w:ilvl w:val="0"/>
          <w:numId w:val="47"/>
        </w:numPr>
        <w:tabs>
          <w:tab w:val="left" w:pos="620"/>
        </w:tabs>
        <w:spacing w:line="230" w:lineRule="auto"/>
        <w:ind w:right="100" w:firstLine="851"/>
        <w:jc w:val="both"/>
      </w:pPr>
      <w:r>
        <w:t>Продолжить работу лекторских и консультационных групп для учащихся и их родителей.</w:t>
      </w:r>
    </w:p>
    <w:p w:rsidR="00F94DF7" w:rsidRDefault="00F94DF7" w:rsidP="00F94DF7">
      <w:pPr>
        <w:spacing w:line="18" w:lineRule="exact"/>
        <w:ind w:firstLine="851"/>
        <w:jc w:val="both"/>
      </w:pPr>
    </w:p>
    <w:p w:rsidR="00F94DF7" w:rsidRDefault="00F94DF7" w:rsidP="00257D55">
      <w:pPr>
        <w:numPr>
          <w:ilvl w:val="0"/>
          <w:numId w:val="47"/>
        </w:numPr>
        <w:tabs>
          <w:tab w:val="left" w:pos="620"/>
        </w:tabs>
        <w:spacing w:line="230" w:lineRule="auto"/>
        <w:ind w:right="800" w:firstLine="851"/>
        <w:jc w:val="both"/>
      </w:pPr>
      <w:r>
        <w:t>Продолжить накопление дидактического материала для проведения коррекционных занятий.</w:t>
      </w:r>
    </w:p>
    <w:p w:rsidR="00F94DF7" w:rsidRDefault="00F94DF7" w:rsidP="00F94DF7">
      <w:pPr>
        <w:spacing w:line="15" w:lineRule="exact"/>
        <w:ind w:firstLine="851"/>
        <w:jc w:val="both"/>
      </w:pPr>
    </w:p>
    <w:p w:rsidR="00F94DF7" w:rsidRDefault="00F94DF7" w:rsidP="00257D55">
      <w:pPr>
        <w:numPr>
          <w:ilvl w:val="0"/>
          <w:numId w:val="47"/>
        </w:numPr>
        <w:tabs>
          <w:tab w:val="left" w:pos="541"/>
        </w:tabs>
        <w:spacing w:line="230" w:lineRule="auto"/>
        <w:ind w:right="60" w:firstLine="851"/>
        <w:jc w:val="both"/>
      </w:pPr>
      <w:r>
        <w:t>Организовать психологическую поддержки педагогическому коллективу в условиях личностного ориентирования.</w:t>
      </w:r>
    </w:p>
    <w:p w:rsidR="00F94DF7" w:rsidRDefault="00F94DF7" w:rsidP="00F94DF7">
      <w:pPr>
        <w:spacing w:line="15" w:lineRule="exact"/>
        <w:ind w:firstLine="851"/>
        <w:jc w:val="both"/>
      </w:pPr>
    </w:p>
    <w:p w:rsidR="00F94DF7" w:rsidRDefault="00F94DF7" w:rsidP="00257D55">
      <w:pPr>
        <w:numPr>
          <w:ilvl w:val="0"/>
          <w:numId w:val="47"/>
        </w:numPr>
        <w:tabs>
          <w:tab w:val="left" w:pos="610"/>
        </w:tabs>
        <w:spacing w:line="230" w:lineRule="auto"/>
        <w:ind w:right="180" w:firstLine="851"/>
        <w:jc w:val="both"/>
      </w:pPr>
      <w:r>
        <w:t>Способствовать снижению уровня агрессии учащихся начальной школы через проведения тренинговых групп.</w:t>
      </w:r>
    </w:p>
    <w:p w:rsidR="00F94DF7" w:rsidRDefault="00F94DF7" w:rsidP="00F94DF7">
      <w:pPr>
        <w:spacing w:line="2" w:lineRule="exact"/>
        <w:ind w:firstLine="851"/>
        <w:jc w:val="both"/>
      </w:pPr>
    </w:p>
    <w:p w:rsidR="00F94DF7" w:rsidRDefault="00F94DF7" w:rsidP="00257D55">
      <w:pPr>
        <w:numPr>
          <w:ilvl w:val="1"/>
          <w:numId w:val="47"/>
        </w:numPr>
        <w:tabs>
          <w:tab w:val="left" w:pos="620"/>
        </w:tabs>
        <w:ind w:firstLine="851"/>
        <w:jc w:val="both"/>
      </w:pPr>
      <w:r>
        <w:t>Способствовать развитию эмоционального здоровья.</w:t>
      </w:r>
    </w:p>
    <w:p w:rsidR="00F94DF7" w:rsidRDefault="00F94DF7" w:rsidP="00257D55">
      <w:pPr>
        <w:numPr>
          <w:ilvl w:val="1"/>
          <w:numId w:val="47"/>
        </w:numPr>
        <w:tabs>
          <w:tab w:val="left" w:pos="620"/>
        </w:tabs>
        <w:ind w:firstLine="851"/>
        <w:jc w:val="both"/>
      </w:pPr>
      <w:r>
        <w:t>Организовать активное взаимодействие с педагогами, классными руководителями по работе с учащимися «группы риска».</w:t>
      </w:r>
    </w:p>
    <w:p w:rsidR="00F94DF7" w:rsidRDefault="00F94DF7" w:rsidP="00F94DF7">
      <w:pPr>
        <w:tabs>
          <w:tab w:val="left" w:pos="620"/>
        </w:tabs>
        <w:ind w:left="851"/>
        <w:jc w:val="both"/>
      </w:pPr>
    </w:p>
    <w:p w:rsidR="00F94DF7" w:rsidRDefault="00F94DF7" w:rsidP="00257D55">
      <w:pPr>
        <w:numPr>
          <w:ilvl w:val="0"/>
          <w:numId w:val="42"/>
        </w:numPr>
        <w:tabs>
          <w:tab w:val="left" w:pos="0"/>
        </w:tabs>
        <w:spacing w:line="232" w:lineRule="auto"/>
        <w:ind w:firstLine="851"/>
        <w:jc w:val="both"/>
      </w:pPr>
      <w:r>
        <w:rPr>
          <w:b/>
          <w:bCs/>
        </w:rPr>
        <w:t>2018</w:t>
      </w:r>
      <w:r>
        <w:t xml:space="preserve"> году в  </w:t>
      </w:r>
      <w:r>
        <w:rPr>
          <w:lang w:val="en-US"/>
        </w:rPr>
        <w:t>I</w:t>
      </w:r>
      <w:r>
        <w:t xml:space="preserve"> полугодии в школе были проведены мероприятия:</w:t>
      </w:r>
    </w:p>
    <w:p w:rsidR="00F94DF7" w:rsidRDefault="00F94DF7" w:rsidP="00F94DF7">
      <w:pPr>
        <w:tabs>
          <w:tab w:val="left" w:pos="0"/>
        </w:tabs>
        <w:spacing w:line="33" w:lineRule="exact"/>
        <w:ind w:firstLine="851"/>
        <w:jc w:val="both"/>
      </w:pPr>
    </w:p>
    <w:p w:rsidR="00F94DF7" w:rsidRDefault="00F94DF7" w:rsidP="00257D55">
      <w:pPr>
        <w:numPr>
          <w:ilvl w:val="1"/>
          <w:numId w:val="42"/>
        </w:numPr>
        <w:tabs>
          <w:tab w:val="left" w:pos="0"/>
          <w:tab w:val="left" w:pos="980"/>
        </w:tabs>
        <w:spacing w:line="228" w:lineRule="auto"/>
        <w:ind w:right="980" w:firstLine="851"/>
        <w:jc w:val="both"/>
        <w:rPr>
          <w:rFonts w:eastAsia="Symbol"/>
        </w:rPr>
      </w:pPr>
      <w:r>
        <w:t>Определение готовности обучающихся 1-х классов к освоению программ начального общего образования</w:t>
      </w:r>
    </w:p>
    <w:p w:rsidR="00F94DF7" w:rsidRDefault="00F94DF7" w:rsidP="00F94DF7">
      <w:pPr>
        <w:tabs>
          <w:tab w:val="left" w:pos="0"/>
        </w:tabs>
        <w:spacing w:line="33" w:lineRule="exact"/>
        <w:ind w:firstLine="851"/>
        <w:jc w:val="both"/>
        <w:rPr>
          <w:rFonts w:eastAsia="Symbol"/>
        </w:rPr>
      </w:pPr>
    </w:p>
    <w:p w:rsidR="00F94DF7" w:rsidRDefault="00F94DF7" w:rsidP="00257D55">
      <w:pPr>
        <w:numPr>
          <w:ilvl w:val="1"/>
          <w:numId w:val="42"/>
        </w:numPr>
        <w:tabs>
          <w:tab w:val="left" w:pos="0"/>
          <w:tab w:val="left" w:pos="980"/>
        </w:tabs>
        <w:spacing w:line="235" w:lineRule="auto"/>
        <w:ind w:firstLine="851"/>
        <w:jc w:val="both"/>
        <w:rPr>
          <w:rFonts w:eastAsia="Symbol"/>
        </w:rPr>
      </w:pPr>
      <w:r>
        <w:t>Адаптация учащихся 1-х классов к обучению в школе.</w:t>
      </w:r>
    </w:p>
    <w:p w:rsidR="00F94DF7" w:rsidRDefault="00F94DF7" w:rsidP="00257D55">
      <w:pPr>
        <w:numPr>
          <w:ilvl w:val="1"/>
          <w:numId w:val="42"/>
        </w:numPr>
        <w:tabs>
          <w:tab w:val="left" w:pos="0"/>
          <w:tab w:val="left" w:pos="980"/>
        </w:tabs>
        <w:spacing w:line="235" w:lineRule="auto"/>
        <w:ind w:firstLine="851"/>
        <w:jc w:val="both"/>
        <w:rPr>
          <w:rFonts w:eastAsia="Symbol"/>
        </w:rPr>
      </w:pPr>
      <w:r>
        <w:t>Адаптация учащихся 5-х классов к обучению в основной школе.</w:t>
      </w:r>
    </w:p>
    <w:p w:rsidR="00F94DF7" w:rsidRDefault="00F94DF7" w:rsidP="00F94DF7">
      <w:pPr>
        <w:tabs>
          <w:tab w:val="left" w:pos="0"/>
        </w:tabs>
        <w:spacing w:line="35" w:lineRule="exact"/>
        <w:ind w:firstLine="851"/>
        <w:jc w:val="both"/>
        <w:rPr>
          <w:rFonts w:eastAsia="Symbol"/>
        </w:rPr>
      </w:pPr>
    </w:p>
    <w:p w:rsidR="00F94DF7" w:rsidRDefault="00F94DF7" w:rsidP="00257D55">
      <w:pPr>
        <w:numPr>
          <w:ilvl w:val="1"/>
          <w:numId w:val="42"/>
        </w:numPr>
        <w:tabs>
          <w:tab w:val="left" w:pos="0"/>
          <w:tab w:val="left" w:pos="980"/>
        </w:tabs>
        <w:spacing w:line="223" w:lineRule="auto"/>
        <w:ind w:right="1220" w:firstLine="851"/>
        <w:jc w:val="both"/>
        <w:rPr>
          <w:rFonts w:eastAsia="Symbol"/>
        </w:rPr>
      </w:pPr>
      <w:r>
        <w:t>Определение готовности обучающихся 9,11 классов к выбору образовательной и профессиональной траектории.</w:t>
      </w:r>
    </w:p>
    <w:p w:rsidR="00F94DF7" w:rsidRDefault="00F94DF7" w:rsidP="00F94DF7">
      <w:pPr>
        <w:tabs>
          <w:tab w:val="left" w:pos="0"/>
        </w:tabs>
        <w:spacing w:line="1" w:lineRule="exact"/>
        <w:ind w:firstLine="851"/>
        <w:jc w:val="both"/>
        <w:rPr>
          <w:rFonts w:eastAsia="Symbol"/>
        </w:rPr>
      </w:pPr>
    </w:p>
    <w:p w:rsidR="00F94DF7" w:rsidRDefault="00F94DF7" w:rsidP="00F94DF7">
      <w:pPr>
        <w:tabs>
          <w:tab w:val="left" w:pos="0"/>
        </w:tabs>
        <w:spacing w:line="1" w:lineRule="exact"/>
        <w:ind w:firstLine="851"/>
        <w:jc w:val="both"/>
        <w:rPr>
          <w:rFonts w:eastAsia="Symbol"/>
        </w:rPr>
      </w:pPr>
    </w:p>
    <w:p w:rsidR="00F94DF7" w:rsidRDefault="00F94DF7" w:rsidP="00257D55">
      <w:pPr>
        <w:numPr>
          <w:ilvl w:val="1"/>
          <w:numId w:val="42"/>
        </w:numPr>
        <w:tabs>
          <w:tab w:val="left" w:pos="0"/>
          <w:tab w:val="left" w:pos="980"/>
        </w:tabs>
        <w:spacing w:line="235" w:lineRule="auto"/>
        <w:ind w:firstLine="851"/>
        <w:jc w:val="both"/>
        <w:rPr>
          <w:rFonts w:eastAsia="Symbol"/>
        </w:rPr>
      </w:pPr>
      <w:r>
        <w:t>Диагностика профессиональной сферы (8,9,11 классов)</w:t>
      </w:r>
    </w:p>
    <w:p w:rsidR="00F94DF7" w:rsidRDefault="00F94DF7" w:rsidP="00257D55">
      <w:pPr>
        <w:numPr>
          <w:ilvl w:val="1"/>
          <w:numId w:val="42"/>
        </w:numPr>
        <w:tabs>
          <w:tab w:val="left" w:pos="0"/>
          <w:tab w:val="left" w:pos="980"/>
        </w:tabs>
        <w:ind w:firstLine="851"/>
        <w:jc w:val="both"/>
        <w:rPr>
          <w:rFonts w:eastAsia="Symbol"/>
        </w:rPr>
      </w:pPr>
      <w:r>
        <w:t>Диагностика личностной сферы (обучающие и обучающие, стоящие на</w:t>
      </w:r>
    </w:p>
    <w:p w:rsidR="00F94DF7" w:rsidRDefault="00F94DF7" w:rsidP="00F94DF7">
      <w:pPr>
        <w:tabs>
          <w:tab w:val="left" w:pos="0"/>
        </w:tabs>
        <w:spacing w:line="2" w:lineRule="exact"/>
        <w:ind w:firstLine="851"/>
        <w:jc w:val="both"/>
        <w:rPr>
          <w:rFonts w:eastAsiaTheme="minorEastAsia"/>
        </w:rPr>
      </w:pPr>
    </w:p>
    <w:p w:rsidR="00F94DF7" w:rsidRDefault="00F94DF7" w:rsidP="00F94DF7">
      <w:pPr>
        <w:tabs>
          <w:tab w:val="left" w:pos="0"/>
        </w:tabs>
        <w:ind w:firstLine="851"/>
        <w:jc w:val="both"/>
      </w:pPr>
      <w:r>
        <w:t>внутришкольном учете, ПДН, опекаемые).</w:t>
      </w:r>
    </w:p>
    <w:p w:rsidR="00F94DF7" w:rsidRDefault="00F94DF7" w:rsidP="00F94DF7">
      <w:pPr>
        <w:tabs>
          <w:tab w:val="left" w:pos="0"/>
        </w:tabs>
        <w:spacing w:line="235" w:lineRule="auto"/>
        <w:ind w:firstLine="851"/>
        <w:jc w:val="both"/>
        <w:rPr>
          <w:rFonts w:eastAsiaTheme="minorEastAsia"/>
        </w:rPr>
      </w:pPr>
      <w:r>
        <w:t>Диагностическое исследование родителей:</w:t>
      </w:r>
    </w:p>
    <w:p w:rsidR="00F94DF7" w:rsidRDefault="00F94DF7" w:rsidP="00257D55">
      <w:pPr>
        <w:numPr>
          <w:ilvl w:val="0"/>
          <w:numId w:val="48"/>
        </w:numPr>
        <w:tabs>
          <w:tab w:val="left" w:pos="0"/>
          <w:tab w:val="left" w:pos="980"/>
        </w:tabs>
        <w:ind w:firstLine="851"/>
        <w:jc w:val="both"/>
        <w:rPr>
          <w:rFonts w:eastAsia="Symbol"/>
        </w:rPr>
      </w:pPr>
      <w:r>
        <w:t>Трудности адаптации первоклассников, пятиклассников.</w:t>
      </w:r>
    </w:p>
    <w:p w:rsidR="00F94DF7" w:rsidRDefault="00F94DF7" w:rsidP="00257D55">
      <w:pPr>
        <w:numPr>
          <w:ilvl w:val="0"/>
          <w:numId w:val="48"/>
        </w:numPr>
        <w:tabs>
          <w:tab w:val="left" w:pos="0"/>
          <w:tab w:val="left" w:pos="980"/>
        </w:tabs>
        <w:ind w:firstLine="851"/>
        <w:jc w:val="both"/>
        <w:rPr>
          <w:rFonts w:eastAsia="Symbol"/>
        </w:rPr>
      </w:pPr>
      <w:r>
        <w:t>Анкетирование родителей (степень удовлетворенности учебным процессом).</w:t>
      </w:r>
    </w:p>
    <w:p w:rsidR="00F94DF7" w:rsidRDefault="00F94DF7" w:rsidP="00257D55">
      <w:pPr>
        <w:numPr>
          <w:ilvl w:val="0"/>
          <w:numId w:val="48"/>
        </w:numPr>
        <w:tabs>
          <w:tab w:val="left" w:pos="0"/>
          <w:tab w:val="left" w:pos="980"/>
        </w:tabs>
        <w:spacing w:line="235" w:lineRule="auto"/>
        <w:ind w:firstLine="851"/>
        <w:jc w:val="both"/>
        <w:rPr>
          <w:rFonts w:eastAsia="Symbol"/>
        </w:rPr>
      </w:pPr>
      <w:r>
        <w:t>Детско-родительские отношения.</w:t>
      </w:r>
    </w:p>
    <w:p w:rsidR="00F94DF7" w:rsidRDefault="00F94DF7" w:rsidP="00257D55">
      <w:pPr>
        <w:numPr>
          <w:ilvl w:val="0"/>
          <w:numId w:val="48"/>
        </w:numPr>
        <w:tabs>
          <w:tab w:val="left" w:pos="0"/>
          <w:tab w:val="left" w:pos="980"/>
        </w:tabs>
        <w:spacing w:line="235" w:lineRule="auto"/>
        <w:ind w:firstLine="851"/>
        <w:jc w:val="both"/>
        <w:rPr>
          <w:rFonts w:eastAsia="Symbol"/>
        </w:rPr>
      </w:pPr>
      <w:r>
        <w:t>Профилактика суицидального поведения, конфликтного поведения, агрессии детей с ОВЗ, 1-11 классов.</w:t>
      </w:r>
    </w:p>
    <w:p w:rsidR="00F94DF7" w:rsidRDefault="00F94DF7" w:rsidP="00F94DF7">
      <w:pPr>
        <w:tabs>
          <w:tab w:val="left" w:pos="0"/>
        </w:tabs>
        <w:spacing w:line="1" w:lineRule="exact"/>
        <w:ind w:firstLine="851"/>
        <w:jc w:val="both"/>
        <w:rPr>
          <w:rFonts w:eastAsiaTheme="minorEastAsia"/>
        </w:rPr>
      </w:pPr>
    </w:p>
    <w:p w:rsidR="00F94DF7" w:rsidRDefault="00F94DF7" w:rsidP="00F94DF7">
      <w:pPr>
        <w:tabs>
          <w:tab w:val="left" w:pos="0"/>
        </w:tabs>
        <w:ind w:firstLine="851"/>
        <w:jc w:val="both"/>
      </w:pPr>
      <w:r>
        <w:t>По результатам обследований были выделены проблемы:</w:t>
      </w:r>
    </w:p>
    <w:p w:rsidR="00F94DF7" w:rsidRDefault="00F94DF7" w:rsidP="00257D55">
      <w:pPr>
        <w:numPr>
          <w:ilvl w:val="0"/>
          <w:numId w:val="43"/>
        </w:numPr>
        <w:tabs>
          <w:tab w:val="left" w:pos="0"/>
          <w:tab w:val="left" w:pos="1520"/>
        </w:tabs>
        <w:ind w:firstLine="851"/>
        <w:jc w:val="both"/>
        <w:rPr>
          <w:rFonts w:eastAsia="Symbol"/>
        </w:rPr>
      </w:pPr>
      <w:r>
        <w:t>Адаптированность учащихся 1-х.5-х классов (77 %,44%)</w:t>
      </w:r>
    </w:p>
    <w:p w:rsidR="00F94DF7" w:rsidRDefault="00F94DF7" w:rsidP="00257D55">
      <w:pPr>
        <w:numPr>
          <w:ilvl w:val="0"/>
          <w:numId w:val="43"/>
        </w:numPr>
        <w:tabs>
          <w:tab w:val="left" w:pos="0"/>
          <w:tab w:val="left" w:pos="1520"/>
        </w:tabs>
        <w:ind w:firstLine="851"/>
        <w:jc w:val="both"/>
        <w:rPr>
          <w:rFonts w:eastAsia="Symbol"/>
        </w:rPr>
      </w:pPr>
      <w:r>
        <w:t>Тревожность школьников -1-х, 5-х классов (22%, 56%)</w:t>
      </w:r>
    </w:p>
    <w:p w:rsidR="00F94DF7" w:rsidRDefault="00F94DF7" w:rsidP="00F94DF7">
      <w:pPr>
        <w:spacing w:line="35" w:lineRule="exact"/>
        <w:rPr>
          <w:rFonts w:eastAsiaTheme="minorEastAsia"/>
        </w:rPr>
      </w:pPr>
    </w:p>
    <w:p w:rsidR="00F94DF7" w:rsidRDefault="00F94DF7" w:rsidP="00257D55">
      <w:pPr>
        <w:numPr>
          <w:ilvl w:val="0"/>
          <w:numId w:val="44"/>
        </w:numPr>
        <w:tabs>
          <w:tab w:val="left" w:pos="0"/>
        </w:tabs>
        <w:spacing w:line="228" w:lineRule="auto"/>
        <w:ind w:right="620" w:firstLine="851"/>
        <w:jc w:val="both"/>
        <w:rPr>
          <w:rFonts w:eastAsia="Symbol"/>
        </w:rPr>
      </w:pPr>
      <w:r>
        <w:lastRenderedPageBreak/>
        <w:t>Недостаточный уровень профессионального самоопределения 8 классы (47%), 9 классы (65%),11 класс (75%)</w:t>
      </w:r>
    </w:p>
    <w:p w:rsidR="00F94DF7" w:rsidRDefault="00F94DF7" w:rsidP="00257D55">
      <w:pPr>
        <w:numPr>
          <w:ilvl w:val="0"/>
          <w:numId w:val="44"/>
        </w:numPr>
        <w:tabs>
          <w:tab w:val="left" w:pos="0"/>
        </w:tabs>
        <w:spacing w:line="237" w:lineRule="auto"/>
        <w:ind w:firstLine="851"/>
        <w:jc w:val="both"/>
        <w:rPr>
          <w:rFonts w:eastAsia="Symbol"/>
        </w:rPr>
      </w:pPr>
      <w:r>
        <w:t>Трудности в детско–родительских отношениях (10%)</w:t>
      </w:r>
    </w:p>
    <w:p w:rsidR="00F94DF7" w:rsidRDefault="00F94DF7" w:rsidP="00F94DF7">
      <w:pPr>
        <w:spacing w:line="14" w:lineRule="exact"/>
        <w:rPr>
          <w:rFonts w:eastAsiaTheme="minorEastAsia"/>
        </w:rPr>
      </w:pPr>
    </w:p>
    <w:p w:rsidR="00F94DF7" w:rsidRDefault="00F94DF7" w:rsidP="00F94DF7">
      <w:pPr>
        <w:spacing w:line="232" w:lineRule="auto"/>
        <w:ind w:firstLine="851"/>
        <w:jc w:val="both"/>
      </w:pPr>
      <w:r>
        <w:t>Для решения этих проблем проводятся индивидуальные консультации с учащимися, родителями, классными руководителями; классные часы, где это было необходимо; наблюдения; дополнительные исследования.</w:t>
      </w:r>
    </w:p>
    <w:p w:rsidR="00F94DF7" w:rsidRDefault="00F94DF7" w:rsidP="00F94DF7">
      <w:pPr>
        <w:spacing w:line="17" w:lineRule="exact"/>
        <w:ind w:firstLine="851"/>
        <w:jc w:val="both"/>
      </w:pPr>
    </w:p>
    <w:p w:rsidR="00F94DF7" w:rsidRDefault="00F94DF7" w:rsidP="00F94DF7">
      <w:pPr>
        <w:spacing w:line="4" w:lineRule="exact"/>
        <w:ind w:firstLine="851"/>
        <w:jc w:val="both"/>
      </w:pPr>
    </w:p>
    <w:p w:rsidR="00F94DF7" w:rsidRDefault="00F94DF7" w:rsidP="00F94DF7">
      <w:pPr>
        <w:ind w:firstLine="851"/>
        <w:jc w:val="both"/>
      </w:pPr>
      <w:r>
        <w:t>Постоянно ведется коррекционно-развивающая работа:</w:t>
      </w:r>
    </w:p>
    <w:p w:rsidR="00F94DF7" w:rsidRDefault="00F94DF7" w:rsidP="00F94DF7">
      <w:pPr>
        <w:spacing w:line="13" w:lineRule="exact"/>
        <w:ind w:firstLine="851"/>
        <w:jc w:val="both"/>
      </w:pPr>
    </w:p>
    <w:p w:rsidR="00F94DF7" w:rsidRDefault="00F94DF7" w:rsidP="00F94DF7">
      <w:pPr>
        <w:spacing w:line="15" w:lineRule="exact"/>
        <w:ind w:firstLine="851"/>
        <w:jc w:val="both"/>
        <w:rPr>
          <w:rFonts w:eastAsia="Wingdings"/>
          <w:vertAlign w:val="superscript"/>
        </w:rPr>
      </w:pPr>
    </w:p>
    <w:p w:rsidR="00F94DF7" w:rsidRDefault="00F94DF7" w:rsidP="00257D55">
      <w:pPr>
        <w:numPr>
          <w:ilvl w:val="0"/>
          <w:numId w:val="45"/>
        </w:numPr>
        <w:tabs>
          <w:tab w:val="left" w:pos="0"/>
        </w:tabs>
        <w:spacing w:line="196" w:lineRule="auto"/>
        <w:ind w:right="240" w:firstLine="851"/>
        <w:jc w:val="both"/>
        <w:rPr>
          <w:rFonts w:eastAsiaTheme="minorEastAsia"/>
          <w:sz w:val="22"/>
          <w:szCs w:val="22"/>
        </w:rPr>
      </w:pPr>
      <w:r>
        <w:t>С детьми по запросам родителей (индивидуальные, групповые занятия) на развитие умения управлять своим настроением, формирование способов саморегуляции, понимание взаимосвязи между мыслями, настроением, поведением, повышение самооценки, управлением конфликтом (20 занятий).</w:t>
      </w:r>
    </w:p>
    <w:p w:rsidR="00F94DF7" w:rsidRDefault="00F94DF7" w:rsidP="00257D55">
      <w:pPr>
        <w:numPr>
          <w:ilvl w:val="0"/>
          <w:numId w:val="45"/>
        </w:numPr>
        <w:tabs>
          <w:tab w:val="left" w:pos="0"/>
        </w:tabs>
        <w:spacing w:line="196" w:lineRule="auto"/>
        <w:ind w:right="240" w:firstLine="851"/>
        <w:jc w:val="both"/>
      </w:pPr>
      <w:r>
        <w:t>В течение 2018 года групповых занятий было проведено 11</w:t>
      </w:r>
    </w:p>
    <w:p w:rsidR="00F94DF7" w:rsidRDefault="00F94DF7" w:rsidP="00F94DF7">
      <w:pPr>
        <w:spacing w:line="228" w:lineRule="auto"/>
        <w:ind w:firstLine="851"/>
        <w:jc w:val="both"/>
      </w:pPr>
      <w:r>
        <w:t xml:space="preserve"> Данная работа принесла положительные результаты, но необходимы последующие наблюдения и, может быть, повторная коррекция.</w:t>
      </w:r>
    </w:p>
    <w:p w:rsidR="00F94DF7" w:rsidRDefault="00F94DF7" w:rsidP="00F94DF7">
      <w:pPr>
        <w:spacing w:line="13" w:lineRule="exact"/>
        <w:ind w:firstLine="851"/>
        <w:jc w:val="both"/>
      </w:pPr>
    </w:p>
    <w:p w:rsidR="00F94DF7" w:rsidRDefault="00F94DF7" w:rsidP="00F94DF7">
      <w:pPr>
        <w:spacing w:line="232" w:lineRule="auto"/>
        <w:ind w:firstLine="851"/>
        <w:jc w:val="both"/>
      </w:pPr>
      <w:r>
        <w:t xml:space="preserve">За этот 2018 год проведены: индивидуальные консультирования подростков (22), связанные с экстремальными ситуациями в жизни ребенка, эмоциональными проблемами, поведением, профориентацией. </w:t>
      </w:r>
    </w:p>
    <w:p w:rsidR="00F94DF7" w:rsidRDefault="00F94DF7" w:rsidP="00F94DF7">
      <w:pPr>
        <w:spacing w:line="232" w:lineRule="auto"/>
        <w:ind w:firstLine="851"/>
        <w:jc w:val="both"/>
      </w:pPr>
      <w:r>
        <w:t>Консультирования родителей (17), педагогов, администрации школы (6) по проблемам поведения, обучения, воспитания подростков и младших школьников, по определению уровня актуального развития. Были посещены уроки (23), что помогло выделить проблемы и выстроить коррекционную работу. В течение года велась работа с неблагополучными детьми и семьями. Для детей были организованы занятия, а для родителей консультационная и просветительская помощь (18,6).</w:t>
      </w:r>
    </w:p>
    <w:p w:rsidR="00257D55" w:rsidRDefault="00257D55" w:rsidP="00257D55">
      <w:pPr>
        <w:ind w:right="-850"/>
        <w:jc w:val="center"/>
        <w:rPr>
          <w:sz w:val="30"/>
          <w:szCs w:val="30"/>
        </w:rPr>
      </w:pPr>
    </w:p>
    <w:p w:rsidR="00257D55" w:rsidRDefault="00257D55" w:rsidP="00257D55">
      <w:pPr>
        <w:ind w:right="-850"/>
        <w:jc w:val="center"/>
        <w:rPr>
          <w:sz w:val="30"/>
          <w:szCs w:val="30"/>
        </w:rPr>
      </w:pPr>
    </w:p>
    <w:p w:rsidR="00257D55" w:rsidRDefault="00257D55" w:rsidP="00257D55">
      <w:pPr>
        <w:ind w:right="-850"/>
        <w:rPr>
          <w:b/>
        </w:rPr>
      </w:pPr>
      <w:r>
        <w:rPr>
          <w:b/>
        </w:rPr>
        <w:t>8. Краткая справка о библиотеке</w:t>
      </w:r>
    </w:p>
    <w:p w:rsidR="00257D55" w:rsidRDefault="00257D55" w:rsidP="00257D55">
      <w:pPr>
        <w:ind w:right="-850"/>
        <w:jc w:val="center"/>
        <w:rPr>
          <w:sz w:val="28"/>
          <w:szCs w:val="28"/>
        </w:rPr>
      </w:pPr>
    </w:p>
    <w:p w:rsidR="00257D55" w:rsidRDefault="00257D55" w:rsidP="00257D55">
      <w:pPr>
        <w:ind w:left="330" w:right="-850" w:hanging="330"/>
      </w:pPr>
      <w:r>
        <w:rPr>
          <w:b/>
        </w:rPr>
        <w:t>Общая площадь</w:t>
      </w:r>
      <w:r>
        <w:t xml:space="preserve"> библиотеки </w:t>
      </w:r>
      <w:smartTag w:uri="urn:schemas-microsoft-com:office:smarttags" w:element="metricconverter">
        <w:smartTagPr>
          <w:attr w:name="ProductID" w:val="-161 кв. м"/>
        </w:smartTagPr>
        <w:r>
          <w:t>-161 кв. м</w:t>
        </w:r>
      </w:smartTag>
      <w:r>
        <w:tab/>
        <w:t xml:space="preserve">     </w:t>
      </w:r>
    </w:p>
    <w:p w:rsidR="00257D55" w:rsidRDefault="00257D55" w:rsidP="00257D55">
      <w:pPr>
        <w:ind w:left="330" w:right="-850" w:hanging="330"/>
      </w:pPr>
      <w:r>
        <w:rPr>
          <w:b/>
        </w:rPr>
        <w:t>Количество помещений</w:t>
      </w:r>
      <w:r>
        <w:t>- 2</w:t>
      </w:r>
    </w:p>
    <w:p w:rsidR="00257D55" w:rsidRDefault="00257D55" w:rsidP="00257D55">
      <w:pPr>
        <w:ind w:right="-851"/>
        <w:rPr>
          <w:b/>
        </w:rPr>
      </w:pPr>
      <w:r>
        <w:rPr>
          <w:b/>
        </w:rPr>
        <w:t>Оборудование:</w:t>
      </w:r>
    </w:p>
    <w:p w:rsidR="00257D55" w:rsidRDefault="00257D55" w:rsidP="00257D55">
      <w:pPr>
        <w:ind w:right="-851"/>
        <w:rPr>
          <w:b/>
        </w:rPr>
      </w:pPr>
      <w:r>
        <w:rPr>
          <w:b/>
        </w:rPr>
        <w:t xml:space="preserve">Читальный зал:  площадь – 90 кв. м; </w:t>
      </w:r>
      <w:r>
        <w:t>3 книжных стеллажа; 3 выставочных полки;  8 ученических парт со стульями; 1 каталожный</w:t>
      </w:r>
      <w:r>
        <w:rPr>
          <w:b/>
        </w:rPr>
        <w:t xml:space="preserve"> я</w:t>
      </w:r>
      <w:r>
        <w:t xml:space="preserve">щик; 3 учительских стола. </w:t>
      </w:r>
    </w:p>
    <w:p w:rsidR="00257D55" w:rsidRDefault="00257D55" w:rsidP="00257D55">
      <w:pPr>
        <w:ind w:right="-851"/>
        <w:rPr>
          <w:b/>
        </w:rPr>
      </w:pPr>
      <w:r>
        <w:rPr>
          <w:b/>
        </w:rPr>
        <w:t xml:space="preserve">Книжный фонд:  </w:t>
      </w:r>
      <w:r>
        <w:t xml:space="preserve">11 книжных стеллажей; 2 шкафа. </w:t>
      </w:r>
    </w:p>
    <w:p w:rsidR="00257D55" w:rsidRDefault="00257D55" w:rsidP="00257D55">
      <w:pPr>
        <w:ind w:right="-851"/>
        <w:rPr>
          <w:b/>
        </w:rPr>
      </w:pPr>
      <w:r>
        <w:rPr>
          <w:b/>
        </w:rPr>
        <w:t>Техническое оборудование:</w:t>
      </w:r>
      <w:r>
        <w:t xml:space="preserve"> домашний кинотеатр, телевизор, </w:t>
      </w:r>
      <w:r>
        <w:rPr>
          <w:lang w:val="en-US"/>
        </w:rPr>
        <w:t>DVD</w:t>
      </w:r>
      <w:r>
        <w:t xml:space="preserve"> –плеер (+караоке), видеоплеер, ПК, принтер с функциями сканера и факса.</w:t>
      </w:r>
    </w:p>
    <w:p w:rsidR="00257D55" w:rsidRDefault="00257D55" w:rsidP="00257D55">
      <w:pPr>
        <w:ind w:right="-851"/>
        <w:rPr>
          <w:b/>
        </w:rPr>
      </w:pPr>
      <w:r>
        <w:rPr>
          <w:b/>
          <w:bCs/>
        </w:rPr>
        <w:t>Акцидентные элементы библиотеки</w:t>
      </w:r>
      <w:r>
        <w:t>:</w:t>
      </w:r>
    </w:p>
    <w:p w:rsidR="00257D55" w:rsidRDefault="00257D55" w:rsidP="00257D55">
      <w:pPr>
        <w:jc w:val="both"/>
      </w:pPr>
      <w:r>
        <w:t>алфавитный каталог, систематический каталог, картотека учебного фонда, медиатека. Имеется справочно-библиографический фонд: словари, справочники по предметам, подписные издания «Энциклопедия для детей»», книги серии: «Я познаю мир», «Большая Российская Энциклопедия», «Всемирная история в лицах», «Большая Школьная Энциклопедия», «Красная книга Приморского Края».</w:t>
      </w:r>
    </w:p>
    <w:p w:rsidR="00257D55" w:rsidRDefault="00257D55" w:rsidP="00257D55">
      <w:pPr>
        <w:jc w:val="center"/>
      </w:pPr>
      <w:r>
        <w:tab/>
      </w:r>
    </w:p>
    <w:p w:rsidR="00257D55" w:rsidRDefault="00257D55" w:rsidP="00257D55">
      <w:pPr>
        <w:jc w:val="center"/>
        <w:rPr>
          <w:b/>
        </w:rPr>
      </w:pPr>
      <w:r>
        <w:rPr>
          <w:b/>
        </w:rPr>
        <w:t>Структура библиотечно-библиографического обслуживания</w:t>
      </w:r>
    </w:p>
    <w:p w:rsidR="00257D55" w:rsidRDefault="00257D55" w:rsidP="00257D55">
      <w:pPr>
        <w:jc w:val="center"/>
      </w:pPr>
      <w:r>
        <w:rPr>
          <w:rFonts w:ascii="Calibri" w:hAnsi="Calibri"/>
          <w:noProof/>
          <w:sz w:val="22"/>
          <w:szCs w:val="22"/>
        </w:rPr>
        <mc:AlternateContent>
          <mc:Choice Requires="wps">
            <w:drawing>
              <wp:anchor distT="0" distB="0" distL="114300" distR="114300" simplePos="0" relativeHeight="251708416" behindDoc="0" locked="0" layoutInCell="1" allowOverlap="1">
                <wp:simplePos x="0" y="0"/>
                <wp:positionH relativeFrom="column">
                  <wp:posOffset>2957195</wp:posOffset>
                </wp:positionH>
                <wp:positionV relativeFrom="paragraph">
                  <wp:posOffset>68580</wp:posOffset>
                </wp:positionV>
                <wp:extent cx="926465" cy="676910"/>
                <wp:effectExtent l="13970" t="11430" r="40640" b="54610"/>
                <wp:wrapNone/>
                <wp:docPr id="124" name="Прямая со стрелкой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465" cy="676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DEF3A" id="Прямая со стрелкой 124" o:spid="_x0000_s1026" type="#_x0000_t32" style="position:absolute;margin-left:232.85pt;margin-top:5.4pt;width:72.95pt;height:53.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SHCaAIAAH4EAAAOAAAAZHJzL2Uyb0RvYy54bWysVEtu2zAQ3RfoHQjuHVmurNhC7KCQ7G7S&#10;NkDSA9AiZRGlSIJkLBtFgbQXyBF6hW666Ac5g3yjDulPk3ZTFNWCGoozb97MPOrsfN0ItGLGciUn&#10;OD7pY8RkqSiXywl+cz3vjTCyjkhKhJJsgjfM4vPp0ydnrc7YQNVKUGYQgEibtXqCa+d0FkW2rFlD&#10;7InSTMJhpUxDHGzNMqKGtIDeiGjQ76dRqwzVRpXMWvha7A7xNOBXFSvd66qyzCExwcDNhdWEdeHX&#10;aHpGsqUhuublngb5BxYN4RKSHqEK4gi6MfwPqIaXRllVuZNSNZGqKl6yUANUE/d/q+aqJpqFWqA5&#10;Vh/bZP8fbPlqdWkQpzC7QYKRJA0Mqfu0vd3edT+6z9s7tP3Q3cOy/bi97b5037tv3X33FXlv6F2r&#10;bQYQubw0vvpyLa/0hSrfWiRVXhO5ZKGG640G2NhHRI9C/MZqYLBoXyoKPuTGqdDIdWUaDwktQusw&#10;r81xXmztUAkfx4M0SYcYlXCUnqbjOMwzItkhWBvrXjDVIG9MsHWG8GXtciUlKEOZOKQiqwvrPDWS&#10;HQJ8ZqnmXIggECFRC+mGg2EIsEpw6g+9mzXLRS4MWhEvsfCEOuHkoZtRN5IGsJoROtvbjnABNnKh&#10;Qc5waJlg2GdrGMVIMLhV3trRE9JnhPKB8N7aqezduD+ejWajpJcM0lkv6RdF7/k8T3rpPD4dFs+K&#10;PC/i9558nGQ1p5RJz/+g+Dj5O0Xt795Oq0fNHxsVPUYPHQWyh3cgHebvR74Tz0LRzaXx1XkpgMiD&#10;8/5C+lv0cB+8fv02pj8BAAD//wMAUEsDBBQABgAIAAAAIQA2RoFt4AAAAAoBAAAPAAAAZHJzL2Rv&#10;d25yZXYueG1sTI/BTsMwEETvSPyDtUjcqBNUXAhxKqBC5AISLUIc3XiJI+J1FLttyteznOC4M0+z&#10;M+Vy8r3Y4xi7QBryWQYCqQm2o1bD2+bx4hpETIas6QOhhiNGWFanJ6UpbDjQK+7XqRUcQrEwGlxK&#10;QyFlbBx6E2dhQGLvM4zeJD7HVtrRHDjc9/Iyy5T0piP+4MyADw6br/XOa0irj6NT7839TfeyeXpW&#10;3Xdd1yutz8+mu1sQCaf0B8Nvfa4OFXfahh3ZKHoNc3W1YJSNjCcwoPJcgdiykC/mIKtS/p9Q/QAA&#10;AP//AwBQSwECLQAUAAYACAAAACEAtoM4kv4AAADhAQAAEwAAAAAAAAAAAAAAAAAAAAAAW0NvbnRl&#10;bnRfVHlwZXNdLnhtbFBLAQItABQABgAIAAAAIQA4/SH/1gAAAJQBAAALAAAAAAAAAAAAAAAAAC8B&#10;AABfcmVscy8ucmVsc1BLAQItABQABgAIAAAAIQCpJSHCaAIAAH4EAAAOAAAAAAAAAAAAAAAAAC4C&#10;AABkcnMvZTJvRG9jLnhtbFBLAQItABQABgAIAAAAIQA2RoFt4AAAAAoBAAAPAAAAAAAAAAAAAAAA&#10;AMIEAABkcnMvZG93bnJldi54bWxQSwUGAAAAAAQABADzAAAAzwUAAAAA&#10;">
                <v:stroke endarrow="block"/>
              </v:shape>
            </w:pict>
          </mc:Fallback>
        </mc:AlternateContent>
      </w:r>
      <w:r>
        <w:rPr>
          <w:rFonts w:ascii="Calibri" w:hAnsi="Calibri"/>
          <w:noProof/>
          <w:sz w:val="22"/>
          <w:szCs w:val="22"/>
        </w:rPr>
        <mc:AlternateContent>
          <mc:Choice Requires="wps">
            <w:drawing>
              <wp:anchor distT="0" distB="0" distL="114300" distR="114300" simplePos="0" relativeHeight="251709440" behindDoc="0" locked="0" layoutInCell="1" allowOverlap="1">
                <wp:simplePos x="0" y="0"/>
                <wp:positionH relativeFrom="column">
                  <wp:posOffset>1437640</wp:posOffset>
                </wp:positionH>
                <wp:positionV relativeFrom="paragraph">
                  <wp:posOffset>68580</wp:posOffset>
                </wp:positionV>
                <wp:extent cx="831215" cy="676910"/>
                <wp:effectExtent l="46990" t="11430" r="7620" b="54610"/>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1215" cy="676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505BE" id="Прямая со стрелкой 123" o:spid="_x0000_s1026" type="#_x0000_t32" style="position:absolute;margin-left:113.2pt;margin-top:5.4pt;width:65.45pt;height:53.3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dJbwIAAIgEAAAOAAAAZHJzL2Uyb0RvYy54bWysVEtu2zAQ3RfoHQjuHVmO7dhC5KCQ7HaR&#10;tgaSHoAWKYsoRRIkY9koCiS9QI7QK3TTRT/IGeQbdUg7TtJuiqJaUEPNzOObmUednq1rgVbMWK5k&#10;iuOjLkZMFopyuUzxu8tZZ4SRdURSIpRkKd4wi88mz5+dNjphPVUpQZlBACJt0ugUV87pJIpsUbGa&#10;2COlmQRnqUxNHGzNMqKGNIBei6jX7Q6jRhmqjSqYtfA13znxJOCXJSvc27K0zCGRYuDmwmrCuvBr&#10;NDklydIQXfFiT4P8A4uacAmHHqBy4gi6MvwPqJoXRllVuqNC1ZEqS16wUANUE3d/q+aiIpqFWqA5&#10;Vh/aZP8fbPFmNTeIU5hd7xgjSWoYUvt5e729bX+2X7a3aHvT3sGy/bS9br+2P9rv7V37Dflo6F2j&#10;bQIQmZwbX32xlhf6XBXvLZIqq4hcslDD5UYDbOwzoicpfmM1MFg0rxWFGHLlVGjkujQ1KgXXr3yi&#10;B4dmoXWY3OYwObZ2qICPo+O4Fw8wKsA1PBmO4zDZiCQexidrY91LpmrkjRRbZwhfVi5TUoJGlNkd&#10;QVbn1nmSDwk+WaoZFyJIRUjUpHg86A0CJ6sEp97pw6xZLjJh0Ip4sYUnVAyex2FGXUkawCpG6HRv&#10;O8IF2MiFVjnDoXmCYX9azShGgsH98taOnpD+RCgfCO+tnd4+jLvj6Wg66nf6veG00+/meefFLOt3&#10;hrP4ZJAf51mWxx89+bifVJxSJj3/e+3H/b/T1v4W7lR7UP+hUdFT9NBRIHv/DqSDEvzwdzJaKLqZ&#10;G1+dFwXIPQTvr6a/T4/3IerhBzL5BQAA//8DAFBLAwQUAAYACAAAACEA9G6MouAAAAAKAQAADwAA&#10;AGRycy9kb3ducmV2LnhtbEyPzU7DMBCE70i8g7WVuCDqNP1ViFMhoHCqqoZyd+NtEjVeR7HbJm/P&#10;coLjznyanUnXvW3EFTtfO1IwGUcgkApnaioVHL42TysQPmgyunGECgb0sM7u71KdGHejPV7zUAoO&#10;IZ9oBVUIbSKlLyq02o9di8TeyXVWBz67UppO3zjcNjKOooW0uib+UOkWXysszvnFKnjLd/PN9+Oh&#10;j4fic5t/rM47Gt6Vehj1L88gAvbhD4bf+lwdMu50dBcyXjQK4ngxY5SNiCcwMJ0vpyCOLEyWM5BZ&#10;Kv9PyH4AAAD//wMAUEsBAi0AFAAGAAgAAAAhALaDOJL+AAAA4QEAABMAAAAAAAAAAAAAAAAAAAAA&#10;AFtDb250ZW50X1R5cGVzXS54bWxQSwECLQAUAAYACAAAACEAOP0h/9YAAACUAQAACwAAAAAAAAAA&#10;AAAAAAAvAQAAX3JlbHMvLnJlbHNQSwECLQAUAAYACAAAACEAz30HSW8CAACIBAAADgAAAAAAAAAA&#10;AAAAAAAuAgAAZHJzL2Uyb0RvYy54bWxQSwECLQAUAAYACAAAACEA9G6MouAAAAAKAQAADwAAAAAA&#10;AAAAAAAAAADJBAAAZHJzL2Rvd25yZXYueG1sUEsFBgAAAAAEAAQA8wAAANYFAAAAAA==&#10;">
                <v:stroke endarrow="block"/>
              </v:shape>
            </w:pict>
          </mc:Fallback>
        </mc:AlternateContent>
      </w:r>
    </w:p>
    <w:p w:rsidR="00257D55" w:rsidRDefault="00257D55" w:rsidP="00257D55">
      <w:pPr>
        <w:ind w:right="-850"/>
        <w:jc w:val="center"/>
      </w:pPr>
    </w:p>
    <w:p w:rsidR="00257D55" w:rsidRDefault="00257D55" w:rsidP="00257D55">
      <w:pPr>
        <w:tabs>
          <w:tab w:val="left" w:pos="729"/>
        </w:tabs>
        <w:ind w:right="-850"/>
      </w:pPr>
      <w:r>
        <w:tab/>
      </w:r>
    </w:p>
    <w:p w:rsidR="00257D55" w:rsidRDefault="00257D55" w:rsidP="00257D55">
      <w:pPr>
        <w:tabs>
          <w:tab w:val="left" w:pos="729"/>
        </w:tabs>
        <w:ind w:right="-850"/>
      </w:pPr>
    </w:p>
    <w:p w:rsidR="00257D55" w:rsidRDefault="00257D55" w:rsidP="00257D55">
      <w:pPr>
        <w:tabs>
          <w:tab w:val="left" w:pos="729"/>
        </w:tabs>
        <w:ind w:right="-850"/>
      </w:pPr>
      <w:r>
        <w:t xml:space="preserve">                Читальный зал</w:t>
      </w:r>
      <w:r>
        <w:tab/>
      </w:r>
      <w:r>
        <w:tab/>
      </w:r>
      <w:r>
        <w:tab/>
      </w:r>
      <w:r>
        <w:tab/>
      </w:r>
      <w:r>
        <w:tab/>
        <w:t xml:space="preserve">                                       Абонемент</w:t>
      </w:r>
      <w:r>
        <w:tab/>
      </w:r>
    </w:p>
    <w:p w:rsidR="00257D55" w:rsidRDefault="00257D55" w:rsidP="00257D55">
      <w:pPr>
        <w:ind w:right="-850"/>
      </w:pPr>
    </w:p>
    <w:p w:rsidR="00257D55" w:rsidRDefault="00257D55" w:rsidP="00257D55">
      <w:pPr>
        <w:ind w:right="-850"/>
      </w:pPr>
    </w:p>
    <w:p w:rsidR="00257D55" w:rsidRDefault="00257D55" w:rsidP="00257D55">
      <w:pPr>
        <w:ind w:right="-850"/>
      </w:pPr>
      <w:r>
        <w:t xml:space="preserve">Организует работу в библиотеке один сотрудник: педагог-библиотекарь, </w:t>
      </w:r>
    </w:p>
    <w:p w:rsidR="00257D55" w:rsidRDefault="00257D55" w:rsidP="00257D55">
      <w:pPr>
        <w:ind w:right="-850"/>
      </w:pPr>
      <w:r>
        <w:t>Общий стаж работы - 10 лет, стаж работы библиотекарем – 2 года.</w:t>
      </w:r>
    </w:p>
    <w:p w:rsidR="00257D55" w:rsidRDefault="00257D55" w:rsidP="00257D55">
      <w:pPr>
        <w:ind w:right="-850"/>
      </w:pPr>
    </w:p>
    <w:p w:rsidR="00257D55" w:rsidRDefault="00257D55" w:rsidP="00257D55">
      <w:pPr>
        <w:ind w:right="-851"/>
        <w:jc w:val="center"/>
        <w:rPr>
          <w:b/>
        </w:rPr>
      </w:pPr>
      <w:r>
        <w:rPr>
          <w:b/>
        </w:rPr>
        <w:t>Основные задачи деятельности школьной библиотеки</w:t>
      </w:r>
    </w:p>
    <w:p w:rsidR="00257D55" w:rsidRDefault="00257D55" w:rsidP="00257D55">
      <w:pPr>
        <w:ind w:right="-851"/>
        <w:jc w:val="center"/>
        <w:rPr>
          <w:b/>
        </w:rPr>
      </w:pPr>
      <w:r>
        <w:rPr>
          <w:b/>
        </w:rPr>
        <w:t xml:space="preserve"> в 2018 учебном  году:</w:t>
      </w:r>
    </w:p>
    <w:p w:rsidR="00257D55" w:rsidRDefault="00257D55" w:rsidP="00257D55">
      <w:pPr>
        <w:ind w:right="-851"/>
        <w:jc w:val="center"/>
        <w:rPr>
          <w:b/>
        </w:rPr>
      </w:pPr>
    </w:p>
    <w:p w:rsidR="00257D55" w:rsidRDefault="00257D55" w:rsidP="00257D55">
      <w:pPr>
        <w:tabs>
          <w:tab w:val="left" w:pos="567"/>
        </w:tabs>
        <w:jc w:val="both"/>
      </w:pPr>
      <w:r>
        <w:t>1.   Обеспечение  учебно - воспитательного процесса школы и самообразования учащихся и педагогов путем библиотечного и информационно - библиографического обслуживания.</w:t>
      </w:r>
    </w:p>
    <w:p w:rsidR="00257D55" w:rsidRDefault="00257D55" w:rsidP="00257D55">
      <w:pPr>
        <w:jc w:val="both"/>
      </w:pPr>
      <w:r>
        <w:t>2.</w:t>
      </w:r>
      <w:r>
        <w:tab/>
        <w:t>Обеспечение альтернативного обучения, многообразия содержания образовательного процесса на основе качественного комплектования библиотечного фонда, эффективного ведения справочно-поискового аппарата библиотеки.</w:t>
      </w:r>
    </w:p>
    <w:p w:rsidR="00257D55" w:rsidRDefault="00257D55" w:rsidP="00257D55">
      <w:pPr>
        <w:jc w:val="both"/>
      </w:pPr>
      <w:r>
        <w:t>3.</w:t>
      </w:r>
      <w:r>
        <w:tab/>
        <w:t>Всемерное содействие повышению методического, педагогического мастерства учителей, воспитателей школы с использованием пропаганды педагогической литературы и информации о ней.</w:t>
      </w:r>
      <w:r>
        <w:tab/>
      </w:r>
    </w:p>
    <w:p w:rsidR="00257D55" w:rsidRDefault="00257D55" w:rsidP="00257D55">
      <w:pPr>
        <w:jc w:val="both"/>
      </w:pPr>
      <w:r>
        <w:t>4.</w:t>
      </w:r>
      <w:r>
        <w:tab/>
        <w:t>Формирование учащихся информационной культуры, любви к книге, культуры чтения, умения и навыков независимого библиотечного пользователя, психологическая поддержка читательской деятельности.</w:t>
      </w:r>
    </w:p>
    <w:p w:rsidR="00257D55" w:rsidRDefault="00257D55" w:rsidP="00257D55">
      <w:pPr>
        <w:jc w:val="both"/>
      </w:pPr>
      <w:r>
        <w:t>5.</w:t>
      </w:r>
      <w:r>
        <w:tab/>
        <w:t>Обеспечение учащимся и учителям условий и возможностей для свободного выбора методов, форм и средств развития личности.</w:t>
      </w:r>
    </w:p>
    <w:p w:rsidR="00257D55" w:rsidRDefault="00257D55" w:rsidP="00257D55">
      <w:pPr>
        <w:jc w:val="both"/>
      </w:pPr>
      <w:r>
        <w:t>6.</w:t>
      </w:r>
      <w:r>
        <w:tab/>
        <w:t>Расширение сферы обслуживающей деятельности библиотеки.</w:t>
      </w:r>
    </w:p>
    <w:p w:rsidR="00257D55" w:rsidRDefault="00257D55" w:rsidP="00257D55">
      <w:pPr>
        <w:jc w:val="both"/>
      </w:pPr>
    </w:p>
    <w:p w:rsidR="00257D55" w:rsidRDefault="00257D55" w:rsidP="00257D55">
      <w:pPr>
        <w:jc w:val="both"/>
      </w:pPr>
    </w:p>
    <w:p w:rsidR="00257D55" w:rsidRDefault="00257D55" w:rsidP="00257D55"/>
    <w:p w:rsidR="00257D55" w:rsidRDefault="00257D55" w:rsidP="00257D55">
      <w:pPr>
        <w:rPr>
          <w:b/>
        </w:rPr>
      </w:pPr>
      <w:r>
        <w:rPr>
          <w:b/>
        </w:rPr>
        <w:t>Контингент пользователей:</w:t>
      </w:r>
      <w:r>
        <w:t xml:space="preserve">  </w:t>
      </w:r>
      <w:r>
        <w:rPr>
          <w:b/>
        </w:rPr>
        <w:t>всего</w:t>
      </w:r>
      <w:r>
        <w:t xml:space="preserve"> -  530</w:t>
      </w:r>
      <w:r>
        <w:rPr>
          <w:b/>
        </w:rPr>
        <w:t xml:space="preserve"> читателей.</w:t>
      </w:r>
    </w:p>
    <w:p w:rsidR="00257D55" w:rsidRDefault="00257D55" w:rsidP="00257D55">
      <w:r>
        <w:t>В него входят:</w:t>
      </w:r>
    </w:p>
    <w:p w:rsidR="00257D55" w:rsidRDefault="00257D55" w:rsidP="00257D55">
      <w:r>
        <w:t>Администрация школы</w:t>
      </w:r>
      <w:r>
        <w:tab/>
        <w:t xml:space="preserve">                            </w:t>
      </w:r>
      <w:r>
        <w:tab/>
      </w:r>
      <w:r>
        <w:tab/>
      </w:r>
      <w:r>
        <w:tab/>
      </w:r>
      <w:r>
        <w:tab/>
      </w:r>
      <w:r>
        <w:tab/>
      </w:r>
      <w:r>
        <w:tab/>
      </w:r>
      <w:r>
        <w:tab/>
      </w:r>
    </w:p>
    <w:p w:rsidR="00257D55" w:rsidRDefault="00257D55" w:rsidP="00257D55">
      <w:r>
        <w:t>Учителя</w:t>
      </w:r>
    </w:p>
    <w:p w:rsidR="00257D55" w:rsidRDefault="00257D55" w:rsidP="00257D55">
      <w:r>
        <w:t xml:space="preserve">Учащиеся школы                                         </w:t>
      </w:r>
    </w:p>
    <w:p w:rsidR="00257D55" w:rsidRDefault="00257D55" w:rsidP="00257D55">
      <w:pPr>
        <w:tabs>
          <w:tab w:val="center" w:pos="5233"/>
        </w:tabs>
      </w:pPr>
      <w:r>
        <w:t>Родители</w:t>
      </w:r>
      <w:r>
        <w:tab/>
      </w:r>
    </w:p>
    <w:p w:rsidR="00257D55" w:rsidRDefault="00257D55" w:rsidP="00257D55">
      <w:r>
        <w:t>Библиотекари</w:t>
      </w:r>
    </w:p>
    <w:p w:rsidR="00257D55" w:rsidRDefault="00257D55" w:rsidP="00257D55">
      <w:r>
        <w:t>Технический персонал школы</w:t>
      </w:r>
    </w:p>
    <w:p w:rsidR="00257D55" w:rsidRDefault="00257D55" w:rsidP="00257D55">
      <w:r>
        <w:t>Жители поселка</w:t>
      </w:r>
    </w:p>
    <w:p w:rsidR="00257D55" w:rsidRDefault="00257D55" w:rsidP="00257D55"/>
    <w:p w:rsidR="00257D55" w:rsidRDefault="00257D55" w:rsidP="00257D55">
      <w:r>
        <w:t xml:space="preserve">Прошли перерегистрацию за этот год </w:t>
      </w:r>
      <w:r>
        <w:rPr>
          <w:b/>
        </w:rPr>
        <w:t xml:space="preserve">- 420 читателей. </w:t>
      </w:r>
      <w:r>
        <w:rPr>
          <w:bCs/>
        </w:rPr>
        <w:br w:type="textWrapping" w:clear="all"/>
      </w:r>
    </w:p>
    <w:p w:rsidR="00257D55" w:rsidRDefault="00257D55" w:rsidP="00257D55">
      <w:pPr>
        <w:jc w:val="center"/>
        <w:rPr>
          <w:b/>
          <w:bCs/>
        </w:rPr>
      </w:pPr>
      <w:r>
        <w:rPr>
          <w:b/>
          <w:bCs/>
        </w:rPr>
        <w:t>Посещаемость библиотеки в %:</w:t>
      </w:r>
    </w:p>
    <w:tbl>
      <w:tblPr>
        <w:tblpPr w:leftFromText="180" w:rightFromText="180" w:vertAnchor="text" w:horzAnchor="page" w:tblpX="1539"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805"/>
        <w:gridCol w:w="2552"/>
        <w:gridCol w:w="1984"/>
      </w:tblGrid>
      <w:tr w:rsidR="00257D55" w:rsidTr="00257D55">
        <w:trPr>
          <w:trHeight w:val="180"/>
        </w:trPr>
        <w:tc>
          <w:tcPr>
            <w:tcW w:w="1280" w:type="dxa"/>
            <w:tcBorders>
              <w:top w:val="single" w:sz="4" w:space="0" w:color="auto"/>
              <w:left w:val="single" w:sz="4" w:space="0" w:color="auto"/>
              <w:bottom w:val="single" w:sz="4" w:space="0" w:color="auto"/>
              <w:right w:val="single" w:sz="4" w:space="0" w:color="auto"/>
            </w:tcBorders>
            <w:hideMark/>
          </w:tcPr>
          <w:p w:rsidR="00257D55" w:rsidRDefault="00257D55">
            <w:pPr>
              <w:jc w:val="center"/>
            </w:pPr>
            <w:r>
              <w:t>Класс</w:t>
            </w:r>
          </w:p>
        </w:tc>
        <w:tc>
          <w:tcPr>
            <w:tcW w:w="1805" w:type="dxa"/>
            <w:tcBorders>
              <w:top w:val="single" w:sz="4" w:space="0" w:color="auto"/>
              <w:left w:val="single" w:sz="4" w:space="0" w:color="auto"/>
              <w:bottom w:val="single" w:sz="4" w:space="0" w:color="auto"/>
              <w:right w:val="single" w:sz="4" w:space="0" w:color="auto"/>
            </w:tcBorders>
            <w:hideMark/>
          </w:tcPr>
          <w:p w:rsidR="00257D55" w:rsidRDefault="00257D55">
            <w:pPr>
              <w:jc w:val="center"/>
            </w:pPr>
            <w:r>
              <w:t>Кол-во</w:t>
            </w:r>
          </w:p>
          <w:p w:rsidR="00257D55" w:rsidRDefault="00257D55">
            <w:pPr>
              <w:jc w:val="center"/>
            </w:pPr>
            <w:r>
              <w:t>учащихся</w:t>
            </w:r>
          </w:p>
        </w:tc>
        <w:tc>
          <w:tcPr>
            <w:tcW w:w="2552" w:type="dxa"/>
            <w:tcBorders>
              <w:top w:val="single" w:sz="4" w:space="0" w:color="auto"/>
              <w:left w:val="single" w:sz="4" w:space="0" w:color="auto"/>
              <w:bottom w:val="single" w:sz="4" w:space="0" w:color="auto"/>
              <w:right w:val="single" w:sz="4" w:space="0" w:color="auto"/>
            </w:tcBorders>
            <w:hideMark/>
          </w:tcPr>
          <w:p w:rsidR="00257D55" w:rsidRDefault="00257D55">
            <w:pPr>
              <w:jc w:val="center"/>
            </w:pPr>
            <w:r>
              <w:t>Количество</w:t>
            </w:r>
          </w:p>
          <w:p w:rsidR="00257D55" w:rsidRDefault="00257D55">
            <w:pPr>
              <w:jc w:val="center"/>
            </w:pPr>
            <w:r>
              <w:t>читателей</w:t>
            </w:r>
          </w:p>
        </w:tc>
        <w:tc>
          <w:tcPr>
            <w:tcW w:w="1984" w:type="dxa"/>
            <w:tcBorders>
              <w:top w:val="single" w:sz="4" w:space="0" w:color="auto"/>
              <w:left w:val="single" w:sz="4" w:space="0" w:color="auto"/>
              <w:bottom w:val="single" w:sz="4" w:space="0" w:color="auto"/>
              <w:right w:val="single" w:sz="4" w:space="0" w:color="auto"/>
            </w:tcBorders>
            <w:hideMark/>
          </w:tcPr>
          <w:p w:rsidR="00257D55" w:rsidRDefault="00257D55">
            <w:pPr>
              <w:jc w:val="center"/>
              <w:rPr>
                <w:b/>
              </w:rPr>
            </w:pPr>
            <w:r>
              <w:rPr>
                <w:b/>
              </w:rPr>
              <w:t>% читателей</w:t>
            </w:r>
          </w:p>
        </w:tc>
      </w:tr>
      <w:tr w:rsidR="00257D55" w:rsidTr="00257D55">
        <w:trPr>
          <w:trHeight w:val="360"/>
        </w:trPr>
        <w:tc>
          <w:tcPr>
            <w:tcW w:w="1280" w:type="dxa"/>
            <w:tcBorders>
              <w:top w:val="single" w:sz="4" w:space="0" w:color="auto"/>
              <w:left w:val="single" w:sz="4" w:space="0" w:color="auto"/>
              <w:bottom w:val="single" w:sz="4" w:space="0" w:color="auto"/>
              <w:right w:val="single" w:sz="4" w:space="0" w:color="auto"/>
            </w:tcBorders>
            <w:hideMark/>
          </w:tcPr>
          <w:p w:rsidR="00257D55" w:rsidRDefault="00257D55">
            <w:pPr>
              <w:jc w:val="center"/>
            </w:pPr>
            <w:r>
              <w:t>1</w:t>
            </w:r>
          </w:p>
        </w:tc>
        <w:tc>
          <w:tcPr>
            <w:tcW w:w="1805" w:type="dxa"/>
            <w:tcBorders>
              <w:top w:val="single" w:sz="4" w:space="0" w:color="auto"/>
              <w:left w:val="single" w:sz="4" w:space="0" w:color="auto"/>
              <w:bottom w:val="single" w:sz="4" w:space="0" w:color="auto"/>
              <w:right w:val="single" w:sz="4" w:space="0" w:color="auto"/>
            </w:tcBorders>
            <w:hideMark/>
          </w:tcPr>
          <w:p w:rsidR="00257D55" w:rsidRDefault="00257D55">
            <w:pPr>
              <w:jc w:val="center"/>
            </w:pPr>
            <w:r>
              <w:t>57</w:t>
            </w:r>
          </w:p>
        </w:tc>
        <w:tc>
          <w:tcPr>
            <w:tcW w:w="2552" w:type="dxa"/>
            <w:tcBorders>
              <w:top w:val="single" w:sz="4" w:space="0" w:color="auto"/>
              <w:left w:val="single" w:sz="4" w:space="0" w:color="auto"/>
              <w:bottom w:val="single" w:sz="4" w:space="0" w:color="auto"/>
              <w:right w:val="single" w:sz="4" w:space="0" w:color="auto"/>
            </w:tcBorders>
            <w:hideMark/>
          </w:tcPr>
          <w:p w:rsidR="00257D55" w:rsidRDefault="00257D55">
            <w:pPr>
              <w:jc w:val="center"/>
            </w:pPr>
            <w:r>
              <w:t>50</w:t>
            </w:r>
          </w:p>
        </w:tc>
        <w:tc>
          <w:tcPr>
            <w:tcW w:w="1984" w:type="dxa"/>
            <w:tcBorders>
              <w:top w:val="single" w:sz="4" w:space="0" w:color="auto"/>
              <w:left w:val="single" w:sz="4" w:space="0" w:color="auto"/>
              <w:bottom w:val="single" w:sz="4" w:space="0" w:color="auto"/>
              <w:right w:val="single" w:sz="4" w:space="0" w:color="auto"/>
            </w:tcBorders>
            <w:hideMark/>
          </w:tcPr>
          <w:p w:rsidR="00257D55" w:rsidRDefault="00257D55">
            <w:pPr>
              <w:jc w:val="center"/>
              <w:rPr>
                <w:b/>
              </w:rPr>
            </w:pPr>
            <w:r>
              <w:rPr>
                <w:b/>
              </w:rPr>
              <w:t xml:space="preserve">81 </w:t>
            </w:r>
            <w:r>
              <w:rPr>
                <w:b/>
                <w:bCs/>
              </w:rPr>
              <w:t>%</w:t>
            </w:r>
          </w:p>
        </w:tc>
      </w:tr>
      <w:tr w:rsidR="00257D55" w:rsidTr="00257D55">
        <w:trPr>
          <w:trHeight w:val="300"/>
        </w:trPr>
        <w:tc>
          <w:tcPr>
            <w:tcW w:w="1280" w:type="dxa"/>
            <w:tcBorders>
              <w:top w:val="single" w:sz="4" w:space="0" w:color="auto"/>
              <w:left w:val="single" w:sz="4" w:space="0" w:color="auto"/>
              <w:bottom w:val="single" w:sz="4" w:space="0" w:color="auto"/>
              <w:right w:val="single" w:sz="4" w:space="0" w:color="auto"/>
            </w:tcBorders>
            <w:hideMark/>
          </w:tcPr>
          <w:p w:rsidR="00257D55" w:rsidRDefault="00257D55">
            <w:pPr>
              <w:jc w:val="center"/>
            </w:pPr>
            <w:r>
              <w:t>2</w:t>
            </w:r>
          </w:p>
        </w:tc>
        <w:tc>
          <w:tcPr>
            <w:tcW w:w="1805" w:type="dxa"/>
            <w:tcBorders>
              <w:top w:val="single" w:sz="4" w:space="0" w:color="auto"/>
              <w:left w:val="single" w:sz="4" w:space="0" w:color="auto"/>
              <w:bottom w:val="single" w:sz="4" w:space="0" w:color="auto"/>
              <w:right w:val="single" w:sz="4" w:space="0" w:color="auto"/>
            </w:tcBorders>
            <w:hideMark/>
          </w:tcPr>
          <w:p w:rsidR="00257D55" w:rsidRDefault="00257D55">
            <w:pPr>
              <w:jc w:val="center"/>
            </w:pPr>
            <w:r>
              <w:t>65</w:t>
            </w:r>
          </w:p>
        </w:tc>
        <w:tc>
          <w:tcPr>
            <w:tcW w:w="2552" w:type="dxa"/>
            <w:tcBorders>
              <w:top w:val="single" w:sz="4" w:space="0" w:color="auto"/>
              <w:left w:val="single" w:sz="4" w:space="0" w:color="auto"/>
              <w:bottom w:val="single" w:sz="4" w:space="0" w:color="auto"/>
              <w:right w:val="single" w:sz="4" w:space="0" w:color="auto"/>
            </w:tcBorders>
            <w:hideMark/>
          </w:tcPr>
          <w:p w:rsidR="00257D55" w:rsidRDefault="00257D55">
            <w:pPr>
              <w:jc w:val="center"/>
            </w:pPr>
            <w:r>
              <w:t>59</w:t>
            </w:r>
          </w:p>
        </w:tc>
        <w:tc>
          <w:tcPr>
            <w:tcW w:w="1984" w:type="dxa"/>
            <w:tcBorders>
              <w:top w:val="single" w:sz="4" w:space="0" w:color="auto"/>
              <w:left w:val="single" w:sz="4" w:space="0" w:color="auto"/>
              <w:bottom w:val="single" w:sz="4" w:space="0" w:color="auto"/>
              <w:right w:val="single" w:sz="4" w:space="0" w:color="auto"/>
            </w:tcBorders>
            <w:hideMark/>
          </w:tcPr>
          <w:p w:rsidR="00257D55" w:rsidRDefault="00257D55">
            <w:pPr>
              <w:jc w:val="center"/>
              <w:rPr>
                <w:b/>
              </w:rPr>
            </w:pPr>
            <w:r>
              <w:rPr>
                <w:b/>
              </w:rPr>
              <w:t xml:space="preserve">84 </w:t>
            </w:r>
            <w:r>
              <w:rPr>
                <w:b/>
                <w:bCs/>
              </w:rPr>
              <w:t>%</w:t>
            </w:r>
          </w:p>
        </w:tc>
      </w:tr>
      <w:tr w:rsidR="00257D55" w:rsidTr="00257D55">
        <w:trPr>
          <w:trHeight w:val="280"/>
        </w:trPr>
        <w:tc>
          <w:tcPr>
            <w:tcW w:w="1280" w:type="dxa"/>
            <w:tcBorders>
              <w:top w:val="single" w:sz="4" w:space="0" w:color="auto"/>
              <w:left w:val="single" w:sz="4" w:space="0" w:color="auto"/>
              <w:bottom w:val="single" w:sz="4" w:space="0" w:color="auto"/>
              <w:right w:val="single" w:sz="4" w:space="0" w:color="auto"/>
            </w:tcBorders>
            <w:hideMark/>
          </w:tcPr>
          <w:p w:rsidR="00257D55" w:rsidRDefault="00257D55">
            <w:pPr>
              <w:jc w:val="center"/>
            </w:pPr>
            <w:r>
              <w:t>3</w:t>
            </w:r>
          </w:p>
        </w:tc>
        <w:tc>
          <w:tcPr>
            <w:tcW w:w="1805" w:type="dxa"/>
            <w:tcBorders>
              <w:top w:val="single" w:sz="4" w:space="0" w:color="auto"/>
              <w:left w:val="single" w:sz="4" w:space="0" w:color="auto"/>
              <w:bottom w:val="single" w:sz="4" w:space="0" w:color="auto"/>
              <w:right w:val="single" w:sz="4" w:space="0" w:color="auto"/>
            </w:tcBorders>
            <w:hideMark/>
          </w:tcPr>
          <w:p w:rsidR="00257D55" w:rsidRDefault="00257D55">
            <w:pPr>
              <w:jc w:val="center"/>
            </w:pPr>
            <w:r>
              <w:t>72</w:t>
            </w:r>
          </w:p>
        </w:tc>
        <w:tc>
          <w:tcPr>
            <w:tcW w:w="2552" w:type="dxa"/>
            <w:tcBorders>
              <w:top w:val="single" w:sz="4" w:space="0" w:color="auto"/>
              <w:left w:val="single" w:sz="4" w:space="0" w:color="auto"/>
              <w:bottom w:val="single" w:sz="4" w:space="0" w:color="auto"/>
              <w:right w:val="single" w:sz="4" w:space="0" w:color="auto"/>
            </w:tcBorders>
            <w:hideMark/>
          </w:tcPr>
          <w:p w:rsidR="00257D55" w:rsidRDefault="00257D55">
            <w:pPr>
              <w:jc w:val="center"/>
            </w:pPr>
            <w:r>
              <w:t>57</w:t>
            </w:r>
          </w:p>
        </w:tc>
        <w:tc>
          <w:tcPr>
            <w:tcW w:w="1984" w:type="dxa"/>
            <w:tcBorders>
              <w:top w:val="single" w:sz="4" w:space="0" w:color="auto"/>
              <w:left w:val="single" w:sz="4" w:space="0" w:color="auto"/>
              <w:bottom w:val="single" w:sz="4" w:space="0" w:color="auto"/>
              <w:right w:val="single" w:sz="4" w:space="0" w:color="auto"/>
            </w:tcBorders>
            <w:hideMark/>
          </w:tcPr>
          <w:p w:rsidR="00257D55" w:rsidRDefault="00257D55">
            <w:pPr>
              <w:jc w:val="center"/>
              <w:rPr>
                <w:b/>
              </w:rPr>
            </w:pPr>
            <w:r>
              <w:rPr>
                <w:b/>
              </w:rPr>
              <w:t xml:space="preserve">71 </w:t>
            </w:r>
            <w:r>
              <w:rPr>
                <w:b/>
                <w:bCs/>
              </w:rPr>
              <w:t>%</w:t>
            </w:r>
          </w:p>
        </w:tc>
      </w:tr>
      <w:tr w:rsidR="00257D55" w:rsidTr="00257D55">
        <w:tc>
          <w:tcPr>
            <w:tcW w:w="1280" w:type="dxa"/>
            <w:tcBorders>
              <w:top w:val="single" w:sz="4" w:space="0" w:color="auto"/>
              <w:left w:val="single" w:sz="4" w:space="0" w:color="auto"/>
              <w:bottom w:val="single" w:sz="4" w:space="0" w:color="auto"/>
              <w:right w:val="single" w:sz="4" w:space="0" w:color="auto"/>
            </w:tcBorders>
            <w:hideMark/>
          </w:tcPr>
          <w:p w:rsidR="00257D55" w:rsidRDefault="00257D55">
            <w:pPr>
              <w:jc w:val="center"/>
            </w:pPr>
            <w:r>
              <w:t>4</w:t>
            </w:r>
          </w:p>
        </w:tc>
        <w:tc>
          <w:tcPr>
            <w:tcW w:w="1805" w:type="dxa"/>
            <w:tcBorders>
              <w:top w:val="single" w:sz="4" w:space="0" w:color="auto"/>
              <w:left w:val="single" w:sz="4" w:space="0" w:color="auto"/>
              <w:bottom w:val="single" w:sz="4" w:space="0" w:color="auto"/>
              <w:right w:val="single" w:sz="4" w:space="0" w:color="auto"/>
            </w:tcBorders>
            <w:hideMark/>
          </w:tcPr>
          <w:p w:rsidR="00257D55" w:rsidRDefault="00257D55">
            <w:pPr>
              <w:jc w:val="center"/>
            </w:pPr>
            <w:r>
              <w:t>64</w:t>
            </w:r>
          </w:p>
        </w:tc>
        <w:tc>
          <w:tcPr>
            <w:tcW w:w="2552" w:type="dxa"/>
            <w:tcBorders>
              <w:top w:val="single" w:sz="4" w:space="0" w:color="auto"/>
              <w:left w:val="single" w:sz="4" w:space="0" w:color="auto"/>
              <w:bottom w:val="single" w:sz="4" w:space="0" w:color="auto"/>
              <w:right w:val="single" w:sz="4" w:space="0" w:color="auto"/>
            </w:tcBorders>
            <w:hideMark/>
          </w:tcPr>
          <w:p w:rsidR="00257D55" w:rsidRDefault="00257D55">
            <w:pPr>
              <w:jc w:val="center"/>
            </w:pPr>
            <w:r>
              <w:t>51</w:t>
            </w:r>
          </w:p>
        </w:tc>
        <w:tc>
          <w:tcPr>
            <w:tcW w:w="1984" w:type="dxa"/>
            <w:tcBorders>
              <w:top w:val="single" w:sz="4" w:space="0" w:color="auto"/>
              <w:left w:val="single" w:sz="4" w:space="0" w:color="auto"/>
              <w:bottom w:val="single" w:sz="4" w:space="0" w:color="auto"/>
              <w:right w:val="single" w:sz="4" w:space="0" w:color="auto"/>
            </w:tcBorders>
            <w:hideMark/>
          </w:tcPr>
          <w:p w:rsidR="00257D55" w:rsidRDefault="00257D55">
            <w:pPr>
              <w:jc w:val="center"/>
              <w:rPr>
                <w:b/>
              </w:rPr>
            </w:pPr>
            <w:r>
              <w:rPr>
                <w:b/>
              </w:rPr>
              <w:t xml:space="preserve">88 </w:t>
            </w:r>
            <w:r>
              <w:rPr>
                <w:b/>
                <w:bCs/>
              </w:rPr>
              <w:t>%</w:t>
            </w:r>
          </w:p>
        </w:tc>
      </w:tr>
      <w:tr w:rsidR="00257D55" w:rsidTr="00257D55">
        <w:trPr>
          <w:trHeight w:val="180"/>
        </w:trPr>
        <w:tc>
          <w:tcPr>
            <w:tcW w:w="1280" w:type="dxa"/>
            <w:tcBorders>
              <w:top w:val="single" w:sz="4" w:space="0" w:color="auto"/>
              <w:left w:val="single" w:sz="4" w:space="0" w:color="auto"/>
              <w:bottom w:val="single" w:sz="4" w:space="0" w:color="auto"/>
              <w:right w:val="single" w:sz="4" w:space="0" w:color="auto"/>
            </w:tcBorders>
            <w:hideMark/>
          </w:tcPr>
          <w:p w:rsidR="00257D55" w:rsidRDefault="00257D55">
            <w:pPr>
              <w:jc w:val="center"/>
            </w:pPr>
            <w:r>
              <w:t>5</w:t>
            </w:r>
          </w:p>
        </w:tc>
        <w:tc>
          <w:tcPr>
            <w:tcW w:w="1805" w:type="dxa"/>
            <w:tcBorders>
              <w:top w:val="single" w:sz="4" w:space="0" w:color="auto"/>
              <w:left w:val="single" w:sz="4" w:space="0" w:color="auto"/>
              <w:bottom w:val="single" w:sz="4" w:space="0" w:color="auto"/>
              <w:right w:val="single" w:sz="4" w:space="0" w:color="auto"/>
            </w:tcBorders>
            <w:hideMark/>
          </w:tcPr>
          <w:p w:rsidR="00257D55" w:rsidRDefault="00257D55">
            <w:pPr>
              <w:jc w:val="center"/>
            </w:pPr>
            <w:r>
              <w:t>43</w:t>
            </w:r>
          </w:p>
        </w:tc>
        <w:tc>
          <w:tcPr>
            <w:tcW w:w="2552" w:type="dxa"/>
            <w:tcBorders>
              <w:top w:val="single" w:sz="4" w:space="0" w:color="auto"/>
              <w:left w:val="single" w:sz="4" w:space="0" w:color="auto"/>
              <w:bottom w:val="single" w:sz="4" w:space="0" w:color="auto"/>
              <w:right w:val="single" w:sz="4" w:space="0" w:color="auto"/>
            </w:tcBorders>
            <w:hideMark/>
          </w:tcPr>
          <w:p w:rsidR="00257D55" w:rsidRDefault="00257D55">
            <w:pPr>
              <w:jc w:val="center"/>
            </w:pPr>
            <w:r>
              <w:t>31</w:t>
            </w:r>
          </w:p>
        </w:tc>
        <w:tc>
          <w:tcPr>
            <w:tcW w:w="1984" w:type="dxa"/>
            <w:tcBorders>
              <w:top w:val="single" w:sz="4" w:space="0" w:color="auto"/>
              <w:left w:val="single" w:sz="4" w:space="0" w:color="auto"/>
              <w:bottom w:val="single" w:sz="4" w:space="0" w:color="auto"/>
              <w:right w:val="single" w:sz="4" w:space="0" w:color="auto"/>
            </w:tcBorders>
            <w:hideMark/>
          </w:tcPr>
          <w:p w:rsidR="00257D55" w:rsidRDefault="00257D55">
            <w:pPr>
              <w:jc w:val="center"/>
              <w:rPr>
                <w:b/>
              </w:rPr>
            </w:pPr>
            <w:r>
              <w:rPr>
                <w:b/>
              </w:rPr>
              <w:t xml:space="preserve">75 </w:t>
            </w:r>
            <w:r>
              <w:rPr>
                <w:b/>
                <w:bCs/>
              </w:rPr>
              <w:t>%</w:t>
            </w:r>
          </w:p>
        </w:tc>
      </w:tr>
      <w:tr w:rsidR="00257D55" w:rsidTr="00257D55">
        <w:trPr>
          <w:trHeight w:val="360"/>
        </w:trPr>
        <w:tc>
          <w:tcPr>
            <w:tcW w:w="1280" w:type="dxa"/>
            <w:tcBorders>
              <w:top w:val="single" w:sz="4" w:space="0" w:color="auto"/>
              <w:left w:val="single" w:sz="4" w:space="0" w:color="auto"/>
              <w:bottom w:val="single" w:sz="4" w:space="0" w:color="auto"/>
              <w:right w:val="single" w:sz="4" w:space="0" w:color="auto"/>
            </w:tcBorders>
            <w:hideMark/>
          </w:tcPr>
          <w:p w:rsidR="00257D55" w:rsidRDefault="00257D55">
            <w:pPr>
              <w:jc w:val="center"/>
            </w:pPr>
            <w:r>
              <w:t>6</w:t>
            </w:r>
          </w:p>
        </w:tc>
        <w:tc>
          <w:tcPr>
            <w:tcW w:w="1805" w:type="dxa"/>
            <w:tcBorders>
              <w:top w:val="single" w:sz="4" w:space="0" w:color="auto"/>
              <w:left w:val="single" w:sz="4" w:space="0" w:color="auto"/>
              <w:bottom w:val="single" w:sz="4" w:space="0" w:color="auto"/>
              <w:right w:val="single" w:sz="4" w:space="0" w:color="auto"/>
            </w:tcBorders>
            <w:hideMark/>
          </w:tcPr>
          <w:p w:rsidR="00257D55" w:rsidRDefault="00257D55">
            <w:pPr>
              <w:jc w:val="center"/>
            </w:pPr>
            <w:r>
              <w:t>61</w:t>
            </w:r>
          </w:p>
        </w:tc>
        <w:tc>
          <w:tcPr>
            <w:tcW w:w="2552" w:type="dxa"/>
            <w:tcBorders>
              <w:top w:val="single" w:sz="4" w:space="0" w:color="auto"/>
              <w:left w:val="single" w:sz="4" w:space="0" w:color="auto"/>
              <w:bottom w:val="single" w:sz="4" w:space="0" w:color="auto"/>
              <w:right w:val="single" w:sz="4" w:space="0" w:color="auto"/>
            </w:tcBorders>
            <w:hideMark/>
          </w:tcPr>
          <w:p w:rsidR="00257D55" w:rsidRDefault="00257D55">
            <w:pPr>
              <w:jc w:val="center"/>
            </w:pPr>
            <w:r>
              <w:t>30</w:t>
            </w:r>
          </w:p>
        </w:tc>
        <w:tc>
          <w:tcPr>
            <w:tcW w:w="1984" w:type="dxa"/>
            <w:tcBorders>
              <w:top w:val="single" w:sz="4" w:space="0" w:color="auto"/>
              <w:left w:val="single" w:sz="4" w:space="0" w:color="auto"/>
              <w:bottom w:val="single" w:sz="4" w:space="0" w:color="auto"/>
              <w:right w:val="single" w:sz="4" w:space="0" w:color="auto"/>
            </w:tcBorders>
            <w:hideMark/>
          </w:tcPr>
          <w:p w:rsidR="00257D55" w:rsidRDefault="00257D55">
            <w:pPr>
              <w:jc w:val="center"/>
              <w:rPr>
                <w:b/>
              </w:rPr>
            </w:pPr>
            <w:r>
              <w:rPr>
                <w:b/>
              </w:rPr>
              <w:t xml:space="preserve">25 </w:t>
            </w:r>
            <w:r>
              <w:rPr>
                <w:b/>
                <w:bCs/>
              </w:rPr>
              <w:t>%</w:t>
            </w:r>
          </w:p>
        </w:tc>
      </w:tr>
      <w:tr w:rsidR="00257D55" w:rsidTr="00257D55">
        <w:trPr>
          <w:trHeight w:val="180"/>
        </w:trPr>
        <w:tc>
          <w:tcPr>
            <w:tcW w:w="1280" w:type="dxa"/>
            <w:tcBorders>
              <w:top w:val="single" w:sz="4" w:space="0" w:color="auto"/>
              <w:left w:val="single" w:sz="4" w:space="0" w:color="auto"/>
              <w:bottom w:val="single" w:sz="4" w:space="0" w:color="auto"/>
              <w:right w:val="single" w:sz="4" w:space="0" w:color="auto"/>
            </w:tcBorders>
            <w:hideMark/>
          </w:tcPr>
          <w:p w:rsidR="00257D55" w:rsidRDefault="00257D55">
            <w:pPr>
              <w:jc w:val="center"/>
            </w:pPr>
            <w:r>
              <w:t>7</w:t>
            </w:r>
          </w:p>
        </w:tc>
        <w:tc>
          <w:tcPr>
            <w:tcW w:w="1805" w:type="dxa"/>
            <w:tcBorders>
              <w:top w:val="single" w:sz="4" w:space="0" w:color="auto"/>
              <w:left w:val="single" w:sz="4" w:space="0" w:color="auto"/>
              <w:bottom w:val="single" w:sz="4" w:space="0" w:color="auto"/>
              <w:right w:val="single" w:sz="4" w:space="0" w:color="auto"/>
            </w:tcBorders>
            <w:hideMark/>
          </w:tcPr>
          <w:p w:rsidR="00257D55" w:rsidRDefault="00257D55">
            <w:pPr>
              <w:jc w:val="center"/>
            </w:pPr>
            <w:r>
              <w:t>48</w:t>
            </w:r>
          </w:p>
        </w:tc>
        <w:tc>
          <w:tcPr>
            <w:tcW w:w="2552" w:type="dxa"/>
            <w:tcBorders>
              <w:top w:val="single" w:sz="4" w:space="0" w:color="auto"/>
              <w:left w:val="single" w:sz="4" w:space="0" w:color="auto"/>
              <w:bottom w:val="single" w:sz="4" w:space="0" w:color="auto"/>
              <w:right w:val="single" w:sz="4" w:space="0" w:color="auto"/>
            </w:tcBorders>
            <w:hideMark/>
          </w:tcPr>
          <w:p w:rsidR="00257D55" w:rsidRDefault="00257D55">
            <w:pPr>
              <w:jc w:val="center"/>
            </w:pPr>
            <w:r>
              <w:t>37</w:t>
            </w:r>
          </w:p>
        </w:tc>
        <w:tc>
          <w:tcPr>
            <w:tcW w:w="1984" w:type="dxa"/>
            <w:tcBorders>
              <w:top w:val="single" w:sz="4" w:space="0" w:color="auto"/>
              <w:left w:val="single" w:sz="4" w:space="0" w:color="auto"/>
              <w:bottom w:val="single" w:sz="4" w:space="0" w:color="auto"/>
              <w:right w:val="single" w:sz="4" w:space="0" w:color="auto"/>
            </w:tcBorders>
            <w:hideMark/>
          </w:tcPr>
          <w:p w:rsidR="00257D55" w:rsidRDefault="00257D55">
            <w:pPr>
              <w:jc w:val="center"/>
              <w:rPr>
                <w:b/>
              </w:rPr>
            </w:pPr>
            <w:r>
              <w:rPr>
                <w:b/>
              </w:rPr>
              <w:t xml:space="preserve">73 </w:t>
            </w:r>
            <w:r>
              <w:rPr>
                <w:b/>
                <w:bCs/>
              </w:rPr>
              <w:t>%</w:t>
            </w:r>
          </w:p>
        </w:tc>
      </w:tr>
      <w:tr w:rsidR="00257D55" w:rsidTr="00257D55">
        <w:trPr>
          <w:trHeight w:val="360"/>
        </w:trPr>
        <w:tc>
          <w:tcPr>
            <w:tcW w:w="1280" w:type="dxa"/>
            <w:tcBorders>
              <w:top w:val="single" w:sz="4" w:space="0" w:color="auto"/>
              <w:left w:val="single" w:sz="4" w:space="0" w:color="auto"/>
              <w:bottom w:val="single" w:sz="4" w:space="0" w:color="auto"/>
              <w:right w:val="single" w:sz="4" w:space="0" w:color="auto"/>
            </w:tcBorders>
            <w:hideMark/>
          </w:tcPr>
          <w:p w:rsidR="00257D55" w:rsidRDefault="00257D55">
            <w:pPr>
              <w:jc w:val="center"/>
            </w:pPr>
            <w:r>
              <w:t>8</w:t>
            </w:r>
          </w:p>
        </w:tc>
        <w:tc>
          <w:tcPr>
            <w:tcW w:w="1805" w:type="dxa"/>
            <w:tcBorders>
              <w:top w:val="single" w:sz="4" w:space="0" w:color="auto"/>
              <w:left w:val="single" w:sz="4" w:space="0" w:color="auto"/>
              <w:bottom w:val="single" w:sz="4" w:space="0" w:color="auto"/>
              <w:right w:val="single" w:sz="4" w:space="0" w:color="auto"/>
            </w:tcBorders>
            <w:hideMark/>
          </w:tcPr>
          <w:p w:rsidR="00257D55" w:rsidRDefault="00257D55">
            <w:pPr>
              <w:jc w:val="center"/>
            </w:pPr>
            <w:r>
              <w:t>48</w:t>
            </w:r>
          </w:p>
        </w:tc>
        <w:tc>
          <w:tcPr>
            <w:tcW w:w="2552" w:type="dxa"/>
            <w:tcBorders>
              <w:top w:val="single" w:sz="4" w:space="0" w:color="auto"/>
              <w:left w:val="single" w:sz="4" w:space="0" w:color="auto"/>
              <w:bottom w:val="single" w:sz="4" w:space="0" w:color="auto"/>
              <w:right w:val="single" w:sz="4" w:space="0" w:color="auto"/>
            </w:tcBorders>
            <w:hideMark/>
          </w:tcPr>
          <w:p w:rsidR="00257D55" w:rsidRDefault="00257D55">
            <w:pPr>
              <w:jc w:val="center"/>
            </w:pPr>
            <w:r>
              <w:t>24</w:t>
            </w:r>
          </w:p>
        </w:tc>
        <w:tc>
          <w:tcPr>
            <w:tcW w:w="1984" w:type="dxa"/>
            <w:tcBorders>
              <w:top w:val="single" w:sz="4" w:space="0" w:color="auto"/>
              <w:left w:val="single" w:sz="4" w:space="0" w:color="auto"/>
              <w:bottom w:val="single" w:sz="4" w:space="0" w:color="auto"/>
              <w:right w:val="single" w:sz="4" w:space="0" w:color="auto"/>
            </w:tcBorders>
            <w:hideMark/>
          </w:tcPr>
          <w:p w:rsidR="00257D55" w:rsidRDefault="00257D55">
            <w:pPr>
              <w:jc w:val="center"/>
              <w:rPr>
                <w:b/>
              </w:rPr>
            </w:pPr>
            <w:r>
              <w:rPr>
                <w:b/>
              </w:rPr>
              <w:t xml:space="preserve">50 </w:t>
            </w:r>
            <w:r>
              <w:rPr>
                <w:b/>
                <w:bCs/>
              </w:rPr>
              <w:t>%</w:t>
            </w:r>
          </w:p>
        </w:tc>
      </w:tr>
      <w:tr w:rsidR="00257D55" w:rsidTr="00257D55">
        <w:trPr>
          <w:trHeight w:val="200"/>
        </w:trPr>
        <w:tc>
          <w:tcPr>
            <w:tcW w:w="1280" w:type="dxa"/>
            <w:tcBorders>
              <w:top w:val="single" w:sz="4" w:space="0" w:color="auto"/>
              <w:left w:val="single" w:sz="4" w:space="0" w:color="auto"/>
              <w:bottom w:val="single" w:sz="4" w:space="0" w:color="auto"/>
              <w:right w:val="single" w:sz="4" w:space="0" w:color="auto"/>
            </w:tcBorders>
            <w:hideMark/>
          </w:tcPr>
          <w:p w:rsidR="00257D55" w:rsidRDefault="00257D55">
            <w:pPr>
              <w:jc w:val="center"/>
            </w:pPr>
            <w:r>
              <w:t>9</w:t>
            </w:r>
          </w:p>
        </w:tc>
        <w:tc>
          <w:tcPr>
            <w:tcW w:w="1805" w:type="dxa"/>
            <w:tcBorders>
              <w:top w:val="single" w:sz="4" w:space="0" w:color="auto"/>
              <w:left w:val="single" w:sz="4" w:space="0" w:color="auto"/>
              <w:bottom w:val="single" w:sz="4" w:space="0" w:color="auto"/>
              <w:right w:val="single" w:sz="4" w:space="0" w:color="auto"/>
            </w:tcBorders>
            <w:hideMark/>
          </w:tcPr>
          <w:p w:rsidR="00257D55" w:rsidRDefault="00257D55">
            <w:pPr>
              <w:jc w:val="center"/>
            </w:pPr>
            <w:r>
              <w:t>51</w:t>
            </w:r>
          </w:p>
        </w:tc>
        <w:tc>
          <w:tcPr>
            <w:tcW w:w="2552" w:type="dxa"/>
            <w:tcBorders>
              <w:top w:val="single" w:sz="4" w:space="0" w:color="auto"/>
              <w:left w:val="single" w:sz="4" w:space="0" w:color="auto"/>
              <w:bottom w:val="single" w:sz="4" w:space="0" w:color="auto"/>
              <w:right w:val="single" w:sz="4" w:space="0" w:color="auto"/>
            </w:tcBorders>
            <w:hideMark/>
          </w:tcPr>
          <w:p w:rsidR="00257D55" w:rsidRDefault="00257D55">
            <w:pPr>
              <w:jc w:val="center"/>
            </w:pPr>
            <w:r>
              <w:t>51</w:t>
            </w:r>
          </w:p>
        </w:tc>
        <w:tc>
          <w:tcPr>
            <w:tcW w:w="1984" w:type="dxa"/>
            <w:tcBorders>
              <w:top w:val="single" w:sz="4" w:space="0" w:color="auto"/>
              <w:left w:val="single" w:sz="4" w:space="0" w:color="auto"/>
              <w:bottom w:val="single" w:sz="4" w:space="0" w:color="auto"/>
              <w:right w:val="single" w:sz="4" w:space="0" w:color="auto"/>
            </w:tcBorders>
            <w:hideMark/>
          </w:tcPr>
          <w:p w:rsidR="00257D55" w:rsidRDefault="00257D55">
            <w:pPr>
              <w:jc w:val="center"/>
              <w:rPr>
                <w:b/>
              </w:rPr>
            </w:pPr>
            <w:r>
              <w:rPr>
                <w:b/>
              </w:rPr>
              <w:t xml:space="preserve">100 </w:t>
            </w:r>
            <w:r>
              <w:rPr>
                <w:b/>
                <w:bCs/>
              </w:rPr>
              <w:t>%</w:t>
            </w:r>
          </w:p>
        </w:tc>
      </w:tr>
      <w:tr w:rsidR="00257D55" w:rsidTr="00257D55">
        <w:trPr>
          <w:trHeight w:val="200"/>
        </w:trPr>
        <w:tc>
          <w:tcPr>
            <w:tcW w:w="1280" w:type="dxa"/>
            <w:tcBorders>
              <w:top w:val="single" w:sz="4" w:space="0" w:color="auto"/>
              <w:left w:val="single" w:sz="4" w:space="0" w:color="auto"/>
              <w:bottom w:val="single" w:sz="4" w:space="0" w:color="auto"/>
              <w:right w:val="single" w:sz="4" w:space="0" w:color="auto"/>
            </w:tcBorders>
            <w:hideMark/>
          </w:tcPr>
          <w:p w:rsidR="00257D55" w:rsidRDefault="00257D55">
            <w:pPr>
              <w:jc w:val="center"/>
            </w:pPr>
            <w:r>
              <w:t>10</w:t>
            </w:r>
          </w:p>
        </w:tc>
        <w:tc>
          <w:tcPr>
            <w:tcW w:w="1805" w:type="dxa"/>
            <w:tcBorders>
              <w:top w:val="single" w:sz="4" w:space="0" w:color="auto"/>
              <w:left w:val="single" w:sz="4" w:space="0" w:color="auto"/>
              <w:bottom w:val="single" w:sz="4" w:space="0" w:color="auto"/>
              <w:right w:val="single" w:sz="4" w:space="0" w:color="auto"/>
            </w:tcBorders>
            <w:hideMark/>
          </w:tcPr>
          <w:p w:rsidR="00257D55" w:rsidRDefault="00257D55">
            <w:pPr>
              <w:jc w:val="center"/>
            </w:pPr>
            <w:r>
              <w:t>17</w:t>
            </w:r>
          </w:p>
        </w:tc>
        <w:tc>
          <w:tcPr>
            <w:tcW w:w="2552" w:type="dxa"/>
            <w:tcBorders>
              <w:top w:val="single" w:sz="4" w:space="0" w:color="auto"/>
              <w:left w:val="single" w:sz="4" w:space="0" w:color="auto"/>
              <w:bottom w:val="single" w:sz="4" w:space="0" w:color="auto"/>
              <w:right w:val="single" w:sz="4" w:space="0" w:color="auto"/>
            </w:tcBorders>
            <w:hideMark/>
          </w:tcPr>
          <w:p w:rsidR="00257D55" w:rsidRDefault="00257D55">
            <w:pPr>
              <w:jc w:val="center"/>
            </w:pPr>
            <w:r>
              <w:t>15</w:t>
            </w:r>
          </w:p>
        </w:tc>
        <w:tc>
          <w:tcPr>
            <w:tcW w:w="1984" w:type="dxa"/>
            <w:tcBorders>
              <w:top w:val="single" w:sz="4" w:space="0" w:color="auto"/>
              <w:left w:val="single" w:sz="4" w:space="0" w:color="auto"/>
              <w:bottom w:val="single" w:sz="4" w:space="0" w:color="auto"/>
              <w:right w:val="single" w:sz="4" w:space="0" w:color="auto"/>
            </w:tcBorders>
            <w:hideMark/>
          </w:tcPr>
          <w:p w:rsidR="00257D55" w:rsidRDefault="00257D55">
            <w:pPr>
              <w:jc w:val="center"/>
              <w:rPr>
                <w:b/>
              </w:rPr>
            </w:pPr>
            <w:r>
              <w:rPr>
                <w:b/>
              </w:rPr>
              <w:t xml:space="preserve">93,5 </w:t>
            </w:r>
            <w:r>
              <w:rPr>
                <w:b/>
                <w:bCs/>
              </w:rPr>
              <w:t>%</w:t>
            </w:r>
          </w:p>
        </w:tc>
      </w:tr>
      <w:tr w:rsidR="00257D55" w:rsidTr="00257D55">
        <w:trPr>
          <w:trHeight w:val="200"/>
        </w:trPr>
        <w:tc>
          <w:tcPr>
            <w:tcW w:w="1280" w:type="dxa"/>
            <w:tcBorders>
              <w:top w:val="single" w:sz="4" w:space="0" w:color="auto"/>
              <w:left w:val="single" w:sz="4" w:space="0" w:color="auto"/>
              <w:bottom w:val="single" w:sz="4" w:space="0" w:color="auto"/>
              <w:right w:val="single" w:sz="4" w:space="0" w:color="auto"/>
            </w:tcBorders>
            <w:hideMark/>
          </w:tcPr>
          <w:p w:rsidR="00257D55" w:rsidRDefault="00257D55">
            <w:pPr>
              <w:jc w:val="center"/>
            </w:pPr>
            <w:r>
              <w:t>11</w:t>
            </w:r>
          </w:p>
        </w:tc>
        <w:tc>
          <w:tcPr>
            <w:tcW w:w="1805" w:type="dxa"/>
            <w:tcBorders>
              <w:top w:val="single" w:sz="4" w:space="0" w:color="auto"/>
              <w:left w:val="single" w:sz="4" w:space="0" w:color="auto"/>
              <w:bottom w:val="single" w:sz="4" w:space="0" w:color="auto"/>
              <w:right w:val="single" w:sz="4" w:space="0" w:color="auto"/>
            </w:tcBorders>
            <w:hideMark/>
          </w:tcPr>
          <w:p w:rsidR="00257D55" w:rsidRDefault="00257D55">
            <w:pPr>
              <w:jc w:val="center"/>
            </w:pPr>
            <w:r>
              <w:t>15</w:t>
            </w:r>
          </w:p>
        </w:tc>
        <w:tc>
          <w:tcPr>
            <w:tcW w:w="2552" w:type="dxa"/>
            <w:tcBorders>
              <w:top w:val="single" w:sz="4" w:space="0" w:color="auto"/>
              <w:left w:val="single" w:sz="4" w:space="0" w:color="auto"/>
              <w:bottom w:val="single" w:sz="4" w:space="0" w:color="auto"/>
              <w:right w:val="single" w:sz="4" w:space="0" w:color="auto"/>
            </w:tcBorders>
            <w:hideMark/>
          </w:tcPr>
          <w:p w:rsidR="00257D55" w:rsidRDefault="00257D55">
            <w:pPr>
              <w:jc w:val="center"/>
            </w:pPr>
            <w:r>
              <w:t>15</w:t>
            </w:r>
          </w:p>
        </w:tc>
        <w:tc>
          <w:tcPr>
            <w:tcW w:w="1984" w:type="dxa"/>
            <w:tcBorders>
              <w:top w:val="single" w:sz="4" w:space="0" w:color="auto"/>
              <w:left w:val="single" w:sz="4" w:space="0" w:color="auto"/>
              <w:bottom w:val="single" w:sz="4" w:space="0" w:color="auto"/>
              <w:right w:val="single" w:sz="4" w:space="0" w:color="auto"/>
            </w:tcBorders>
            <w:hideMark/>
          </w:tcPr>
          <w:p w:rsidR="00257D55" w:rsidRDefault="00257D55">
            <w:pPr>
              <w:jc w:val="center"/>
              <w:rPr>
                <w:b/>
              </w:rPr>
            </w:pPr>
            <w:r>
              <w:rPr>
                <w:b/>
              </w:rPr>
              <w:t xml:space="preserve">100 </w:t>
            </w:r>
            <w:r>
              <w:rPr>
                <w:b/>
                <w:bCs/>
              </w:rPr>
              <w:t>%</w:t>
            </w:r>
          </w:p>
        </w:tc>
      </w:tr>
    </w:tbl>
    <w:p w:rsidR="00257D55" w:rsidRDefault="00257D55" w:rsidP="00257D55">
      <w:pPr>
        <w:jc w:val="both"/>
        <w:rPr>
          <w:bCs/>
        </w:rPr>
      </w:pPr>
    </w:p>
    <w:p w:rsidR="00257D55" w:rsidRDefault="00257D55" w:rsidP="00257D55">
      <w:pPr>
        <w:rPr>
          <w:b/>
          <w:bCs/>
        </w:rPr>
      </w:pPr>
    </w:p>
    <w:p w:rsidR="00257D55" w:rsidRDefault="00257D55" w:rsidP="00257D55">
      <w:pPr>
        <w:rPr>
          <w:b/>
          <w:bCs/>
        </w:rPr>
      </w:pPr>
    </w:p>
    <w:p w:rsidR="00257D55" w:rsidRDefault="00257D55" w:rsidP="00257D55">
      <w:pPr>
        <w:rPr>
          <w:b/>
          <w:bCs/>
        </w:rPr>
      </w:pPr>
    </w:p>
    <w:p w:rsidR="00257D55" w:rsidRDefault="00257D55" w:rsidP="00257D55">
      <w:pPr>
        <w:rPr>
          <w:b/>
          <w:bCs/>
        </w:rPr>
      </w:pPr>
    </w:p>
    <w:p w:rsidR="00257D55" w:rsidRDefault="00257D55" w:rsidP="00257D55">
      <w:pPr>
        <w:rPr>
          <w:b/>
          <w:bCs/>
        </w:rPr>
      </w:pPr>
    </w:p>
    <w:p w:rsidR="00257D55" w:rsidRDefault="00257D55" w:rsidP="00257D55">
      <w:pPr>
        <w:rPr>
          <w:b/>
          <w:bCs/>
        </w:rPr>
      </w:pPr>
    </w:p>
    <w:p w:rsidR="00257D55" w:rsidRDefault="00257D55" w:rsidP="00257D55">
      <w:pPr>
        <w:rPr>
          <w:b/>
          <w:bCs/>
        </w:rPr>
      </w:pPr>
    </w:p>
    <w:p w:rsidR="00257D55" w:rsidRDefault="00257D55" w:rsidP="00257D55">
      <w:pPr>
        <w:rPr>
          <w:b/>
          <w:bCs/>
        </w:rPr>
      </w:pPr>
    </w:p>
    <w:p w:rsidR="00257D55" w:rsidRDefault="00257D55" w:rsidP="00257D55">
      <w:pPr>
        <w:rPr>
          <w:b/>
          <w:bCs/>
        </w:rPr>
      </w:pPr>
    </w:p>
    <w:p w:rsidR="00257D55" w:rsidRDefault="00257D55" w:rsidP="00257D55">
      <w:pPr>
        <w:rPr>
          <w:b/>
          <w:bCs/>
        </w:rPr>
      </w:pPr>
    </w:p>
    <w:p w:rsidR="00257D55" w:rsidRDefault="00257D55" w:rsidP="00257D55">
      <w:pPr>
        <w:rPr>
          <w:b/>
          <w:bCs/>
        </w:rPr>
      </w:pPr>
    </w:p>
    <w:p w:rsidR="00257D55" w:rsidRDefault="00257D55" w:rsidP="00257D55">
      <w:pPr>
        <w:rPr>
          <w:b/>
          <w:bCs/>
        </w:rPr>
      </w:pPr>
    </w:p>
    <w:p w:rsidR="00257D55" w:rsidRDefault="00257D55" w:rsidP="00257D55">
      <w:pPr>
        <w:rPr>
          <w:b/>
          <w:bCs/>
        </w:rPr>
      </w:pPr>
    </w:p>
    <w:p w:rsidR="00257D55" w:rsidRDefault="00257D55" w:rsidP="00257D55">
      <w:pPr>
        <w:rPr>
          <w:b/>
          <w:bCs/>
        </w:rPr>
      </w:pPr>
    </w:p>
    <w:p w:rsidR="00257D55" w:rsidRDefault="00257D55" w:rsidP="00257D55">
      <w:pPr>
        <w:jc w:val="both"/>
      </w:pPr>
    </w:p>
    <w:p w:rsidR="00257D55" w:rsidRDefault="00257D55" w:rsidP="00257D55">
      <w:pPr>
        <w:jc w:val="both"/>
      </w:pPr>
      <w:r>
        <w:t xml:space="preserve"> </w:t>
      </w:r>
      <w:r>
        <w:tab/>
      </w:r>
      <w:r>
        <w:rPr>
          <w:b/>
          <w:bCs/>
        </w:rPr>
        <w:t xml:space="preserve">Объем книговыдачи: </w:t>
      </w:r>
      <w:r>
        <w:rPr>
          <w:b/>
        </w:rPr>
        <w:t xml:space="preserve">6241 </w:t>
      </w:r>
      <w:r>
        <w:t>экземпляров. Количество читателей увеличилось, где больший процент читателей составляют ребята  начальной школы.</w:t>
      </w:r>
    </w:p>
    <w:p w:rsidR="00257D55" w:rsidRDefault="00257D55" w:rsidP="00257D55">
      <w:pPr>
        <w:jc w:val="both"/>
      </w:pPr>
    </w:p>
    <w:p w:rsidR="00257D55" w:rsidRDefault="00257D55" w:rsidP="00257D55">
      <w:pPr>
        <w:ind w:firstLine="708"/>
        <w:jc w:val="both"/>
      </w:pPr>
      <w:r>
        <w:t xml:space="preserve">Задачей библиотеки в следующем учебном году будет, как и в предыдущем, продолжать приобщать детей к чтению, повышать интерес к книгам, проводить беседы с родителями и пояснять им о  значимой и большой пользе «семейного чтения» и «чтения вслух» (особенно учеников начальной школы), объяснять родителям о том, что, чем раньше их дети полюбят чтение, тем раньше станут «Книгачами».   </w:t>
      </w:r>
    </w:p>
    <w:p w:rsidR="00257D55" w:rsidRDefault="00257D55" w:rsidP="00257D55">
      <w:pPr>
        <w:pStyle w:val="2"/>
        <w:rPr>
          <w:b w:val="0"/>
          <w:bCs w:val="0"/>
          <w:sz w:val="24"/>
          <w:szCs w:val="24"/>
        </w:rPr>
      </w:pPr>
      <w:r>
        <w:t>Работа с фондом</w:t>
      </w:r>
    </w:p>
    <w:tbl>
      <w:tblPr>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3"/>
        <w:gridCol w:w="1465"/>
        <w:gridCol w:w="1601"/>
        <w:gridCol w:w="1471"/>
        <w:gridCol w:w="1411"/>
      </w:tblGrid>
      <w:tr w:rsidR="00257D55" w:rsidTr="00257D55">
        <w:tc>
          <w:tcPr>
            <w:tcW w:w="3276" w:type="dxa"/>
            <w:tcBorders>
              <w:top w:val="single" w:sz="4" w:space="0" w:color="000000"/>
              <w:left w:val="single" w:sz="4" w:space="0" w:color="000000"/>
              <w:bottom w:val="single" w:sz="4" w:space="0" w:color="000000"/>
              <w:right w:val="single" w:sz="4" w:space="0" w:color="000000"/>
            </w:tcBorders>
            <w:hideMark/>
          </w:tcPr>
          <w:p w:rsidR="00257D55" w:rsidRDefault="00257D55">
            <w:pPr>
              <w:jc w:val="center"/>
              <w:rPr>
                <w:b/>
                <w:bCs/>
              </w:rPr>
            </w:pPr>
            <w:r>
              <w:rPr>
                <w:b/>
                <w:bCs/>
              </w:rPr>
              <w:t>Наименование</w:t>
            </w:r>
          </w:p>
        </w:tc>
        <w:tc>
          <w:tcPr>
            <w:tcW w:w="1559" w:type="dxa"/>
            <w:tcBorders>
              <w:top w:val="single" w:sz="4" w:space="0" w:color="000000"/>
              <w:left w:val="single" w:sz="4" w:space="0" w:color="000000"/>
              <w:bottom w:val="single" w:sz="4" w:space="0" w:color="000000"/>
              <w:right w:val="single" w:sz="4" w:space="0" w:color="000000"/>
            </w:tcBorders>
            <w:hideMark/>
          </w:tcPr>
          <w:p w:rsidR="00257D55" w:rsidRDefault="00257D55">
            <w:pPr>
              <w:jc w:val="center"/>
              <w:rPr>
                <w:b/>
                <w:bCs/>
              </w:rPr>
            </w:pPr>
            <w:r>
              <w:rPr>
                <w:b/>
                <w:bCs/>
              </w:rPr>
              <w:t>Остаток</w:t>
            </w:r>
          </w:p>
        </w:tc>
        <w:tc>
          <w:tcPr>
            <w:tcW w:w="1701" w:type="dxa"/>
            <w:tcBorders>
              <w:top w:val="single" w:sz="4" w:space="0" w:color="000000"/>
              <w:left w:val="single" w:sz="4" w:space="0" w:color="000000"/>
              <w:bottom w:val="single" w:sz="4" w:space="0" w:color="000000"/>
              <w:right w:val="single" w:sz="4" w:space="0" w:color="000000"/>
            </w:tcBorders>
            <w:hideMark/>
          </w:tcPr>
          <w:p w:rsidR="00257D55" w:rsidRDefault="00257D55">
            <w:pPr>
              <w:jc w:val="center"/>
              <w:rPr>
                <w:b/>
                <w:bCs/>
              </w:rPr>
            </w:pPr>
            <w:r>
              <w:rPr>
                <w:b/>
                <w:bCs/>
              </w:rPr>
              <w:t>Прибыло</w:t>
            </w:r>
          </w:p>
        </w:tc>
        <w:tc>
          <w:tcPr>
            <w:tcW w:w="1559" w:type="dxa"/>
            <w:tcBorders>
              <w:top w:val="single" w:sz="4" w:space="0" w:color="000000"/>
              <w:left w:val="single" w:sz="4" w:space="0" w:color="000000"/>
              <w:bottom w:val="single" w:sz="4" w:space="0" w:color="000000"/>
              <w:right w:val="single" w:sz="4" w:space="0" w:color="000000"/>
            </w:tcBorders>
            <w:hideMark/>
          </w:tcPr>
          <w:p w:rsidR="00257D55" w:rsidRDefault="00257D55">
            <w:pPr>
              <w:jc w:val="center"/>
              <w:rPr>
                <w:b/>
                <w:bCs/>
              </w:rPr>
            </w:pPr>
            <w:r>
              <w:rPr>
                <w:b/>
                <w:bCs/>
              </w:rPr>
              <w:t>Списано</w:t>
            </w:r>
          </w:p>
        </w:tc>
        <w:tc>
          <w:tcPr>
            <w:tcW w:w="1559" w:type="dxa"/>
            <w:tcBorders>
              <w:top w:val="single" w:sz="4" w:space="0" w:color="000000"/>
              <w:left w:val="single" w:sz="4" w:space="0" w:color="000000"/>
              <w:bottom w:val="single" w:sz="4" w:space="0" w:color="000000"/>
              <w:right w:val="single" w:sz="4" w:space="0" w:color="000000"/>
            </w:tcBorders>
            <w:hideMark/>
          </w:tcPr>
          <w:p w:rsidR="00257D55" w:rsidRDefault="00257D55">
            <w:pPr>
              <w:jc w:val="center"/>
              <w:rPr>
                <w:b/>
                <w:bCs/>
              </w:rPr>
            </w:pPr>
            <w:r>
              <w:rPr>
                <w:b/>
                <w:bCs/>
              </w:rPr>
              <w:t>Итого</w:t>
            </w:r>
          </w:p>
        </w:tc>
      </w:tr>
      <w:tr w:rsidR="00257D55" w:rsidTr="00257D55">
        <w:tc>
          <w:tcPr>
            <w:tcW w:w="3276" w:type="dxa"/>
            <w:tcBorders>
              <w:top w:val="single" w:sz="4" w:space="0" w:color="000000"/>
              <w:left w:val="single" w:sz="4" w:space="0" w:color="000000"/>
              <w:bottom w:val="single" w:sz="4" w:space="0" w:color="000000"/>
              <w:right w:val="single" w:sz="4" w:space="0" w:color="000000"/>
            </w:tcBorders>
            <w:hideMark/>
          </w:tcPr>
          <w:p w:rsidR="00257D55" w:rsidRDefault="00257D55">
            <w:pPr>
              <w:rPr>
                <w:bCs/>
              </w:rPr>
            </w:pPr>
            <w:r>
              <w:rPr>
                <w:bCs/>
              </w:rPr>
              <w:t>Метод. и худож. лит-ра</w:t>
            </w:r>
          </w:p>
        </w:tc>
        <w:tc>
          <w:tcPr>
            <w:tcW w:w="1559" w:type="dxa"/>
            <w:tcBorders>
              <w:top w:val="single" w:sz="4" w:space="0" w:color="000000"/>
              <w:left w:val="single" w:sz="4" w:space="0" w:color="000000"/>
              <w:bottom w:val="single" w:sz="4" w:space="0" w:color="000000"/>
              <w:right w:val="single" w:sz="4" w:space="0" w:color="000000"/>
            </w:tcBorders>
            <w:hideMark/>
          </w:tcPr>
          <w:p w:rsidR="00257D55" w:rsidRDefault="00257D55">
            <w:pPr>
              <w:jc w:val="center"/>
              <w:rPr>
                <w:bCs/>
              </w:rPr>
            </w:pPr>
            <w:r>
              <w:rPr>
                <w:bCs/>
              </w:rPr>
              <w:t>10029</w:t>
            </w:r>
          </w:p>
        </w:tc>
        <w:tc>
          <w:tcPr>
            <w:tcW w:w="1701" w:type="dxa"/>
            <w:tcBorders>
              <w:top w:val="single" w:sz="4" w:space="0" w:color="000000"/>
              <w:left w:val="single" w:sz="4" w:space="0" w:color="000000"/>
              <w:bottom w:val="single" w:sz="4" w:space="0" w:color="000000"/>
              <w:right w:val="single" w:sz="4" w:space="0" w:color="000000"/>
            </w:tcBorders>
            <w:hideMark/>
          </w:tcPr>
          <w:p w:rsidR="00257D55" w:rsidRDefault="00257D55">
            <w:pPr>
              <w:rPr>
                <w:bCs/>
              </w:rPr>
            </w:pPr>
            <w:r>
              <w:rPr>
                <w:bCs/>
              </w:rPr>
              <w:t xml:space="preserve">         0</w:t>
            </w:r>
          </w:p>
        </w:tc>
        <w:tc>
          <w:tcPr>
            <w:tcW w:w="1559" w:type="dxa"/>
            <w:tcBorders>
              <w:top w:val="single" w:sz="4" w:space="0" w:color="000000"/>
              <w:left w:val="single" w:sz="4" w:space="0" w:color="000000"/>
              <w:bottom w:val="single" w:sz="4" w:space="0" w:color="000000"/>
              <w:right w:val="single" w:sz="4" w:space="0" w:color="000000"/>
            </w:tcBorders>
            <w:hideMark/>
          </w:tcPr>
          <w:p w:rsidR="00257D55" w:rsidRDefault="00257D55">
            <w:pPr>
              <w:jc w:val="center"/>
              <w:rPr>
                <w:bCs/>
              </w:rPr>
            </w:pPr>
            <w:r>
              <w:rPr>
                <w:bCs/>
              </w:rPr>
              <w:t>0</w:t>
            </w:r>
          </w:p>
        </w:tc>
        <w:tc>
          <w:tcPr>
            <w:tcW w:w="1559" w:type="dxa"/>
            <w:tcBorders>
              <w:top w:val="single" w:sz="4" w:space="0" w:color="000000"/>
              <w:left w:val="single" w:sz="4" w:space="0" w:color="000000"/>
              <w:bottom w:val="single" w:sz="4" w:space="0" w:color="000000"/>
              <w:right w:val="single" w:sz="4" w:space="0" w:color="000000"/>
            </w:tcBorders>
            <w:hideMark/>
          </w:tcPr>
          <w:p w:rsidR="00257D55" w:rsidRDefault="00257D55">
            <w:pPr>
              <w:jc w:val="center"/>
              <w:rPr>
                <w:b/>
                <w:bCs/>
              </w:rPr>
            </w:pPr>
            <w:r>
              <w:rPr>
                <w:b/>
                <w:bCs/>
              </w:rPr>
              <w:t>10029</w:t>
            </w:r>
          </w:p>
        </w:tc>
      </w:tr>
      <w:tr w:rsidR="00257D55" w:rsidTr="00257D55">
        <w:tc>
          <w:tcPr>
            <w:tcW w:w="3276" w:type="dxa"/>
            <w:tcBorders>
              <w:top w:val="single" w:sz="4" w:space="0" w:color="000000"/>
              <w:left w:val="single" w:sz="4" w:space="0" w:color="000000"/>
              <w:bottom w:val="single" w:sz="4" w:space="0" w:color="000000"/>
              <w:right w:val="single" w:sz="4" w:space="0" w:color="000000"/>
            </w:tcBorders>
            <w:hideMark/>
          </w:tcPr>
          <w:p w:rsidR="00257D55" w:rsidRDefault="00257D55">
            <w:pPr>
              <w:rPr>
                <w:bCs/>
              </w:rPr>
            </w:pPr>
            <w:r>
              <w:rPr>
                <w:bCs/>
              </w:rPr>
              <w:t>учебники</w:t>
            </w:r>
          </w:p>
        </w:tc>
        <w:tc>
          <w:tcPr>
            <w:tcW w:w="1559" w:type="dxa"/>
            <w:tcBorders>
              <w:top w:val="single" w:sz="4" w:space="0" w:color="000000"/>
              <w:left w:val="single" w:sz="4" w:space="0" w:color="000000"/>
              <w:bottom w:val="single" w:sz="4" w:space="0" w:color="000000"/>
              <w:right w:val="single" w:sz="4" w:space="0" w:color="000000"/>
            </w:tcBorders>
            <w:hideMark/>
          </w:tcPr>
          <w:p w:rsidR="00257D55" w:rsidRDefault="00257D55">
            <w:pPr>
              <w:jc w:val="center"/>
              <w:rPr>
                <w:bCs/>
              </w:rPr>
            </w:pPr>
            <w:r>
              <w:rPr>
                <w:bCs/>
              </w:rPr>
              <w:t>5733</w:t>
            </w:r>
          </w:p>
        </w:tc>
        <w:tc>
          <w:tcPr>
            <w:tcW w:w="1701" w:type="dxa"/>
            <w:tcBorders>
              <w:top w:val="single" w:sz="4" w:space="0" w:color="000000"/>
              <w:left w:val="single" w:sz="4" w:space="0" w:color="000000"/>
              <w:bottom w:val="single" w:sz="4" w:space="0" w:color="000000"/>
              <w:right w:val="single" w:sz="4" w:space="0" w:color="000000"/>
            </w:tcBorders>
            <w:hideMark/>
          </w:tcPr>
          <w:p w:rsidR="00257D55" w:rsidRDefault="00257D55">
            <w:pPr>
              <w:jc w:val="center"/>
              <w:rPr>
                <w:bCs/>
              </w:rPr>
            </w:pPr>
            <w:r>
              <w:rPr>
                <w:bCs/>
              </w:rPr>
              <w:t>1421</w:t>
            </w:r>
          </w:p>
        </w:tc>
        <w:tc>
          <w:tcPr>
            <w:tcW w:w="1559" w:type="dxa"/>
            <w:tcBorders>
              <w:top w:val="single" w:sz="4" w:space="0" w:color="000000"/>
              <w:left w:val="single" w:sz="4" w:space="0" w:color="000000"/>
              <w:bottom w:val="single" w:sz="4" w:space="0" w:color="000000"/>
              <w:right w:val="single" w:sz="4" w:space="0" w:color="000000"/>
            </w:tcBorders>
            <w:hideMark/>
          </w:tcPr>
          <w:p w:rsidR="00257D55" w:rsidRDefault="00257D55">
            <w:pPr>
              <w:jc w:val="center"/>
              <w:rPr>
                <w:bCs/>
              </w:rPr>
            </w:pPr>
            <w:r>
              <w:rPr>
                <w:bCs/>
              </w:rPr>
              <w:t>527</w:t>
            </w:r>
          </w:p>
        </w:tc>
        <w:tc>
          <w:tcPr>
            <w:tcW w:w="1559" w:type="dxa"/>
            <w:tcBorders>
              <w:top w:val="single" w:sz="4" w:space="0" w:color="000000"/>
              <w:left w:val="single" w:sz="4" w:space="0" w:color="000000"/>
              <w:bottom w:val="single" w:sz="4" w:space="0" w:color="000000"/>
              <w:right w:val="single" w:sz="4" w:space="0" w:color="000000"/>
            </w:tcBorders>
            <w:hideMark/>
          </w:tcPr>
          <w:p w:rsidR="00257D55" w:rsidRDefault="00257D55">
            <w:pPr>
              <w:jc w:val="center"/>
              <w:rPr>
                <w:b/>
                <w:bCs/>
              </w:rPr>
            </w:pPr>
            <w:r>
              <w:rPr>
                <w:b/>
                <w:bCs/>
              </w:rPr>
              <w:t>6627</w:t>
            </w:r>
          </w:p>
        </w:tc>
      </w:tr>
    </w:tbl>
    <w:p w:rsidR="00257D55" w:rsidRDefault="00257D55" w:rsidP="00257D55">
      <w:pPr>
        <w:ind w:firstLine="708"/>
        <w:rPr>
          <w:b/>
          <w:bCs/>
        </w:rPr>
      </w:pPr>
    </w:p>
    <w:p w:rsidR="00257D55" w:rsidRDefault="00257D55" w:rsidP="00257D55">
      <w:pPr>
        <w:ind w:firstLine="708"/>
        <w:rPr>
          <w:b/>
          <w:bCs/>
        </w:rPr>
      </w:pPr>
      <w:r>
        <w:rPr>
          <w:b/>
          <w:bCs/>
        </w:rPr>
        <w:t>Общий фонд составляет –  экземпляров.</w:t>
      </w:r>
    </w:p>
    <w:p w:rsidR="00257D55" w:rsidRDefault="00257D55" w:rsidP="00257D55">
      <w:pPr>
        <w:ind w:firstLine="708"/>
        <w:jc w:val="both"/>
        <w:rPr>
          <w:b/>
          <w:bCs/>
        </w:rPr>
      </w:pPr>
      <w:r>
        <w:t xml:space="preserve">Фонд постепенно увеличивается за счет поступлений художественной литературы, полученной в дар от жителей поселка, и на субвенцию приобретаются новые учебники. </w:t>
      </w:r>
    </w:p>
    <w:p w:rsidR="00257D55" w:rsidRDefault="00257D55" w:rsidP="00257D55">
      <w:pPr>
        <w:jc w:val="center"/>
      </w:pPr>
      <w:r>
        <w:rPr>
          <w:b/>
          <w:bCs/>
        </w:rPr>
        <w:t>Периодика</w:t>
      </w:r>
      <w:r>
        <w:t>:</w:t>
      </w:r>
    </w:p>
    <w:p w:rsidR="00257D55" w:rsidRDefault="00257D55" w:rsidP="00257D55">
      <w:pPr>
        <w:ind w:firstLine="708"/>
        <w:jc w:val="both"/>
      </w:pPr>
      <w:r>
        <w:t>В этом учебном году количество периодических изданий на сегодняшний день составляет 56 наименований. Из них:</w:t>
      </w:r>
    </w:p>
    <w:p w:rsidR="00257D55" w:rsidRDefault="00257D55" w:rsidP="00257D55">
      <w:pPr>
        <w:jc w:val="both"/>
      </w:pPr>
      <w:r>
        <w:t xml:space="preserve"> для школьников- 13 экз. (количество осталось в том же объеме);</w:t>
      </w:r>
    </w:p>
    <w:p w:rsidR="00257D55" w:rsidRDefault="00257D55" w:rsidP="00257D55">
      <w:pPr>
        <w:jc w:val="both"/>
      </w:pPr>
      <w:r>
        <w:t xml:space="preserve"> для учителей 35 экз. (увеличилось на 2 экз.); </w:t>
      </w:r>
    </w:p>
    <w:p w:rsidR="00257D55" w:rsidRDefault="00257D55" w:rsidP="00257D55">
      <w:pPr>
        <w:jc w:val="both"/>
      </w:pPr>
      <w:r>
        <w:t xml:space="preserve"> библиотековедческих - экз.(уменьшилось на 1 экз.). </w:t>
      </w:r>
    </w:p>
    <w:p w:rsidR="00257D55" w:rsidRDefault="00257D55" w:rsidP="00257D55">
      <w:pPr>
        <w:ind w:firstLine="708"/>
        <w:jc w:val="both"/>
      </w:pPr>
      <w:r>
        <w:t xml:space="preserve">Подписка на некоторые издания изменяется в зависимости от потребностей </w:t>
      </w:r>
    </w:p>
    <w:p w:rsidR="00257D55" w:rsidRDefault="00257D55" w:rsidP="00257D55">
      <w:pPr>
        <w:jc w:val="both"/>
      </w:pPr>
      <w:r>
        <w:t xml:space="preserve"> и желания читателей.  </w:t>
      </w:r>
    </w:p>
    <w:p w:rsidR="00257D55" w:rsidRDefault="00257D55" w:rsidP="00257D55">
      <w:pPr>
        <w:jc w:val="both"/>
      </w:pPr>
    </w:p>
    <w:p w:rsidR="00257D55" w:rsidRDefault="00257D55" w:rsidP="00257D55">
      <w:pPr>
        <w:jc w:val="center"/>
        <w:rPr>
          <w:b/>
        </w:rPr>
      </w:pPr>
      <w:r>
        <w:rPr>
          <w:b/>
        </w:rPr>
        <w:t>В работе библиотеки ведется следующая документация:</w:t>
      </w:r>
    </w:p>
    <w:p w:rsidR="00257D55" w:rsidRDefault="00257D55" w:rsidP="00257D55">
      <w:pPr>
        <w:jc w:val="center"/>
        <w:rPr>
          <w:b/>
        </w:rPr>
      </w:pPr>
    </w:p>
    <w:p w:rsidR="00257D55" w:rsidRDefault="00257D55" w:rsidP="00257D55">
      <w:pPr>
        <w:rPr>
          <w:b/>
          <w:i/>
        </w:rPr>
      </w:pPr>
      <w:r>
        <w:rPr>
          <w:b/>
          <w:i/>
        </w:rPr>
        <w:t>Документы библиотеки:</w:t>
      </w:r>
    </w:p>
    <w:p w:rsidR="00257D55" w:rsidRDefault="00257D55" w:rsidP="00257D55">
      <w:pPr>
        <w:numPr>
          <w:ilvl w:val="0"/>
          <w:numId w:val="49"/>
        </w:numPr>
      </w:pPr>
      <w:r>
        <w:t>паспорт библиотеки;</w:t>
      </w:r>
    </w:p>
    <w:p w:rsidR="00257D55" w:rsidRDefault="00257D55" w:rsidP="00257D55">
      <w:pPr>
        <w:numPr>
          <w:ilvl w:val="0"/>
          <w:numId w:val="49"/>
        </w:numPr>
      </w:pPr>
      <w:r>
        <w:t>положение библиотеки;</w:t>
      </w:r>
    </w:p>
    <w:p w:rsidR="00257D55" w:rsidRDefault="00257D55" w:rsidP="00257D55">
      <w:pPr>
        <w:numPr>
          <w:ilvl w:val="0"/>
          <w:numId w:val="49"/>
        </w:numPr>
      </w:pPr>
      <w:r>
        <w:t>должностная инструкция зав. библиотекой;</w:t>
      </w:r>
    </w:p>
    <w:p w:rsidR="00257D55" w:rsidRDefault="00257D55" w:rsidP="00257D55">
      <w:pPr>
        <w:numPr>
          <w:ilvl w:val="0"/>
          <w:numId w:val="49"/>
        </w:numPr>
      </w:pPr>
      <w:r>
        <w:t>обязанности заведующих по охране труда и технике безопасности</w:t>
      </w:r>
    </w:p>
    <w:p w:rsidR="00257D55" w:rsidRDefault="00257D55" w:rsidP="00257D55">
      <w:pPr>
        <w:jc w:val="center"/>
        <w:rPr>
          <w:b/>
        </w:rPr>
      </w:pPr>
    </w:p>
    <w:p w:rsidR="00257D55" w:rsidRDefault="00257D55" w:rsidP="00257D55">
      <w:pPr>
        <w:rPr>
          <w:i/>
        </w:rPr>
      </w:pPr>
      <w:r>
        <w:rPr>
          <w:b/>
          <w:i/>
        </w:rPr>
        <w:t>Для обеспечения учета фонда:</w:t>
      </w:r>
    </w:p>
    <w:p w:rsidR="00257D55" w:rsidRDefault="00257D55" w:rsidP="00257D55">
      <w:pPr>
        <w:numPr>
          <w:ilvl w:val="0"/>
          <w:numId w:val="50"/>
        </w:numPr>
      </w:pPr>
      <w:r>
        <w:t>книга суммарного учета фонда;</w:t>
      </w:r>
    </w:p>
    <w:p w:rsidR="00257D55" w:rsidRDefault="00257D55" w:rsidP="00257D55">
      <w:pPr>
        <w:numPr>
          <w:ilvl w:val="0"/>
          <w:numId w:val="50"/>
        </w:numPr>
      </w:pPr>
      <w:r>
        <w:t>инвентарная книга (3 шт.);</w:t>
      </w:r>
    </w:p>
    <w:p w:rsidR="00257D55" w:rsidRDefault="00257D55" w:rsidP="00257D55">
      <w:pPr>
        <w:numPr>
          <w:ilvl w:val="0"/>
          <w:numId w:val="50"/>
        </w:numPr>
      </w:pPr>
      <w:r>
        <w:t>книга суммарного учета школьных учебников;</w:t>
      </w:r>
    </w:p>
    <w:p w:rsidR="00257D55" w:rsidRDefault="00257D55" w:rsidP="00257D55">
      <w:pPr>
        <w:numPr>
          <w:ilvl w:val="0"/>
          <w:numId w:val="50"/>
        </w:numPr>
      </w:pPr>
      <w:r>
        <w:t>тетрадь учета литературы, принятой взамен утерянной;</w:t>
      </w:r>
    </w:p>
    <w:p w:rsidR="00257D55" w:rsidRDefault="00257D55" w:rsidP="00257D55">
      <w:pPr>
        <w:numPr>
          <w:ilvl w:val="0"/>
          <w:numId w:val="50"/>
        </w:numPr>
      </w:pPr>
      <w:r>
        <w:t>журнал  учета школьных учебников;</w:t>
      </w:r>
    </w:p>
    <w:p w:rsidR="00257D55" w:rsidRDefault="00257D55" w:rsidP="00257D55">
      <w:pPr>
        <w:numPr>
          <w:ilvl w:val="0"/>
          <w:numId w:val="50"/>
        </w:numPr>
      </w:pPr>
      <w:r>
        <w:t>журнал учета выдачи учебников;</w:t>
      </w:r>
    </w:p>
    <w:p w:rsidR="00257D55" w:rsidRDefault="00257D55" w:rsidP="00257D55">
      <w:pPr>
        <w:numPr>
          <w:ilvl w:val="0"/>
          <w:numId w:val="50"/>
        </w:numPr>
      </w:pPr>
      <w:r>
        <w:t>накладные о поступлениях в фонд литературы (копии);</w:t>
      </w:r>
    </w:p>
    <w:p w:rsidR="00257D55" w:rsidRDefault="00257D55" w:rsidP="00257D55">
      <w:pPr>
        <w:numPr>
          <w:ilvl w:val="0"/>
          <w:numId w:val="50"/>
        </w:numPr>
      </w:pPr>
      <w:r>
        <w:t>папка инвентаризации школьной литературы;</w:t>
      </w:r>
    </w:p>
    <w:p w:rsidR="00257D55" w:rsidRDefault="00257D55" w:rsidP="00257D55">
      <w:pPr>
        <w:numPr>
          <w:ilvl w:val="0"/>
          <w:numId w:val="50"/>
        </w:numPr>
      </w:pPr>
      <w:r>
        <w:t>акты о поступлении литературы в фонд;</w:t>
      </w:r>
    </w:p>
    <w:p w:rsidR="00257D55" w:rsidRDefault="00257D55" w:rsidP="00257D55">
      <w:pPr>
        <w:numPr>
          <w:ilvl w:val="0"/>
          <w:numId w:val="50"/>
        </w:numPr>
      </w:pPr>
      <w:r>
        <w:t>акты на списание литературы (школьной и художественной);</w:t>
      </w:r>
    </w:p>
    <w:p w:rsidR="00257D55" w:rsidRDefault="00257D55" w:rsidP="00257D55">
      <w:pPr>
        <w:numPr>
          <w:ilvl w:val="0"/>
          <w:numId w:val="50"/>
        </w:numPr>
      </w:pPr>
      <w:r>
        <w:t>акты о движении фонда учебников;</w:t>
      </w:r>
    </w:p>
    <w:p w:rsidR="00257D55" w:rsidRDefault="00257D55" w:rsidP="00257D55">
      <w:pPr>
        <w:numPr>
          <w:ilvl w:val="0"/>
          <w:numId w:val="50"/>
        </w:numPr>
      </w:pPr>
      <w:r>
        <w:t>акты о проверке фонда;</w:t>
      </w:r>
    </w:p>
    <w:p w:rsidR="00257D55" w:rsidRDefault="00257D55" w:rsidP="00257D55">
      <w:pPr>
        <w:numPr>
          <w:ilvl w:val="0"/>
          <w:numId w:val="50"/>
        </w:numPr>
      </w:pPr>
      <w:r>
        <w:t>тетрадь учета мультимедиа;</w:t>
      </w:r>
    </w:p>
    <w:p w:rsidR="00257D55" w:rsidRDefault="00257D55" w:rsidP="00257D55">
      <w:pPr>
        <w:numPr>
          <w:ilvl w:val="0"/>
          <w:numId w:val="50"/>
        </w:numPr>
      </w:pPr>
      <w:r>
        <w:t>тетрадь учета периодических изданий;</w:t>
      </w:r>
    </w:p>
    <w:p w:rsidR="00257D55" w:rsidRDefault="00257D55" w:rsidP="00257D55">
      <w:pPr>
        <w:numPr>
          <w:ilvl w:val="0"/>
          <w:numId w:val="50"/>
        </w:numPr>
      </w:pPr>
      <w:r>
        <w:t>читательские формуляры</w:t>
      </w:r>
    </w:p>
    <w:p w:rsidR="00257D55" w:rsidRDefault="00257D55" w:rsidP="00257D55">
      <w:pPr>
        <w:rPr>
          <w:b/>
          <w:i/>
        </w:rPr>
      </w:pPr>
      <w:r>
        <w:rPr>
          <w:b/>
          <w:i/>
        </w:rPr>
        <w:t>Документы,  применяемые в работе с учебниками:</w:t>
      </w:r>
    </w:p>
    <w:p w:rsidR="00257D55" w:rsidRDefault="00257D55" w:rsidP="00257D55">
      <w:pPr>
        <w:numPr>
          <w:ilvl w:val="0"/>
          <w:numId w:val="51"/>
        </w:numPr>
      </w:pPr>
      <w:r>
        <w:lastRenderedPageBreak/>
        <w:t>папка обеспеченности образовательного процесса;</w:t>
      </w:r>
    </w:p>
    <w:p w:rsidR="00257D55" w:rsidRDefault="00257D55" w:rsidP="00257D55">
      <w:pPr>
        <w:numPr>
          <w:ilvl w:val="0"/>
          <w:numId w:val="51"/>
        </w:numPr>
      </w:pPr>
      <w:r>
        <w:t>федеральный перечень учебников;</w:t>
      </w:r>
    </w:p>
    <w:p w:rsidR="00257D55" w:rsidRDefault="00257D55" w:rsidP="00257D55">
      <w:pPr>
        <w:numPr>
          <w:ilvl w:val="0"/>
          <w:numId w:val="51"/>
        </w:numPr>
      </w:pPr>
      <w:r>
        <w:t>папка оформления заказов учебной литературы</w:t>
      </w:r>
    </w:p>
    <w:p w:rsidR="00257D55" w:rsidRDefault="00257D55" w:rsidP="00257D55">
      <w:pPr>
        <w:ind w:left="720"/>
      </w:pPr>
    </w:p>
    <w:p w:rsidR="00257D55" w:rsidRDefault="00257D55" w:rsidP="00257D55">
      <w:r>
        <w:t>Записи в документах производятся своевременно и аккуратно.</w:t>
      </w:r>
    </w:p>
    <w:p w:rsidR="00257D55" w:rsidRDefault="00257D55" w:rsidP="00257D55">
      <w:r>
        <w:t>Фонд художественной литературы расставлен по алфавиту и по тематике.</w:t>
      </w:r>
    </w:p>
    <w:p w:rsidR="00257D55" w:rsidRDefault="00257D55" w:rsidP="00257D55">
      <w:pPr>
        <w:jc w:val="both"/>
      </w:pPr>
      <w:r>
        <w:t xml:space="preserve">Учебная часть фонда закрыта для свободного доступа и  технически обработана. </w:t>
      </w:r>
    </w:p>
    <w:p w:rsidR="00257D55" w:rsidRDefault="00257D55" w:rsidP="00257D55">
      <w:r>
        <w:t xml:space="preserve"> </w:t>
      </w:r>
    </w:p>
    <w:p w:rsidR="00257D55" w:rsidRDefault="00257D55" w:rsidP="00257D55">
      <w:pPr>
        <w:pStyle w:val="a8"/>
        <w:spacing w:after="0" w:afterAutospacing="0"/>
        <w:ind w:firstLine="360"/>
        <w:jc w:val="both"/>
        <w:rPr>
          <w:b/>
          <w:bCs/>
        </w:rPr>
      </w:pPr>
      <w:r>
        <w:t>Большое внимание уделялось индивидуальной работе с читателями, изучению их читательских интересов. Были, использованы различные приёмы для привлечения детей к чтению (беседа, реклама, информация о сюжете).</w:t>
      </w:r>
    </w:p>
    <w:p w:rsidR="00257D55" w:rsidRDefault="00257D55" w:rsidP="00257D55">
      <w:pPr>
        <w:rPr>
          <w:b/>
          <w:bCs/>
        </w:rPr>
      </w:pPr>
    </w:p>
    <w:p w:rsidR="00257D55" w:rsidRDefault="00257D55" w:rsidP="00257D55">
      <w:pPr>
        <w:jc w:val="center"/>
      </w:pPr>
      <w:r>
        <w:rPr>
          <w:b/>
          <w:bCs/>
        </w:rPr>
        <w:t>Основные формы группового и массового обслуживания</w:t>
      </w:r>
      <w:r>
        <w:t>:</w:t>
      </w:r>
    </w:p>
    <w:p w:rsidR="00257D55" w:rsidRDefault="00257D55" w:rsidP="00257D55">
      <w:pPr>
        <w:ind w:left="220"/>
      </w:pPr>
    </w:p>
    <w:p w:rsidR="00257D55" w:rsidRDefault="00257D55" w:rsidP="00257D55">
      <w:pPr>
        <w:ind w:left="220"/>
      </w:pPr>
      <w:r>
        <w:t xml:space="preserve">- книжные выставки,  </w:t>
      </w:r>
    </w:p>
    <w:p w:rsidR="00257D55" w:rsidRDefault="00257D55" w:rsidP="00257D55">
      <w:pPr>
        <w:ind w:left="220"/>
      </w:pPr>
      <w:r>
        <w:t xml:space="preserve">- библиотечные плакаты, </w:t>
      </w:r>
    </w:p>
    <w:p w:rsidR="00257D55" w:rsidRDefault="00257D55" w:rsidP="00257D55">
      <w:pPr>
        <w:ind w:left="220"/>
      </w:pPr>
      <w:r>
        <w:t xml:space="preserve">- тематические папки, </w:t>
      </w:r>
    </w:p>
    <w:p w:rsidR="00257D55" w:rsidRDefault="00257D55" w:rsidP="00257D55">
      <w:pPr>
        <w:ind w:left="220"/>
      </w:pPr>
      <w:r>
        <w:t xml:space="preserve">- библиографические списки, </w:t>
      </w:r>
    </w:p>
    <w:p w:rsidR="00257D55" w:rsidRDefault="00257D55" w:rsidP="00257D55">
      <w:pPr>
        <w:ind w:left="220"/>
      </w:pPr>
      <w:r>
        <w:t xml:space="preserve">- библиографические пособия,  </w:t>
      </w:r>
    </w:p>
    <w:p w:rsidR="00257D55" w:rsidRDefault="00257D55" w:rsidP="00257D55">
      <w:pPr>
        <w:ind w:left="220"/>
      </w:pPr>
      <w:r>
        <w:t xml:space="preserve">- конкурсы чтецов, </w:t>
      </w:r>
    </w:p>
    <w:p w:rsidR="00257D55" w:rsidRDefault="00257D55" w:rsidP="00257D55">
      <w:pPr>
        <w:ind w:left="220"/>
      </w:pPr>
      <w:r>
        <w:t>- обзоры книг, викторины и др</w:t>
      </w:r>
    </w:p>
    <w:p w:rsidR="00257D55" w:rsidRDefault="00257D55" w:rsidP="00257D55">
      <w:pPr>
        <w:ind w:left="220"/>
      </w:pPr>
      <w:r>
        <w:t>- литературные встречи.</w:t>
      </w:r>
    </w:p>
    <w:p w:rsidR="00257D55" w:rsidRDefault="00257D55" w:rsidP="00257D55">
      <w:pPr>
        <w:ind w:left="220" w:hanging="440"/>
        <w:jc w:val="center"/>
        <w:rPr>
          <w:b/>
          <w:bCs/>
        </w:rPr>
      </w:pPr>
    </w:p>
    <w:p w:rsidR="00257D55" w:rsidRDefault="00257D55" w:rsidP="00257D55">
      <w:pPr>
        <w:ind w:left="220" w:hanging="440"/>
        <w:jc w:val="center"/>
        <w:rPr>
          <w:b/>
          <w:bCs/>
        </w:rPr>
      </w:pPr>
      <w:r>
        <w:rPr>
          <w:b/>
          <w:bCs/>
        </w:rPr>
        <w:t>Воспитание информационной культуры личности:</w:t>
      </w:r>
    </w:p>
    <w:p w:rsidR="00257D55" w:rsidRDefault="00257D55" w:rsidP="00257D55">
      <w:pPr>
        <w:ind w:left="220" w:hanging="440"/>
        <w:jc w:val="center"/>
        <w:rPr>
          <w:b/>
          <w:bCs/>
        </w:rPr>
      </w:pPr>
    </w:p>
    <w:p w:rsidR="00257D55" w:rsidRDefault="00257D55" w:rsidP="00257D55">
      <w:pPr>
        <w:ind w:left="220" w:firstLine="280"/>
      </w:pPr>
      <w:r>
        <w:t>Проводились библиотечные уроки по следующей тематике:</w:t>
      </w:r>
    </w:p>
    <w:p w:rsidR="00257D55" w:rsidRDefault="00257D55" w:rsidP="00257D55">
      <w:pPr>
        <w:numPr>
          <w:ilvl w:val="0"/>
          <w:numId w:val="52"/>
        </w:numPr>
      </w:pPr>
      <w:r>
        <w:t>«Разноцветные страницы» (Знакомство первоклассников с библиотекой)</w:t>
      </w:r>
    </w:p>
    <w:p w:rsidR="00257D55" w:rsidRDefault="00257D55" w:rsidP="00257D55">
      <w:pPr>
        <w:numPr>
          <w:ilvl w:val="0"/>
          <w:numId w:val="52"/>
        </w:numPr>
      </w:pPr>
      <w:r>
        <w:t xml:space="preserve"> «Твои первые словари, энциклопедии, справочники » (Интеллектуальная игра)     </w:t>
      </w:r>
    </w:p>
    <w:p w:rsidR="00257D55" w:rsidRDefault="00257D55" w:rsidP="00257D55">
      <w:pPr>
        <w:numPr>
          <w:ilvl w:val="0"/>
          <w:numId w:val="52"/>
        </w:numPr>
      </w:pPr>
      <w:r>
        <w:t xml:space="preserve"> «Что? Где? Когда?» по  энциклопедии «Что такое? Кто такой?»</w:t>
      </w:r>
    </w:p>
    <w:p w:rsidR="00257D55" w:rsidRDefault="00257D55" w:rsidP="00257D55">
      <w:pPr>
        <w:numPr>
          <w:ilvl w:val="0"/>
          <w:numId w:val="52"/>
        </w:numPr>
      </w:pPr>
      <w:r>
        <w:t xml:space="preserve"> «Понятия «читатель», «библиотека», «библиотекарь»» </w:t>
      </w:r>
    </w:p>
    <w:p w:rsidR="00257D55" w:rsidRDefault="00257D55" w:rsidP="00257D55">
      <w:pPr>
        <w:jc w:val="center"/>
        <w:rPr>
          <w:b/>
          <w:bCs/>
        </w:rPr>
      </w:pPr>
    </w:p>
    <w:p w:rsidR="00257D55" w:rsidRDefault="00257D55" w:rsidP="00257D55">
      <w:pPr>
        <w:jc w:val="center"/>
        <w:rPr>
          <w:b/>
          <w:bCs/>
        </w:rPr>
      </w:pPr>
    </w:p>
    <w:p w:rsidR="00257D55" w:rsidRDefault="00257D55" w:rsidP="00257D55">
      <w:pPr>
        <w:jc w:val="center"/>
        <w:rPr>
          <w:b/>
          <w:bCs/>
        </w:rPr>
      </w:pPr>
      <w:r>
        <w:rPr>
          <w:b/>
          <w:bCs/>
        </w:rPr>
        <w:t>Формы работы библиотеки по распространению ББЗ и развитию культуры чтения:</w:t>
      </w:r>
    </w:p>
    <w:p w:rsidR="00257D55" w:rsidRDefault="00257D55" w:rsidP="00257D55">
      <w:pPr>
        <w:jc w:val="center"/>
        <w:rPr>
          <w:b/>
          <w:bCs/>
        </w:rPr>
      </w:pPr>
    </w:p>
    <w:p w:rsidR="00257D55" w:rsidRDefault="00257D55" w:rsidP="00257D55">
      <w:pPr>
        <w:numPr>
          <w:ilvl w:val="0"/>
          <w:numId w:val="53"/>
        </w:numPr>
      </w:pPr>
      <w:r>
        <w:t>индивидуальные консультации по библиографическому разысканию и методике работы с литературой;</w:t>
      </w:r>
    </w:p>
    <w:p w:rsidR="00257D55" w:rsidRDefault="00257D55" w:rsidP="00257D55">
      <w:pPr>
        <w:numPr>
          <w:ilvl w:val="0"/>
          <w:numId w:val="53"/>
        </w:numPr>
      </w:pPr>
      <w:r>
        <w:t>групповые консультации, беседы, лекции об информационной системе школьной библиотеки;</w:t>
      </w:r>
    </w:p>
    <w:p w:rsidR="00257D55" w:rsidRDefault="00257D55" w:rsidP="00257D55">
      <w:pPr>
        <w:numPr>
          <w:ilvl w:val="0"/>
          <w:numId w:val="53"/>
        </w:numPr>
      </w:pPr>
      <w:r>
        <w:t>экскурсии по библиотеке.</w:t>
      </w:r>
    </w:p>
    <w:p w:rsidR="00257D55" w:rsidRDefault="00257D55" w:rsidP="00257D55">
      <w:pPr>
        <w:ind w:left="720"/>
      </w:pPr>
    </w:p>
    <w:p w:rsidR="00257D55" w:rsidRDefault="00257D55" w:rsidP="00257D55">
      <w:pPr>
        <w:ind w:left="360"/>
      </w:pPr>
    </w:p>
    <w:p w:rsidR="00257D55" w:rsidRDefault="00257D55" w:rsidP="00257D55">
      <w:pPr>
        <w:pStyle w:val="5"/>
        <w:jc w:val="center"/>
        <w:rPr>
          <w:rFonts w:ascii="Calibri" w:hAnsi="Calibri"/>
        </w:rPr>
      </w:pPr>
      <w:r>
        <w:rPr>
          <w:rFonts w:ascii="Times New Roman" w:hAnsi="Times New Roman"/>
          <w:i/>
        </w:rPr>
        <w:t>Справочно-библиографическая работа</w:t>
      </w:r>
    </w:p>
    <w:p w:rsidR="00257D55" w:rsidRDefault="00257D55" w:rsidP="00257D55">
      <w:pPr>
        <w:ind w:left="220" w:hanging="220"/>
        <w:jc w:val="both"/>
      </w:pPr>
      <w:r>
        <w:t xml:space="preserve">   </w:t>
      </w:r>
      <w:r>
        <w:tab/>
      </w:r>
      <w:r>
        <w:tab/>
        <w:t xml:space="preserve">В течение всего учебного года продолжалась  работа по ознакомлению с правилами пользования библиотекой, знакомство с расстановкой фонда, информационная тематическая работа, изучались запросы читателей. </w:t>
      </w:r>
    </w:p>
    <w:p w:rsidR="00257D55" w:rsidRDefault="00257D55" w:rsidP="00257D55">
      <w:r>
        <w:t xml:space="preserve">                                                            </w:t>
      </w:r>
    </w:p>
    <w:p w:rsidR="00257D55" w:rsidRDefault="00257D55" w:rsidP="00257D55">
      <w:pPr>
        <w:ind w:firstLine="708"/>
        <w:jc w:val="both"/>
        <w:rPr>
          <w:b/>
          <w:bCs/>
        </w:rPr>
      </w:pPr>
      <w:r>
        <w:rPr>
          <w:b/>
          <w:bCs/>
        </w:rPr>
        <w:t xml:space="preserve">Библиотечные уроки.  В 2018г. были  </w:t>
      </w:r>
      <w:r>
        <w:rPr>
          <w:bCs/>
        </w:rPr>
        <w:t>запланированы</w:t>
      </w:r>
      <w:r>
        <w:rPr>
          <w:b/>
          <w:bCs/>
        </w:rPr>
        <w:t xml:space="preserve"> </w:t>
      </w:r>
      <w:r>
        <w:rPr>
          <w:bCs/>
        </w:rPr>
        <w:t>библиотечные уроки.</w:t>
      </w:r>
      <w:r>
        <w:rPr>
          <w:b/>
          <w:bCs/>
        </w:rPr>
        <w:t xml:space="preserve">  </w:t>
      </w:r>
      <w:r>
        <w:t>Целью уроков является дать понятие об основных элементах книги, привить любовь к книге, к культурному чтению, научить учащихся уметь находить и правильно пользоваться ББЗ.</w:t>
      </w:r>
    </w:p>
    <w:p w:rsidR="00257D55" w:rsidRDefault="00257D55" w:rsidP="00257D55">
      <w:pPr>
        <w:tabs>
          <w:tab w:val="left" w:pos="4918"/>
          <w:tab w:val="center" w:pos="5400"/>
        </w:tabs>
      </w:pPr>
      <w:r>
        <w:lastRenderedPageBreak/>
        <w:t>Темы уроков:</w:t>
      </w:r>
    </w:p>
    <w:p w:rsidR="00257D55" w:rsidRDefault="00257D55" w:rsidP="00257D55">
      <w:pPr>
        <w:numPr>
          <w:ilvl w:val="0"/>
          <w:numId w:val="54"/>
        </w:numPr>
        <w:suppressAutoHyphens/>
      </w:pPr>
      <w:r>
        <w:rPr>
          <w:iCs/>
        </w:rPr>
        <w:t>«Вместе почитаем, вместе поиграем!».</w:t>
      </w:r>
    </w:p>
    <w:p w:rsidR="00257D55" w:rsidRDefault="00257D55" w:rsidP="00257D55">
      <w:pPr>
        <w:suppressAutoHyphens/>
        <w:ind w:left="435"/>
      </w:pPr>
      <w:r>
        <w:rPr>
          <w:iCs/>
        </w:rPr>
        <w:t xml:space="preserve"> </w:t>
      </w:r>
      <w:r>
        <w:t>Литературная игра по стихам И.П. Токмаковой ( 2 кл.)</w:t>
      </w:r>
    </w:p>
    <w:p w:rsidR="00257D55" w:rsidRDefault="00257D55" w:rsidP="00257D55">
      <w:pPr>
        <w:numPr>
          <w:ilvl w:val="0"/>
          <w:numId w:val="54"/>
        </w:numPr>
        <w:tabs>
          <w:tab w:val="left" w:pos="4918"/>
          <w:tab w:val="center" w:pos="5400"/>
        </w:tabs>
      </w:pPr>
      <w:r>
        <w:t>«Отчизны славные сыны» Урок + викторина  (4 кл.)</w:t>
      </w:r>
    </w:p>
    <w:p w:rsidR="00257D55" w:rsidRDefault="00257D55" w:rsidP="00257D55">
      <w:pPr>
        <w:numPr>
          <w:ilvl w:val="0"/>
          <w:numId w:val="54"/>
        </w:numPr>
        <w:tabs>
          <w:tab w:val="left" w:pos="4918"/>
          <w:tab w:val="center" w:pos="5400"/>
        </w:tabs>
      </w:pPr>
      <w:r>
        <w:t>Библиосериал «И великие тайны открываются нам…» ( 6 кл.)</w:t>
      </w:r>
    </w:p>
    <w:p w:rsidR="00257D55" w:rsidRDefault="00257D55" w:rsidP="00257D55">
      <w:pPr>
        <w:numPr>
          <w:ilvl w:val="0"/>
          <w:numId w:val="54"/>
        </w:numPr>
        <w:tabs>
          <w:tab w:val="left" w:pos="4918"/>
          <w:tab w:val="center" w:pos="5400"/>
        </w:tabs>
      </w:pPr>
      <w:r>
        <w:rPr>
          <w:iCs/>
        </w:rPr>
        <w:t>«Все профессии нужны, все профессии важны»</w:t>
      </w:r>
      <w:r>
        <w:rPr>
          <w:i/>
          <w:iCs/>
        </w:rPr>
        <w:t xml:space="preserve">  </w:t>
      </w:r>
      <w:r>
        <w:t>Урок – викторина  ( 5 кл.)</w:t>
      </w:r>
    </w:p>
    <w:p w:rsidR="00257D55" w:rsidRDefault="00257D55" w:rsidP="00257D55">
      <w:pPr>
        <w:numPr>
          <w:ilvl w:val="0"/>
          <w:numId w:val="54"/>
        </w:numPr>
        <w:tabs>
          <w:tab w:val="left" w:pos="4918"/>
          <w:tab w:val="center" w:pos="5400"/>
        </w:tabs>
      </w:pPr>
      <w:r>
        <w:t>«Путешествие в страну «Здоровье» ( 4 кл.) Познавательная беседа - игра</w:t>
      </w:r>
    </w:p>
    <w:p w:rsidR="00257D55" w:rsidRDefault="00257D55" w:rsidP="00257D55">
      <w:pPr>
        <w:numPr>
          <w:ilvl w:val="0"/>
          <w:numId w:val="54"/>
        </w:numPr>
        <w:tabs>
          <w:tab w:val="left" w:pos="4918"/>
          <w:tab w:val="center" w:pos="5400"/>
        </w:tabs>
      </w:pPr>
      <w:r>
        <w:rPr>
          <w:iCs/>
        </w:rPr>
        <w:t xml:space="preserve"> «История книг и библиотек. Структура книги» (5 кл.)</w:t>
      </w:r>
    </w:p>
    <w:p w:rsidR="00257D55" w:rsidRDefault="00257D55" w:rsidP="00257D55">
      <w:pPr>
        <w:numPr>
          <w:ilvl w:val="0"/>
          <w:numId w:val="54"/>
        </w:numPr>
        <w:suppressAutoHyphens/>
      </w:pPr>
      <w:r>
        <w:rPr>
          <w:iCs/>
        </w:rPr>
        <w:t>«Разноцветные страницы»  Знакомство с библиотекой (1 кл.)</w:t>
      </w:r>
    </w:p>
    <w:p w:rsidR="00257D55" w:rsidRDefault="00257D55" w:rsidP="00257D55">
      <w:pPr>
        <w:numPr>
          <w:ilvl w:val="0"/>
          <w:numId w:val="54"/>
        </w:numPr>
        <w:suppressAutoHyphens/>
        <w:spacing w:line="100" w:lineRule="atLeast"/>
        <w:rPr>
          <w:iCs/>
        </w:rPr>
      </w:pPr>
      <w:r>
        <w:rPr>
          <w:iCs/>
        </w:rPr>
        <w:t>«Береги природу» экологическая викторина (3 кл.)</w:t>
      </w:r>
    </w:p>
    <w:p w:rsidR="00257D55" w:rsidRDefault="00257D55" w:rsidP="00257D55">
      <w:pPr>
        <w:numPr>
          <w:ilvl w:val="0"/>
          <w:numId w:val="54"/>
        </w:numPr>
        <w:suppressAutoHyphens/>
      </w:pPr>
      <w:r>
        <w:rPr>
          <w:iCs/>
        </w:rPr>
        <w:t>«Словари — наши друзья» (7 кл.)</w:t>
      </w:r>
    </w:p>
    <w:p w:rsidR="00257D55" w:rsidRDefault="00257D55" w:rsidP="00257D55">
      <w:pPr>
        <w:numPr>
          <w:ilvl w:val="0"/>
          <w:numId w:val="54"/>
        </w:numPr>
        <w:suppressAutoHyphens/>
        <w:spacing w:line="100" w:lineRule="atLeast"/>
        <w:rPr>
          <w:iCs/>
        </w:rPr>
      </w:pPr>
      <w:r>
        <w:rPr>
          <w:iCs/>
        </w:rPr>
        <w:t>«Этих дней не смолкает слава!» викторина посвященная ВОВ (9 кл.)</w:t>
      </w:r>
    </w:p>
    <w:p w:rsidR="00257D55" w:rsidRDefault="00257D55" w:rsidP="00257D55">
      <w:pPr>
        <w:suppressAutoHyphens/>
        <w:spacing w:line="100" w:lineRule="atLeast"/>
        <w:ind w:left="795"/>
        <w:rPr>
          <w:iCs/>
        </w:rPr>
      </w:pPr>
    </w:p>
    <w:p w:rsidR="00257D55" w:rsidRDefault="00257D55" w:rsidP="00257D55">
      <w:pPr>
        <w:suppressAutoHyphens/>
        <w:spacing w:line="100" w:lineRule="atLeast"/>
        <w:ind w:left="795"/>
        <w:rPr>
          <w:iCs/>
        </w:rPr>
      </w:pPr>
    </w:p>
    <w:p w:rsidR="00257D55" w:rsidRDefault="00257D55" w:rsidP="00257D55">
      <w:pPr>
        <w:suppressAutoHyphens/>
        <w:spacing w:line="100" w:lineRule="atLeast"/>
        <w:ind w:left="795"/>
        <w:rPr>
          <w:iCs/>
        </w:rPr>
      </w:pPr>
    </w:p>
    <w:p w:rsidR="00257D55" w:rsidRDefault="00257D55" w:rsidP="00257D55">
      <w:pPr>
        <w:suppressAutoHyphens/>
        <w:spacing w:line="100" w:lineRule="atLeast"/>
        <w:ind w:left="795"/>
        <w:rPr>
          <w:iCs/>
        </w:rPr>
      </w:pPr>
    </w:p>
    <w:p w:rsidR="00257D55" w:rsidRDefault="00257D55" w:rsidP="00257D55">
      <w:pPr>
        <w:tabs>
          <w:tab w:val="left" w:pos="4918"/>
          <w:tab w:val="center" w:pos="5400"/>
        </w:tabs>
        <w:jc w:val="center"/>
        <w:rPr>
          <w:b/>
        </w:rPr>
      </w:pPr>
      <w:r>
        <w:rPr>
          <w:b/>
        </w:rPr>
        <w:t>Книжные выставки</w:t>
      </w:r>
    </w:p>
    <w:p w:rsidR="00257D55" w:rsidRDefault="00257D55" w:rsidP="00257D55">
      <w:pPr>
        <w:tabs>
          <w:tab w:val="left" w:pos="4918"/>
          <w:tab w:val="center" w:pos="5400"/>
        </w:tabs>
        <w:jc w:val="center"/>
      </w:pPr>
    </w:p>
    <w:p w:rsidR="00257D55" w:rsidRDefault="00257D55" w:rsidP="00257D55">
      <w:pPr>
        <w:tabs>
          <w:tab w:val="left" w:pos="0"/>
        </w:tabs>
        <w:jc w:val="both"/>
      </w:pPr>
      <w:r>
        <w:tab/>
        <w:t>Ежегодно  оформляются и представляются к обзору читателей книжные выставки писателей – юбиляров.</w:t>
      </w:r>
    </w:p>
    <w:p w:rsidR="00257D55" w:rsidRDefault="00257D55" w:rsidP="00257D55">
      <w:pPr>
        <w:tabs>
          <w:tab w:val="left" w:pos="0"/>
        </w:tabs>
      </w:pPr>
      <w:r>
        <w:tab/>
        <w:t>Выставлялись на книжных полках, согласно плану, для ознакомления учащихся,  книги – юбиляры  2018 года.</w:t>
      </w:r>
    </w:p>
    <w:p w:rsidR="00257D55" w:rsidRDefault="00257D55" w:rsidP="00257D55">
      <w:pPr>
        <w:tabs>
          <w:tab w:val="left" w:pos="0"/>
        </w:tabs>
      </w:pPr>
    </w:p>
    <w:p w:rsidR="00257D55" w:rsidRDefault="00257D55" w:rsidP="00257D55">
      <w:pPr>
        <w:tabs>
          <w:tab w:val="left" w:pos="0"/>
          <w:tab w:val="left" w:pos="4918"/>
          <w:tab w:val="center" w:pos="5400"/>
        </w:tabs>
      </w:pPr>
      <w:r>
        <w:t xml:space="preserve">          Ежемесячно оформляются стенды - выставки : </w:t>
      </w:r>
    </w:p>
    <w:p w:rsidR="00257D55" w:rsidRDefault="00257D55" w:rsidP="00257D55">
      <w:pPr>
        <w:numPr>
          <w:ilvl w:val="0"/>
          <w:numId w:val="55"/>
        </w:numPr>
        <w:tabs>
          <w:tab w:val="left" w:pos="0"/>
          <w:tab w:val="left" w:pos="4918"/>
          <w:tab w:val="center" w:pos="5400"/>
        </w:tabs>
      </w:pPr>
      <w:r>
        <w:t>Сентябрь – «Золотая Осень»</w:t>
      </w:r>
    </w:p>
    <w:p w:rsidR="00257D55" w:rsidRDefault="00257D55" w:rsidP="00257D55">
      <w:pPr>
        <w:numPr>
          <w:ilvl w:val="0"/>
          <w:numId w:val="55"/>
        </w:numPr>
        <w:tabs>
          <w:tab w:val="left" w:pos="0"/>
          <w:tab w:val="left" w:pos="4918"/>
          <w:tab w:val="center" w:pos="5400"/>
        </w:tabs>
      </w:pPr>
      <w:r>
        <w:t>Октябрь – « День учителя!»</w:t>
      </w:r>
    </w:p>
    <w:p w:rsidR="00257D55" w:rsidRDefault="00257D55" w:rsidP="00257D55">
      <w:pPr>
        <w:numPr>
          <w:ilvl w:val="0"/>
          <w:numId w:val="55"/>
        </w:numPr>
        <w:tabs>
          <w:tab w:val="left" w:pos="0"/>
          <w:tab w:val="left" w:pos="4918"/>
          <w:tab w:val="center" w:pos="5400"/>
        </w:tabs>
      </w:pPr>
      <w:r>
        <w:t xml:space="preserve"> Ноябрь – «День матери!»</w:t>
      </w:r>
    </w:p>
    <w:p w:rsidR="00257D55" w:rsidRDefault="00257D55" w:rsidP="00257D55">
      <w:pPr>
        <w:numPr>
          <w:ilvl w:val="0"/>
          <w:numId w:val="55"/>
        </w:numPr>
        <w:tabs>
          <w:tab w:val="left" w:pos="0"/>
          <w:tab w:val="left" w:pos="4918"/>
          <w:tab w:val="center" w:pos="5400"/>
        </w:tabs>
      </w:pPr>
      <w:r>
        <w:t xml:space="preserve"> Декабрь – «Новогодний серпантин»</w:t>
      </w:r>
    </w:p>
    <w:p w:rsidR="00257D55" w:rsidRDefault="00257D55" w:rsidP="00257D55">
      <w:pPr>
        <w:numPr>
          <w:ilvl w:val="0"/>
          <w:numId w:val="55"/>
        </w:numPr>
        <w:tabs>
          <w:tab w:val="left" w:pos="0"/>
          <w:tab w:val="left" w:pos="4918"/>
          <w:tab w:val="center" w:pos="5400"/>
        </w:tabs>
      </w:pPr>
      <w:r>
        <w:t xml:space="preserve"> Январь –«Зимние каникулы!»</w:t>
      </w:r>
    </w:p>
    <w:p w:rsidR="00257D55" w:rsidRDefault="00257D55" w:rsidP="00257D55">
      <w:pPr>
        <w:numPr>
          <w:ilvl w:val="0"/>
          <w:numId w:val="55"/>
        </w:numPr>
        <w:tabs>
          <w:tab w:val="left" w:pos="0"/>
          <w:tab w:val="left" w:pos="4918"/>
          <w:tab w:val="center" w:pos="5400"/>
        </w:tabs>
      </w:pPr>
      <w:r>
        <w:t>Февраль – «Защитники Отечества»</w:t>
      </w:r>
    </w:p>
    <w:p w:rsidR="00257D55" w:rsidRDefault="00257D55" w:rsidP="00257D55">
      <w:pPr>
        <w:numPr>
          <w:ilvl w:val="0"/>
          <w:numId w:val="55"/>
        </w:numPr>
        <w:tabs>
          <w:tab w:val="left" w:pos="0"/>
          <w:tab w:val="left" w:pos="4918"/>
          <w:tab w:val="center" w:pos="5400"/>
        </w:tabs>
      </w:pPr>
      <w:r>
        <w:t>Март – « Моя милая мама»</w:t>
      </w:r>
    </w:p>
    <w:p w:rsidR="00257D55" w:rsidRDefault="00257D55" w:rsidP="00257D55">
      <w:pPr>
        <w:numPr>
          <w:ilvl w:val="0"/>
          <w:numId w:val="55"/>
        </w:numPr>
        <w:tabs>
          <w:tab w:val="left" w:pos="0"/>
          <w:tab w:val="left" w:pos="4918"/>
          <w:tab w:val="center" w:pos="5400"/>
        </w:tabs>
      </w:pPr>
      <w:r>
        <w:t>Апрель – «Космос –далекий и близкий»</w:t>
      </w:r>
    </w:p>
    <w:p w:rsidR="00257D55" w:rsidRDefault="00257D55" w:rsidP="00257D55">
      <w:pPr>
        <w:numPr>
          <w:ilvl w:val="0"/>
          <w:numId w:val="55"/>
        </w:numPr>
        <w:tabs>
          <w:tab w:val="left" w:pos="0"/>
          <w:tab w:val="left" w:pos="4918"/>
          <w:tab w:val="center" w:pos="5400"/>
        </w:tabs>
      </w:pPr>
      <w:r>
        <w:t>Май – к Дню Победы «Колокол памяти»</w:t>
      </w:r>
    </w:p>
    <w:p w:rsidR="00257D55" w:rsidRDefault="00257D55" w:rsidP="00257D55">
      <w:pPr>
        <w:tabs>
          <w:tab w:val="left" w:pos="810"/>
          <w:tab w:val="left" w:pos="4918"/>
          <w:tab w:val="center" w:pos="5102"/>
          <w:tab w:val="center" w:pos="5400"/>
        </w:tabs>
      </w:pPr>
    </w:p>
    <w:p w:rsidR="00257D55" w:rsidRDefault="00257D55" w:rsidP="00257D55">
      <w:pPr>
        <w:tabs>
          <w:tab w:val="left" w:pos="810"/>
          <w:tab w:val="left" w:pos="4918"/>
          <w:tab w:val="center" w:pos="5102"/>
          <w:tab w:val="center" w:pos="5400"/>
        </w:tabs>
        <w:jc w:val="center"/>
        <w:rPr>
          <w:b/>
        </w:rPr>
      </w:pPr>
      <w:r>
        <w:rPr>
          <w:b/>
        </w:rPr>
        <w:t>Массовая работа</w:t>
      </w:r>
    </w:p>
    <w:p w:rsidR="00257D55" w:rsidRDefault="00257D55" w:rsidP="00257D55">
      <w:pPr>
        <w:tabs>
          <w:tab w:val="left" w:pos="4918"/>
          <w:tab w:val="center" w:pos="5400"/>
        </w:tabs>
        <w:ind w:left="795"/>
      </w:pPr>
    </w:p>
    <w:p w:rsidR="00257D55" w:rsidRDefault="00257D55" w:rsidP="00257D55">
      <w:pPr>
        <w:numPr>
          <w:ilvl w:val="0"/>
          <w:numId w:val="54"/>
        </w:numPr>
        <w:tabs>
          <w:tab w:val="left" w:pos="4918"/>
          <w:tab w:val="center" w:pos="5400"/>
        </w:tabs>
      </w:pPr>
      <w:r>
        <w:t>Конкурсы  рисунков ;</w:t>
      </w:r>
    </w:p>
    <w:p w:rsidR="00257D55" w:rsidRDefault="00257D55" w:rsidP="00257D55">
      <w:pPr>
        <w:numPr>
          <w:ilvl w:val="0"/>
          <w:numId w:val="54"/>
        </w:numPr>
        <w:tabs>
          <w:tab w:val="left" w:pos="4918"/>
          <w:tab w:val="center" w:pos="5400"/>
        </w:tabs>
        <w:ind w:left="720"/>
        <w:rPr>
          <w:bCs/>
        </w:rPr>
      </w:pPr>
      <w:r>
        <w:t>Конкурс чтецов</w:t>
      </w:r>
    </w:p>
    <w:p w:rsidR="00257D55" w:rsidRDefault="00257D55" w:rsidP="00257D55">
      <w:pPr>
        <w:numPr>
          <w:ilvl w:val="0"/>
          <w:numId w:val="54"/>
        </w:numPr>
        <w:tabs>
          <w:tab w:val="left" w:pos="4918"/>
          <w:tab w:val="center" w:pos="5400"/>
        </w:tabs>
        <w:ind w:left="720"/>
        <w:rPr>
          <w:bCs/>
        </w:rPr>
      </w:pPr>
      <w:r>
        <w:t>Неделя детской книги</w:t>
      </w:r>
      <w:r>
        <w:br/>
      </w:r>
    </w:p>
    <w:p w:rsidR="00257D55" w:rsidRDefault="00257D55" w:rsidP="00257D55">
      <w:pPr>
        <w:ind w:firstLine="435"/>
        <w:rPr>
          <w:b/>
        </w:rPr>
      </w:pPr>
    </w:p>
    <w:p w:rsidR="00257D55" w:rsidRDefault="00257D55" w:rsidP="00257D55">
      <w:pPr>
        <w:ind w:firstLine="435"/>
        <w:jc w:val="center"/>
        <w:rPr>
          <w:b/>
        </w:rPr>
      </w:pPr>
      <w:r>
        <w:rPr>
          <w:b/>
        </w:rPr>
        <w:t>Задачи библиотеки в  следующем учебном году:</w:t>
      </w:r>
    </w:p>
    <w:p w:rsidR="00257D55" w:rsidRDefault="00257D55" w:rsidP="00257D55">
      <w:pPr>
        <w:jc w:val="center"/>
        <w:rPr>
          <w:b/>
        </w:rPr>
      </w:pPr>
    </w:p>
    <w:p w:rsidR="00257D55" w:rsidRDefault="00257D55" w:rsidP="00257D55">
      <w:pPr>
        <w:numPr>
          <w:ilvl w:val="0"/>
          <w:numId w:val="56"/>
        </w:numPr>
        <w:ind w:left="851" w:hanging="491"/>
        <w:contextualSpacing/>
      </w:pPr>
      <w:r>
        <w:t xml:space="preserve">   Воспитание информационной грамотности: </w:t>
      </w:r>
    </w:p>
    <w:p w:rsidR="00257D55" w:rsidRDefault="00257D55" w:rsidP="00257D55">
      <w:pPr>
        <w:numPr>
          <w:ilvl w:val="0"/>
          <w:numId w:val="57"/>
        </w:numPr>
        <w:contextualSpacing/>
      </w:pPr>
      <w:r>
        <w:t>продолжать учить детей рациональным приемам работы с книгой; поиску и анализу материала;</w:t>
      </w:r>
    </w:p>
    <w:p w:rsidR="00257D55" w:rsidRDefault="00257D55" w:rsidP="00257D55">
      <w:pPr>
        <w:numPr>
          <w:ilvl w:val="0"/>
          <w:numId w:val="57"/>
        </w:numPr>
        <w:contextualSpacing/>
      </w:pPr>
      <w:r>
        <w:t>прививать учения и навыки информационного обеспечения учебной деятельности;</w:t>
      </w:r>
    </w:p>
    <w:p w:rsidR="00257D55" w:rsidRDefault="00257D55" w:rsidP="00257D55">
      <w:pPr>
        <w:numPr>
          <w:ilvl w:val="0"/>
          <w:numId w:val="57"/>
        </w:numPr>
        <w:contextualSpacing/>
      </w:pPr>
      <w:r>
        <w:t>продолжать учить детей рациональным приемам работы с книгой; поиску, анализу материала;</w:t>
      </w:r>
    </w:p>
    <w:p w:rsidR="00257D55" w:rsidRDefault="00257D55" w:rsidP="00257D55">
      <w:pPr>
        <w:numPr>
          <w:ilvl w:val="0"/>
          <w:numId w:val="57"/>
        </w:numPr>
        <w:contextualSpacing/>
      </w:pPr>
      <w:r>
        <w:t>прививать учения и навыки информационного обеспечения учебной деятельности.</w:t>
      </w:r>
    </w:p>
    <w:p w:rsidR="00257D55" w:rsidRDefault="00257D55" w:rsidP="00257D55">
      <w:pPr>
        <w:ind w:left="720"/>
        <w:contextualSpacing/>
      </w:pPr>
    </w:p>
    <w:p w:rsidR="00257D55" w:rsidRDefault="00257D55" w:rsidP="00257D55">
      <w:pPr>
        <w:spacing w:line="360" w:lineRule="auto"/>
        <w:ind w:left="360" w:firstLine="207"/>
        <w:contextualSpacing/>
      </w:pPr>
      <w:r>
        <w:lastRenderedPageBreak/>
        <w:t>Важнейшей задачей библиотеки будет, как и в предыдущем году, продолжать приобщать детей к чтению, повышать интерес к книгам, проводить беседы с родителями и пояснять им о  значимой и большой пользе «семейного чтения» и «чтения вслух» (особенно учеников начальной школы), объяснять родителям о том, что, чем раньше их дети полюбят чтение, тем шире у них будет кругозор, легкость в обучении и интерес к знаниям.</w:t>
      </w:r>
    </w:p>
    <w:p w:rsidR="00A7485B" w:rsidRDefault="00A7485B" w:rsidP="00A7485B">
      <w:pPr>
        <w:autoSpaceDE w:val="0"/>
        <w:autoSpaceDN w:val="0"/>
        <w:adjustRightInd w:val="0"/>
        <w:rPr>
          <w:rFonts w:eastAsiaTheme="minorHAnsi"/>
          <w:lang w:eastAsia="en-US"/>
        </w:rPr>
      </w:pPr>
      <w:r>
        <w:rPr>
          <w:rFonts w:eastAsiaTheme="minorHAnsi"/>
          <w:b/>
          <w:bCs/>
          <w:lang w:eastAsia="en-US"/>
        </w:rPr>
        <w:t xml:space="preserve">  9. Работа ШМО </w:t>
      </w:r>
    </w:p>
    <w:p w:rsidR="00A7485B" w:rsidRDefault="00A7485B" w:rsidP="00A7485B">
      <w:pPr>
        <w:autoSpaceDE w:val="0"/>
        <w:autoSpaceDN w:val="0"/>
        <w:adjustRightInd w:val="0"/>
        <w:jc w:val="both"/>
        <w:rPr>
          <w:rFonts w:eastAsiaTheme="minorHAnsi"/>
          <w:lang w:eastAsia="en-US"/>
        </w:rPr>
      </w:pPr>
      <w:r>
        <w:rPr>
          <w:rFonts w:eastAsiaTheme="minorHAnsi"/>
          <w:sz w:val="23"/>
          <w:szCs w:val="23"/>
          <w:lang w:eastAsia="en-US"/>
        </w:rPr>
        <w:t xml:space="preserve">          </w:t>
      </w:r>
      <w:r>
        <w:rPr>
          <w:rFonts w:eastAsiaTheme="minorHAnsi"/>
          <w:lang w:eastAsia="en-US"/>
        </w:rPr>
        <w:t xml:space="preserve">Планируя работу, методические объединения школы стараются отобрать тот комплекс мероприятий, который позволил бы системно и эффективно решить проблемы и задачи, стоящие перед образовательной организацией. Организует и координирует работу методических объединений методический совет школы, приоритетными направлениями в работе которого являются: </w:t>
      </w:r>
    </w:p>
    <w:p w:rsidR="00A7485B" w:rsidRDefault="00A7485B" w:rsidP="00A7485B">
      <w:pPr>
        <w:autoSpaceDE w:val="0"/>
        <w:autoSpaceDN w:val="0"/>
        <w:adjustRightInd w:val="0"/>
        <w:jc w:val="both"/>
        <w:rPr>
          <w:rFonts w:eastAsiaTheme="minorHAnsi"/>
          <w:lang w:eastAsia="en-US"/>
        </w:rPr>
      </w:pPr>
      <w:r>
        <w:rPr>
          <w:rFonts w:eastAsiaTheme="minorHAnsi"/>
          <w:b/>
          <w:bCs/>
          <w:lang w:eastAsia="en-US"/>
        </w:rPr>
        <w:t xml:space="preserve">- </w:t>
      </w:r>
      <w:r>
        <w:rPr>
          <w:rFonts w:eastAsiaTheme="minorHAnsi"/>
          <w:lang w:eastAsia="en-US"/>
        </w:rPr>
        <w:t xml:space="preserve">определение и формулировка педагогических проблем и консолидация творческих усилий всего педагогического коллектива для их успешного разрешения; </w:t>
      </w:r>
    </w:p>
    <w:p w:rsidR="00A7485B" w:rsidRDefault="00A7485B" w:rsidP="00A7485B">
      <w:pPr>
        <w:autoSpaceDE w:val="0"/>
        <w:autoSpaceDN w:val="0"/>
        <w:adjustRightInd w:val="0"/>
        <w:jc w:val="both"/>
        <w:rPr>
          <w:rFonts w:eastAsiaTheme="minorHAnsi"/>
          <w:lang w:eastAsia="en-US"/>
        </w:rPr>
      </w:pPr>
      <w:r>
        <w:rPr>
          <w:rFonts w:eastAsiaTheme="minorHAnsi"/>
          <w:lang w:eastAsia="en-US"/>
        </w:rPr>
        <w:t xml:space="preserve">- управление и координация деятельности всех школьных методических объединений, временных проблемно-творческих групп; </w:t>
      </w:r>
    </w:p>
    <w:p w:rsidR="00A7485B" w:rsidRDefault="00A7485B" w:rsidP="00A7485B">
      <w:pPr>
        <w:autoSpaceDE w:val="0"/>
        <w:autoSpaceDN w:val="0"/>
        <w:adjustRightInd w:val="0"/>
        <w:jc w:val="both"/>
        <w:rPr>
          <w:rFonts w:eastAsiaTheme="minorHAnsi"/>
          <w:lang w:eastAsia="en-US"/>
        </w:rPr>
      </w:pPr>
      <w:r>
        <w:rPr>
          <w:rFonts w:eastAsiaTheme="minorHAnsi"/>
          <w:lang w:eastAsia="en-US"/>
        </w:rPr>
        <w:t xml:space="preserve">- осуществление стратегического планирования методической работы школы; </w:t>
      </w:r>
    </w:p>
    <w:p w:rsidR="00A7485B" w:rsidRDefault="00A7485B" w:rsidP="00A7485B">
      <w:pPr>
        <w:autoSpaceDE w:val="0"/>
        <w:autoSpaceDN w:val="0"/>
        <w:adjustRightInd w:val="0"/>
        <w:jc w:val="both"/>
        <w:rPr>
          <w:rFonts w:eastAsiaTheme="minorHAnsi"/>
          <w:lang w:eastAsia="en-US"/>
        </w:rPr>
      </w:pPr>
      <w:r>
        <w:rPr>
          <w:rFonts w:eastAsiaTheme="minorHAnsi"/>
          <w:lang w:eastAsia="en-US"/>
        </w:rPr>
        <w:t xml:space="preserve">- создание благоприятных условий для проявления педагогической инициативы учителей; </w:t>
      </w:r>
    </w:p>
    <w:p w:rsidR="00A7485B" w:rsidRDefault="00A7485B" w:rsidP="00A7485B">
      <w:pPr>
        <w:autoSpaceDE w:val="0"/>
        <w:autoSpaceDN w:val="0"/>
        <w:adjustRightInd w:val="0"/>
        <w:jc w:val="both"/>
        <w:rPr>
          <w:rFonts w:eastAsiaTheme="minorHAnsi"/>
          <w:lang w:eastAsia="en-US"/>
        </w:rPr>
      </w:pPr>
      <w:r>
        <w:rPr>
          <w:rFonts w:eastAsiaTheme="minorHAnsi"/>
          <w:lang w:eastAsia="en-US"/>
        </w:rPr>
        <w:t xml:space="preserve">- совершенствование профессионально-педагогической подготовки учителя: </w:t>
      </w:r>
    </w:p>
    <w:p w:rsidR="00A7485B" w:rsidRDefault="00A7485B" w:rsidP="00A7485B">
      <w:pPr>
        <w:autoSpaceDE w:val="0"/>
        <w:autoSpaceDN w:val="0"/>
        <w:adjustRightInd w:val="0"/>
        <w:jc w:val="both"/>
        <w:rPr>
          <w:rFonts w:eastAsiaTheme="minorHAnsi"/>
          <w:lang w:eastAsia="en-US"/>
        </w:rPr>
      </w:pPr>
      <w:r>
        <w:rPr>
          <w:rFonts w:eastAsiaTheme="minorHAnsi"/>
          <w:lang w:eastAsia="en-US"/>
        </w:rPr>
        <w:t xml:space="preserve">- научно-теоретической; </w:t>
      </w:r>
    </w:p>
    <w:p w:rsidR="00A7485B" w:rsidRDefault="00A7485B" w:rsidP="00A7485B">
      <w:pPr>
        <w:autoSpaceDE w:val="0"/>
        <w:autoSpaceDN w:val="0"/>
        <w:adjustRightInd w:val="0"/>
        <w:jc w:val="both"/>
        <w:rPr>
          <w:rFonts w:eastAsiaTheme="minorHAnsi"/>
          <w:lang w:eastAsia="en-US"/>
        </w:rPr>
      </w:pPr>
      <w:r>
        <w:rPr>
          <w:rFonts w:eastAsiaTheme="minorHAnsi"/>
          <w:lang w:eastAsia="en-US"/>
        </w:rPr>
        <w:t xml:space="preserve">- методической; </w:t>
      </w:r>
    </w:p>
    <w:p w:rsidR="00A7485B" w:rsidRDefault="00A7485B" w:rsidP="00A7485B">
      <w:pPr>
        <w:autoSpaceDE w:val="0"/>
        <w:autoSpaceDN w:val="0"/>
        <w:adjustRightInd w:val="0"/>
        <w:jc w:val="both"/>
        <w:rPr>
          <w:rFonts w:eastAsiaTheme="minorHAnsi"/>
          <w:lang w:eastAsia="en-US"/>
        </w:rPr>
      </w:pPr>
      <w:r>
        <w:rPr>
          <w:rFonts w:eastAsiaTheme="minorHAnsi"/>
          <w:lang w:eastAsia="en-US"/>
        </w:rPr>
        <w:t xml:space="preserve">- навыков научно-исследовательской работы и инновационной деятельности; </w:t>
      </w:r>
    </w:p>
    <w:p w:rsidR="00A7485B" w:rsidRDefault="00A7485B" w:rsidP="00A7485B">
      <w:pPr>
        <w:autoSpaceDE w:val="0"/>
        <w:autoSpaceDN w:val="0"/>
        <w:adjustRightInd w:val="0"/>
        <w:jc w:val="both"/>
        <w:rPr>
          <w:rFonts w:eastAsiaTheme="minorHAnsi"/>
          <w:lang w:eastAsia="en-US"/>
        </w:rPr>
      </w:pPr>
      <w:r>
        <w:rPr>
          <w:rFonts w:eastAsiaTheme="minorHAnsi"/>
          <w:lang w:eastAsia="en-US"/>
        </w:rPr>
        <w:t xml:space="preserve">- приемов педагогического мастерства. </w:t>
      </w:r>
    </w:p>
    <w:p w:rsidR="00A7485B" w:rsidRDefault="00A7485B" w:rsidP="00A7485B">
      <w:pPr>
        <w:autoSpaceDE w:val="0"/>
        <w:autoSpaceDN w:val="0"/>
        <w:adjustRightInd w:val="0"/>
        <w:jc w:val="both"/>
        <w:rPr>
          <w:rFonts w:eastAsiaTheme="minorHAnsi"/>
          <w:lang w:eastAsia="en-US"/>
        </w:rPr>
      </w:pPr>
      <w:r>
        <w:rPr>
          <w:rFonts w:eastAsiaTheme="minorHAnsi"/>
          <w:lang w:eastAsia="en-US"/>
        </w:rPr>
        <w:t xml:space="preserve">       В следующем году  было решено увеличить количество предметных объединений с целью более рационального решения поставленных перед школой задач:</w:t>
      </w:r>
    </w:p>
    <w:p w:rsidR="00A7485B" w:rsidRDefault="00A7485B" w:rsidP="00A7485B">
      <w:pPr>
        <w:autoSpaceDE w:val="0"/>
        <w:autoSpaceDN w:val="0"/>
        <w:adjustRightInd w:val="0"/>
        <w:ind w:left="360"/>
        <w:jc w:val="both"/>
        <w:rPr>
          <w:rFonts w:eastAsiaTheme="minorHAnsi"/>
          <w:lang w:eastAsia="en-US"/>
        </w:rPr>
      </w:pPr>
    </w:p>
    <w:p w:rsidR="00A7485B" w:rsidRDefault="00A7485B" w:rsidP="00A7485B">
      <w:pPr>
        <w:pStyle w:val="a7"/>
        <w:numPr>
          <w:ilvl w:val="0"/>
          <w:numId w:val="58"/>
        </w:numPr>
        <w:autoSpaceDE w:val="0"/>
        <w:autoSpaceDN w:val="0"/>
        <w:adjustRightInd w:val="0"/>
        <w:ind w:left="0"/>
        <w:jc w:val="both"/>
        <w:rPr>
          <w:rFonts w:eastAsiaTheme="minorHAnsi"/>
          <w:lang w:eastAsia="en-US"/>
        </w:rPr>
      </w:pPr>
      <w:r>
        <w:rPr>
          <w:rFonts w:eastAsiaTheme="minorHAnsi"/>
          <w:lang w:eastAsia="en-US"/>
        </w:rPr>
        <w:t>ШМО начальных классов – рук. Власова Н.В., учитель начальных классов первой квалификационной категории; первой квалификационной категории;</w:t>
      </w:r>
    </w:p>
    <w:p w:rsidR="00A7485B" w:rsidRDefault="00A7485B" w:rsidP="00A7485B">
      <w:pPr>
        <w:pStyle w:val="a7"/>
        <w:numPr>
          <w:ilvl w:val="0"/>
          <w:numId w:val="58"/>
        </w:numPr>
        <w:autoSpaceDE w:val="0"/>
        <w:autoSpaceDN w:val="0"/>
        <w:adjustRightInd w:val="0"/>
        <w:ind w:left="0"/>
        <w:jc w:val="both"/>
        <w:rPr>
          <w:rFonts w:eastAsiaTheme="minorHAnsi"/>
          <w:lang w:eastAsia="en-US"/>
        </w:rPr>
      </w:pPr>
      <w:r>
        <w:rPr>
          <w:rFonts w:eastAsiaTheme="minorHAnsi"/>
          <w:lang w:eastAsia="en-US"/>
        </w:rPr>
        <w:t>ШМО русского языка и литературы – рук. Мазур З.И., учитель русского языка и литературы первой квалификационной категории;</w:t>
      </w:r>
    </w:p>
    <w:p w:rsidR="00A7485B" w:rsidRDefault="00A7485B" w:rsidP="00A7485B">
      <w:pPr>
        <w:pStyle w:val="a7"/>
        <w:numPr>
          <w:ilvl w:val="0"/>
          <w:numId w:val="58"/>
        </w:numPr>
        <w:autoSpaceDE w:val="0"/>
        <w:autoSpaceDN w:val="0"/>
        <w:adjustRightInd w:val="0"/>
        <w:ind w:left="0"/>
        <w:jc w:val="both"/>
        <w:rPr>
          <w:rFonts w:eastAsiaTheme="minorHAnsi"/>
          <w:lang w:eastAsia="en-US"/>
        </w:rPr>
      </w:pPr>
      <w:r>
        <w:rPr>
          <w:rFonts w:eastAsiaTheme="minorHAnsi"/>
          <w:lang w:eastAsia="en-US"/>
        </w:rPr>
        <w:t>ШМО точных наук (математики, информатики) – рук.Фагина Л.В., учитель математики первой квалификационной категории;</w:t>
      </w:r>
    </w:p>
    <w:p w:rsidR="00A7485B" w:rsidRDefault="00A7485B" w:rsidP="00A7485B">
      <w:pPr>
        <w:pStyle w:val="a7"/>
        <w:numPr>
          <w:ilvl w:val="0"/>
          <w:numId w:val="58"/>
        </w:numPr>
        <w:autoSpaceDE w:val="0"/>
        <w:autoSpaceDN w:val="0"/>
        <w:adjustRightInd w:val="0"/>
        <w:ind w:left="0"/>
        <w:jc w:val="both"/>
        <w:rPr>
          <w:rFonts w:eastAsiaTheme="minorHAnsi"/>
          <w:lang w:eastAsia="en-US"/>
        </w:rPr>
      </w:pPr>
      <w:r>
        <w:rPr>
          <w:rFonts w:eastAsiaTheme="minorHAnsi"/>
          <w:lang w:eastAsia="en-US"/>
        </w:rPr>
        <w:t>ШМО английского языка (рук. Аникина Е.В., учитель английского языка первой квалификационной категории;</w:t>
      </w:r>
    </w:p>
    <w:p w:rsidR="00A7485B" w:rsidRDefault="00A7485B" w:rsidP="00A7485B">
      <w:pPr>
        <w:pStyle w:val="a7"/>
        <w:numPr>
          <w:ilvl w:val="0"/>
          <w:numId w:val="58"/>
        </w:numPr>
        <w:autoSpaceDE w:val="0"/>
        <w:autoSpaceDN w:val="0"/>
        <w:adjustRightInd w:val="0"/>
        <w:ind w:left="0"/>
        <w:jc w:val="both"/>
        <w:rPr>
          <w:rFonts w:eastAsiaTheme="minorHAnsi"/>
          <w:lang w:eastAsia="en-US"/>
        </w:rPr>
      </w:pPr>
      <w:r>
        <w:rPr>
          <w:rFonts w:eastAsiaTheme="minorHAnsi"/>
          <w:lang w:eastAsia="en-US"/>
        </w:rPr>
        <w:t>ШМО гуманитарно-технологического цикла (истории, обществознания, технологии, ИЗО, музыки) – рук. Тихонова Н.В., учитель технологии первой квалификационной категории;</w:t>
      </w:r>
    </w:p>
    <w:p w:rsidR="00A7485B" w:rsidRDefault="00A7485B" w:rsidP="00A7485B">
      <w:pPr>
        <w:pStyle w:val="a7"/>
        <w:numPr>
          <w:ilvl w:val="0"/>
          <w:numId w:val="58"/>
        </w:numPr>
        <w:autoSpaceDE w:val="0"/>
        <w:autoSpaceDN w:val="0"/>
        <w:adjustRightInd w:val="0"/>
        <w:ind w:left="0"/>
        <w:jc w:val="both"/>
        <w:rPr>
          <w:rFonts w:eastAsiaTheme="minorHAnsi"/>
          <w:lang w:eastAsia="en-US"/>
        </w:rPr>
      </w:pPr>
      <w:r>
        <w:rPr>
          <w:rFonts w:eastAsiaTheme="minorHAnsi"/>
          <w:lang w:eastAsia="en-US"/>
        </w:rPr>
        <w:t>ШМО естественных наук (географии, биологии, химии, ОБЖ, физики, физкультуры) – рук. Мунько Т.В. – учитель физики (соответствие занимаемой должности).</w:t>
      </w:r>
    </w:p>
    <w:p w:rsidR="00A7485B" w:rsidRDefault="00A7485B" w:rsidP="00A7485B">
      <w:pPr>
        <w:pStyle w:val="Default"/>
        <w:jc w:val="both"/>
      </w:pPr>
      <w:r>
        <w:t xml:space="preserve">       Каждое ШМО  в течение 2018 года проводило заседания, на которых рассматривались вопросы, решались проблемы, поднятые на заседаниях МС. </w:t>
      </w:r>
    </w:p>
    <w:p w:rsidR="00A7485B" w:rsidRDefault="00A7485B" w:rsidP="00A7485B">
      <w:pPr>
        <w:autoSpaceDE w:val="0"/>
        <w:autoSpaceDN w:val="0"/>
        <w:adjustRightInd w:val="0"/>
        <w:jc w:val="both"/>
      </w:pPr>
      <w:r>
        <w:t>В соответствии с единой методической темой школы на заседаниях предметных объединений  были утверждены методические темы ШМО и темы самообразования учителей, а также определены цели и задачи работы:</w:t>
      </w:r>
    </w:p>
    <w:p w:rsidR="00A7485B" w:rsidRDefault="00A7485B" w:rsidP="00A7485B">
      <w:pPr>
        <w:pStyle w:val="a7"/>
        <w:numPr>
          <w:ilvl w:val="0"/>
          <w:numId w:val="59"/>
        </w:numPr>
        <w:autoSpaceDE w:val="0"/>
        <w:autoSpaceDN w:val="0"/>
        <w:adjustRightInd w:val="0"/>
        <w:ind w:left="0"/>
        <w:jc w:val="both"/>
      </w:pPr>
      <w:r>
        <w:t>Методика подготовки к итоговому сочинению выпускников 11 класса;</w:t>
      </w:r>
    </w:p>
    <w:p w:rsidR="00A7485B" w:rsidRDefault="00A7485B" w:rsidP="00A7485B">
      <w:pPr>
        <w:pStyle w:val="a7"/>
        <w:numPr>
          <w:ilvl w:val="0"/>
          <w:numId w:val="59"/>
        </w:numPr>
        <w:autoSpaceDE w:val="0"/>
        <w:autoSpaceDN w:val="0"/>
        <w:adjustRightInd w:val="0"/>
        <w:ind w:left="0"/>
        <w:jc w:val="both"/>
      </w:pPr>
      <w:r>
        <w:t>Изучение методических материалов для подготовки и проведения устного собеседования по русскому языку в 9 классе;</w:t>
      </w:r>
    </w:p>
    <w:p w:rsidR="00A7485B" w:rsidRDefault="00A7485B" w:rsidP="00A7485B">
      <w:pPr>
        <w:pStyle w:val="a7"/>
        <w:numPr>
          <w:ilvl w:val="0"/>
          <w:numId w:val="59"/>
        </w:numPr>
        <w:ind w:left="0"/>
        <w:jc w:val="both"/>
      </w:pPr>
      <w:r>
        <w:t xml:space="preserve">Проведение стартового контроля и анализа адаптации учеников 5-го класса к системе    </w:t>
      </w:r>
    </w:p>
    <w:p w:rsidR="00A7485B" w:rsidRDefault="00A7485B" w:rsidP="00A7485B">
      <w:pPr>
        <w:pStyle w:val="a7"/>
        <w:ind w:left="0"/>
        <w:jc w:val="both"/>
      </w:pPr>
      <w:r>
        <w:t>обучения и требований в основной школе;</w:t>
      </w:r>
    </w:p>
    <w:p w:rsidR="00A7485B" w:rsidRDefault="00A7485B" w:rsidP="00A7485B">
      <w:pPr>
        <w:pStyle w:val="a7"/>
        <w:numPr>
          <w:ilvl w:val="0"/>
          <w:numId w:val="59"/>
        </w:numPr>
        <w:ind w:left="0"/>
        <w:jc w:val="both"/>
      </w:pPr>
      <w:r>
        <w:t>Анализ деятельности учителей математики по преодолению неуспеваемости;</w:t>
      </w:r>
    </w:p>
    <w:p w:rsidR="00A7485B" w:rsidRDefault="00A7485B" w:rsidP="00A7485B">
      <w:pPr>
        <w:pStyle w:val="a7"/>
        <w:numPr>
          <w:ilvl w:val="0"/>
          <w:numId w:val="59"/>
        </w:numPr>
        <w:autoSpaceDE w:val="0"/>
        <w:autoSpaceDN w:val="0"/>
        <w:adjustRightInd w:val="0"/>
        <w:ind w:left="0"/>
        <w:jc w:val="both"/>
      </w:pPr>
      <w:r>
        <w:lastRenderedPageBreak/>
        <w:t>Создание единых электронных папок контрольных и диагностических работ по математике и информатике по ФГОС;</w:t>
      </w:r>
    </w:p>
    <w:p w:rsidR="00A7485B" w:rsidRDefault="00A7485B" w:rsidP="00A7485B">
      <w:pPr>
        <w:pStyle w:val="a7"/>
        <w:numPr>
          <w:ilvl w:val="0"/>
          <w:numId w:val="59"/>
        </w:numPr>
        <w:autoSpaceDE w:val="0"/>
        <w:autoSpaceDN w:val="0"/>
        <w:adjustRightInd w:val="0"/>
        <w:ind w:left="0"/>
        <w:jc w:val="both"/>
      </w:pPr>
      <w:r>
        <w:t>Использование здоровьесберегающих технологий на уроках английского языка;</w:t>
      </w:r>
    </w:p>
    <w:p w:rsidR="00A7485B" w:rsidRDefault="00A7485B" w:rsidP="00A7485B">
      <w:pPr>
        <w:pStyle w:val="a7"/>
        <w:numPr>
          <w:ilvl w:val="0"/>
          <w:numId w:val="59"/>
        </w:numPr>
        <w:autoSpaceDE w:val="0"/>
        <w:autoSpaceDN w:val="0"/>
        <w:adjustRightInd w:val="0"/>
        <w:ind w:left="0"/>
        <w:jc w:val="both"/>
      </w:pPr>
      <w:r>
        <w:t>Развитие познавательной и творческой активности на уроках английского языка средствами современных технологий;</w:t>
      </w:r>
    </w:p>
    <w:p w:rsidR="00A7485B" w:rsidRDefault="00A7485B" w:rsidP="00A7485B">
      <w:pPr>
        <w:pStyle w:val="a7"/>
        <w:numPr>
          <w:ilvl w:val="0"/>
          <w:numId w:val="59"/>
        </w:numPr>
        <w:autoSpaceDE w:val="0"/>
        <w:autoSpaceDN w:val="0"/>
        <w:adjustRightInd w:val="0"/>
        <w:ind w:left="0"/>
        <w:jc w:val="both"/>
      </w:pPr>
      <w:r>
        <w:t>Проектная деятельность учащихся в рамках ФГОС;</w:t>
      </w:r>
    </w:p>
    <w:p w:rsidR="00A7485B" w:rsidRDefault="00A7485B" w:rsidP="00A7485B">
      <w:pPr>
        <w:pStyle w:val="a7"/>
        <w:numPr>
          <w:ilvl w:val="0"/>
          <w:numId w:val="59"/>
        </w:numPr>
        <w:autoSpaceDE w:val="0"/>
        <w:autoSpaceDN w:val="0"/>
        <w:adjustRightInd w:val="0"/>
        <w:ind w:left="0"/>
        <w:jc w:val="both"/>
      </w:pPr>
      <w:r>
        <w:t>Организация работы с одарёнными учащимися;</w:t>
      </w:r>
    </w:p>
    <w:p w:rsidR="00A7485B" w:rsidRDefault="00A7485B" w:rsidP="00A7485B">
      <w:pPr>
        <w:pStyle w:val="a7"/>
        <w:numPr>
          <w:ilvl w:val="0"/>
          <w:numId w:val="59"/>
        </w:numPr>
        <w:ind w:left="0"/>
        <w:jc w:val="both"/>
      </w:pPr>
      <w:r>
        <w:t>Сетевой проект в начальной школе – что это?</w:t>
      </w:r>
    </w:p>
    <w:p w:rsidR="00A7485B" w:rsidRDefault="00A7485B" w:rsidP="00A7485B">
      <w:pPr>
        <w:pStyle w:val="a7"/>
        <w:numPr>
          <w:ilvl w:val="0"/>
          <w:numId w:val="60"/>
        </w:numPr>
        <w:autoSpaceDE w:val="0"/>
        <w:autoSpaceDN w:val="0"/>
        <w:adjustRightInd w:val="0"/>
        <w:ind w:left="0"/>
        <w:jc w:val="both"/>
        <w:rPr>
          <w:rFonts w:eastAsiaTheme="minorHAnsi"/>
          <w:lang w:eastAsia="en-US"/>
        </w:rPr>
      </w:pPr>
      <w:r>
        <w:rPr>
          <w:spacing w:val="-15"/>
        </w:rPr>
        <w:t xml:space="preserve">Групповые формы работы на уроках в начальной школе      и другие.  </w:t>
      </w:r>
    </w:p>
    <w:p w:rsidR="00A7485B" w:rsidRDefault="00A7485B" w:rsidP="00A7485B">
      <w:pPr>
        <w:pStyle w:val="a7"/>
        <w:autoSpaceDE w:val="0"/>
        <w:autoSpaceDN w:val="0"/>
        <w:adjustRightInd w:val="0"/>
        <w:ind w:left="862"/>
        <w:jc w:val="center"/>
        <w:rPr>
          <w:rFonts w:eastAsiaTheme="minorHAnsi"/>
          <w:b/>
          <w:lang w:eastAsia="en-US"/>
        </w:rPr>
      </w:pPr>
      <w:r>
        <w:rPr>
          <w:rFonts w:eastAsiaTheme="minorHAnsi"/>
          <w:b/>
          <w:lang w:eastAsia="en-US"/>
        </w:rPr>
        <w:t xml:space="preserve">                                                                                        (Приложение 9)</w:t>
      </w:r>
    </w:p>
    <w:p w:rsidR="00A7485B" w:rsidRDefault="00A7485B" w:rsidP="00A7485B">
      <w:pPr>
        <w:pStyle w:val="a7"/>
        <w:autoSpaceDE w:val="0"/>
        <w:autoSpaceDN w:val="0"/>
        <w:adjustRightInd w:val="0"/>
        <w:ind w:left="-284"/>
        <w:jc w:val="center"/>
        <w:rPr>
          <w:rFonts w:eastAsiaTheme="minorHAnsi"/>
          <w:b/>
          <w:lang w:eastAsia="en-US"/>
        </w:rPr>
      </w:pPr>
    </w:p>
    <w:p w:rsidR="00A7485B" w:rsidRDefault="00A7485B" w:rsidP="00A7485B">
      <w:pPr>
        <w:autoSpaceDE w:val="0"/>
        <w:autoSpaceDN w:val="0"/>
        <w:adjustRightInd w:val="0"/>
        <w:ind w:left="-426"/>
        <w:jc w:val="both"/>
        <w:rPr>
          <w:rFonts w:eastAsiaTheme="minorHAnsi"/>
          <w:sz w:val="23"/>
          <w:szCs w:val="23"/>
          <w:lang w:eastAsia="en-US"/>
        </w:rPr>
      </w:pPr>
      <w:r>
        <w:rPr>
          <w:rFonts w:eastAsiaTheme="minorHAnsi"/>
          <w:lang w:eastAsia="en-US"/>
        </w:rPr>
        <w:t xml:space="preserve">       Также м</w:t>
      </w:r>
      <w:r>
        <w:rPr>
          <w:rFonts w:eastAsiaTheme="minorHAnsi"/>
          <w:sz w:val="23"/>
          <w:szCs w:val="23"/>
          <w:lang w:eastAsia="en-US"/>
        </w:rPr>
        <w:t>етодические объединения школы большое внимание уделяют аттестации учителей.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w:t>
      </w:r>
    </w:p>
    <w:p w:rsidR="00A7485B" w:rsidRDefault="00A7485B" w:rsidP="00A7485B">
      <w:pPr>
        <w:autoSpaceDE w:val="0"/>
        <w:autoSpaceDN w:val="0"/>
        <w:adjustRightInd w:val="0"/>
        <w:ind w:left="-426"/>
        <w:jc w:val="both"/>
        <w:rPr>
          <w:rFonts w:eastAsiaTheme="minorHAnsi"/>
          <w:sz w:val="23"/>
          <w:szCs w:val="23"/>
          <w:lang w:eastAsia="en-US"/>
        </w:rPr>
      </w:pPr>
      <w:r>
        <w:rPr>
          <w:rFonts w:eastAsiaTheme="minorHAnsi"/>
          <w:sz w:val="23"/>
          <w:szCs w:val="23"/>
          <w:lang w:eastAsia="en-US"/>
        </w:rPr>
        <w:t xml:space="preserve">        Основными задачами проведения аттестации являются: </w:t>
      </w:r>
    </w:p>
    <w:p w:rsidR="00A7485B" w:rsidRDefault="00A7485B" w:rsidP="00A7485B">
      <w:pPr>
        <w:autoSpaceDE w:val="0"/>
        <w:autoSpaceDN w:val="0"/>
        <w:adjustRightInd w:val="0"/>
        <w:ind w:left="-426"/>
        <w:jc w:val="both"/>
        <w:rPr>
          <w:rFonts w:eastAsiaTheme="minorHAnsi"/>
          <w:sz w:val="23"/>
          <w:szCs w:val="23"/>
          <w:lang w:eastAsia="en-US"/>
        </w:rPr>
      </w:pPr>
      <w:r>
        <w:rPr>
          <w:rFonts w:eastAsiaTheme="minorHAnsi"/>
          <w:sz w:val="23"/>
          <w:szCs w:val="23"/>
          <w:lang w:eastAsia="en-US"/>
        </w:rPr>
        <w:t xml:space="preserve">- 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 </w:t>
      </w:r>
    </w:p>
    <w:p w:rsidR="00A7485B" w:rsidRDefault="00A7485B" w:rsidP="00A7485B">
      <w:pPr>
        <w:autoSpaceDE w:val="0"/>
        <w:autoSpaceDN w:val="0"/>
        <w:adjustRightInd w:val="0"/>
        <w:ind w:left="-426"/>
        <w:jc w:val="both"/>
        <w:rPr>
          <w:rFonts w:eastAsiaTheme="minorHAnsi"/>
          <w:sz w:val="23"/>
          <w:szCs w:val="23"/>
          <w:lang w:eastAsia="en-US"/>
        </w:rPr>
      </w:pPr>
      <w:r>
        <w:rPr>
          <w:rFonts w:eastAsiaTheme="minorHAnsi"/>
          <w:sz w:val="23"/>
          <w:szCs w:val="23"/>
          <w:lang w:eastAsia="en-US"/>
        </w:rPr>
        <w:t xml:space="preserve">- определение необходимости повышения квалификации педагогических работников; </w:t>
      </w:r>
    </w:p>
    <w:p w:rsidR="00A7485B" w:rsidRDefault="00A7485B" w:rsidP="00A7485B">
      <w:pPr>
        <w:autoSpaceDE w:val="0"/>
        <w:autoSpaceDN w:val="0"/>
        <w:adjustRightInd w:val="0"/>
        <w:ind w:left="-426"/>
        <w:jc w:val="both"/>
        <w:rPr>
          <w:rFonts w:eastAsiaTheme="minorHAnsi"/>
          <w:sz w:val="23"/>
          <w:szCs w:val="23"/>
          <w:lang w:eastAsia="en-US"/>
        </w:rPr>
      </w:pPr>
      <w:r>
        <w:rPr>
          <w:rFonts w:eastAsiaTheme="minorHAnsi"/>
          <w:sz w:val="23"/>
          <w:szCs w:val="23"/>
          <w:lang w:eastAsia="en-US"/>
        </w:rPr>
        <w:t xml:space="preserve">- повышение эффективности и качества педагогической деятельности; </w:t>
      </w:r>
    </w:p>
    <w:p w:rsidR="00A7485B" w:rsidRDefault="00A7485B" w:rsidP="00A7485B">
      <w:pPr>
        <w:autoSpaceDE w:val="0"/>
        <w:autoSpaceDN w:val="0"/>
        <w:adjustRightInd w:val="0"/>
        <w:ind w:left="-426"/>
        <w:jc w:val="both"/>
        <w:rPr>
          <w:rFonts w:eastAsiaTheme="minorHAnsi"/>
          <w:sz w:val="23"/>
          <w:szCs w:val="23"/>
          <w:lang w:eastAsia="en-US"/>
        </w:rPr>
      </w:pPr>
      <w:r>
        <w:rPr>
          <w:rFonts w:eastAsiaTheme="minorHAnsi"/>
          <w:sz w:val="23"/>
          <w:szCs w:val="23"/>
          <w:lang w:eastAsia="en-US"/>
        </w:rPr>
        <w:t xml:space="preserve">- выявление перспектив использования потенциальных возможностей педагогических работников; </w:t>
      </w:r>
    </w:p>
    <w:p w:rsidR="00A7485B" w:rsidRDefault="00A7485B" w:rsidP="00A7485B">
      <w:pPr>
        <w:autoSpaceDE w:val="0"/>
        <w:autoSpaceDN w:val="0"/>
        <w:adjustRightInd w:val="0"/>
        <w:ind w:left="-426"/>
        <w:jc w:val="both"/>
        <w:rPr>
          <w:rFonts w:eastAsiaTheme="minorHAnsi"/>
          <w:sz w:val="23"/>
          <w:szCs w:val="23"/>
          <w:lang w:eastAsia="en-US"/>
        </w:rPr>
      </w:pPr>
      <w:r>
        <w:rPr>
          <w:rFonts w:eastAsiaTheme="minorHAnsi"/>
          <w:sz w:val="23"/>
          <w:szCs w:val="23"/>
          <w:lang w:eastAsia="en-US"/>
        </w:rPr>
        <w:t xml:space="preserve">- учёт требований федеральных государственных образовательных стандартов к кадровым условиям реализации образовательных программ; </w:t>
      </w:r>
    </w:p>
    <w:p w:rsidR="00A7485B" w:rsidRDefault="00A7485B" w:rsidP="00A7485B">
      <w:pPr>
        <w:autoSpaceDE w:val="0"/>
        <w:autoSpaceDN w:val="0"/>
        <w:adjustRightInd w:val="0"/>
        <w:ind w:left="-426"/>
        <w:jc w:val="both"/>
        <w:rPr>
          <w:rFonts w:eastAsiaTheme="minorHAnsi"/>
          <w:sz w:val="23"/>
          <w:szCs w:val="23"/>
          <w:lang w:eastAsia="en-US"/>
        </w:rPr>
      </w:pPr>
      <w:r>
        <w:rPr>
          <w:rFonts w:eastAsiaTheme="minorHAnsi"/>
          <w:sz w:val="23"/>
          <w:szCs w:val="23"/>
          <w:lang w:eastAsia="en-US"/>
        </w:rPr>
        <w:t xml:space="preserve">- обеспечение дифференциации размеров оплаты труда педагогических работников с учетом установленной квалификационной категории. </w:t>
      </w:r>
    </w:p>
    <w:p w:rsidR="00A7485B" w:rsidRDefault="00A7485B" w:rsidP="00A7485B">
      <w:pPr>
        <w:ind w:left="-284" w:firstLine="284"/>
        <w:jc w:val="both"/>
      </w:pPr>
      <w:r>
        <w:rPr>
          <w:bCs/>
        </w:rPr>
        <w:t xml:space="preserve">Проанализировав работу методических объединений, следует отметить, что все они продолжают работу над созданием системы обучения, обеспечивающей потребность каждого ученика в соответствии с его склонностями, интересами и возможностями. Целенаправленно ведется работа по освоению учителями современных методик и технологий обучения. В методических объединениях успешно проводится входной, полугодовой  и итоговый контроль по основным предметам (русский язык, математика) и выборочно в течение года по всем остальным предметам. </w:t>
      </w:r>
    </w:p>
    <w:p w:rsidR="00A7485B" w:rsidRDefault="00A7485B" w:rsidP="00A7485B">
      <w:pPr>
        <w:ind w:left="-284" w:firstLine="284"/>
        <w:jc w:val="both"/>
      </w:pPr>
      <w:r>
        <w:rPr>
          <w:bCs/>
        </w:rPr>
        <w:t xml:space="preserve">   В методических объединениях каждый учитель работает над своей темой самообразования, с результатами он знакомит своих коллег на заседаниях методических объединений. </w:t>
      </w:r>
    </w:p>
    <w:p w:rsidR="00A7485B" w:rsidRDefault="00A7485B" w:rsidP="00A7485B">
      <w:pPr>
        <w:ind w:left="-284" w:firstLine="284"/>
        <w:jc w:val="both"/>
      </w:pPr>
      <w:r>
        <w:rPr>
          <w:bCs/>
        </w:rPr>
        <w:t xml:space="preserve">   В методических объединениях успешно решаются проблемы преемственности между разными ступенями обучения и между разными классами в рамках одной ступени путем своевременной координации программно-методического обеспечения, обмена информацией на заседаниях методических объединений, проведения совместных общешкольных мероприятий.</w:t>
      </w:r>
    </w:p>
    <w:p w:rsidR="00A7485B" w:rsidRDefault="00A7485B" w:rsidP="00A7485B">
      <w:pPr>
        <w:tabs>
          <w:tab w:val="left" w:pos="0"/>
        </w:tabs>
        <w:ind w:left="-284" w:firstLine="284"/>
        <w:jc w:val="both"/>
      </w:pPr>
      <w:r>
        <w:t xml:space="preserve">  В целом планы работы МО были выполнены. Тематика заседаний отражала основные проблемные вопросы. Однако намеченная цель МС – сделать методические объединения меньше по численности, а соответственно более мобильными – не получилась. МО естественно-научного цикла под руководством Мунько Т.В. не смогло организовать работу по выполнению поставленных задач, учитель не смого спланировать работу по решению поставленных задач. Причины здесь как объективные, так и субъективные: загруженность педагога, неумение проявить организаторские способности. И в стороне остались учителя физкультуры в связи с отказом после 1 полугодия рук. ШМО Савватеевой О.Я. продолжить руководство МО.</w:t>
      </w:r>
    </w:p>
    <w:p w:rsidR="00A7485B" w:rsidRDefault="00A7485B" w:rsidP="00A7485B">
      <w:pPr>
        <w:ind w:left="-284" w:firstLine="284"/>
        <w:jc w:val="both"/>
        <w:rPr>
          <w:b/>
          <w:bCs/>
        </w:rPr>
      </w:pPr>
      <w:r>
        <w:rPr>
          <w:b/>
          <w:bCs/>
        </w:rPr>
        <w:t>Рекомендации:</w:t>
      </w:r>
    </w:p>
    <w:p w:rsidR="00A7485B" w:rsidRDefault="00A7485B" w:rsidP="00A7485B">
      <w:pPr>
        <w:jc w:val="both"/>
        <w:rPr>
          <w:bCs/>
        </w:rPr>
      </w:pPr>
      <w:r>
        <w:rPr>
          <w:bCs/>
        </w:rPr>
        <w:lastRenderedPageBreak/>
        <w:t>1.Руководителям ШМО продуманно подойти к составлению планов работы на следующий учебный год с учетом замечаний и рекомендаций.</w:t>
      </w:r>
    </w:p>
    <w:p w:rsidR="00A7485B" w:rsidRDefault="00A7485B" w:rsidP="00A7485B">
      <w:pPr>
        <w:jc w:val="both"/>
        <w:rPr>
          <w:bCs/>
        </w:rPr>
      </w:pPr>
      <w:r>
        <w:rPr>
          <w:bCs/>
        </w:rPr>
        <w:t xml:space="preserve">2.Продолжить работу по повышению уровня </w:t>
      </w:r>
      <w:r>
        <w:t>самоанализа деятельности  учителей.</w:t>
      </w:r>
    </w:p>
    <w:p w:rsidR="00A7485B" w:rsidRDefault="00A7485B" w:rsidP="00A7485B">
      <w:pPr>
        <w:jc w:val="both"/>
        <w:rPr>
          <w:bCs/>
        </w:rPr>
      </w:pPr>
      <w:r>
        <w:t>2.Вывести работу учителей над темой самообразования на уровень обмена опытом.</w:t>
      </w:r>
    </w:p>
    <w:p w:rsidR="00A7485B" w:rsidRDefault="00A7485B" w:rsidP="00A7485B">
      <w:pPr>
        <w:jc w:val="both"/>
        <w:rPr>
          <w:bCs/>
        </w:rPr>
      </w:pPr>
      <w:r>
        <w:t xml:space="preserve">3.Активизировать работу по </w:t>
      </w:r>
      <w:r>
        <w:rPr>
          <w:bCs/>
        </w:rPr>
        <w:t>формированию у учащихся навыков творческой научно-исследовательской деятельности.</w:t>
      </w:r>
    </w:p>
    <w:p w:rsidR="000512F5" w:rsidRDefault="000512F5" w:rsidP="000512F5">
      <w:pPr>
        <w:tabs>
          <w:tab w:val="left" w:pos="3804"/>
          <w:tab w:val="left" w:pos="6060"/>
          <w:tab w:val="left" w:pos="6120"/>
        </w:tabs>
        <w:rPr>
          <w:lang w:eastAsia="en-US"/>
        </w:rPr>
      </w:pPr>
    </w:p>
    <w:p w:rsidR="000512F5" w:rsidRDefault="000512F5" w:rsidP="000512F5">
      <w:pPr>
        <w:pStyle w:val="a7"/>
        <w:autoSpaceDE w:val="0"/>
        <w:autoSpaceDN w:val="0"/>
        <w:adjustRightInd w:val="0"/>
        <w:ind w:left="-284"/>
        <w:jc w:val="center"/>
        <w:rPr>
          <w:rFonts w:eastAsiaTheme="minorHAnsi"/>
          <w:b/>
          <w:lang w:eastAsia="en-US"/>
        </w:rPr>
      </w:pPr>
      <w:r>
        <w:rPr>
          <w:rFonts w:eastAsiaTheme="minorHAnsi"/>
          <w:b/>
          <w:lang w:eastAsia="en-US"/>
        </w:rPr>
        <w:t>ШМО русского языка и литературы – рук. Мазур З.И., учитель русского языка и литературы первой квалификационной категории</w:t>
      </w:r>
    </w:p>
    <w:p w:rsidR="000512F5" w:rsidRDefault="000512F5" w:rsidP="000512F5">
      <w:pPr>
        <w:ind w:left="-284"/>
        <w:jc w:val="both"/>
      </w:pPr>
      <w:r>
        <w:t>Тема ШМО: «Использование современных педагогических технологий в целях повышения качества образования в свете введения федерального государственного образовательного стандарта».</w:t>
      </w:r>
    </w:p>
    <w:p w:rsidR="000512F5" w:rsidRDefault="000512F5" w:rsidP="000512F5">
      <w:pPr>
        <w:ind w:left="-284"/>
        <w:jc w:val="both"/>
      </w:pPr>
      <w:r>
        <w:t xml:space="preserve">Цель: создание условий для повышения качества образования в условиях введения ФГОС. </w:t>
      </w:r>
    </w:p>
    <w:p w:rsidR="000512F5" w:rsidRDefault="000512F5" w:rsidP="000512F5">
      <w:pPr>
        <w:ind w:left="-284"/>
        <w:jc w:val="both"/>
      </w:pPr>
      <w:r>
        <w:t>Задачи:</w:t>
      </w:r>
    </w:p>
    <w:p w:rsidR="000512F5" w:rsidRDefault="000512F5" w:rsidP="000512F5">
      <w:pPr>
        <w:pStyle w:val="a7"/>
        <w:numPr>
          <w:ilvl w:val="0"/>
          <w:numId w:val="61"/>
        </w:numPr>
        <w:spacing w:after="200"/>
        <w:ind w:left="-284"/>
        <w:jc w:val="both"/>
      </w:pPr>
      <w:r>
        <w:t>Внедрять в практику новые педагогические технологии с целью повышения эффективности обучения русскому языку и литературе, истории и обществознания, музыки;</w:t>
      </w:r>
    </w:p>
    <w:p w:rsidR="000512F5" w:rsidRDefault="000512F5" w:rsidP="000512F5">
      <w:pPr>
        <w:pStyle w:val="a7"/>
        <w:numPr>
          <w:ilvl w:val="0"/>
          <w:numId w:val="61"/>
        </w:numPr>
        <w:spacing w:after="200"/>
        <w:ind w:left="-284"/>
        <w:jc w:val="both"/>
      </w:pPr>
      <w:r>
        <w:t>Изучить нормативные документы по введению устной части экзамена по русскому языку в 9 классе.</w:t>
      </w:r>
    </w:p>
    <w:p w:rsidR="000512F5" w:rsidRDefault="000512F5" w:rsidP="000512F5">
      <w:pPr>
        <w:pStyle w:val="a7"/>
        <w:numPr>
          <w:ilvl w:val="0"/>
          <w:numId w:val="61"/>
        </w:numPr>
        <w:spacing w:after="200"/>
        <w:ind w:left="-284"/>
        <w:jc w:val="both"/>
      </w:pPr>
      <w:r>
        <w:t>Изучать нормативные документы, новинки методической литературы;</w:t>
      </w:r>
    </w:p>
    <w:p w:rsidR="000512F5" w:rsidRDefault="000512F5" w:rsidP="000512F5">
      <w:pPr>
        <w:pStyle w:val="a7"/>
        <w:numPr>
          <w:ilvl w:val="0"/>
          <w:numId w:val="61"/>
        </w:numPr>
        <w:spacing w:after="200"/>
        <w:ind w:left="-284"/>
        <w:jc w:val="both"/>
      </w:pPr>
      <w:r>
        <w:t>Повышать качество обучения, обеспечить подготовку учащихся для участия в конкурсах, олимпиадах.</w:t>
      </w:r>
    </w:p>
    <w:p w:rsidR="000512F5" w:rsidRDefault="000512F5" w:rsidP="000512F5">
      <w:pPr>
        <w:pStyle w:val="a7"/>
        <w:numPr>
          <w:ilvl w:val="0"/>
          <w:numId w:val="61"/>
        </w:numPr>
        <w:spacing w:after="200"/>
        <w:ind w:left="-284"/>
        <w:jc w:val="both"/>
      </w:pPr>
      <w:r>
        <w:t>Провести школьную олимпиаду, неделю русского языка и литературы, неделю истории и обществознания, принять участие в районной олимпиаде;</w:t>
      </w:r>
    </w:p>
    <w:p w:rsidR="000512F5" w:rsidRDefault="000512F5" w:rsidP="000512F5">
      <w:pPr>
        <w:pStyle w:val="a7"/>
        <w:numPr>
          <w:ilvl w:val="0"/>
          <w:numId w:val="61"/>
        </w:numPr>
        <w:spacing w:after="200"/>
        <w:ind w:left="-284"/>
        <w:jc w:val="both"/>
      </w:pPr>
      <w:r>
        <w:t>Продолжать работу с одарёнными детьми через индивидуальные занятия, внеклассную работу;</w:t>
      </w:r>
    </w:p>
    <w:p w:rsidR="000512F5" w:rsidRDefault="000512F5" w:rsidP="000512F5">
      <w:pPr>
        <w:pStyle w:val="a7"/>
        <w:numPr>
          <w:ilvl w:val="0"/>
          <w:numId w:val="61"/>
        </w:numPr>
        <w:spacing w:after="200"/>
        <w:ind w:left="-284"/>
        <w:jc w:val="both"/>
      </w:pPr>
      <w:r>
        <w:t>Систематизировать работу со слабоуспевающими учащимися через дополнительные, индивидуальные занятия;</w:t>
      </w:r>
    </w:p>
    <w:p w:rsidR="000512F5" w:rsidRDefault="000512F5" w:rsidP="000512F5">
      <w:pPr>
        <w:pStyle w:val="a7"/>
        <w:numPr>
          <w:ilvl w:val="0"/>
          <w:numId w:val="61"/>
        </w:numPr>
        <w:spacing w:after="200"/>
        <w:ind w:left="-284"/>
        <w:jc w:val="both"/>
      </w:pPr>
      <w:r>
        <w:t>Принимать участие в работе семинаров по повышению педагогического мастерства и выступать с докладами на ШМО, РМО и педсоветах школы.</w:t>
      </w:r>
    </w:p>
    <w:p w:rsidR="000512F5" w:rsidRDefault="000512F5" w:rsidP="000512F5">
      <w:pPr>
        <w:pStyle w:val="a7"/>
        <w:numPr>
          <w:ilvl w:val="0"/>
          <w:numId w:val="61"/>
        </w:numPr>
        <w:spacing w:after="200"/>
        <w:ind w:left="-284"/>
        <w:jc w:val="both"/>
      </w:pPr>
      <w:r>
        <w:t>Совершенствовать технологическую компетентность педагогов в плане практического применения современных технологий в организации учебного процесса.</w:t>
      </w:r>
    </w:p>
    <w:p w:rsidR="000512F5" w:rsidRDefault="000512F5" w:rsidP="000512F5">
      <w:pPr>
        <w:ind w:left="142"/>
        <w:rPr>
          <w:b/>
        </w:rPr>
      </w:pPr>
      <w:r>
        <w:rPr>
          <w:b/>
        </w:rPr>
        <w:t>Состав ШМО</w:t>
      </w:r>
    </w:p>
    <w:tbl>
      <w:tblPr>
        <w:tblStyle w:val="a4"/>
        <w:tblW w:w="0" w:type="auto"/>
        <w:jc w:val="center"/>
        <w:tblLook w:val="04A0" w:firstRow="1" w:lastRow="0" w:firstColumn="1" w:lastColumn="0" w:noHBand="0" w:noVBand="1"/>
      </w:tblPr>
      <w:tblGrid>
        <w:gridCol w:w="479"/>
        <w:gridCol w:w="5005"/>
        <w:gridCol w:w="3260"/>
      </w:tblGrid>
      <w:tr w:rsidR="000512F5" w:rsidTr="000512F5">
        <w:trPr>
          <w:jc w:val="center"/>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pStyle w:val="a7"/>
              <w:ind w:left="0"/>
              <w:jc w:val="center"/>
            </w:pPr>
            <w:r>
              <w:t>№</w:t>
            </w:r>
          </w:p>
        </w:tc>
        <w:tc>
          <w:tcPr>
            <w:tcW w:w="5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pStyle w:val="a7"/>
              <w:ind w:left="0"/>
              <w:jc w:val="center"/>
            </w:pPr>
            <w:r>
              <w:t>ФИО</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pStyle w:val="a7"/>
              <w:ind w:left="0"/>
              <w:jc w:val="center"/>
            </w:pPr>
            <w:r>
              <w:t>Квалифик категория</w:t>
            </w:r>
          </w:p>
        </w:tc>
      </w:tr>
      <w:tr w:rsidR="000512F5" w:rsidTr="000512F5">
        <w:trPr>
          <w:jc w:val="center"/>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pStyle w:val="a7"/>
              <w:ind w:left="0"/>
              <w:jc w:val="center"/>
            </w:pPr>
            <w:r>
              <w:t>1</w:t>
            </w:r>
          </w:p>
        </w:tc>
        <w:tc>
          <w:tcPr>
            <w:tcW w:w="5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pStyle w:val="a7"/>
              <w:ind w:left="0"/>
            </w:pPr>
            <w:r>
              <w:t>Доржиева Вера Александровна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pStyle w:val="a7"/>
              <w:ind w:left="0"/>
            </w:pPr>
            <w:r>
              <w:t>первая</w:t>
            </w:r>
          </w:p>
        </w:tc>
      </w:tr>
      <w:tr w:rsidR="000512F5" w:rsidTr="000512F5">
        <w:trPr>
          <w:jc w:val="center"/>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pStyle w:val="a7"/>
              <w:ind w:left="0"/>
              <w:jc w:val="center"/>
            </w:pPr>
            <w:r>
              <w:t>2</w:t>
            </w:r>
          </w:p>
        </w:tc>
        <w:tc>
          <w:tcPr>
            <w:tcW w:w="5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pStyle w:val="a7"/>
              <w:ind w:left="0"/>
            </w:pPr>
            <w:r>
              <w:t>Липча Татьяна Анатольевна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pStyle w:val="a7"/>
              <w:ind w:left="0"/>
            </w:pPr>
            <w:r>
              <w:t>высшая</w:t>
            </w:r>
          </w:p>
        </w:tc>
      </w:tr>
      <w:tr w:rsidR="000512F5" w:rsidTr="000512F5">
        <w:trPr>
          <w:jc w:val="center"/>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pStyle w:val="a7"/>
              <w:ind w:left="0"/>
              <w:jc w:val="center"/>
            </w:pPr>
            <w:r>
              <w:t>3</w:t>
            </w:r>
          </w:p>
        </w:tc>
        <w:tc>
          <w:tcPr>
            <w:tcW w:w="5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pStyle w:val="a7"/>
              <w:ind w:left="0"/>
            </w:pPr>
            <w:r>
              <w:t>Мазур Зинаида Ивановна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pStyle w:val="a7"/>
              <w:ind w:left="0"/>
            </w:pPr>
            <w:r>
              <w:t>первая</w:t>
            </w:r>
          </w:p>
        </w:tc>
      </w:tr>
      <w:tr w:rsidR="000512F5" w:rsidTr="000512F5">
        <w:trPr>
          <w:jc w:val="center"/>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pStyle w:val="a7"/>
              <w:ind w:left="0"/>
              <w:jc w:val="center"/>
            </w:pPr>
            <w:r>
              <w:t>4</w:t>
            </w:r>
          </w:p>
        </w:tc>
        <w:tc>
          <w:tcPr>
            <w:tcW w:w="5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pStyle w:val="a7"/>
              <w:ind w:left="0"/>
            </w:pPr>
            <w:r>
              <w:t>Мазуренко Наталья Николаевна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pStyle w:val="a7"/>
              <w:ind w:left="0"/>
            </w:pPr>
            <w:r>
              <w:t>без категории</w:t>
            </w:r>
          </w:p>
        </w:tc>
      </w:tr>
    </w:tbl>
    <w:p w:rsidR="000512F5" w:rsidRDefault="000512F5" w:rsidP="000512F5">
      <w:pPr>
        <w:tabs>
          <w:tab w:val="left" w:pos="3567"/>
        </w:tabs>
        <w:rPr>
          <w:b/>
        </w:rPr>
      </w:pPr>
    </w:p>
    <w:p w:rsidR="000512F5" w:rsidRDefault="000512F5" w:rsidP="000512F5">
      <w:pPr>
        <w:tabs>
          <w:tab w:val="left" w:pos="3567"/>
        </w:tabs>
        <w:rPr>
          <w:b/>
        </w:rPr>
      </w:pPr>
      <w:r>
        <w:rPr>
          <w:b/>
        </w:rPr>
        <w:t>Работа над темой самообразования</w:t>
      </w:r>
    </w:p>
    <w:tbl>
      <w:tblPr>
        <w:tblStyle w:val="11"/>
        <w:tblW w:w="0" w:type="auto"/>
        <w:jc w:val="center"/>
        <w:tblLook w:val="04A0" w:firstRow="1" w:lastRow="0" w:firstColumn="1" w:lastColumn="0" w:noHBand="0" w:noVBand="1"/>
      </w:tblPr>
      <w:tblGrid>
        <w:gridCol w:w="445"/>
        <w:gridCol w:w="2236"/>
        <w:gridCol w:w="5797"/>
      </w:tblGrid>
      <w:tr w:rsidR="000512F5" w:rsidTr="000512F5">
        <w:trPr>
          <w:jc w:val="center"/>
        </w:trPr>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tabs>
                <w:tab w:val="left" w:pos="3567"/>
              </w:tabs>
              <w:rPr>
                <w:lang w:eastAsia="en-US"/>
              </w:rPr>
            </w:pPr>
            <w:r>
              <w:rPr>
                <w:lang w:eastAsia="en-US"/>
              </w:rPr>
              <w:t>№</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tabs>
                <w:tab w:val="left" w:pos="3567"/>
              </w:tabs>
              <w:rPr>
                <w:lang w:eastAsia="en-US"/>
              </w:rPr>
            </w:pPr>
            <w:r>
              <w:rPr>
                <w:lang w:eastAsia="en-US"/>
              </w:rPr>
              <w:t>Ф.И.О. учителя</w:t>
            </w:r>
          </w:p>
        </w:tc>
        <w:tc>
          <w:tcPr>
            <w:tcW w:w="5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tabs>
                <w:tab w:val="left" w:pos="3567"/>
              </w:tabs>
              <w:rPr>
                <w:lang w:eastAsia="en-US"/>
              </w:rPr>
            </w:pPr>
            <w:r>
              <w:rPr>
                <w:lang w:eastAsia="en-US"/>
              </w:rPr>
              <w:t>Тема самообразования</w:t>
            </w:r>
          </w:p>
        </w:tc>
      </w:tr>
      <w:tr w:rsidR="000512F5" w:rsidTr="000512F5">
        <w:trPr>
          <w:jc w:val="center"/>
        </w:trPr>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tabs>
                <w:tab w:val="left" w:pos="3567"/>
              </w:tabs>
              <w:rPr>
                <w:lang w:eastAsia="en-US"/>
              </w:rPr>
            </w:pPr>
            <w:r>
              <w:rPr>
                <w:lang w:eastAsia="en-US"/>
              </w:rPr>
              <w:t>1</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tabs>
                <w:tab w:val="left" w:pos="3567"/>
              </w:tabs>
              <w:rPr>
                <w:lang w:eastAsia="en-US"/>
              </w:rPr>
            </w:pPr>
            <w:r>
              <w:rPr>
                <w:lang w:eastAsia="en-US"/>
              </w:rPr>
              <w:t>Доржиева В.А.</w:t>
            </w:r>
          </w:p>
        </w:tc>
        <w:tc>
          <w:tcPr>
            <w:tcW w:w="5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tabs>
                <w:tab w:val="left" w:pos="3567"/>
              </w:tabs>
              <w:rPr>
                <w:lang w:eastAsia="en-US"/>
              </w:rPr>
            </w:pPr>
            <w:r>
              <w:rPr>
                <w:lang w:eastAsia="en-US"/>
              </w:rPr>
              <w:t>«Формирование методов и приемов подготовки к ОГЭ И ЕГЭ»</w:t>
            </w:r>
          </w:p>
        </w:tc>
      </w:tr>
      <w:tr w:rsidR="000512F5" w:rsidTr="000512F5">
        <w:trPr>
          <w:jc w:val="center"/>
        </w:trPr>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tabs>
                <w:tab w:val="left" w:pos="3567"/>
              </w:tabs>
              <w:rPr>
                <w:lang w:eastAsia="en-US"/>
              </w:rPr>
            </w:pPr>
            <w:r>
              <w:rPr>
                <w:lang w:eastAsia="en-US"/>
              </w:rPr>
              <w:t>2</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tabs>
                <w:tab w:val="left" w:pos="3567"/>
              </w:tabs>
              <w:rPr>
                <w:lang w:eastAsia="en-US"/>
              </w:rPr>
            </w:pPr>
            <w:r>
              <w:rPr>
                <w:lang w:eastAsia="en-US"/>
              </w:rPr>
              <w:t>Липча Т.А.</w:t>
            </w:r>
          </w:p>
        </w:tc>
        <w:tc>
          <w:tcPr>
            <w:tcW w:w="5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tabs>
                <w:tab w:val="left" w:pos="3567"/>
              </w:tabs>
              <w:rPr>
                <w:lang w:eastAsia="en-US"/>
              </w:rPr>
            </w:pPr>
            <w:r>
              <w:rPr>
                <w:lang w:eastAsia="en-US"/>
              </w:rPr>
              <w:t>«Стратегия смыслового чтения»</w:t>
            </w:r>
          </w:p>
        </w:tc>
      </w:tr>
      <w:tr w:rsidR="000512F5" w:rsidTr="000512F5">
        <w:trPr>
          <w:jc w:val="center"/>
        </w:trPr>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tabs>
                <w:tab w:val="left" w:pos="3567"/>
              </w:tabs>
              <w:rPr>
                <w:lang w:eastAsia="en-US"/>
              </w:rPr>
            </w:pPr>
            <w:r>
              <w:rPr>
                <w:lang w:eastAsia="en-US"/>
              </w:rPr>
              <w:t>3</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tabs>
                <w:tab w:val="left" w:pos="3567"/>
              </w:tabs>
              <w:rPr>
                <w:lang w:eastAsia="en-US"/>
              </w:rPr>
            </w:pPr>
            <w:r>
              <w:rPr>
                <w:lang w:eastAsia="en-US"/>
              </w:rPr>
              <w:t>Мазур З.И.</w:t>
            </w:r>
          </w:p>
        </w:tc>
        <w:tc>
          <w:tcPr>
            <w:tcW w:w="5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tabs>
                <w:tab w:val="left" w:pos="3567"/>
              </w:tabs>
              <w:rPr>
                <w:lang w:eastAsia="en-US"/>
              </w:rPr>
            </w:pPr>
            <w:r>
              <w:rPr>
                <w:lang w:eastAsia="en-US"/>
              </w:rPr>
              <w:t>«Взаимодействие учителя и учащихся в активных формах работы к подготовке ЕГЭ»</w:t>
            </w:r>
          </w:p>
        </w:tc>
      </w:tr>
      <w:tr w:rsidR="000512F5" w:rsidTr="000512F5">
        <w:trPr>
          <w:jc w:val="center"/>
        </w:trPr>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tabs>
                <w:tab w:val="left" w:pos="3567"/>
              </w:tabs>
              <w:rPr>
                <w:lang w:eastAsia="en-US"/>
              </w:rPr>
            </w:pPr>
            <w:r>
              <w:rPr>
                <w:lang w:eastAsia="en-US"/>
              </w:rPr>
              <w:t>4</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tabs>
                <w:tab w:val="left" w:pos="3567"/>
              </w:tabs>
              <w:rPr>
                <w:lang w:eastAsia="en-US"/>
              </w:rPr>
            </w:pPr>
            <w:r>
              <w:rPr>
                <w:lang w:eastAsia="en-US"/>
              </w:rPr>
              <w:t>Мазуренко Н.Н.</w:t>
            </w:r>
          </w:p>
        </w:tc>
        <w:tc>
          <w:tcPr>
            <w:tcW w:w="5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tabs>
                <w:tab w:val="left" w:pos="3567"/>
              </w:tabs>
              <w:rPr>
                <w:lang w:eastAsia="en-US"/>
              </w:rPr>
            </w:pPr>
            <w:r>
              <w:rPr>
                <w:lang w:eastAsia="en-US"/>
              </w:rPr>
              <w:t>«Стратегия смыслового чтения»</w:t>
            </w:r>
          </w:p>
        </w:tc>
      </w:tr>
    </w:tbl>
    <w:p w:rsidR="000512F5" w:rsidRDefault="000512F5" w:rsidP="000512F5">
      <w:pPr>
        <w:tabs>
          <w:tab w:val="left" w:pos="6960"/>
        </w:tabs>
        <w:rPr>
          <w:b/>
        </w:rPr>
      </w:pPr>
    </w:p>
    <w:p w:rsidR="000512F5" w:rsidRDefault="000512F5" w:rsidP="000512F5">
      <w:pPr>
        <w:tabs>
          <w:tab w:val="left" w:pos="6960"/>
        </w:tabs>
        <w:rPr>
          <w:b/>
        </w:rPr>
      </w:pPr>
      <w:r>
        <w:rPr>
          <w:b/>
        </w:rPr>
        <w:t xml:space="preserve">Экспертная муниципальная комиссия по русскому языку  по проверке  ОГЭ </w:t>
      </w:r>
    </w:p>
    <w:p w:rsidR="000512F5" w:rsidRDefault="000512F5" w:rsidP="000512F5">
      <w:pPr>
        <w:tabs>
          <w:tab w:val="left" w:pos="6960"/>
        </w:tabs>
        <w:rPr>
          <w:b/>
        </w:rPr>
      </w:pPr>
    </w:p>
    <w:tbl>
      <w:tblPr>
        <w:tblStyle w:val="a4"/>
        <w:tblW w:w="0" w:type="auto"/>
        <w:jc w:val="center"/>
        <w:tblLook w:val="04A0" w:firstRow="1" w:lastRow="0" w:firstColumn="1" w:lastColumn="0" w:noHBand="0" w:noVBand="1"/>
      </w:tblPr>
      <w:tblGrid>
        <w:gridCol w:w="2835"/>
        <w:gridCol w:w="5806"/>
      </w:tblGrid>
      <w:tr w:rsidR="000512F5" w:rsidTr="000512F5">
        <w:trPr>
          <w:jc w:val="center"/>
        </w:trPr>
        <w:tc>
          <w:tcPr>
            <w:tcW w:w="2835" w:type="dxa"/>
            <w:tcBorders>
              <w:top w:val="single" w:sz="4" w:space="0" w:color="auto"/>
              <w:left w:val="single" w:sz="4" w:space="0" w:color="auto"/>
              <w:bottom w:val="single" w:sz="4" w:space="0" w:color="auto"/>
              <w:right w:val="single" w:sz="4" w:space="0" w:color="auto"/>
            </w:tcBorders>
          </w:tcPr>
          <w:p w:rsidR="000512F5" w:rsidRDefault="000512F5">
            <w:pPr>
              <w:tabs>
                <w:tab w:val="left" w:pos="6960"/>
              </w:tabs>
            </w:pPr>
            <w:r>
              <w:t>Учитель</w:t>
            </w:r>
          </w:p>
          <w:p w:rsidR="000512F5" w:rsidRDefault="000512F5">
            <w:pPr>
              <w:tabs>
                <w:tab w:val="left" w:pos="6960"/>
              </w:tabs>
            </w:pPr>
          </w:p>
        </w:tc>
        <w:tc>
          <w:tcPr>
            <w:tcW w:w="5806" w:type="dxa"/>
            <w:tcBorders>
              <w:top w:val="single" w:sz="4" w:space="0" w:color="auto"/>
              <w:left w:val="single" w:sz="4" w:space="0" w:color="auto"/>
              <w:bottom w:val="single" w:sz="4" w:space="0" w:color="auto"/>
              <w:right w:val="single" w:sz="4" w:space="0" w:color="auto"/>
            </w:tcBorders>
            <w:hideMark/>
          </w:tcPr>
          <w:p w:rsidR="000512F5" w:rsidRDefault="000512F5">
            <w:pPr>
              <w:tabs>
                <w:tab w:val="left" w:pos="6960"/>
              </w:tabs>
            </w:pPr>
            <w:r>
              <w:t>Состав</w:t>
            </w:r>
          </w:p>
        </w:tc>
      </w:tr>
      <w:tr w:rsidR="000512F5" w:rsidTr="000512F5">
        <w:trPr>
          <w:jc w:val="center"/>
        </w:trPr>
        <w:tc>
          <w:tcPr>
            <w:tcW w:w="2835" w:type="dxa"/>
            <w:tcBorders>
              <w:top w:val="single" w:sz="4" w:space="0" w:color="auto"/>
              <w:left w:val="single" w:sz="4" w:space="0" w:color="auto"/>
              <w:bottom w:val="single" w:sz="4" w:space="0" w:color="auto"/>
              <w:right w:val="single" w:sz="4" w:space="0" w:color="auto"/>
            </w:tcBorders>
            <w:hideMark/>
          </w:tcPr>
          <w:p w:rsidR="000512F5" w:rsidRDefault="000512F5">
            <w:pPr>
              <w:tabs>
                <w:tab w:val="left" w:pos="6960"/>
              </w:tabs>
            </w:pPr>
            <w:r>
              <w:lastRenderedPageBreak/>
              <w:t>Липча Т.А.</w:t>
            </w:r>
          </w:p>
        </w:tc>
        <w:tc>
          <w:tcPr>
            <w:tcW w:w="5806" w:type="dxa"/>
            <w:tcBorders>
              <w:top w:val="single" w:sz="4" w:space="0" w:color="auto"/>
              <w:left w:val="single" w:sz="4" w:space="0" w:color="auto"/>
              <w:bottom w:val="single" w:sz="4" w:space="0" w:color="auto"/>
              <w:right w:val="single" w:sz="4" w:space="0" w:color="auto"/>
            </w:tcBorders>
            <w:hideMark/>
          </w:tcPr>
          <w:p w:rsidR="000512F5" w:rsidRDefault="000512F5">
            <w:pPr>
              <w:tabs>
                <w:tab w:val="left" w:pos="6960"/>
              </w:tabs>
            </w:pPr>
            <w:r>
              <w:t>Председатель муниципальной предметной комиссии по русскому языку</w:t>
            </w:r>
          </w:p>
        </w:tc>
      </w:tr>
      <w:tr w:rsidR="000512F5" w:rsidTr="000512F5">
        <w:trPr>
          <w:trHeight w:val="577"/>
          <w:jc w:val="center"/>
        </w:trPr>
        <w:tc>
          <w:tcPr>
            <w:tcW w:w="2835" w:type="dxa"/>
            <w:tcBorders>
              <w:top w:val="single" w:sz="4" w:space="0" w:color="auto"/>
              <w:left w:val="single" w:sz="4" w:space="0" w:color="auto"/>
              <w:bottom w:val="single" w:sz="4" w:space="0" w:color="auto"/>
              <w:right w:val="single" w:sz="4" w:space="0" w:color="auto"/>
            </w:tcBorders>
            <w:hideMark/>
          </w:tcPr>
          <w:p w:rsidR="000512F5" w:rsidRDefault="000512F5">
            <w:pPr>
              <w:tabs>
                <w:tab w:val="left" w:pos="6960"/>
              </w:tabs>
            </w:pPr>
            <w:r>
              <w:t>Доржиева В.А.</w:t>
            </w:r>
          </w:p>
          <w:p w:rsidR="000512F5" w:rsidRDefault="000512F5">
            <w:pPr>
              <w:tabs>
                <w:tab w:val="left" w:pos="6960"/>
              </w:tabs>
            </w:pPr>
            <w:r>
              <w:t>Мазур З.И.</w:t>
            </w:r>
          </w:p>
        </w:tc>
        <w:tc>
          <w:tcPr>
            <w:tcW w:w="5806" w:type="dxa"/>
            <w:tcBorders>
              <w:top w:val="single" w:sz="4" w:space="0" w:color="auto"/>
              <w:left w:val="single" w:sz="4" w:space="0" w:color="auto"/>
              <w:bottom w:val="single" w:sz="4" w:space="0" w:color="auto"/>
              <w:right w:val="single" w:sz="4" w:space="0" w:color="auto"/>
            </w:tcBorders>
            <w:hideMark/>
          </w:tcPr>
          <w:p w:rsidR="000512F5" w:rsidRDefault="000512F5">
            <w:pPr>
              <w:tabs>
                <w:tab w:val="left" w:pos="6960"/>
              </w:tabs>
            </w:pPr>
            <w:r>
              <w:t>Эксперты  по проверке ОГЭ</w:t>
            </w:r>
          </w:p>
        </w:tc>
      </w:tr>
    </w:tbl>
    <w:p w:rsidR="000512F5" w:rsidRDefault="000512F5" w:rsidP="000512F5">
      <w:pPr>
        <w:tabs>
          <w:tab w:val="left" w:pos="3804"/>
          <w:tab w:val="left" w:pos="6120"/>
        </w:tabs>
        <w:jc w:val="both"/>
        <w:rPr>
          <w:b/>
          <w:lang w:eastAsia="en-US"/>
        </w:rPr>
      </w:pPr>
    </w:p>
    <w:p w:rsidR="000512F5" w:rsidRDefault="000512F5" w:rsidP="000512F5">
      <w:pPr>
        <w:tabs>
          <w:tab w:val="left" w:pos="6960"/>
        </w:tabs>
        <w:ind w:left="-567"/>
        <w:jc w:val="both"/>
      </w:pPr>
      <w:r>
        <w:t xml:space="preserve">              Все мероприятия проведенные учителями гуманитарного цикла показала сплоченность  учащихся, умение применять полученные знания на практике, интерес к предметам, умение работать творчески. Также необходимо отметить учителей: Липча Т.А., Мазур З.И., Доржиева В. А., которые сумели привлечь внимание учащихся в различных мероприятиях. Нужно сказать, что мероприятия были организованы и проведены на отлично.</w:t>
      </w:r>
    </w:p>
    <w:p w:rsidR="000512F5" w:rsidRDefault="000512F5" w:rsidP="000512F5">
      <w:pPr>
        <w:tabs>
          <w:tab w:val="left" w:pos="6960"/>
        </w:tabs>
        <w:ind w:left="-567"/>
        <w:jc w:val="both"/>
      </w:pPr>
      <w:r>
        <w:t>Все учителя нашего МО умеют определять цели и задачи своей работы. Ведь не умея определять правильно цель и задачи, невозможно планировать работу, использование форм и методов, направленных на реализацию этих целей.</w:t>
      </w:r>
    </w:p>
    <w:p w:rsidR="000512F5" w:rsidRDefault="000512F5" w:rsidP="000512F5">
      <w:pPr>
        <w:tabs>
          <w:tab w:val="left" w:pos="6960"/>
        </w:tabs>
        <w:ind w:left="-567"/>
        <w:jc w:val="both"/>
      </w:pPr>
      <w:r>
        <w:t>Работа ШМО в целом призвана удовлетворительной, полностью добиться повышения качества знаний не удалось. Но есть стабильный рост у некоторых учителей. Проделанная работа за этот учебный год поможет продолжить работу над повышением качества образования.</w:t>
      </w:r>
    </w:p>
    <w:p w:rsidR="000512F5" w:rsidRDefault="000512F5" w:rsidP="000512F5">
      <w:pPr>
        <w:tabs>
          <w:tab w:val="left" w:pos="6960"/>
        </w:tabs>
        <w:ind w:left="-567"/>
        <w:jc w:val="both"/>
      </w:pPr>
      <w:r>
        <w:t xml:space="preserve">Взаимопосещение уроков обогащает опыт учителей, способствует внедрению новых технологий, повышения качества знаний по предметам. В течение этого года учителями гуманитарного цикла было посещено 43 уроков, а в прошлом учебном году было посещено 80 уроков. </w:t>
      </w:r>
    </w:p>
    <w:p w:rsidR="000512F5" w:rsidRDefault="000512F5" w:rsidP="000512F5">
      <w:pPr>
        <w:tabs>
          <w:tab w:val="left" w:pos="6960"/>
        </w:tabs>
        <w:ind w:left="-567"/>
        <w:jc w:val="both"/>
      </w:pPr>
      <w:r>
        <w:t>Нельзя не отметить , что учителя гуманитарного цикла уделяют огромное количество времени по подготовке учащихся к ОГЭ , ОГЭ и ВПР. Проводят много дополнительных занятий, тренировочных работ. Что способствует неплохой подготовке учащихся. Огромную помощь учителям при подготовке к ОГЭ, ЕГЭ  и ВПР оказывает Липча Т.А. и Мазур З.И. проводят многочисленные семинары и заседания с коллегами.</w:t>
      </w:r>
    </w:p>
    <w:p w:rsidR="000512F5" w:rsidRDefault="000512F5" w:rsidP="000512F5">
      <w:pPr>
        <w:tabs>
          <w:tab w:val="left" w:pos="6960"/>
        </w:tabs>
        <w:ind w:left="-567"/>
        <w:jc w:val="both"/>
        <w:rPr>
          <w:b/>
        </w:rPr>
      </w:pPr>
      <w:r>
        <w:rPr>
          <w:b/>
        </w:rPr>
        <w:t>Рекомендации:</w:t>
      </w:r>
    </w:p>
    <w:p w:rsidR="000512F5" w:rsidRDefault="000512F5" w:rsidP="000512F5">
      <w:pPr>
        <w:pStyle w:val="a7"/>
        <w:numPr>
          <w:ilvl w:val="0"/>
          <w:numId w:val="62"/>
        </w:numPr>
        <w:tabs>
          <w:tab w:val="left" w:pos="6960"/>
        </w:tabs>
        <w:ind w:left="-567"/>
        <w:jc w:val="both"/>
      </w:pPr>
      <w:r>
        <w:t>Продолжить работу по подготовке к ОГЭ, ЕГЭ и ВПР.</w:t>
      </w:r>
    </w:p>
    <w:p w:rsidR="000512F5" w:rsidRDefault="000512F5" w:rsidP="000512F5">
      <w:pPr>
        <w:pStyle w:val="a7"/>
        <w:numPr>
          <w:ilvl w:val="0"/>
          <w:numId w:val="62"/>
        </w:numPr>
        <w:tabs>
          <w:tab w:val="left" w:pos="6960"/>
        </w:tabs>
        <w:ind w:left="-567"/>
        <w:jc w:val="both"/>
      </w:pPr>
      <w:r>
        <w:t>Внедрять в работу учителей современные образовательные технологии по ФГОС.</w:t>
      </w:r>
    </w:p>
    <w:p w:rsidR="000512F5" w:rsidRDefault="000512F5" w:rsidP="000512F5">
      <w:pPr>
        <w:pStyle w:val="a7"/>
        <w:numPr>
          <w:ilvl w:val="0"/>
          <w:numId w:val="62"/>
        </w:numPr>
        <w:tabs>
          <w:tab w:val="left" w:pos="6960"/>
        </w:tabs>
        <w:ind w:left="-567"/>
        <w:jc w:val="both"/>
      </w:pPr>
      <w:r>
        <w:t>Проработать планируемые результаты по ФГОС по предметам.</w:t>
      </w:r>
    </w:p>
    <w:p w:rsidR="000512F5" w:rsidRDefault="000512F5" w:rsidP="000512F5">
      <w:pPr>
        <w:pStyle w:val="a7"/>
        <w:numPr>
          <w:ilvl w:val="0"/>
          <w:numId w:val="62"/>
        </w:numPr>
        <w:tabs>
          <w:tab w:val="left" w:pos="6960"/>
        </w:tabs>
        <w:ind w:left="-567"/>
        <w:jc w:val="both"/>
      </w:pPr>
      <w:r>
        <w:t>Создать условия для свободного и полного самовыражения каждого педагога.</w:t>
      </w:r>
    </w:p>
    <w:p w:rsidR="000512F5" w:rsidRDefault="000512F5" w:rsidP="000512F5">
      <w:pPr>
        <w:pStyle w:val="a7"/>
        <w:numPr>
          <w:ilvl w:val="0"/>
          <w:numId w:val="62"/>
        </w:numPr>
        <w:tabs>
          <w:tab w:val="left" w:pos="6960"/>
        </w:tabs>
        <w:ind w:left="-567"/>
        <w:jc w:val="both"/>
      </w:pPr>
      <w:r>
        <w:t>Качественно усвоить учебно-методические задачи по предметам, усовершенствовать технологии проведения современного урока, пользоваться технологическими картами урока по ФГОС.</w:t>
      </w:r>
    </w:p>
    <w:p w:rsidR="000512F5" w:rsidRDefault="000512F5" w:rsidP="000512F5">
      <w:pPr>
        <w:pStyle w:val="a7"/>
        <w:numPr>
          <w:ilvl w:val="0"/>
          <w:numId w:val="62"/>
        </w:numPr>
        <w:tabs>
          <w:tab w:val="left" w:pos="6960"/>
        </w:tabs>
        <w:ind w:left="-567"/>
        <w:jc w:val="both"/>
      </w:pPr>
      <w:r>
        <w:t>Продолжить работу с одаренными детьми.</w:t>
      </w:r>
    </w:p>
    <w:p w:rsidR="000512F5" w:rsidRDefault="000512F5" w:rsidP="000512F5">
      <w:pPr>
        <w:pStyle w:val="a7"/>
        <w:numPr>
          <w:ilvl w:val="0"/>
          <w:numId w:val="62"/>
        </w:numPr>
        <w:tabs>
          <w:tab w:val="left" w:pos="6960"/>
        </w:tabs>
        <w:ind w:left="-567"/>
        <w:jc w:val="both"/>
      </w:pPr>
      <w:r>
        <w:t>Совершенствовать систему самообразования учителей, активизировать деятельность в творческих проектах, конкурсах, олимпиадах.</w:t>
      </w:r>
    </w:p>
    <w:p w:rsidR="000512F5" w:rsidRDefault="000512F5" w:rsidP="000512F5">
      <w:pPr>
        <w:pStyle w:val="a7"/>
        <w:numPr>
          <w:ilvl w:val="0"/>
          <w:numId w:val="62"/>
        </w:numPr>
        <w:tabs>
          <w:tab w:val="left" w:pos="6960"/>
        </w:tabs>
        <w:ind w:left="-567"/>
        <w:jc w:val="both"/>
      </w:pPr>
      <w:r>
        <w:t>Продолжить работу учителей в проектной деятельности.</w:t>
      </w:r>
    </w:p>
    <w:p w:rsidR="000512F5" w:rsidRDefault="000512F5" w:rsidP="000512F5">
      <w:pPr>
        <w:pStyle w:val="a7"/>
        <w:numPr>
          <w:ilvl w:val="0"/>
          <w:numId w:val="62"/>
        </w:numPr>
        <w:tabs>
          <w:tab w:val="left" w:pos="6960"/>
        </w:tabs>
        <w:ind w:left="-567"/>
        <w:jc w:val="both"/>
      </w:pPr>
      <w:r>
        <w:t>Изучить документы по введению устной части экзамена по русскому языку.</w:t>
      </w:r>
    </w:p>
    <w:p w:rsidR="000512F5" w:rsidRDefault="000512F5" w:rsidP="000512F5">
      <w:pPr>
        <w:pStyle w:val="a7"/>
        <w:numPr>
          <w:ilvl w:val="0"/>
          <w:numId w:val="62"/>
        </w:numPr>
        <w:tabs>
          <w:tab w:val="left" w:pos="6960"/>
        </w:tabs>
        <w:ind w:left="-567"/>
        <w:jc w:val="both"/>
      </w:pPr>
      <w:r>
        <w:t>Внести в свою работу «Работа с текстом» для всех учителей гуманитарного цикла.</w:t>
      </w:r>
    </w:p>
    <w:p w:rsidR="000512F5" w:rsidRDefault="000512F5" w:rsidP="000512F5">
      <w:pPr>
        <w:tabs>
          <w:tab w:val="left" w:pos="6960"/>
        </w:tabs>
        <w:jc w:val="both"/>
        <w:rPr>
          <w:b/>
        </w:rPr>
      </w:pPr>
    </w:p>
    <w:p w:rsidR="000512F5" w:rsidRDefault="000512F5" w:rsidP="000512F5">
      <w:pPr>
        <w:tabs>
          <w:tab w:val="left" w:pos="6960"/>
        </w:tabs>
        <w:rPr>
          <w:b/>
        </w:rPr>
      </w:pPr>
      <w:r>
        <w:rPr>
          <w:b/>
        </w:rPr>
        <w:t xml:space="preserve">                                                                                            Руководитель ШМО     Мазур З.И.</w:t>
      </w:r>
    </w:p>
    <w:p w:rsidR="000512F5" w:rsidRDefault="000512F5" w:rsidP="000512F5">
      <w:pPr>
        <w:tabs>
          <w:tab w:val="left" w:pos="3804"/>
        </w:tabs>
        <w:ind w:left="-567"/>
        <w:jc w:val="center"/>
        <w:rPr>
          <w:rFonts w:eastAsiaTheme="minorHAnsi"/>
          <w:b/>
          <w:lang w:eastAsia="en-US"/>
        </w:rPr>
      </w:pPr>
    </w:p>
    <w:p w:rsidR="000512F5" w:rsidRDefault="000512F5" w:rsidP="000512F5">
      <w:pPr>
        <w:tabs>
          <w:tab w:val="left" w:pos="3804"/>
        </w:tabs>
        <w:ind w:left="-567"/>
        <w:jc w:val="center"/>
        <w:rPr>
          <w:rFonts w:eastAsiaTheme="minorHAnsi"/>
          <w:b/>
          <w:lang w:eastAsia="en-US"/>
        </w:rPr>
      </w:pPr>
      <w:r>
        <w:rPr>
          <w:rFonts w:eastAsiaTheme="minorHAnsi"/>
          <w:b/>
          <w:lang w:eastAsia="en-US"/>
        </w:rPr>
        <w:t>ШМО начальных классов – рук. Власова Н.В., учитель начальных классов первой квалификационной категории; первой квалификационной категории</w:t>
      </w:r>
    </w:p>
    <w:p w:rsidR="000512F5" w:rsidRDefault="000512F5" w:rsidP="000512F5">
      <w:pPr>
        <w:ind w:left="-567"/>
        <w:jc w:val="both"/>
      </w:pPr>
      <w:r>
        <w:t>Тема: «Повышение эффективности и качества образования в начальной школе. Непрерывное совершенствование профессиональной компетентности педагога, как условие и средство обеспечения нового качества образования. От компетентности учителя к компетентности ученика».</w:t>
      </w:r>
    </w:p>
    <w:p w:rsidR="000512F5" w:rsidRDefault="000512F5" w:rsidP="000512F5">
      <w:pPr>
        <w:ind w:left="-567"/>
        <w:jc w:val="both"/>
      </w:pPr>
      <w:r>
        <w:t xml:space="preserve"> Цель: Повышать качество знаний учащихся посредством применения инновационных образовательных технологий, через непрерывное совершенствование профессиональной компетенции педагога.</w:t>
      </w:r>
    </w:p>
    <w:p w:rsidR="000512F5" w:rsidRDefault="000512F5" w:rsidP="000512F5">
      <w:pPr>
        <w:ind w:left="-567"/>
        <w:jc w:val="both"/>
      </w:pPr>
      <w:r>
        <w:t xml:space="preserve"> Задачи: </w:t>
      </w:r>
    </w:p>
    <w:p w:rsidR="000512F5" w:rsidRDefault="000512F5" w:rsidP="000512F5">
      <w:pPr>
        <w:ind w:left="-567"/>
        <w:jc w:val="both"/>
      </w:pPr>
      <w:r>
        <w:lastRenderedPageBreak/>
        <w:t>1.Использование эффективных образовательных технологий, позволяющих обеспечить положительную динамику познавательного    интереса обучающихся.</w:t>
      </w:r>
    </w:p>
    <w:p w:rsidR="000512F5" w:rsidRDefault="000512F5" w:rsidP="000512F5">
      <w:pPr>
        <w:ind w:left="-567"/>
        <w:jc w:val="both"/>
      </w:pPr>
      <w:r>
        <w:t>2.Оказание педагогической поддержки обучающимся с разным уровнем обученности.</w:t>
      </w:r>
    </w:p>
    <w:p w:rsidR="000512F5" w:rsidRDefault="000512F5" w:rsidP="000512F5">
      <w:pPr>
        <w:ind w:left="-567"/>
        <w:jc w:val="both"/>
      </w:pPr>
      <w:r>
        <w:t>3.Изучение новинок методической литературы в целях совершенствования педагогической деятельности.</w:t>
      </w:r>
    </w:p>
    <w:p w:rsidR="000512F5" w:rsidRDefault="000512F5" w:rsidP="000512F5">
      <w:pPr>
        <w:ind w:left="-567"/>
        <w:jc w:val="both"/>
      </w:pPr>
      <w:r>
        <w:t>4.Продолжить внедрение в практику работы всех учителей ШМО современных технологий.</w:t>
      </w:r>
    </w:p>
    <w:p w:rsidR="000512F5" w:rsidRDefault="000512F5" w:rsidP="000512F5">
      <w:pPr>
        <w:ind w:left="-567"/>
        <w:jc w:val="both"/>
      </w:pPr>
      <w:r>
        <w:t>5.Выявление затруднений, методическое сопровождение и оказание практической помощи педагогам.</w:t>
      </w:r>
    </w:p>
    <w:p w:rsidR="000512F5" w:rsidRDefault="000512F5" w:rsidP="000512F5">
      <w:pPr>
        <w:ind w:left="-567"/>
        <w:jc w:val="both"/>
      </w:pPr>
      <w:r>
        <w:t>6. Консультирование педагогов с целью ликвидации затруднений в педагогической деятельности.</w:t>
      </w:r>
    </w:p>
    <w:p w:rsidR="000512F5" w:rsidRDefault="000512F5" w:rsidP="000512F5">
      <w:pPr>
        <w:ind w:left="-567"/>
        <w:jc w:val="both"/>
      </w:pPr>
      <w:r>
        <w:t xml:space="preserve">7.Изучение и распространение элементов передового педагогического опыта.  </w:t>
      </w:r>
    </w:p>
    <w:p w:rsidR="000512F5" w:rsidRDefault="000512F5" w:rsidP="000512F5">
      <w:pPr>
        <w:tabs>
          <w:tab w:val="left" w:pos="3804"/>
        </w:tabs>
        <w:rPr>
          <w:b/>
          <w:lang w:eastAsia="en-US"/>
        </w:rPr>
      </w:pPr>
      <w:r>
        <w:rPr>
          <w:b/>
          <w:lang w:eastAsia="en-US"/>
        </w:rPr>
        <w:t>Состав ШМО</w:t>
      </w:r>
    </w:p>
    <w:tbl>
      <w:tblPr>
        <w:tblStyle w:val="a4"/>
        <w:tblW w:w="0" w:type="auto"/>
        <w:jc w:val="center"/>
        <w:tblLook w:val="04A0" w:firstRow="1" w:lastRow="0" w:firstColumn="1" w:lastColumn="0" w:noHBand="0" w:noVBand="1"/>
      </w:tblPr>
      <w:tblGrid>
        <w:gridCol w:w="546"/>
        <w:gridCol w:w="4938"/>
        <w:gridCol w:w="3260"/>
      </w:tblGrid>
      <w:tr w:rsidR="000512F5" w:rsidTr="000512F5">
        <w:trPr>
          <w:jc w:val="center"/>
        </w:trPr>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pStyle w:val="a7"/>
              <w:ind w:left="0"/>
              <w:jc w:val="center"/>
            </w:pPr>
            <w:r>
              <w:t>№</w:t>
            </w:r>
          </w:p>
        </w:tc>
        <w:tc>
          <w:tcPr>
            <w:tcW w:w="4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pStyle w:val="a7"/>
              <w:ind w:left="0"/>
              <w:jc w:val="center"/>
            </w:pPr>
            <w:r>
              <w:t>ФИО</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pStyle w:val="a7"/>
              <w:ind w:left="0"/>
              <w:jc w:val="center"/>
            </w:pPr>
            <w:r>
              <w:t>Квалифик категория</w:t>
            </w:r>
          </w:p>
        </w:tc>
      </w:tr>
      <w:tr w:rsidR="000512F5" w:rsidTr="000512F5">
        <w:trPr>
          <w:jc w:val="center"/>
        </w:trPr>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pStyle w:val="a7"/>
              <w:ind w:left="0"/>
              <w:jc w:val="center"/>
            </w:pPr>
            <w:r>
              <w:t>1</w:t>
            </w:r>
          </w:p>
        </w:tc>
        <w:tc>
          <w:tcPr>
            <w:tcW w:w="4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pStyle w:val="a7"/>
              <w:ind w:left="0"/>
            </w:pPr>
            <w:r>
              <w:t>Борисова Светлана Викторовна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pStyle w:val="a7"/>
              <w:ind w:left="0"/>
            </w:pPr>
            <w:r>
              <w:t>первая</w:t>
            </w:r>
          </w:p>
        </w:tc>
      </w:tr>
      <w:tr w:rsidR="000512F5" w:rsidTr="000512F5">
        <w:trPr>
          <w:jc w:val="center"/>
        </w:trPr>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pStyle w:val="a7"/>
              <w:ind w:left="0"/>
              <w:jc w:val="center"/>
            </w:pPr>
            <w:r>
              <w:t>2</w:t>
            </w:r>
          </w:p>
        </w:tc>
        <w:tc>
          <w:tcPr>
            <w:tcW w:w="4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pStyle w:val="a7"/>
              <w:ind w:left="0"/>
            </w:pPr>
            <w:r>
              <w:t>Власова Наталья Владимировна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pStyle w:val="a7"/>
              <w:ind w:left="0"/>
            </w:pPr>
            <w:r>
              <w:t>первая</w:t>
            </w:r>
          </w:p>
        </w:tc>
      </w:tr>
      <w:tr w:rsidR="000512F5" w:rsidTr="000512F5">
        <w:trPr>
          <w:jc w:val="center"/>
        </w:trPr>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pStyle w:val="a7"/>
              <w:ind w:left="0"/>
              <w:jc w:val="center"/>
            </w:pPr>
            <w:r>
              <w:t>3</w:t>
            </w:r>
          </w:p>
        </w:tc>
        <w:tc>
          <w:tcPr>
            <w:tcW w:w="4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pStyle w:val="a7"/>
              <w:ind w:left="0"/>
            </w:pPr>
            <w:r>
              <w:t>Жевелюк Виктория Юрьевна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pStyle w:val="a7"/>
              <w:ind w:left="0"/>
            </w:pPr>
            <w:r>
              <w:t>Соответствие занимаемой должности</w:t>
            </w:r>
          </w:p>
        </w:tc>
      </w:tr>
      <w:tr w:rsidR="000512F5" w:rsidTr="000512F5">
        <w:trPr>
          <w:jc w:val="center"/>
        </w:trPr>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pStyle w:val="a7"/>
              <w:ind w:left="0"/>
              <w:jc w:val="center"/>
            </w:pPr>
            <w:r>
              <w:t>4</w:t>
            </w:r>
          </w:p>
        </w:tc>
        <w:tc>
          <w:tcPr>
            <w:tcW w:w="4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pStyle w:val="a7"/>
              <w:ind w:left="0"/>
            </w:pPr>
            <w:r>
              <w:t>Кулагина Светлана Геннадиевна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pStyle w:val="a7"/>
              <w:ind w:left="0"/>
            </w:pPr>
            <w:r>
              <w:t>Соответствие занимаемой должности</w:t>
            </w:r>
          </w:p>
        </w:tc>
      </w:tr>
      <w:tr w:rsidR="000512F5" w:rsidTr="000512F5">
        <w:trPr>
          <w:jc w:val="center"/>
        </w:trPr>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pStyle w:val="a7"/>
              <w:ind w:left="0"/>
              <w:jc w:val="center"/>
            </w:pPr>
            <w:r>
              <w:t>5</w:t>
            </w:r>
          </w:p>
        </w:tc>
        <w:tc>
          <w:tcPr>
            <w:tcW w:w="4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pStyle w:val="a7"/>
              <w:ind w:left="0"/>
            </w:pPr>
            <w:r>
              <w:t>Кутугина Наталья Николаевна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pStyle w:val="a7"/>
              <w:ind w:left="0"/>
            </w:pPr>
            <w:r>
              <w:t>высшая</w:t>
            </w:r>
          </w:p>
        </w:tc>
      </w:tr>
      <w:tr w:rsidR="000512F5" w:rsidTr="000512F5">
        <w:trPr>
          <w:jc w:val="center"/>
        </w:trPr>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pStyle w:val="a7"/>
              <w:ind w:left="0"/>
              <w:jc w:val="center"/>
            </w:pPr>
            <w:r>
              <w:t>6</w:t>
            </w:r>
          </w:p>
        </w:tc>
        <w:tc>
          <w:tcPr>
            <w:tcW w:w="4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pStyle w:val="a7"/>
              <w:ind w:left="0"/>
            </w:pPr>
            <w:r>
              <w:t>Русина Оксана Алексеевна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pStyle w:val="a7"/>
              <w:ind w:left="0"/>
            </w:pPr>
            <w:r>
              <w:t>первая</w:t>
            </w:r>
          </w:p>
        </w:tc>
      </w:tr>
      <w:tr w:rsidR="000512F5" w:rsidTr="000512F5">
        <w:trPr>
          <w:jc w:val="center"/>
        </w:trPr>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pStyle w:val="a7"/>
              <w:ind w:left="0"/>
              <w:jc w:val="center"/>
            </w:pPr>
            <w:r>
              <w:t>7</w:t>
            </w:r>
          </w:p>
        </w:tc>
        <w:tc>
          <w:tcPr>
            <w:tcW w:w="4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pStyle w:val="a7"/>
              <w:ind w:left="0"/>
            </w:pPr>
            <w:r>
              <w:t>Симонова Марина Сергеевна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pStyle w:val="a7"/>
              <w:ind w:left="0"/>
            </w:pPr>
            <w:r>
              <w:t>Соответствие занимаемой должности</w:t>
            </w:r>
          </w:p>
        </w:tc>
      </w:tr>
      <w:tr w:rsidR="000512F5" w:rsidTr="000512F5">
        <w:trPr>
          <w:jc w:val="center"/>
        </w:trPr>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pStyle w:val="a7"/>
              <w:ind w:left="0"/>
              <w:jc w:val="center"/>
            </w:pPr>
            <w:r>
              <w:t>8</w:t>
            </w:r>
          </w:p>
        </w:tc>
        <w:tc>
          <w:tcPr>
            <w:tcW w:w="4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pStyle w:val="a7"/>
              <w:ind w:left="0"/>
            </w:pPr>
            <w:r>
              <w:t>Тищенко Оксана Федоровна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F5" w:rsidRDefault="000512F5">
            <w:pPr>
              <w:pStyle w:val="a7"/>
              <w:ind w:left="0"/>
            </w:pPr>
          </w:p>
        </w:tc>
      </w:tr>
      <w:tr w:rsidR="000512F5" w:rsidTr="000512F5">
        <w:trPr>
          <w:jc w:val="center"/>
        </w:trPr>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pStyle w:val="a7"/>
              <w:ind w:left="0"/>
              <w:jc w:val="center"/>
            </w:pPr>
            <w:r>
              <w:t>9</w:t>
            </w:r>
          </w:p>
        </w:tc>
        <w:tc>
          <w:tcPr>
            <w:tcW w:w="4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pStyle w:val="a7"/>
              <w:ind w:left="0"/>
            </w:pPr>
            <w:r>
              <w:t>Улискова Вера Евгеньевна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pStyle w:val="a7"/>
              <w:ind w:left="0"/>
            </w:pPr>
            <w:r>
              <w:t>-</w:t>
            </w:r>
          </w:p>
        </w:tc>
      </w:tr>
      <w:tr w:rsidR="000512F5" w:rsidTr="000512F5">
        <w:trPr>
          <w:jc w:val="center"/>
        </w:trPr>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pStyle w:val="a7"/>
              <w:ind w:left="0"/>
              <w:jc w:val="center"/>
            </w:pPr>
            <w:r>
              <w:t>10</w:t>
            </w:r>
          </w:p>
        </w:tc>
        <w:tc>
          <w:tcPr>
            <w:tcW w:w="4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pStyle w:val="a7"/>
              <w:ind w:left="0"/>
            </w:pPr>
            <w:r>
              <w:t>Утенина Наталья Николаевна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pStyle w:val="a7"/>
              <w:ind w:left="0"/>
            </w:pPr>
            <w:r>
              <w:t>Соответствие занимаемой должности</w:t>
            </w:r>
          </w:p>
        </w:tc>
      </w:tr>
    </w:tbl>
    <w:p w:rsidR="000512F5" w:rsidRDefault="000512F5" w:rsidP="000512F5">
      <w:pPr>
        <w:tabs>
          <w:tab w:val="left" w:pos="3804"/>
        </w:tabs>
        <w:rPr>
          <w:b/>
          <w:lang w:eastAsia="en-US"/>
        </w:rPr>
      </w:pPr>
    </w:p>
    <w:p w:rsidR="000512F5" w:rsidRDefault="000512F5" w:rsidP="000512F5">
      <w:pPr>
        <w:tabs>
          <w:tab w:val="left" w:pos="3804"/>
        </w:tabs>
        <w:rPr>
          <w:b/>
          <w:lang w:eastAsia="en-US"/>
        </w:rPr>
      </w:pPr>
      <w:r>
        <w:rPr>
          <w:b/>
          <w:lang w:eastAsia="en-US"/>
        </w:rPr>
        <w:t>Работа над темой самообразования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314"/>
        <w:gridCol w:w="5298"/>
      </w:tblGrid>
      <w:tr w:rsidR="000512F5" w:rsidTr="000512F5">
        <w:tc>
          <w:tcPr>
            <w:tcW w:w="567"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jc w:val="center"/>
              <w:rPr>
                <w:b/>
                <w:lang w:eastAsia="en-US"/>
              </w:rPr>
            </w:pPr>
            <w:r>
              <w:rPr>
                <w:b/>
                <w:lang w:eastAsia="en-US"/>
              </w:rPr>
              <w:t>№</w:t>
            </w:r>
          </w:p>
        </w:tc>
        <w:tc>
          <w:tcPr>
            <w:tcW w:w="3314" w:type="dxa"/>
            <w:tcBorders>
              <w:top w:val="single" w:sz="4" w:space="0" w:color="auto"/>
              <w:left w:val="single" w:sz="4" w:space="0" w:color="auto"/>
              <w:bottom w:val="single" w:sz="4" w:space="0" w:color="auto"/>
              <w:right w:val="single" w:sz="4" w:space="0" w:color="auto"/>
            </w:tcBorders>
            <w:vAlign w:val="center"/>
            <w:hideMark/>
          </w:tcPr>
          <w:p w:rsidR="000512F5" w:rsidRDefault="000512F5">
            <w:pPr>
              <w:spacing w:line="276" w:lineRule="auto"/>
              <w:jc w:val="center"/>
              <w:rPr>
                <w:b/>
                <w:lang w:eastAsia="en-US"/>
              </w:rPr>
            </w:pPr>
            <w:r>
              <w:rPr>
                <w:b/>
                <w:lang w:eastAsia="en-US"/>
              </w:rPr>
              <w:t>Ф.И.О. учителя</w:t>
            </w:r>
          </w:p>
        </w:tc>
        <w:tc>
          <w:tcPr>
            <w:tcW w:w="5298" w:type="dxa"/>
            <w:tcBorders>
              <w:top w:val="single" w:sz="4" w:space="0" w:color="auto"/>
              <w:left w:val="single" w:sz="4" w:space="0" w:color="auto"/>
              <w:bottom w:val="single" w:sz="4" w:space="0" w:color="auto"/>
              <w:right w:val="single" w:sz="4" w:space="0" w:color="auto"/>
            </w:tcBorders>
            <w:vAlign w:val="center"/>
            <w:hideMark/>
          </w:tcPr>
          <w:p w:rsidR="000512F5" w:rsidRDefault="000512F5">
            <w:pPr>
              <w:spacing w:line="276" w:lineRule="auto"/>
              <w:jc w:val="center"/>
              <w:rPr>
                <w:b/>
                <w:lang w:eastAsia="en-US"/>
              </w:rPr>
            </w:pPr>
            <w:r>
              <w:rPr>
                <w:b/>
                <w:lang w:eastAsia="en-US"/>
              </w:rPr>
              <w:t>Тема по самообразованию</w:t>
            </w:r>
          </w:p>
        </w:tc>
      </w:tr>
      <w:tr w:rsidR="000512F5" w:rsidTr="000512F5">
        <w:tc>
          <w:tcPr>
            <w:tcW w:w="567"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jc w:val="center"/>
              <w:rPr>
                <w:lang w:eastAsia="en-US"/>
              </w:rPr>
            </w:pPr>
            <w:r>
              <w:rPr>
                <w:lang w:eastAsia="en-US"/>
              </w:rPr>
              <w:t>1</w:t>
            </w:r>
          </w:p>
        </w:tc>
        <w:tc>
          <w:tcPr>
            <w:tcW w:w="3314"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rPr>
                <w:lang w:eastAsia="en-US"/>
              </w:rPr>
            </w:pPr>
            <w:r>
              <w:rPr>
                <w:lang w:eastAsia="en-US"/>
              </w:rPr>
              <w:t>Борисова С.В.</w:t>
            </w:r>
          </w:p>
        </w:tc>
        <w:tc>
          <w:tcPr>
            <w:tcW w:w="5298"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rPr>
                <w:lang w:eastAsia="en-US"/>
              </w:rPr>
            </w:pPr>
            <w:r>
              <w:rPr>
                <w:lang w:eastAsia="en-US"/>
              </w:rPr>
              <w:t>« Работа над словарными словами» 2-й год</w:t>
            </w:r>
          </w:p>
        </w:tc>
      </w:tr>
      <w:tr w:rsidR="000512F5" w:rsidTr="000512F5">
        <w:tc>
          <w:tcPr>
            <w:tcW w:w="567"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jc w:val="center"/>
              <w:rPr>
                <w:lang w:eastAsia="en-US"/>
              </w:rPr>
            </w:pPr>
            <w:r>
              <w:rPr>
                <w:lang w:eastAsia="en-US"/>
              </w:rPr>
              <w:t>2</w:t>
            </w:r>
          </w:p>
        </w:tc>
        <w:tc>
          <w:tcPr>
            <w:tcW w:w="3314"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rPr>
                <w:lang w:eastAsia="en-US"/>
              </w:rPr>
            </w:pPr>
            <w:r>
              <w:rPr>
                <w:lang w:eastAsia="en-US"/>
              </w:rPr>
              <w:t>Власова Н.Н.</w:t>
            </w:r>
          </w:p>
        </w:tc>
        <w:tc>
          <w:tcPr>
            <w:tcW w:w="5298"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rPr>
                <w:lang w:eastAsia="en-US"/>
              </w:rPr>
            </w:pPr>
            <w:r>
              <w:rPr>
                <w:lang w:eastAsia="en-US"/>
              </w:rPr>
              <w:t>«КТРМЧ на уроках в начальной школе» 2-й год</w:t>
            </w:r>
          </w:p>
        </w:tc>
      </w:tr>
      <w:tr w:rsidR="000512F5" w:rsidTr="000512F5">
        <w:tc>
          <w:tcPr>
            <w:tcW w:w="567"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jc w:val="center"/>
              <w:rPr>
                <w:lang w:eastAsia="en-US"/>
              </w:rPr>
            </w:pPr>
            <w:r>
              <w:rPr>
                <w:lang w:eastAsia="en-US"/>
              </w:rPr>
              <w:t>3</w:t>
            </w:r>
          </w:p>
        </w:tc>
        <w:tc>
          <w:tcPr>
            <w:tcW w:w="3314"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rPr>
                <w:lang w:eastAsia="en-US"/>
              </w:rPr>
            </w:pPr>
            <w:r>
              <w:rPr>
                <w:lang w:eastAsia="en-US"/>
              </w:rPr>
              <w:t>Жевелюк В.Ю.</w:t>
            </w:r>
          </w:p>
        </w:tc>
        <w:tc>
          <w:tcPr>
            <w:tcW w:w="5298"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rPr>
                <w:lang w:eastAsia="en-US"/>
              </w:rPr>
            </w:pPr>
            <w:r>
              <w:rPr>
                <w:lang w:eastAsia="en-US"/>
              </w:rPr>
              <w:t>«Взаимодействие игровой и учебно познавательной деятельности» 2-й год</w:t>
            </w:r>
          </w:p>
        </w:tc>
      </w:tr>
      <w:tr w:rsidR="000512F5" w:rsidTr="000512F5">
        <w:tc>
          <w:tcPr>
            <w:tcW w:w="567"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jc w:val="center"/>
              <w:rPr>
                <w:lang w:eastAsia="en-US"/>
              </w:rPr>
            </w:pPr>
            <w:r>
              <w:rPr>
                <w:lang w:eastAsia="en-US"/>
              </w:rPr>
              <w:t>4</w:t>
            </w:r>
          </w:p>
        </w:tc>
        <w:tc>
          <w:tcPr>
            <w:tcW w:w="3314"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rPr>
                <w:lang w:eastAsia="en-US"/>
              </w:rPr>
            </w:pPr>
            <w:r>
              <w:rPr>
                <w:lang w:eastAsia="en-US"/>
              </w:rPr>
              <w:t>Кулагина С.Г.</w:t>
            </w:r>
          </w:p>
        </w:tc>
        <w:tc>
          <w:tcPr>
            <w:tcW w:w="5298"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rPr>
                <w:lang w:eastAsia="en-US"/>
              </w:rPr>
            </w:pPr>
            <w:r>
              <w:rPr>
                <w:lang w:eastAsia="en-US"/>
              </w:rPr>
              <w:t>« Взаимодействие игровой и учебно-познавательной деятельности младших школьников в условиях реализации ФГОС»</w:t>
            </w:r>
          </w:p>
        </w:tc>
      </w:tr>
      <w:tr w:rsidR="000512F5" w:rsidTr="000512F5">
        <w:tc>
          <w:tcPr>
            <w:tcW w:w="567"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jc w:val="center"/>
              <w:rPr>
                <w:lang w:eastAsia="en-US"/>
              </w:rPr>
            </w:pPr>
            <w:r>
              <w:rPr>
                <w:lang w:eastAsia="en-US"/>
              </w:rPr>
              <w:t>5</w:t>
            </w:r>
          </w:p>
        </w:tc>
        <w:tc>
          <w:tcPr>
            <w:tcW w:w="3314"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rPr>
                <w:lang w:eastAsia="en-US"/>
              </w:rPr>
            </w:pPr>
            <w:r>
              <w:rPr>
                <w:lang w:eastAsia="en-US"/>
              </w:rPr>
              <w:t>Кутугина Н.Н.</w:t>
            </w:r>
          </w:p>
        </w:tc>
        <w:tc>
          <w:tcPr>
            <w:tcW w:w="5298"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rPr>
                <w:lang w:eastAsia="en-US"/>
              </w:rPr>
            </w:pPr>
            <w:r>
              <w:rPr>
                <w:lang w:eastAsia="en-US"/>
              </w:rPr>
              <w:t>« Системно-деятельностный подход в обучении мл. шк. 2-й год</w:t>
            </w:r>
          </w:p>
        </w:tc>
      </w:tr>
      <w:tr w:rsidR="000512F5" w:rsidTr="000512F5">
        <w:tc>
          <w:tcPr>
            <w:tcW w:w="567"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jc w:val="center"/>
              <w:rPr>
                <w:lang w:eastAsia="en-US"/>
              </w:rPr>
            </w:pPr>
            <w:r>
              <w:rPr>
                <w:lang w:eastAsia="en-US"/>
              </w:rPr>
              <w:t>6</w:t>
            </w:r>
          </w:p>
        </w:tc>
        <w:tc>
          <w:tcPr>
            <w:tcW w:w="3314"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rPr>
                <w:lang w:eastAsia="en-US"/>
              </w:rPr>
            </w:pPr>
            <w:r>
              <w:rPr>
                <w:lang w:eastAsia="en-US"/>
              </w:rPr>
              <w:t>Русина О.А.</w:t>
            </w:r>
          </w:p>
        </w:tc>
        <w:tc>
          <w:tcPr>
            <w:tcW w:w="5298"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rPr>
                <w:lang w:eastAsia="en-US"/>
              </w:rPr>
            </w:pPr>
            <w:r>
              <w:rPr>
                <w:lang w:eastAsia="en-US"/>
              </w:rPr>
              <w:t>«Системно- деятельностный подход в обучении мл. шк. 2-й год</w:t>
            </w:r>
          </w:p>
        </w:tc>
      </w:tr>
      <w:tr w:rsidR="000512F5" w:rsidTr="000512F5">
        <w:tc>
          <w:tcPr>
            <w:tcW w:w="567"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jc w:val="center"/>
              <w:rPr>
                <w:lang w:eastAsia="en-US"/>
              </w:rPr>
            </w:pPr>
            <w:r>
              <w:rPr>
                <w:lang w:eastAsia="en-US"/>
              </w:rPr>
              <w:t>7</w:t>
            </w:r>
          </w:p>
        </w:tc>
        <w:tc>
          <w:tcPr>
            <w:tcW w:w="3314"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rPr>
                <w:lang w:eastAsia="en-US"/>
              </w:rPr>
            </w:pPr>
            <w:r>
              <w:rPr>
                <w:lang w:eastAsia="en-US"/>
              </w:rPr>
              <w:t>Симонова М.С.</w:t>
            </w:r>
          </w:p>
        </w:tc>
        <w:tc>
          <w:tcPr>
            <w:tcW w:w="5298"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rPr>
                <w:lang w:eastAsia="en-US"/>
              </w:rPr>
            </w:pPr>
            <w:r>
              <w:rPr>
                <w:lang w:eastAsia="en-US"/>
              </w:rPr>
              <w:t>« Развитие логического мышления на уроках математике» 4-й год</w:t>
            </w:r>
          </w:p>
        </w:tc>
      </w:tr>
      <w:tr w:rsidR="000512F5" w:rsidTr="000512F5">
        <w:tc>
          <w:tcPr>
            <w:tcW w:w="567"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jc w:val="center"/>
              <w:rPr>
                <w:lang w:eastAsia="en-US"/>
              </w:rPr>
            </w:pPr>
            <w:r>
              <w:rPr>
                <w:lang w:eastAsia="en-US"/>
              </w:rPr>
              <w:t>8</w:t>
            </w:r>
          </w:p>
        </w:tc>
        <w:tc>
          <w:tcPr>
            <w:tcW w:w="3314"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rPr>
                <w:lang w:eastAsia="en-US"/>
              </w:rPr>
            </w:pPr>
            <w:r>
              <w:rPr>
                <w:lang w:eastAsia="en-US"/>
              </w:rPr>
              <w:t>Тищенко О.Ф.</w:t>
            </w:r>
          </w:p>
        </w:tc>
        <w:tc>
          <w:tcPr>
            <w:tcW w:w="5298"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rPr>
                <w:lang w:eastAsia="en-US"/>
              </w:rPr>
            </w:pPr>
            <w:r>
              <w:rPr>
                <w:lang w:eastAsia="en-US"/>
              </w:rPr>
              <w:t>«Развитие устной речи уч-ся в начальной школе» 2-й год</w:t>
            </w:r>
          </w:p>
        </w:tc>
      </w:tr>
      <w:tr w:rsidR="000512F5" w:rsidTr="000512F5">
        <w:tc>
          <w:tcPr>
            <w:tcW w:w="567"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jc w:val="center"/>
              <w:rPr>
                <w:lang w:eastAsia="en-US"/>
              </w:rPr>
            </w:pPr>
            <w:r>
              <w:rPr>
                <w:lang w:eastAsia="en-US"/>
              </w:rPr>
              <w:t>9</w:t>
            </w:r>
          </w:p>
        </w:tc>
        <w:tc>
          <w:tcPr>
            <w:tcW w:w="3314"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rPr>
                <w:lang w:eastAsia="en-US"/>
              </w:rPr>
            </w:pPr>
            <w:r>
              <w:rPr>
                <w:lang w:eastAsia="en-US"/>
              </w:rPr>
              <w:t>Улискова В.Е.</w:t>
            </w:r>
          </w:p>
        </w:tc>
        <w:tc>
          <w:tcPr>
            <w:tcW w:w="5298"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rPr>
                <w:lang w:eastAsia="en-US"/>
              </w:rPr>
            </w:pPr>
            <w:r>
              <w:rPr>
                <w:lang w:eastAsia="en-US"/>
              </w:rPr>
              <w:t>«Игровая Деятельность на уроках в рамках ФГОС» 2-й год</w:t>
            </w:r>
          </w:p>
        </w:tc>
      </w:tr>
      <w:tr w:rsidR="000512F5" w:rsidTr="000512F5">
        <w:tc>
          <w:tcPr>
            <w:tcW w:w="567"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jc w:val="center"/>
              <w:rPr>
                <w:lang w:eastAsia="en-US"/>
              </w:rPr>
            </w:pPr>
            <w:r>
              <w:rPr>
                <w:lang w:eastAsia="en-US"/>
              </w:rPr>
              <w:t>10</w:t>
            </w:r>
          </w:p>
        </w:tc>
        <w:tc>
          <w:tcPr>
            <w:tcW w:w="3314"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rPr>
                <w:lang w:eastAsia="en-US"/>
              </w:rPr>
            </w:pPr>
            <w:r>
              <w:rPr>
                <w:lang w:eastAsia="en-US"/>
              </w:rPr>
              <w:t>Утенина Наталья Николаевна</w:t>
            </w:r>
          </w:p>
        </w:tc>
        <w:tc>
          <w:tcPr>
            <w:tcW w:w="5298"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rPr>
                <w:lang w:eastAsia="en-US"/>
              </w:rPr>
            </w:pPr>
            <w:r>
              <w:rPr>
                <w:lang w:eastAsia="en-US"/>
              </w:rPr>
              <w:t xml:space="preserve">«Развитие речи на уроках русского языка и </w:t>
            </w:r>
            <w:r>
              <w:rPr>
                <w:lang w:eastAsia="en-US"/>
              </w:rPr>
              <w:lastRenderedPageBreak/>
              <w:t>литературного чтения» 4-й год</w:t>
            </w:r>
          </w:p>
        </w:tc>
      </w:tr>
    </w:tbl>
    <w:p w:rsidR="000512F5" w:rsidRDefault="000512F5" w:rsidP="000512F5">
      <w:pPr>
        <w:pStyle w:val="c80"/>
        <w:shd w:val="clear" w:color="auto" w:fill="FFFFFF"/>
        <w:spacing w:before="0" w:beforeAutospacing="0" w:after="0" w:afterAutospacing="0"/>
        <w:ind w:left="-567"/>
        <w:jc w:val="both"/>
        <w:rPr>
          <w:rStyle w:val="c41"/>
          <w:color w:val="000000"/>
        </w:rPr>
      </w:pPr>
      <w:r>
        <w:rPr>
          <w:rStyle w:val="c41"/>
          <w:color w:val="000000"/>
        </w:rPr>
        <w:lastRenderedPageBreak/>
        <w:t xml:space="preserve">      </w:t>
      </w:r>
    </w:p>
    <w:p w:rsidR="000512F5" w:rsidRDefault="000512F5" w:rsidP="000512F5">
      <w:pPr>
        <w:pStyle w:val="c80"/>
        <w:shd w:val="clear" w:color="auto" w:fill="FFFFFF"/>
        <w:spacing w:before="0" w:beforeAutospacing="0" w:after="0" w:afterAutospacing="0"/>
        <w:ind w:left="-567"/>
        <w:jc w:val="both"/>
      </w:pPr>
      <w:r>
        <w:rPr>
          <w:rStyle w:val="c41"/>
          <w:color w:val="000000"/>
        </w:rPr>
        <w:t xml:space="preserve">              В школьном методическом объединении педагогов: 13 учителей начальных классов. Педагоги находятся в постоянном развитии, изучают передовой опыт коллег по организации различных форм  образовательного процесса.  Знакомятся с новыми программами и концепциями обучения, занимаются самообразованием с целью расширения и углубления профессионально – методических знаний и умений, совершенствования уровня педагогической подготовки. Они заинтересованы в эффективности каждого урока – в достижении намеченной цели,  выполнении программы. Целесообразно используют наглядность и ИКТ, реализовывают основные психологические и гигиенические  требования,  добиваются эффективной  обратной связи с учащимися, рационально  используют время на  уроках, тактичны, соблюдают правила охраны труда. Определённая часть работы проводится по привитию нравственности учащихся, формированию общеучебных навыков, работают индивидуально по развитию интеллектуальных способностей учащихся, стремятся заинтересовать детей учебой, учат быть самостоятельными, развивают навыки  коллективной работы, работают по привитию организованности и дисциплинированности.</w:t>
      </w:r>
    </w:p>
    <w:p w:rsidR="000512F5" w:rsidRDefault="000512F5" w:rsidP="000512F5">
      <w:pPr>
        <w:pStyle w:val="c71"/>
        <w:shd w:val="clear" w:color="auto" w:fill="FFFFFF"/>
        <w:spacing w:before="0" w:beforeAutospacing="0" w:after="0" w:afterAutospacing="0"/>
        <w:ind w:left="-567"/>
        <w:jc w:val="both"/>
        <w:rPr>
          <w:rStyle w:val="c41"/>
        </w:rPr>
      </w:pPr>
      <w:r>
        <w:rPr>
          <w:rStyle w:val="c41"/>
          <w:color w:val="000000"/>
        </w:rPr>
        <w:t xml:space="preserve">       В начале учебного года учителями были составлены рабочие программы с  календарно – тематическим планированием в соответствии с Положением о рабочей  программе учебных предметов и учебным планом общеобразовательной школы, в соответствии требованиями ФГОС. Все педагоги начальной школы работают по УМК «Школа России».</w:t>
      </w:r>
    </w:p>
    <w:p w:rsidR="000512F5" w:rsidRDefault="000512F5" w:rsidP="000512F5">
      <w:pPr>
        <w:pStyle w:val="c53"/>
        <w:shd w:val="clear" w:color="auto" w:fill="FFFFFF"/>
        <w:spacing w:before="0" w:beforeAutospacing="0" w:after="0" w:afterAutospacing="0"/>
        <w:ind w:left="-567"/>
        <w:jc w:val="both"/>
        <w:rPr>
          <w:sz w:val="22"/>
        </w:rPr>
      </w:pPr>
      <w:r>
        <w:rPr>
          <w:color w:val="000000"/>
        </w:rPr>
        <w:t xml:space="preserve">       </w:t>
      </w:r>
      <w:r>
        <w:rPr>
          <w:rStyle w:val="c41"/>
          <w:color w:val="000000"/>
          <w:szCs w:val="28"/>
          <w:shd w:val="clear" w:color="auto" w:fill="FFFFFF"/>
        </w:rPr>
        <w:t>Исходя из особенностей УМК,  приоритетными технологиями являлись:  технология развивающего обучения – 88 %; информационно-коммуникационные технологии - 100%;  технология уровневой дифференциации -89%; технология продуктивного чтения -100%;  здоровьесберегающие технологии – 100%; игровые технологии – 100%; технология оценивания образовательных достижений – 88 %; метод проектов – 88%; тест - технологии  - 88%; технологии проблемно – диалогического обучения (элементы) -69%; технология критического обучения (элементы) – 69%.</w:t>
      </w:r>
    </w:p>
    <w:p w:rsidR="000512F5" w:rsidRDefault="000512F5" w:rsidP="000512F5">
      <w:pPr>
        <w:pStyle w:val="a8"/>
        <w:spacing w:before="0" w:beforeAutospacing="0" w:after="0" w:afterAutospacing="0"/>
        <w:ind w:left="-567"/>
        <w:jc w:val="both"/>
      </w:pPr>
      <w:r>
        <w:t xml:space="preserve">         За 2018 год были проведены все заседания методического объединения согласно плану работы. Кутугина Н.Н. дала открытый урок по математике «Переместительное свойство умножения». По-прежнему работали над преемственностью между начальным и средним звеном. Учителя посетили уроки педагогов  среднего звена. На семинаре «Адаптация первоклассников»  рассмотрели  вопросы  адаптационного периода первоклассников.</w:t>
      </w:r>
    </w:p>
    <w:p w:rsidR="000512F5" w:rsidRDefault="000512F5" w:rsidP="000512F5">
      <w:pPr>
        <w:tabs>
          <w:tab w:val="left" w:pos="1770"/>
        </w:tabs>
        <w:ind w:left="-567"/>
        <w:jc w:val="both"/>
      </w:pPr>
      <w:r>
        <w:t xml:space="preserve">       Ученики начальной школы являлись активными и постоянными участниками всех школьных мероприятий, конкурсов. Все ученики начальной школы вместе с классными руководителями приняли активное участие в фестивале «Песни из мультфильмов». Жевелюк В.Ю., Кулагина С.Г., Русина О.А., со своими классами участвовали в школьном конкурсе «Патриотической песни» и заняли 1, 2,3, места.</w:t>
      </w:r>
    </w:p>
    <w:p w:rsidR="000512F5" w:rsidRDefault="000512F5" w:rsidP="000512F5">
      <w:pPr>
        <w:tabs>
          <w:tab w:val="left" w:pos="1770"/>
        </w:tabs>
        <w:ind w:left="-567"/>
        <w:jc w:val="both"/>
      </w:pPr>
      <w:r>
        <w:t xml:space="preserve">      Классные руководители начальных классов очень тесно работали с родителями учеников. Кроме родительских собраний, проводились индивидуальные беседы и консультации. Родители приглашались на внеклассные и классные мероприятия. Кулагина С.Г. «День матери»», Русина О.А. « В гости к осени», Борисова С.В. «Новогодний калейдоскоп», Жевелюк В.Ю.</w:t>
      </w:r>
      <w:r>
        <w:tab/>
        <w:t xml:space="preserve"> концерт  8Марта,  Власова Н.В. флэш-моб  9 Мая, Русина О.А.</w:t>
      </w:r>
      <w:r>
        <w:tab/>
        <w:t>классный час «Дети войны», Симонова М.С.</w:t>
      </w:r>
      <w:r>
        <w:tab/>
        <w:t>«Прощание с АЗБУКОЙ», Утенина Н.Н.</w:t>
      </w:r>
      <w:r>
        <w:tab/>
        <w:t>Викторина ППБ. Внеклассная воспитательная работа в начальных классах велась согласно плану воспитательной работы. Учащиеся начальных классов принимают активное участие в жизни школы. Ни одно школьное мероприятие не проходит без малышей. Они и поют, и танцуют, и прекрасно читают стихи. Кроме этого, младшие школьники – активные участники районных мероприятий. Учащиеся 2 В класса (кл. руководитель Кулагина С.Г.) Боровик Анна, Цой Татьяна, Лапоха Диана, Табырца Алена -  приняли участие  в районном конкурсе «Георгиевская ленточка».</w:t>
      </w:r>
    </w:p>
    <w:p w:rsidR="000512F5" w:rsidRDefault="000512F5" w:rsidP="000512F5">
      <w:pPr>
        <w:pStyle w:val="a8"/>
        <w:spacing w:before="0" w:beforeAutospacing="0" w:after="0" w:afterAutospacing="0"/>
        <w:ind w:left="-567"/>
        <w:jc w:val="both"/>
      </w:pPr>
      <w:r>
        <w:t>Боровик Анна, Лапоха Диана, Сухова Олеся, Злобина Алина – приняли активное участие в районном конкурсе рисунков «Эскиз матери - России».</w:t>
      </w:r>
    </w:p>
    <w:p w:rsidR="000512F5" w:rsidRDefault="000512F5" w:rsidP="000512F5">
      <w:pPr>
        <w:pStyle w:val="a8"/>
        <w:spacing w:before="0" w:beforeAutospacing="0" w:after="0" w:afterAutospacing="0"/>
        <w:ind w:left="-567"/>
        <w:jc w:val="both"/>
      </w:pPr>
      <w:r>
        <w:lastRenderedPageBreak/>
        <w:t xml:space="preserve">       Педагоги начальных классов тесно сотрудничают с ДК, на базе которого вот уже пятый год проходит новогодний утренник для малышей.</w:t>
      </w:r>
    </w:p>
    <w:p w:rsidR="000512F5" w:rsidRDefault="000512F5" w:rsidP="000512F5">
      <w:pPr>
        <w:pStyle w:val="a8"/>
        <w:spacing w:before="0" w:beforeAutospacing="0" w:after="0" w:afterAutospacing="0"/>
        <w:ind w:left="-567"/>
        <w:jc w:val="both"/>
      </w:pPr>
      <w:r>
        <w:t>Огромную работу учителя МО начальных классов проводят по оснащению кабинетов. Всеми учителями накоплен богатый дидактический материал, имеются библиотеки по внеклассному чтению, методическая литература, материал к внеклассным мероприятиям. В кабинетах компьютер, ноутбуки, аудио- и видеоаппаратура, мультимедийная установка.</w:t>
      </w:r>
    </w:p>
    <w:p w:rsidR="000512F5" w:rsidRDefault="000512F5" w:rsidP="000512F5">
      <w:pPr>
        <w:pStyle w:val="a8"/>
        <w:spacing w:before="0" w:beforeAutospacing="0" w:after="0" w:afterAutospacing="0"/>
        <w:ind w:left="-567"/>
        <w:jc w:val="both"/>
        <w:rPr>
          <w:b/>
        </w:rPr>
      </w:pPr>
    </w:p>
    <w:p w:rsidR="000512F5" w:rsidRDefault="000512F5" w:rsidP="000512F5">
      <w:pPr>
        <w:pStyle w:val="a8"/>
        <w:spacing w:before="0" w:beforeAutospacing="0" w:after="0" w:afterAutospacing="0"/>
        <w:ind w:left="-567"/>
        <w:jc w:val="both"/>
        <w:rPr>
          <w:b/>
        </w:rPr>
      </w:pPr>
      <w:r>
        <w:rPr>
          <w:b/>
        </w:rPr>
        <w:t>Рекомендации:</w:t>
      </w:r>
    </w:p>
    <w:p w:rsidR="000512F5" w:rsidRDefault="000512F5" w:rsidP="000512F5">
      <w:pPr>
        <w:numPr>
          <w:ilvl w:val="0"/>
          <w:numId w:val="63"/>
        </w:numPr>
        <w:shd w:val="clear" w:color="auto" w:fill="FFFFFF"/>
        <w:ind w:left="-567" w:firstLine="141"/>
        <w:jc w:val="both"/>
        <w:rPr>
          <w:color w:val="000000"/>
          <w:sz w:val="22"/>
        </w:rPr>
      </w:pPr>
      <w:r>
        <w:rPr>
          <w:color w:val="000000"/>
          <w:szCs w:val="28"/>
        </w:rPr>
        <w:t>Совершенствовать   педагогические технологии проведения современного  урока в рамках ФГОС;</w:t>
      </w:r>
    </w:p>
    <w:p w:rsidR="000512F5" w:rsidRDefault="000512F5" w:rsidP="000512F5">
      <w:pPr>
        <w:numPr>
          <w:ilvl w:val="0"/>
          <w:numId w:val="63"/>
        </w:numPr>
        <w:shd w:val="clear" w:color="auto" w:fill="FFFFFF"/>
        <w:ind w:left="-567" w:firstLine="141"/>
        <w:jc w:val="both"/>
        <w:rPr>
          <w:color w:val="000000"/>
          <w:sz w:val="22"/>
        </w:rPr>
      </w:pPr>
      <w:r>
        <w:rPr>
          <w:color w:val="000000"/>
          <w:szCs w:val="28"/>
        </w:rPr>
        <w:t>Совершенствовать   систему  планирования  и  организации  работы  с детьми, имеющими проблемы в усвоении программного материала;</w:t>
      </w:r>
    </w:p>
    <w:p w:rsidR="000512F5" w:rsidRDefault="000512F5" w:rsidP="000512F5">
      <w:pPr>
        <w:numPr>
          <w:ilvl w:val="0"/>
          <w:numId w:val="63"/>
        </w:numPr>
        <w:shd w:val="clear" w:color="auto" w:fill="FFFFFF"/>
        <w:ind w:left="-567" w:firstLine="141"/>
        <w:jc w:val="both"/>
        <w:rPr>
          <w:color w:val="000000"/>
          <w:sz w:val="22"/>
        </w:rPr>
      </w:pPr>
      <w:r>
        <w:rPr>
          <w:color w:val="000000"/>
          <w:szCs w:val="28"/>
        </w:rPr>
        <w:t>Обобщить опыт работы по использованию системно</w:t>
      </w:r>
      <w:r>
        <w:rPr>
          <w:b/>
          <w:bCs/>
          <w:color w:val="000000"/>
          <w:szCs w:val="28"/>
        </w:rPr>
        <w:t> – </w:t>
      </w:r>
      <w:r>
        <w:rPr>
          <w:color w:val="000000"/>
          <w:szCs w:val="28"/>
        </w:rPr>
        <w:t>деятельностного,</w:t>
      </w:r>
      <w:r>
        <w:rPr>
          <w:b/>
          <w:bCs/>
          <w:color w:val="000000"/>
          <w:szCs w:val="28"/>
        </w:rPr>
        <w:t> </w:t>
      </w:r>
      <w:r>
        <w:rPr>
          <w:color w:val="000000"/>
          <w:szCs w:val="28"/>
        </w:rPr>
        <w:t> практико – ориентированного  подхода на уроках в начальной школе;  педагогам шире распространять свой опыт работы, больше давать открытых уроков, активнее принимать участие в конкурсах педагогического мастерства, сделать обобщение опыта работы в форме разработок пособий и сборников.</w:t>
      </w:r>
    </w:p>
    <w:p w:rsidR="000512F5" w:rsidRDefault="000512F5" w:rsidP="000512F5">
      <w:pPr>
        <w:pStyle w:val="a7"/>
        <w:numPr>
          <w:ilvl w:val="0"/>
          <w:numId w:val="64"/>
        </w:numPr>
        <w:shd w:val="clear" w:color="auto" w:fill="FFFFFF"/>
        <w:ind w:left="-567" w:firstLine="141"/>
        <w:jc w:val="both"/>
        <w:rPr>
          <w:color w:val="000000"/>
          <w:sz w:val="22"/>
        </w:rPr>
      </w:pPr>
      <w:r>
        <w:rPr>
          <w:color w:val="000000"/>
          <w:szCs w:val="28"/>
        </w:rPr>
        <w:t>Спланировать тематику заседаний и оперативных совещаний МО, включив вопросы по организации деятельности с одаренными детьми и вовлечению  их в конкурсы различного уровня.</w:t>
      </w:r>
    </w:p>
    <w:p w:rsidR="000512F5" w:rsidRDefault="000512F5" w:rsidP="000512F5">
      <w:pPr>
        <w:pStyle w:val="a8"/>
        <w:spacing w:before="0" w:beforeAutospacing="0" w:after="0" w:afterAutospacing="0"/>
        <w:ind w:left="-567"/>
        <w:jc w:val="both"/>
      </w:pPr>
    </w:p>
    <w:p w:rsidR="000512F5" w:rsidRDefault="000512F5" w:rsidP="000512F5">
      <w:pPr>
        <w:tabs>
          <w:tab w:val="left" w:pos="6960"/>
        </w:tabs>
        <w:rPr>
          <w:b/>
        </w:rPr>
      </w:pPr>
      <w:r>
        <w:rPr>
          <w:b/>
        </w:rPr>
        <w:t xml:space="preserve">                                                                                       Руководитель ШМО     Власова Н.Н.</w:t>
      </w:r>
    </w:p>
    <w:p w:rsidR="000512F5" w:rsidRDefault="000512F5" w:rsidP="000512F5">
      <w:pPr>
        <w:tabs>
          <w:tab w:val="left" w:pos="6960"/>
        </w:tabs>
        <w:rPr>
          <w:b/>
        </w:rPr>
      </w:pPr>
    </w:p>
    <w:p w:rsidR="000512F5" w:rsidRDefault="000512F5" w:rsidP="000512F5">
      <w:pPr>
        <w:tabs>
          <w:tab w:val="left" w:pos="3804"/>
        </w:tabs>
        <w:ind w:left="-567"/>
        <w:jc w:val="center"/>
        <w:rPr>
          <w:rFonts w:eastAsiaTheme="minorHAnsi"/>
          <w:b/>
          <w:lang w:eastAsia="en-US"/>
        </w:rPr>
      </w:pPr>
      <w:r>
        <w:rPr>
          <w:rFonts w:eastAsiaTheme="minorHAnsi"/>
          <w:b/>
          <w:lang w:eastAsia="en-US"/>
        </w:rPr>
        <w:t>ШМО точных наук (математики, информатики) – рук. Фагина Л.В.., учитель математики первой квалификационной категории; первой квалификационной категории</w:t>
      </w:r>
    </w:p>
    <w:p w:rsidR="000512F5" w:rsidRDefault="000512F5" w:rsidP="000512F5">
      <w:pPr>
        <w:ind w:left="-567"/>
        <w:jc w:val="both"/>
      </w:pPr>
      <w:r>
        <w:t>Тема ШМО:</w:t>
      </w:r>
    </w:p>
    <w:p w:rsidR="000512F5" w:rsidRDefault="000512F5" w:rsidP="000512F5">
      <w:pPr>
        <w:ind w:left="-567"/>
        <w:jc w:val="both"/>
        <w:rPr>
          <w:rFonts w:eastAsia="Calibri"/>
          <w:lang w:eastAsia="en-US"/>
        </w:rPr>
      </w:pPr>
      <w:r>
        <w:rPr>
          <w:rFonts w:eastAsia="Calibri"/>
          <w:lang w:eastAsia="en-US"/>
        </w:rPr>
        <w:t>«Развитие  профессиональной компетентности педагога, как фактор повышения качества образования  в условиях подготовки к введению ФГОС»</w:t>
      </w:r>
    </w:p>
    <w:p w:rsidR="000512F5" w:rsidRDefault="000512F5" w:rsidP="000512F5">
      <w:pPr>
        <w:ind w:left="-567"/>
        <w:jc w:val="both"/>
        <w:rPr>
          <w:color w:val="000000"/>
        </w:rPr>
      </w:pPr>
      <w:r>
        <w:rPr>
          <w:bCs/>
          <w:color w:val="000000"/>
        </w:rPr>
        <w:t>Цель:</w:t>
      </w:r>
      <w:r>
        <w:rPr>
          <w:color w:val="000000"/>
        </w:rPr>
        <w:t> реализация современных технологий обучения на уроке через вовлечение учителей в инновационные процессы обучения и создание условий для перехода на новые ФГОС.</w:t>
      </w:r>
    </w:p>
    <w:p w:rsidR="000512F5" w:rsidRDefault="000512F5" w:rsidP="000512F5">
      <w:pPr>
        <w:ind w:left="-567"/>
        <w:jc w:val="both"/>
        <w:rPr>
          <w:color w:val="000000"/>
        </w:rPr>
      </w:pPr>
      <w:r>
        <w:rPr>
          <w:bCs/>
          <w:color w:val="000000"/>
        </w:rPr>
        <w:t>Задачи МО:</w:t>
      </w:r>
    </w:p>
    <w:p w:rsidR="000512F5" w:rsidRDefault="000512F5" w:rsidP="000512F5">
      <w:pPr>
        <w:ind w:left="-567"/>
        <w:jc w:val="both"/>
        <w:rPr>
          <w:color w:val="000000"/>
        </w:rPr>
      </w:pPr>
      <w:r>
        <w:rPr>
          <w:color w:val="000000"/>
        </w:rPr>
        <w:t>1.Повысить квалификацию педагогов по проблеме  перехода на новые учебные стандарты.</w:t>
      </w:r>
    </w:p>
    <w:p w:rsidR="000512F5" w:rsidRDefault="000512F5" w:rsidP="000512F5">
      <w:pPr>
        <w:ind w:left="-567"/>
        <w:jc w:val="both"/>
        <w:rPr>
          <w:color w:val="000000"/>
        </w:rPr>
      </w:pPr>
      <w:r>
        <w:rPr>
          <w:color w:val="000000"/>
        </w:rPr>
        <w:t>2.Проектировать образовательное содержание, направленное на формирование у школьников системы ключевых компетенций.</w:t>
      </w:r>
    </w:p>
    <w:p w:rsidR="000512F5" w:rsidRDefault="000512F5" w:rsidP="000512F5">
      <w:pPr>
        <w:ind w:left="-567"/>
        <w:jc w:val="both"/>
        <w:rPr>
          <w:color w:val="000000"/>
        </w:rPr>
      </w:pPr>
      <w:r>
        <w:rPr>
          <w:color w:val="000000"/>
        </w:rPr>
        <w:t>3.Произвести отбор методов, средств, приемов, технологий, соответствующих новым ФГОС.</w:t>
      </w:r>
    </w:p>
    <w:p w:rsidR="000512F5" w:rsidRDefault="000512F5" w:rsidP="000512F5">
      <w:pPr>
        <w:ind w:left="-567"/>
        <w:jc w:val="both"/>
        <w:rPr>
          <w:color w:val="000000"/>
        </w:rPr>
      </w:pPr>
      <w:r>
        <w:rPr>
          <w:color w:val="000000"/>
        </w:rPr>
        <w:t>4.Внедрить в практику работы всех учителей МО современные образовательные технологии, направленные на формирование компетентностей обучающихся: технологию развития критического мышления, информационно-коммуникационную технологию, игровые технологии, технологию проблемного обучения, метод проектов, метод самостоятельной работы.</w:t>
      </w:r>
    </w:p>
    <w:p w:rsidR="000512F5" w:rsidRDefault="000512F5" w:rsidP="000512F5">
      <w:pPr>
        <w:ind w:left="-567"/>
        <w:jc w:val="both"/>
        <w:rPr>
          <w:color w:val="000000"/>
        </w:rPr>
      </w:pPr>
      <w:r>
        <w:rPr>
          <w:color w:val="000000"/>
        </w:rPr>
        <w:t>4.Использовать Интернет-ресурсы в учебно-воспитательном процессе с целью развития личности учащихся, их творческих и интеллектуальных способностей, а также улучшения качества обученности.</w:t>
      </w:r>
    </w:p>
    <w:p w:rsidR="000512F5" w:rsidRDefault="000512F5" w:rsidP="000512F5">
      <w:pPr>
        <w:ind w:left="-567"/>
        <w:jc w:val="both"/>
        <w:rPr>
          <w:color w:val="000000"/>
        </w:rPr>
      </w:pPr>
      <w:r>
        <w:rPr>
          <w:color w:val="000000"/>
        </w:rPr>
        <w:t>5.Продолжить работу с одарёнными детьми и организовать целенаправленную работу со слабоуспевающими учащимися через индивидуальные задания, осуществлять психолого-педагогическую поддержку слабоуспевающих учащихся, совершенствовать внеурочную деятельность согласно ФГОС.</w:t>
      </w:r>
    </w:p>
    <w:p w:rsidR="000512F5" w:rsidRDefault="000512F5" w:rsidP="000512F5">
      <w:pPr>
        <w:ind w:left="-567"/>
        <w:jc w:val="both"/>
        <w:rPr>
          <w:color w:val="000000"/>
        </w:rPr>
      </w:pPr>
      <w:r>
        <w:rPr>
          <w:color w:val="000000"/>
        </w:rPr>
        <w:t>6.Повысить уровень подготовки учащихся к ЕГЭ и ГИА по предметам естественно-математического цикла через внедрение современных образовательных технологий (проектной, исследовательской, ИКТ).</w:t>
      </w:r>
    </w:p>
    <w:p w:rsidR="000512F5" w:rsidRDefault="000512F5" w:rsidP="000512F5">
      <w:pPr>
        <w:ind w:left="-567"/>
        <w:jc w:val="both"/>
        <w:rPr>
          <w:color w:val="000000"/>
        </w:rPr>
      </w:pPr>
    </w:p>
    <w:p w:rsidR="000512F5" w:rsidRDefault="000512F5" w:rsidP="000512F5">
      <w:pPr>
        <w:ind w:left="-567"/>
        <w:jc w:val="both"/>
        <w:rPr>
          <w:b/>
          <w:color w:val="000000"/>
        </w:rPr>
      </w:pPr>
      <w:r>
        <w:rPr>
          <w:b/>
          <w:color w:val="000000"/>
        </w:rPr>
        <w:t>Состав ШМО</w:t>
      </w: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74"/>
        <w:gridCol w:w="2270"/>
        <w:gridCol w:w="3972"/>
      </w:tblGrid>
      <w:tr w:rsidR="000512F5" w:rsidTr="000512F5">
        <w:trPr>
          <w:jc w:val="center"/>
        </w:trPr>
        <w:tc>
          <w:tcPr>
            <w:tcW w:w="709" w:type="dxa"/>
            <w:tcBorders>
              <w:top w:val="single" w:sz="4" w:space="0" w:color="auto"/>
              <w:left w:val="single" w:sz="4" w:space="0" w:color="auto"/>
              <w:bottom w:val="single" w:sz="4" w:space="0" w:color="auto"/>
              <w:right w:val="single" w:sz="4" w:space="0" w:color="auto"/>
            </w:tcBorders>
            <w:hideMark/>
          </w:tcPr>
          <w:p w:rsidR="000512F5" w:rsidRDefault="000512F5">
            <w:pPr>
              <w:pStyle w:val="a7"/>
              <w:spacing w:line="276" w:lineRule="auto"/>
              <w:ind w:left="0"/>
              <w:jc w:val="center"/>
              <w:rPr>
                <w:lang w:eastAsia="en-US"/>
              </w:rPr>
            </w:pPr>
            <w:r>
              <w:rPr>
                <w:lang w:eastAsia="en-US"/>
              </w:rPr>
              <w:lastRenderedPageBreak/>
              <w:t>№</w:t>
            </w:r>
          </w:p>
        </w:tc>
        <w:tc>
          <w:tcPr>
            <w:tcW w:w="2872" w:type="dxa"/>
            <w:tcBorders>
              <w:top w:val="single" w:sz="4" w:space="0" w:color="auto"/>
              <w:left w:val="single" w:sz="4" w:space="0" w:color="auto"/>
              <w:bottom w:val="single" w:sz="4" w:space="0" w:color="auto"/>
              <w:right w:val="single" w:sz="4" w:space="0" w:color="auto"/>
            </w:tcBorders>
            <w:hideMark/>
          </w:tcPr>
          <w:p w:rsidR="000512F5" w:rsidRDefault="000512F5">
            <w:pPr>
              <w:pStyle w:val="a7"/>
              <w:spacing w:line="276" w:lineRule="auto"/>
              <w:ind w:left="0"/>
              <w:jc w:val="center"/>
              <w:rPr>
                <w:lang w:eastAsia="en-US"/>
              </w:rPr>
            </w:pPr>
            <w:r>
              <w:rPr>
                <w:lang w:eastAsia="en-US"/>
              </w:rPr>
              <w:t>ФИО</w:t>
            </w:r>
          </w:p>
        </w:tc>
        <w:tc>
          <w:tcPr>
            <w:tcW w:w="2268" w:type="dxa"/>
            <w:tcBorders>
              <w:top w:val="single" w:sz="4" w:space="0" w:color="auto"/>
              <w:left w:val="single" w:sz="4" w:space="0" w:color="auto"/>
              <w:bottom w:val="single" w:sz="4" w:space="0" w:color="auto"/>
              <w:right w:val="single" w:sz="4" w:space="0" w:color="auto"/>
            </w:tcBorders>
            <w:hideMark/>
          </w:tcPr>
          <w:p w:rsidR="000512F5" w:rsidRDefault="000512F5">
            <w:pPr>
              <w:pStyle w:val="a7"/>
              <w:spacing w:line="276" w:lineRule="auto"/>
              <w:ind w:left="0"/>
              <w:jc w:val="center"/>
              <w:rPr>
                <w:lang w:eastAsia="en-US"/>
              </w:rPr>
            </w:pPr>
            <w:r>
              <w:rPr>
                <w:lang w:eastAsia="en-US"/>
              </w:rPr>
              <w:t>Предмет</w:t>
            </w:r>
          </w:p>
        </w:tc>
        <w:tc>
          <w:tcPr>
            <w:tcW w:w="3969" w:type="dxa"/>
            <w:tcBorders>
              <w:top w:val="single" w:sz="4" w:space="0" w:color="auto"/>
              <w:left w:val="single" w:sz="4" w:space="0" w:color="auto"/>
              <w:bottom w:val="single" w:sz="4" w:space="0" w:color="auto"/>
              <w:right w:val="single" w:sz="4" w:space="0" w:color="auto"/>
            </w:tcBorders>
            <w:hideMark/>
          </w:tcPr>
          <w:p w:rsidR="000512F5" w:rsidRDefault="000512F5">
            <w:pPr>
              <w:pStyle w:val="a7"/>
              <w:spacing w:line="276" w:lineRule="auto"/>
              <w:ind w:left="0"/>
              <w:jc w:val="center"/>
              <w:rPr>
                <w:lang w:eastAsia="en-US"/>
              </w:rPr>
            </w:pPr>
            <w:r>
              <w:rPr>
                <w:lang w:eastAsia="en-US"/>
              </w:rPr>
              <w:t>Квалифик категория</w:t>
            </w:r>
          </w:p>
        </w:tc>
      </w:tr>
      <w:tr w:rsidR="000512F5" w:rsidTr="000512F5">
        <w:trPr>
          <w:jc w:val="center"/>
        </w:trPr>
        <w:tc>
          <w:tcPr>
            <w:tcW w:w="709"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rPr>
                <w:lang w:eastAsia="en-US"/>
              </w:rPr>
            </w:pPr>
            <w:r>
              <w:rPr>
                <w:lang w:eastAsia="en-US"/>
              </w:rPr>
              <w:t>1</w:t>
            </w:r>
          </w:p>
        </w:tc>
        <w:tc>
          <w:tcPr>
            <w:tcW w:w="2872"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rPr>
                <w:lang w:eastAsia="en-US"/>
              </w:rPr>
            </w:pPr>
            <w:r>
              <w:rPr>
                <w:lang w:eastAsia="en-US"/>
              </w:rPr>
              <w:t>Мунько Татьяна Викторовна</w:t>
            </w:r>
          </w:p>
        </w:tc>
        <w:tc>
          <w:tcPr>
            <w:tcW w:w="2268"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rPr>
                <w:lang w:eastAsia="en-US"/>
              </w:rPr>
            </w:pPr>
            <w:r>
              <w:rPr>
                <w:lang w:eastAsia="en-US"/>
              </w:rPr>
              <w:t>Математика</w:t>
            </w:r>
          </w:p>
        </w:tc>
        <w:tc>
          <w:tcPr>
            <w:tcW w:w="3969"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rPr>
                <w:lang w:eastAsia="en-US"/>
              </w:rPr>
            </w:pPr>
            <w:r>
              <w:rPr>
                <w:lang w:eastAsia="en-US"/>
              </w:rPr>
              <w:t>Соответствие занимаемой должности</w:t>
            </w:r>
          </w:p>
        </w:tc>
      </w:tr>
      <w:tr w:rsidR="000512F5" w:rsidTr="000512F5">
        <w:trPr>
          <w:jc w:val="center"/>
        </w:trPr>
        <w:tc>
          <w:tcPr>
            <w:tcW w:w="709"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rPr>
                <w:lang w:eastAsia="en-US"/>
              </w:rPr>
            </w:pPr>
            <w:r>
              <w:rPr>
                <w:lang w:eastAsia="en-US"/>
              </w:rPr>
              <w:t>2</w:t>
            </w:r>
          </w:p>
        </w:tc>
        <w:tc>
          <w:tcPr>
            <w:tcW w:w="2872" w:type="dxa"/>
            <w:tcBorders>
              <w:top w:val="single" w:sz="4" w:space="0" w:color="auto"/>
              <w:left w:val="single" w:sz="4" w:space="0" w:color="auto"/>
              <w:bottom w:val="single" w:sz="4" w:space="0" w:color="auto"/>
              <w:right w:val="single" w:sz="4" w:space="0" w:color="auto"/>
            </w:tcBorders>
          </w:tcPr>
          <w:p w:rsidR="000512F5" w:rsidRDefault="000512F5">
            <w:pPr>
              <w:spacing w:line="276" w:lineRule="auto"/>
              <w:rPr>
                <w:lang w:eastAsia="en-US"/>
              </w:rPr>
            </w:pPr>
            <w:r>
              <w:rPr>
                <w:lang w:eastAsia="en-US"/>
              </w:rPr>
              <w:t>Седых Анна Григорьевна</w:t>
            </w:r>
          </w:p>
          <w:p w:rsidR="000512F5" w:rsidRDefault="000512F5">
            <w:pPr>
              <w:spacing w:line="276" w:lineRule="auto"/>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rPr>
                <w:lang w:eastAsia="en-US"/>
              </w:rPr>
            </w:pPr>
            <w:r>
              <w:rPr>
                <w:lang w:eastAsia="en-US"/>
              </w:rPr>
              <w:t>Информатика</w:t>
            </w:r>
          </w:p>
        </w:tc>
        <w:tc>
          <w:tcPr>
            <w:tcW w:w="3969"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rPr>
                <w:lang w:eastAsia="en-US"/>
              </w:rPr>
            </w:pPr>
            <w:r>
              <w:rPr>
                <w:lang w:eastAsia="en-US"/>
              </w:rPr>
              <w:t>Соответствие занимаемой должности</w:t>
            </w:r>
          </w:p>
        </w:tc>
      </w:tr>
      <w:tr w:rsidR="000512F5" w:rsidTr="000512F5">
        <w:trPr>
          <w:jc w:val="center"/>
        </w:trPr>
        <w:tc>
          <w:tcPr>
            <w:tcW w:w="709"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rPr>
                <w:lang w:eastAsia="en-US"/>
              </w:rPr>
            </w:pPr>
            <w:r>
              <w:rPr>
                <w:lang w:eastAsia="en-US"/>
              </w:rPr>
              <w:t>3</w:t>
            </w:r>
          </w:p>
        </w:tc>
        <w:tc>
          <w:tcPr>
            <w:tcW w:w="2872" w:type="dxa"/>
            <w:tcBorders>
              <w:top w:val="single" w:sz="4" w:space="0" w:color="auto"/>
              <w:left w:val="single" w:sz="4" w:space="0" w:color="auto"/>
              <w:bottom w:val="single" w:sz="4" w:space="0" w:color="auto"/>
              <w:right w:val="single" w:sz="4" w:space="0" w:color="auto"/>
            </w:tcBorders>
          </w:tcPr>
          <w:p w:rsidR="000512F5" w:rsidRDefault="000512F5">
            <w:pPr>
              <w:spacing w:line="276" w:lineRule="auto"/>
              <w:rPr>
                <w:lang w:eastAsia="en-US"/>
              </w:rPr>
            </w:pPr>
            <w:r>
              <w:rPr>
                <w:lang w:eastAsia="en-US"/>
              </w:rPr>
              <w:t>Ташматова Татьяна Владимировна</w:t>
            </w:r>
          </w:p>
          <w:p w:rsidR="000512F5" w:rsidRDefault="000512F5">
            <w:pPr>
              <w:spacing w:line="276" w:lineRule="auto"/>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rPr>
                <w:lang w:eastAsia="en-US"/>
              </w:rPr>
            </w:pPr>
            <w:r>
              <w:rPr>
                <w:lang w:eastAsia="en-US"/>
              </w:rPr>
              <w:t>Математика</w:t>
            </w:r>
          </w:p>
        </w:tc>
        <w:tc>
          <w:tcPr>
            <w:tcW w:w="3969"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rPr>
                <w:lang w:eastAsia="en-US"/>
              </w:rPr>
            </w:pPr>
            <w:r>
              <w:rPr>
                <w:lang w:eastAsia="en-US"/>
              </w:rPr>
              <w:t>Соответствие занимаемой должности</w:t>
            </w:r>
          </w:p>
        </w:tc>
      </w:tr>
      <w:tr w:rsidR="000512F5" w:rsidTr="000512F5">
        <w:trPr>
          <w:jc w:val="center"/>
        </w:trPr>
        <w:tc>
          <w:tcPr>
            <w:tcW w:w="709"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rPr>
                <w:lang w:eastAsia="en-US"/>
              </w:rPr>
            </w:pPr>
            <w:r>
              <w:rPr>
                <w:lang w:eastAsia="en-US"/>
              </w:rPr>
              <w:t>4</w:t>
            </w:r>
          </w:p>
        </w:tc>
        <w:tc>
          <w:tcPr>
            <w:tcW w:w="2872"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rPr>
                <w:lang w:eastAsia="en-US"/>
              </w:rPr>
            </w:pPr>
            <w:r>
              <w:rPr>
                <w:lang w:eastAsia="en-US"/>
              </w:rPr>
              <w:t>Фагина Людмила Викторовна</w:t>
            </w:r>
          </w:p>
        </w:tc>
        <w:tc>
          <w:tcPr>
            <w:tcW w:w="2268"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rPr>
                <w:lang w:eastAsia="en-US"/>
              </w:rPr>
            </w:pPr>
            <w:r>
              <w:rPr>
                <w:lang w:eastAsia="en-US"/>
              </w:rPr>
              <w:t>Математика</w:t>
            </w:r>
          </w:p>
        </w:tc>
        <w:tc>
          <w:tcPr>
            <w:tcW w:w="3969"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rPr>
                <w:lang w:eastAsia="en-US"/>
              </w:rPr>
            </w:pPr>
            <w:r>
              <w:rPr>
                <w:lang w:eastAsia="en-US"/>
              </w:rPr>
              <w:t>первая</w:t>
            </w:r>
          </w:p>
        </w:tc>
      </w:tr>
    </w:tbl>
    <w:p w:rsidR="000512F5" w:rsidRDefault="000512F5" w:rsidP="000512F5">
      <w:pPr>
        <w:tabs>
          <w:tab w:val="left" w:pos="3567"/>
        </w:tabs>
        <w:spacing w:after="200"/>
        <w:ind w:left="-567"/>
        <w:rPr>
          <w:rFonts w:eastAsia="Calibri"/>
          <w:b/>
          <w:lang w:eastAsia="en-US"/>
        </w:rPr>
      </w:pPr>
      <w:r>
        <w:rPr>
          <w:rFonts w:eastAsia="Calibri"/>
          <w:b/>
          <w:lang w:eastAsia="en-US"/>
        </w:rPr>
        <w:t xml:space="preserve">     Работа над темой самообразования</w:t>
      </w:r>
    </w:p>
    <w:tbl>
      <w:tblPr>
        <w:tblW w:w="9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34"/>
        <w:gridCol w:w="5952"/>
      </w:tblGrid>
      <w:tr w:rsidR="000512F5" w:rsidTr="000512F5">
        <w:trPr>
          <w:trHeight w:val="261"/>
          <w:jc w:val="center"/>
        </w:trPr>
        <w:tc>
          <w:tcPr>
            <w:tcW w:w="709" w:type="dxa"/>
            <w:tcBorders>
              <w:top w:val="single" w:sz="4" w:space="0" w:color="000000"/>
              <w:left w:val="single" w:sz="4" w:space="0" w:color="000000"/>
              <w:bottom w:val="single" w:sz="4" w:space="0" w:color="000000"/>
              <w:right w:val="single" w:sz="4" w:space="0" w:color="000000"/>
            </w:tcBorders>
            <w:hideMark/>
          </w:tcPr>
          <w:p w:rsidR="000512F5" w:rsidRDefault="000512F5">
            <w:pPr>
              <w:spacing w:after="200" w:line="276" w:lineRule="auto"/>
              <w:rPr>
                <w:rFonts w:eastAsia="Calibri"/>
                <w:lang w:eastAsia="en-US"/>
              </w:rPr>
            </w:pPr>
            <w:r>
              <w:rPr>
                <w:rFonts w:eastAsia="Calibri"/>
                <w:lang w:eastAsia="en-US"/>
              </w:rPr>
              <w:t>№</w:t>
            </w:r>
          </w:p>
        </w:tc>
        <w:tc>
          <w:tcPr>
            <w:tcW w:w="2835" w:type="dxa"/>
            <w:tcBorders>
              <w:top w:val="single" w:sz="4" w:space="0" w:color="000000"/>
              <w:left w:val="single" w:sz="4" w:space="0" w:color="000000"/>
              <w:bottom w:val="single" w:sz="4" w:space="0" w:color="000000"/>
              <w:right w:val="single" w:sz="4" w:space="0" w:color="000000"/>
            </w:tcBorders>
            <w:hideMark/>
          </w:tcPr>
          <w:p w:rsidR="000512F5" w:rsidRDefault="000512F5">
            <w:pPr>
              <w:spacing w:after="200" w:line="276" w:lineRule="auto"/>
              <w:rPr>
                <w:rFonts w:eastAsia="Calibri"/>
                <w:lang w:eastAsia="en-US"/>
              </w:rPr>
            </w:pPr>
            <w:r>
              <w:rPr>
                <w:rFonts w:eastAsia="Calibri"/>
                <w:lang w:eastAsia="en-US"/>
              </w:rPr>
              <w:t>Ф.И.О. учителя</w:t>
            </w:r>
          </w:p>
        </w:tc>
        <w:tc>
          <w:tcPr>
            <w:tcW w:w="5954" w:type="dxa"/>
            <w:tcBorders>
              <w:top w:val="single" w:sz="4" w:space="0" w:color="000000"/>
              <w:left w:val="single" w:sz="4" w:space="0" w:color="000000"/>
              <w:bottom w:val="single" w:sz="4" w:space="0" w:color="000000"/>
              <w:right w:val="single" w:sz="4" w:space="0" w:color="000000"/>
            </w:tcBorders>
            <w:hideMark/>
          </w:tcPr>
          <w:p w:rsidR="000512F5" w:rsidRDefault="000512F5">
            <w:pPr>
              <w:spacing w:after="200" w:line="276" w:lineRule="auto"/>
              <w:rPr>
                <w:rFonts w:eastAsia="Calibri"/>
                <w:lang w:eastAsia="en-US"/>
              </w:rPr>
            </w:pPr>
            <w:r>
              <w:rPr>
                <w:rFonts w:eastAsia="Calibri"/>
                <w:lang w:eastAsia="en-US"/>
              </w:rPr>
              <w:t>Тема самообразования</w:t>
            </w:r>
          </w:p>
        </w:tc>
      </w:tr>
      <w:tr w:rsidR="000512F5" w:rsidTr="000512F5">
        <w:trPr>
          <w:trHeight w:val="261"/>
          <w:jc w:val="center"/>
        </w:trPr>
        <w:tc>
          <w:tcPr>
            <w:tcW w:w="709" w:type="dxa"/>
            <w:tcBorders>
              <w:top w:val="single" w:sz="4" w:space="0" w:color="000000"/>
              <w:left w:val="single" w:sz="4" w:space="0" w:color="000000"/>
              <w:bottom w:val="single" w:sz="4" w:space="0" w:color="000000"/>
              <w:right w:val="single" w:sz="4" w:space="0" w:color="000000"/>
            </w:tcBorders>
            <w:hideMark/>
          </w:tcPr>
          <w:p w:rsidR="000512F5" w:rsidRDefault="000512F5">
            <w:pPr>
              <w:spacing w:after="200" w:line="276" w:lineRule="auto"/>
              <w:rPr>
                <w:rFonts w:eastAsia="Calibri"/>
                <w:lang w:eastAsia="en-US"/>
              </w:rPr>
            </w:pPr>
            <w:r>
              <w:rPr>
                <w:rFonts w:eastAsia="Calibri"/>
                <w:lang w:eastAsia="en-US"/>
              </w:rPr>
              <w:t>1</w:t>
            </w:r>
          </w:p>
        </w:tc>
        <w:tc>
          <w:tcPr>
            <w:tcW w:w="2835" w:type="dxa"/>
            <w:tcBorders>
              <w:top w:val="single" w:sz="4" w:space="0" w:color="000000"/>
              <w:left w:val="single" w:sz="4" w:space="0" w:color="000000"/>
              <w:bottom w:val="single" w:sz="4" w:space="0" w:color="000000"/>
              <w:right w:val="single" w:sz="4" w:space="0" w:color="000000"/>
            </w:tcBorders>
            <w:hideMark/>
          </w:tcPr>
          <w:p w:rsidR="000512F5" w:rsidRDefault="000512F5">
            <w:pPr>
              <w:spacing w:after="200" w:line="276" w:lineRule="auto"/>
              <w:rPr>
                <w:rFonts w:eastAsia="Calibri"/>
                <w:lang w:eastAsia="en-US"/>
              </w:rPr>
            </w:pPr>
            <w:r>
              <w:rPr>
                <w:rFonts w:eastAsia="Calibri"/>
                <w:lang w:eastAsia="en-US"/>
              </w:rPr>
              <w:t>Мунько Т.В.</w:t>
            </w:r>
          </w:p>
        </w:tc>
        <w:tc>
          <w:tcPr>
            <w:tcW w:w="5954" w:type="dxa"/>
            <w:tcBorders>
              <w:top w:val="single" w:sz="4" w:space="0" w:color="000000"/>
              <w:left w:val="single" w:sz="4" w:space="0" w:color="000000"/>
              <w:bottom w:val="single" w:sz="4" w:space="0" w:color="000000"/>
              <w:right w:val="single" w:sz="4" w:space="0" w:color="000000"/>
            </w:tcBorders>
            <w:hideMark/>
          </w:tcPr>
          <w:p w:rsidR="000512F5" w:rsidRDefault="000512F5">
            <w:pPr>
              <w:spacing w:after="200" w:line="276" w:lineRule="auto"/>
              <w:rPr>
                <w:rFonts w:eastAsia="Calibri"/>
                <w:lang w:eastAsia="en-US"/>
              </w:rPr>
            </w:pPr>
            <w:r>
              <w:rPr>
                <w:rFonts w:eastAsia="Calibri"/>
                <w:lang w:eastAsia="en-US"/>
              </w:rPr>
              <w:t>Активные формы обучения</w:t>
            </w:r>
          </w:p>
        </w:tc>
      </w:tr>
      <w:tr w:rsidR="000512F5" w:rsidTr="000512F5">
        <w:trPr>
          <w:trHeight w:val="261"/>
          <w:jc w:val="center"/>
        </w:trPr>
        <w:tc>
          <w:tcPr>
            <w:tcW w:w="709" w:type="dxa"/>
            <w:tcBorders>
              <w:top w:val="single" w:sz="4" w:space="0" w:color="000000"/>
              <w:left w:val="single" w:sz="4" w:space="0" w:color="000000"/>
              <w:bottom w:val="single" w:sz="4" w:space="0" w:color="000000"/>
              <w:right w:val="single" w:sz="4" w:space="0" w:color="000000"/>
            </w:tcBorders>
            <w:hideMark/>
          </w:tcPr>
          <w:p w:rsidR="000512F5" w:rsidRDefault="000512F5">
            <w:pPr>
              <w:spacing w:after="200" w:line="276" w:lineRule="auto"/>
              <w:rPr>
                <w:rFonts w:eastAsia="Calibri"/>
                <w:lang w:eastAsia="en-US"/>
              </w:rPr>
            </w:pPr>
            <w:r>
              <w:rPr>
                <w:rFonts w:eastAsia="Calibri"/>
                <w:lang w:eastAsia="en-US"/>
              </w:rPr>
              <w:t>2</w:t>
            </w:r>
          </w:p>
        </w:tc>
        <w:tc>
          <w:tcPr>
            <w:tcW w:w="2835" w:type="dxa"/>
            <w:tcBorders>
              <w:top w:val="single" w:sz="4" w:space="0" w:color="000000"/>
              <w:left w:val="single" w:sz="4" w:space="0" w:color="000000"/>
              <w:bottom w:val="single" w:sz="4" w:space="0" w:color="000000"/>
              <w:right w:val="single" w:sz="4" w:space="0" w:color="000000"/>
            </w:tcBorders>
            <w:hideMark/>
          </w:tcPr>
          <w:p w:rsidR="000512F5" w:rsidRDefault="000512F5">
            <w:pPr>
              <w:spacing w:after="200" w:line="276" w:lineRule="auto"/>
              <w:rPr>
                <w:rFonts w:eastAsia="Calibri"/>
                <w:lang w:eastAsia="en-US"/>
              </w:rPr>
            </w:pPr>
            <w:r>
              <w:rPr>
                <w:rFonts w:eastAsia="Calibri"/>
                <w:lang w:eastAsia="en-US"/>
              </w:rPr>
              <w:t>Седых Анна Григорьевна</w:t>
            </w:r>
          </w:p>
        </w:tc>
        <w:tc>
          <w:tcPr>
            <w:tcW w:w="5954" w:type="dxa"/>
            <w:tcBorders>
              <w:top w:val="single" w:sz="4" w:space="0" w:color="000000"/>
              <w:left w:val="single" w:sz="4" w:space="0" w:color="000000"/>
              <w:bottom w:val="single" w:sz="4" w:space="0" w:color="000000"/>
              <w:right w:val="single" w:sz="4" w:space="0" w:color="000000"/>
            </w:tcBorders>
            <w:hideMark/>
          </w:tcPr>
          <w:p w:rsidR="000512F5" w:rsidRDefault="000512F5">
            <w:pPr>
              <w:spacing w:after="200" w:line="276" w:lineRule="auto"/>
              <w:rPr>
                <w:rFonts w:eastAsia="Calibri"/>
                <w:lang w:eastAsia="en-US"/>
              </w:rPr>
            </w:pPr>
            <w:r>
              <w:rPr>
                <w:rFonts w:eastAsia="Calibri"/>
                <w:lang w:eastAsia="en-US"/>
              </w:rPr>
              <w:t>Артпедагогика в преподавании информатики</w:t>
            </w:r>
          </w:p>
        </w:tc>
      </w:tr>
      <w:tr w:rsidR="000512F5" w:rsidTr="000512F5">
        <w:trPr>
          <w:trHeight w:val="261"/>
          <w:jc w:val="center"/>
        </w:trPr>
        <w:tc>
          <w:tcPr>
            <w:tcW w:w="709" w:type="dxa"/>
            <w:tcBorders>
              <w:top w:val="single" w:sz="4" w:space="0" w:color="000000"/>
              <w:left w:val="single" w:sz="4" w:space="0" w:color="000000"/>
              <w:bottom w:val="single" w:sz="4" w:space="0" w:color="000000"/>
              <w:right w:val="single" w:sz="4" w:space="0" w:color="000000"/>
            </w:tcBorders>
            <w:hideMark/>
          </w:tcPr>
          <w:p w:rsidR="000512F5" w:rsidRDefault="000512F5">
            <w:pPr>
              <w:spacing w:after="200" w:line="276" w:lineRule="auto"/>
              <w:rPr>
                <w:rFonts w:eastAsia="Calibri"/>
                <w:lang w:eastAsia="en-US"/>
              </w:rPr>
            </w:pPr>
            <w:r>
              <w:rPr>
                <w:rFonts w:eastAsia="Calibri"/>
                <w:lang w:eastAsia="en-US"/>
              </w:rPr>
              <w:t>3.</w:t>
            </w:r>
          </w:p>
        </w:tc>
        <w:tc>
          <w:tcPr>
            <w:tcW w:w="2835" w:type="dxa"/>
            <w:tcBorders>
              <w:top w:val="single" w:sz="4" w:space="0" w:color="000000"/>
              <w:left w:val="single" w:sz="4" w:space="0" w:color="000000"/>
              <w:bottom w:val="single" w:sz="4" w:space="0" w:color="000000"/>
              <w:right w:val="single" w:sz="4" w:space="0" w:color="000000"/>
            </w:tcBorders>
            <w:hideMark/>
          </w:tcPr>
          <w:p w:rsidR="000512F5" w:rsidRDefault="000512F5">
            <w:pPr>
              <w:spacing w:after="200" w:line="276" w:lineRule="auto"/>
              <w:rPr>
                <w:rFonts w:eastAsia="Calibri"/>
                <w:lang w:eastAsia="en-US"/>
              </w:rPr>
            </w:pPr>
            <w:r>
              <w:rPr>
                <w:rFonts w:eastAsia="Calibri"/>
                <w:lang w:eastAsia="en-US"/>
              </w:rPr>
              <w:t>Ташматова Татьяна Владимировна</w:t>
            </w:r>
          </w:p>
        </w:tc>
        <w:tc>
          <w:tcPr>
            <w:tcW w:w="5954" w:type="dxa"/>
            <w:tcBorders>
              <w:top w:val="single" w:sz="4" w:space="0" w:color="000000"/>
              <w:left w:val="single" w:sz="4" w:space="0" w:color="000000"/>
              <w:bottom w:val="single" w:sz="4" w:space="0" w:color="000000"/>
              <w:right w:val="single" w:sz="4" w:space="0" w:color="000000"/>
            </w:tcBorders>
            <w:hideMark/>
          </w:tcPr>
          <w:p w:rsidR="000512F5" w:rsidRDefault="000512F5">
            <w:pPr>
              <w:spacing w:after="200" w:line="276" w:lineRule="auto"/>
              <w:rPr>
                <w:rFonts w:eastAsia="Calibri"/>
                <w:lang w:eastAsia="en-US"/>
              </w:rPr>
            </w:pPr>
            <w:r>
              <w:rPr>
                <w:rFonts w:eastAsia="Calibri"/>
                <w:lang w:eastAsia="en-US"/>
              </w:rPr>
              <w:t>Методические формы и методы преподавания математики .</w:t>
            </w:r>
          </w:p>
        </w:tc>
      </w:tr>
      <w:tr w:rsidR="000512F5" w:rsidTr="000512F5">
        <w:trPr>
          <w:trHeight w:val="261"/>
          <w:jc w:val="center"/>
        </w:trPr>
        <w:tc>
          <w:tcPr>
            <w:tcW w:w="709" w:type="dxa"/>
            <w:tcBorders>
              <w:top w:val="single" w:sz="4" w:space="0" w:color="000000"/>
              <w:left w:val="single" w:sz="4" w:space="0" w:color="000000"/>
              <w:bottom w:val="single" w:sz="4" w:space="0" w:color="000000"/>
              <w:right w:val="single" w:sz="4" w:space="0" w:color="000000"/>
            </w:tcBorders>
            <w:hideMark/>
          </w:tcPr>
          <w:p w:rsidR="000512F5" w:rsidRDefault="000512F5">
            <w:pPr>
              <w:spacing w:after="200" w:line="276" w:lineRule="auto"/>
              <w:rPr>
                <w:rFonts w:eastAsia="Calibri"/>
                <w:lang w:eastAsia="en-US"/>
              </w:rPr>
            </w:pPr>
            <w:r>
              <w:rPr>
                <w:rFonts w:eastAsia="Calibri"/>
                <w:lang w:eastAsia="en-US"/>
              </w:rPr>
              <w:t>4</w:t>
            </w:r>
          </w:p>
        </w:tc>
        <w:tc>
          <w:tcPr>
            <w:tcW w:w="2835" w:type="dxa"/>
            <w:tcBorders>
              <w:top w:val="single" w:sz="4" w:space="0" w:color="000000"/>
              <w:left w:val="single" w:sz="4" w:space="0" w:color="000000"/>
              <w:bottom w:val="single" w:sz="4" w:space="0" w:color="000000"/>
              <w:right w:val="single" w:sz="4" w:space="0" w:color="000000"/>
            </w:tcBorders>
            <w:hideMark/>
          </w:tcPr>
          <w:p w:rsidR="000512F5" w:rsidRDefault="000512F5">
            <w:pPr>
              <w:spacing w:after="200" w:line="276" w:lineRule="auto"/>
              <w:rPr>
                <w:rFonts w:eastAsia="Calibri"/>
                <w:lang w:eastAsia="en-US"/>
              </w:rPr>
            </w:pPr>
            <w:r>
              <w:rPr>
                <w:rFonts w:eastAsia="Calibri"/>
                <w:lang w:eastAsia="en-US"/>
              </w:rPr>
              <w:t>Фагина Людмила Викторовна</w:t>
            </w:r>
          </w:p>
        </w:tc>
        <w:tc>
          <w:tcPr>
            <w:tcW w:w="5954" w:type="dxa"/>
            <w:tcBorders>
              <w:top w:val="single" w:sz="4" w:space="0" w:color="000000"/>
              <w:left w:val="single" w:sz="4" w:space="0" w:color="000000"/>
              <w:bottom w:val="single" w:sz="4" w:space="0" w:color="000000"/>
              <w:right w:val="single" w:sz="4" w:space="0" w:color="000000"/>
            </w:tcBorders>
            <w:hideMark/>
          </w:tcPr>
          <w:p w:rsidR="000512F5" w:rsidRDefault="000512F5">
            <w:pPr>
              <w:spacing w:after="200" w:line="276" w:lineRule="auto"/>
              <w:rPr>
                <w:rFonts w:eastAsia="Calibri"/>
                <w:lang w:eastAsia="en-US"/>
              </w:rPr>
            </w:pPr>
            <w:r>
              <w:rPr>
                <w:rFonts w:eastAsia="Calibri"/>
                <w:lang w:eastAsia="en-US"/>
              </w:rPr>
              <w:t>Проектная и исследовательская деятельность на уроках математики.</w:t>
            </w:r>
          </w:p>
        </w:tc>
      </w:tr>
    </w:tbl>
    <w:p w:rsidR="000512F5" w:rsidRDefault="000512F5" w:rsidP="000512F5">
      <w:pPr>
        <w:ind w:left="-567"/>
        <w:jc w:val="both"/>
        <w:rPr>
          <w:b/>
          <w:color w:val="000000"/>
        </w:rPr>
      </w:pPr>
    </w:p>
    <w:p w:rsidR="000512F5" w:rsidRDefault="000512F5" w:rsidP="000512F5">
      <w:pPr>
        <w:ind w:left="-567"/>
        <w:jc w:val="both"/>
      </w:pPr>
      <w:r>
        <w:t xml:space="preserve">        Задачи, поставленные МО выполнены не до конца, еще требуется много провести работы по сбору дидактического материала и применению новых методов работы по ФГОС. Основную работу по разработке  самооценки учащихся выполнили, теперь необходимо это внедрить на практике во всех классах.</w:t>
      </w:r>
    </w:p>
    <w:p w:rsidR="000512F5" w:rsidRDefault="000512F5" w:rsidP="000512F5">
      <w:pPr>
        <w:ind w:left="-567"/>
        <w:jc w:val="both"/>
      </w:pPr>
      <w:r>
        <w:t>Необходимо продолжить работу по обобщению опыта работы между коллегами. Наметили на следующий год провести круглые столы по разбору заданий второй части ЕГЭ и ОГЭ, для поднятия качества знаний и успешной сдачи экзаменов одаренных детей.</w:t>
      </w:r>
    </w:p>
    <w:p w:rsidR="000512F5" w:rsidRDefault="000512F5" w:rsidP="000512F5">
      <w:pPr>
        <w:ind w:left="-567"/>
        <w:jc w:val="both"/>
      </w:pPr>
      <w:r>
        <w:t>Продолжить работу со слабыми классами, отработать с этими классами базовый уровень.</w:t>
      </w:r>
    </w:p>
    <w:p w:rsidR="000512F5" w:rsidRDefault="000512F5" w:rsidP="000512F5">
      <w:pPr>
        <w:ind w:left="-567"/>
        <w:jc w:val="both"/>
      </w:pPr>
      <w:r>
        <w:t>Необходимо работать с детьми над умением применять ИКТ технологии. Для этого продолжить проводить в классах олимпиады в онлайн режиме, учить учащихся с помощью компьютера находить необходимую информацию на урок.</w:t>
      </w:r>
    </w:p>
    <w:p w:rsidR="000512F5" w:rsidRDefault="000512F5" w:rsidP="000512F5">
      <w:pPr>
        <w:ind w:left="-567"/>
        <w:jc w:val="both"/>
      </w:pPr>
      <w:r>
        <w:t>Недостатком служит то, что недостаточно проводиться внеклассной работы по математике. Нужно больше работать и с одаренными детьми.</w:t>
      </w:r>
    </w:p>
    <w:p w:rsidR="000512F5" w:rsidRDefault="000512F5" w:rsidP="000512F5">
      <w:pPr>
        <w:ind w:left="-567"/>
        <w:jc w:val="both"/>
      </w:pPr>
      <w:r>
        <w:t xml:space="preserve">Самый активный  учитель Седых А.Г. , она проводила много с детьми олимпиад, кружки, внеклассная работа. </w:t>
      </w:r>
    </w:p>
    <w:p w:rsidR="000512F5" w:rsidRDefault="000512F5" w:rsidP="000512F5">
      <w:pPr>
        <w:ind w:left="-567"/>
        <w:jc w:val="both"/>
      </w:pPr>
      <w:r>
        <w:t>Правильное  распределение нагрузки у учителей математики тоже будет способствовать тому, что учителя смогут достаточно уделить времени на работу с детьми. Для этого в этом году МО соединило параллели и на следующий год спланировало равномерную нагрузку между учителями. Запланировано создать на следующий год единую методическую базу по математике, выработали единые требования и будем собираться раз в месяц и делиться опытом работы.</w:t>
      </w:r>
    </w:p>
    <w:p w:rsidR="000512F5" w:rsidRDefault="000512F5" w:rsidP="000512F5">
      <w:pPr>
        <w:ind w:left="-567"/>
        <w:jc w:val="both"/>
      </w:pPr>
      <w:r>
        <w:t>Рекомендации:</w:t>
      </w:r>
    </w:p>
    <w:p w:rsidR="000512F5" w:rsidRDefault="000512F5" w:rsidP="000512F5">
      <w:pPr>
        <w:ind w:left="-567"/>
        <w:jc w:val="both"/>
      </w:pPr>
      <w:r>
        <w:t>1.Усилить работу по обобщению педагогического опыта (взаимопосещение уроков, анализ, самоанализ уроков, обмен опытом и т.д.)</w:t>
      </w:r>
    </w:p>
    <w:p w:rsidR="000512F5" w:rsidRDefault="000512F5" w:rsidP="000512F5">
      <w:pPr>
        <w:ind w:left="-567"/>
        <w:jc w:val="both"/>
      </w:pPr>
      <w:r>
        <w:t>2.Активизировать использование ИКТ-технологий.</w:t>
      </w:r>
    </w:p>
    <w:p w:rsidR="000512F5" w:rsidRDefault="000512F5" w:rsidP="000512F5">
      <w:pPr>
        <w:ind w:left="-567"/>
        <w:jc w:val="both"/>
      </w:pPr>
      <w:r>
        <w:t>3.Совершенствовать внеклассную работу по предметам.</w:t>
      </w:r>
    </w:p>
    <w:p w:rsidR="000512F5" w:rsidRDefault="000512F5" w:rsidP="000512F5">
      <w:pPr>
        <w:ind w:left="-567"/>
        <w:jc w:val="right"/>
      </w:pPr>
    </w:p>
    <w:p w:rsidR="000512F5" w:rsidRDefault="000512F5" w:rsidP="000512F5">
      <w:pPr>
        <w:ind w:left="-567"/>
        <w:jc w:val="right"/>
        <w:rPr>
          <w:b/>
        </w:rPr>
      </w:pPr>
      <w:r>
        <w:rPr>
          <w:b/>
        </w:rPr>
        <w:t>Руководитель ШМО   Фагина Л.В.</w:t>
      </w:r>
    </w:p>
    <w:p w:rsidR="000512F5" w:rsidRDefault="000512F5" w:rsidP="000512F5">
      <w:pPr>
        <w:ind w:left="-567"/>
        <w:jc w:val="right"/>
        <w:rPr>
          <w:b/>
        </w:rPr>
      </w:pPr>
    </w:p>
    <w:p w:rsidR="000512F5" w:rsidRDefault="000512F5" w:rsidP="000512F5">
      <w:pPr>
        <w:ind w:left="-567"/>
        <w:jc w:val="center"/>
        <w:rPr>
          <w:b/>
        </w:rPr>
      </w:pPr>
    </w:p>
    <w:p w:rsidR="000512F5" w:rsidRDefault="000512F5" w:rsidP="000512F5">
      <w:pPr>
        <w:ind w:left="-567"/>
        <w:jc w:val="center"/>
        <w:rPr>
          <w:b/>
        </w:rPr>
      </w:pPr>
      <w:r>
        <w:rPr>
          <w:b/>
        </w:rPr>
        <w:t>ШМО гуманитарно-технологического цикла – рук.Тихонова Н.В., учитель технологии, ИЗО первой квалификационной категории</w:t>
      </w:r>
    </w:p>
    <w:p w:rsidR="000512F5" w:rsidRDefault="000512F5" w:rsidP="000512F5">
      <w:pPr>
        <w:pStyle w:val="a8"/>
        <w:spacing w:before="0" w:beforeAutospacing="0" w:after="0" w:afterAutospacing="0"/>
        <w:ind w:left="-567"/>
      </w:pPr>
      <w:r>
        <w:rPr>
          <w:bCs/>
        </w:rPr>
        <w:t xml:space="preserve">ТЕМА: </w:t>
      </w:r>
      <w:r>
        <w:rPr>
          <w:iCs/>
        </w:rPr>
        <w:t>Развитие профессиональной компетентности педагога как фактор повышения качества образования в условиях реализации ФГОС.</w:t>
      </w:r>
    </w:p>
    <w:p w:rsidR="000512F5" w:rsidRDefault="000512F5" w:rsidP="000512F5">
      <w:pPr>
        <w:ind w:left="-567"/>
        <w:rPr>
          <w:shd w:val="clear" w:color="auto" w:fill="FFFFFF"/>
        </w:rPr>
      </w:pPr>
      <w:r>
        <w:rPr>
          <w:bCs/>
        </w:rPr>
        <w:t xml:space="preserve">ЦЕЛЬ:  </w:t>
      </w:r>
      <w:r>
        <w:rPr>
          <w:rStyle w:val="apple-converted-space"/>
          <w:shd w:val="clear" w:color="auto" w:fill="FFFFFF"/>
        </w:rPr>
        <w:t>Создание условий для повышения качества образования в условиях введения ФГОС.</w:t>
      </w:r>
    </w:p>
    <w:p w:rsidR="000512F5" w:rsidRDefault="000512F5" w:rsidP="000512F5">
      <w:pPr>
        <w:pStyle w:val="a8"/>
        <w:spacing w:before="0" w:beforeAutospacing="0" w:after="0" w:afterAutospacing="0"/>
        <w:ind w:left="-567"/>
      </w:pPr>
      <w:r>
        <w:rPr>
          <w:bCs/>
        </w:rPr>
        <w:t xml:space="preserve">ЗАДАЧИ: </w:t>
      </w:r>
    </w:p>
    <w:p w:rsidR="000512F5" w:rsidRDefault="000512F5" w:rsidP="000512F5">
      <w:pPr>
        <w:pStyle w:val="a8"/>
        <w:spacing w:before="0" w:beforeAutospacing="0" w:after="0" w:afterAutospacing="0"/>
        <w:ind w:left="-567"/>
        <w:jc w:val="both"/>
      </w:pPr>
      <w:r>
        <w:t>1.Совершенствование применения системно-деятельностного подхода при обучении гуманитарным и технологическим дисциплинам, применение современных образовательных технологий на уроках.</w:t>
      </w:r>
    </w:p>
    <w:p w:rsidR="000512F5" w:rsidRDefault="000512F5" w:rsidP="000512F5">
      <w:pPr>
        <w:ind w:left="-567"/>
        <w:jc w:val="both"/>
      </w:pPr>
      <w:r>
        <w:t>2. Развитие профессиональной компетентности учителей через активное участие в работе ШМО,  практических семинаров, педагогических конкурсов.</w:t>
      </w:r>
    </w:p>
    <w:p w:rsidR="000512F5" w:rsidRDefault="000512F5" w:rsidP="000512F5">
      <w:pPr>
        <w:pStyle w:val="a8"/>
        <w:spacing w:before="0" w:beforeAutospacing="0" w:after="0" w:afterAutospacing="0"/>
        <w:ind w:left="-567"/>
        <w:jc w:val="both"/>
      </w:pPr>
      <w:r>
        <w:t>3. Организация системной подготовки учащихся к выполнению заданий ЕГЭ и ОГЭ по гуманитарным дисциплинам.</w:t>
      </w:r>
    </w:p>
    <w:p w:rsidR="000512F5" w:rsidRDefault="000512F5" w:rsidP="000512F5">
      <w:pPr>
        <w:pStyle w:val="a8"/>
        <w:spacing w:before="0" w:beforeAutospacing="0" w:after="0" w:afterAutospacing="0"/>
        <w:ind w:left="-567"/>
        <w:jc w:val="both"/>
      </w:pPr>
      <w:r>
        <w:t>4.</w:t>
      </w:r>
      <w:r>
        <w:rPr>
          <w:bCs/>
        </w:rPr>
        <w:t xml:space="preserve"> Участие  в мониторинге  качества образования с целью успешной подготовки учащихся к промежуточной и итоговой аттестациям.</w:t>
      </w:r>
    </w:p>
    <w:p w:rsidR="000512F5" w:rsidRDefault="000512F5" w:rsidP="000512F5">
      <w:pPr>
        <w:pStyle w:val="a8"/>
        <w:spacing w:before="0" w:beforeAutospacing="0" w:after="0" w:afterAutospacing="0"/>
        <w:ind w:left="-567"/>
        <w:jc w:val="both"/>
      </w:pPr>
      <w:r>
        <w:t xml:space="preserve"> 5. Осуществление работы с одарёнными детьми и организация целенаправленной работы со слабоуспевающими учащимися через индивидуальные задания. </w:t>
      </w:r>
    </w:p>
    <w:p w:rsidR="000512F5" w:rsidRDefault="000512F5" w:rsidP="000512F5">
      <w:pPr>
        <w:ind w:left="-567"/>
        <w:jc w:val="both"/>
        <w:rPr>
          <w:bCs/>
          <w:shd w:val="clear" w:color="auto" w:fill="FFFFFF"/>
        </w:rPr>
      </w:pPr>
      <w:r>
        <w:t xml:space="preserve">6. </w:t>
      </w:r>
      <w:r>
        <w:rPr>
          <w:bCs/>
          <w:shd w:val="clear" w:color="auto" w:fill="FFFFFF"/>
        </w:rPr>
        <w:t>Осуществление целенаправленной подготовки учащихся к предметным олимпиадам и конкурсам.</w:t>
      </w:r>
    </w:p>
    <w:p w:rsidR="000512F5" w:rsidRDefault="000512F5" w:rsidP="000512F5">
      <w:pPr>
        <w:ind w:left="-567"/>
        <w:jc w:val="both"/>
      </w:pPr>
      <w:r>
        <w:rPr>
          <w:bCs/>
          <w:shd w:val="clear" w:color="auto" w:fill="FFFFFF"/>
        </w:rPr>
        <w:t xml:space="preserve">7. </w:t>
      </w:r>
      <w:r>
        <w:rPr>
          <w:color w:val="000000"/>
        </w:rPr>
        <w:t xml:space="preserve"> </w:t>
      </w:r>
      <w:r>
        <w:t>Организация исследовательской и проектной деятельности учащихся (индивидуальной и коллективной).</w:t>
      </w:r>
    </w:p>
    <w:p w:rsidR="000512F5" w:rsidRDefault="000512F5" w:rsidP="000512F5"/>
    <w:p w:rsidR="000512F5" w:rsidRDefault="000512F5" w:rsidP="000512F5">
      <w:pPr>
        <w:pStyle w:val="a7"/>
        <w:ind w:left="709"/>
        <w:rPr>
          <w:b/>
        </w:rPr>
      </w:pPr>
      <w:r>
        <w:rPr>
          <w:b/>
        </w:rPr>
        <w:t>1. Характеристика потенциала педагогических кадров:</w:t>
      </w:r>
    </w:p>
    <w:p w:rsidR="000512F5" w:rsidRDefault="000512F5" w:rsidP="000512F5">
      <w:pPr>
        <w:pStyle w:val="a7"/>
        <w:ind w:left="0"/>
        <w:rPr>
          <w:b/>
        </w:rPr>
      </w:pPr>
    </w:p>
    <w:tbl>
      <w:tblPr>
        <w:tblW w:w="97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7"/>
        <w:gridCol w:w="3119"/>
        <w:gridCol w:w="3118"/>
      </w:tblGrid>
      <w:tr w:rsidR="000512F5" w:rsidTr="000512F5">
        <w:tc>
          <w:tcPr>
            <w:tcW w:w="567"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jc w:val="center"/>
              <w:rPr>
                <w:b/>
                <w:lang w:eastAsia="en-US"/>
              </w:rPr>
            </w:pPr>
            <w:r>
              <w:rPr>
                <w:b/>
                <w:sz w:val="22"/>
                <w:szCs w:val="22"/>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jc w:val="center"/>
              <w:rPr>
                <w:b/>
                <w:lang w:eastAsia="en-US"/>
              </w:rPr>
            </w:pPr>
            <w:r>
              <w:rPr>
                <w:b/>
                <w:sz w:val="22"/>
                <w:szCs w:val="22"/>
                <w:lang w:eastAsia="en-US"/>
              </w:rPr>
              <w:t>ФИО</w:t>
            </w:r>
          </w:p>
        </w:tc>
        <w:tc>
          <w:tcPr>
            <w:tcW w:w="3119"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jc w:val="center"/>
              <w:rPr>
                <w:b/>
                <w:lang w:eastAsia="en-US"/>
              </w:rPr>
            </w:pPr>
            <w:r>
              <w:rPr>
                <w:b/>
                <w:sz w:val="22"/>
                <w:szCs w:val="22"/>
                <w:lang w:eastAsia="en-US"/>
              </w:rPr>
              <w:t>Предмет, классы</w:t>
            </w:r>
          </w:p>
        </w:tc>
        <w:tc>
          <w:tcPr>
            <w:tcW w:w="3118"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jc w:val="center"/>
              <w:rPr>
                <w:b/>
                <w:lang w:eastAsia="en-US"/>
              </w:rPr>
            </w:pPr>
            <w:r>
              <w:rPr>
                <w:b/>
                <w:sz w:val="22"/>
                <w:szCs w:val="22"/>
                <w:lang w:eastAsia="en-US"/>
              </w:rPr>
              <w:t>Квалифик категория</w:t>
            </w:r>
          </w:p>
        </w:tc>
      </w:tr>
      <w:tr w:rsidR="000512F5" w:rsidTr="000512F5">
        <w:trPr>
          <w:trHeight w:val="262"/>
        </w:trPr>
        <w:tc>
          <w:tcPr>
            <w:tcW w:w="567"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jc w:val="center"/>
              <w:rPr>
                <w:lang w:eastAsia="en-US"/>
              </w:rPr>
            </w:pPr>
            <w:r>
              <w:rPr>
                <w:sz w:val="22"/>
                <w:szCs w:val="22"/>
                <w:lang w:eastAsia="en-US"/>
              </w:rPr>
              <w:t>1</w:t>
            </w:r>
          </w:p>
        </w:tc>
        <w:tc>
          <w:tcPr>
            <w:tcW w:w="2977" w:type="dxa"/>
            <w:tcBorders>
              <w:top w:val="single" w:sz="4" w:space="0" w:color="auto"/>
              <w:left w:val="single" w:sz="4" w:space="0" w:color="auto"/>
              <w:bottom w:val="single" w:sz="4" w:space="0" w:color="auto"/>
              <w:right w:val="single" w:sz="4" w:space="0" w:color="auto"/>
            </w:tcBorders>
          </w:tcPr>
          <w:p w:rsidR="000512F5" w:rsidRDefault="000512F5">
            <w:pPr>
              <w:spacing w:line="276" w:lineRule="auto"/>
              <w:rPr>
                <w:lang w:eastAsia="en-US"/>
              </w:rPr>
            </w:pPr>
            <w:r>
              <w:rPr>
                <w:lang w:eastAsia="en-US"/>
              </w:rPr>
              <w:t>Тихонова Нина Валерьевна</w:t>
            </w:r>
          </w:p>
          <w:p w:rsidR="000512F5" w:rsidRDefault="000512F5">
            <w:pPr>
              <w:spacing w:line="276" w:lineRule="auto"/>
              <w:rPr>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rPr>
                <w:lang w:eastAsia="en-US"/>
              </w:rPr>
            </w:pPr>
            <w:r>
              <w:rPr>
                <w:lang w:eastAsia="en-US"/>
              </w:rPr>
              <w:t>Технология 5-8 кл.</w:t>
            </w:r>
          </w:p>
          <w:p w:rsidR="000512F5" w:rsidRDefault="000512F5">
            <w:pPr>
              <w:spacing w:line="276" w:lineRule="auto"/>
              <w:rPr>
                <w:lang w:eastAsia="en-US"/>
              </w:rPr>
            </w:pPr>
            <w:r>
              <w:rPr>
                <w:lang w:eastAsia="en-US"/>
              </w:rPr>
              <w:t>ОРКСЭ  4кл.</w:t>
            </w:r>
          </w:p>
          <w:p w:rsidR="000512F5" w:rsidRDefault="000512F5">
            <w:pPr>
              <w:spacing w:line="276" w:lineRule="auto"/>
              <w:rPr>
                <w:lang w:eastAsia="en-US"/>
              </w:rPr>
            </w:pPr>
            <w:r>
              <w:rPr>
                <w:lang w:eastAsia="en-US"/>
              </w:rPr>
              <w:t>ИЗО 7-9 кл.</w:t>
            </w:r>
          </w:p>
        </w:tc>
        <w:tc>
          <w:tcPr>
            <w:tcW w:w="3118"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rPr>
                <w:lang w:eastAsia="en-US"/>
              </w:rPr>
            </w:pPr>
            <w:r>
              <w:rPr>
                <w:lang w:eastAsia="en-US"/>
              </w:rPr>
              <w:t>Первая</w:t>
            </w:r>
          </w:p>
        </w:tc>
      </w:tr>
      <w:tr w:rsidR="000512F5" w:rsidTr="000512F5">
        <w:tc>
          <w:tcPr>
            <w:tcW w:w="567"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jc w:val="center"/>
              <w:rPr>
                <w:lang w:eastAsia="en-US"/>
              </w:rPr>
            </w:pPr>
            <w:r>
              <w:rPr>
                <w:sz w:val="22"/>
                <w:szCs w:val="22"/>
                <w:lang w:eastAsia="en-US"/>
              </w:rPr>
              <w:t>2</w:t>
            </w:r>
          </w:p>
        </w:tc>
        <w:tc>
          <w:tcPr>
            <w:tcW w:w="2977" w:type="dxa"/>
            <w:tcBorders>
              <w:top w:val="single" w:sz="4" w:space="0" w:color="auto"/>
              <w:left w:val="single" w:sz="4" w:space="0" w:color="auto"/>
              <w:bottom w:val="single" w:sz="4" w:space="0" w:color="auto"/>
              <w:right w:val="single" w:sz="4" w:space="0" w:color="auto"/>
            </w:tcBorders>
          </w:tcPr>
          <w:p w:rsidR="000512F5" w:rsidRDefault="000512F5">
            <w:pPr>
              <w:spacing w:line="276" w:lineRule="auto"/>
              <w:rPr>
                <w:lang w:eastAsia="en-US"/>
              </w:rPr>
            </w:pPr>
            <w:r>
              <w:rPr>
                <w:lang w:eastAsia="en-US"/>
              </w:rPr>
              <w:t>Власова Марина Ионовна</w:t>
            </w:r>
          </w:p>
          <w:p w:rsidR="000512F5" w:rsidRDefault="000512F5">
            <w:pPr>
              <w:spacing w:line="276" w:lineRule="auto"/>
              <w:rPr>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rPr>
                <w:lang w:eastAsia="en-US"/>
              </w:rPr>
            </w:pPr>
            <w:r>
              <w:rPr>
                <w:lang w:eastAsia="en-US"/>
              </w:rPr>
              <w:t>Технология 5-8 кл.</w:t>
            </w:r>
          </w:p>
          <w:p w:rsidR="000512F5" w:rsidRDefault="000512F5">
            <w:pPr>
              <w:spacing w:line="276" w:lineRule="auto"/>
              <w:rPr>
                <w:lang w:eastAsia="en-US"/>
              </w:rPr>
            </w:pPr>
            <w:r>
              <w:rPr>
                <w:lang w:eastAsia="en-US"/>
              </w:rPr>
              <w:t>ИЗО 5-6 кл.</w:t>
            </w:r>
          </w:p>
        </w:tc>
        <w:tc>
          <w:tcPr>
            <w:tcW w:w="3118"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rPr>
                <w:lang w:eastAsia="en-US"/>
              </w:rPr>
            </w:pPr>
            <w:r>
              <w:rPr>
                <w:lang w:eastAsia="en-US"/>
              </w:rPr>
              <w:t>Соответствие занимаемой должности</w:t>
            </w:r>
          </w:p>
        </w:tc>
      </w:tr>
      <w:tr w:rsidR="000512F5" w:rsidTr="000512F5">
        <w:tc>
          <w:tcPr>
            <w:tcW w:w="567"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jc w:val="center"/>
              <w:rPr>
                <w:lang w:eastAsia="en-US"/>
              </w:rPr>
            </w:pPr>
            <w:r>
              <w:rPr>
                <w:sz w:val="22"/>
                <w:szCs w:val="22"/>
                <w:lang w:eastAsia="en-US"/>
              </w:rPr>
              <w:t>3</w:t>
            </w:r>
          </w:p>
        </w:tc>
        <w:tc>
          <w:tcPr>
            <w:tcW w:w="2977"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rPr>
                <w:lang w:eastAsia="en-US"/>
              </w:rPr>
            </w:pPr>
            <w:r>
              <w:rPr>
                <w:lang w:eastAsia="en-US"/>
              </w:rPr>
              <w:t>Митрошина Марьяна Романовна</w:t>
            </w:r>
          </w:p>
        </w:tc>
        <w:tc>
          <w:tcPr>
            <w:tcW w:w="3119"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rPr>
                <w:lang w:eastAsia="en-US"/>
              </w:rPr>
            </w:pPr>
            <w:r>
              <w:rPr>
                <w:lang w:eastAsia="en-US"/>
              </w:rPr>
              <w:t xml:space="preserve">История 5-6 кл., </w:t>
            </w:r>
          </w:p>
        </w:tc>
        <w:tc>
          <w:tcPr>
            <w:tcW w:w="3118"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rPr>
                <w:lang w:eastAsia="en-US"/>
              </w:rPr>
            </w:pPr>
            <w:r>
              <w:rPr>
                <w:lang w:eastAsia="en-US"/>
              </w:rPr>
              <w:t>Соответствие занимаемой должности</w:t>
            </w:r>
          </w:p>
        </w:tc>
      </w:tr>
      <w:tr w:rsidR="000512F5" w:rsidTr="000512F5">
        <w:tc>
          <w:tcPr>
            <w:tcW w:w="567"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jc w:val="center"/>
              <w:rPr>
                <w:lang w:eastAsia="en-US"/>
              </w:rPr>
            </w:pPr>
            <w:r>
              <w:rPr>
                <w:sz w:val="22"/>
                <w:szCs w:val="22"/>
                <w:lang w:eastAsia="en-US"/>
              </w:rPr>
              <w:t>4</w:t>
            </w:r>
          </w:p>
        </w:tc>
        <w:tc>
          <w:tcPr>
            <w:tcW w:w="2977" w:type="dxa"/>
            <w:tcBorders>
              <w:top w:val="single" w:sz="4" w:space="0" w:color="auto"/>
              <w:left w:val="single" w:sz="4" w:space="0" w:color="auto"/>
              <w:bottom w:val="single" w:sz="4" w:space="0" w:color="auto"/>
              <w:right w:val="single" w:sz="4" w:space="0" w:color="auto"/>
            </w:tcBorders>
            <w:hideMark/>
          </w:tcPr>
          <w:p w:rsidR="000512F5" w:rsidRDefault="000512F5">
            <w:pPr>
              <w:pStyle w:val="a7"/>
              <w:spacing w:line="276" w:lineRule="auto"/>
              <w:ind w:left="0"/>
              <w:rPr>
                <w:lang w:eastAsia="en-US"/>
              </w:rPr>
            </w:pPr>
            <w:r>
              <w:rPr>
                <w:lang w:eastAsia="en-US"/>
              </w:rPr>
              <w:t>Коноплева Светлана</w:t>
            </w:r>
          </w:p>
          <w:p w:rsidR="000512F5" w:rsidRDefault="000512F5">
            <w:pPr>
              <w:pStyle w:val="a7"/>
              <w:spacing w:line="276" w:lineRule="auto"/>
              <w:ind w:left="0"/>
              <w:rPr>
                <w:lang w:eastAsia="en-US"/>
              </w:rPr>
            </w:pPr>
            <w:r>
              <w:rPr>
                <w:lang w:eastAsia="en-US"/>
              </w:rPr>
              <w:t>Михайловна</w:t>
            </w:r>
          </w:p>
        </w:tc>
        <w:tc>
          <w:tcPr>
            <w:tcW w:w="3119"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rPr>
                <w:lang w:eastAsia="en-US"/>
              </w:rPr>
            </w:pPr>
            <w:r>
              <w:rPr>
                <w:lang w:eastAsia="en-US"/>
              </w:rPr>
              <w:t>История 7-11 кл.</w:t>
            </w:r>
          </w:p>
          <w:p w:rsidR="000512F5" w:rsidRDefault="000512F5">
            <w:pPr>
              <w:spacing w:line="276" w:lineRule="auto"/>
              <w:rPr>
                <w:lang w:eastAsia="en-US"/>
              </w:rPr>
            </w:pPr>
            <w:r>
              <w:rPr>
                <w:lang w:eastAsia="en-US"/>
              </w:rPr>
              <w:t>Обществознание 10-11 кл.</w:t>
            </w:r>
          </w:p>
        </w:tc>
        <w:tc>
          <w:tcPr>
            <w:tcW w:w="3118"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rPr>
                <w:lang w:eastAsia="en-US"/>
              </w:rPr>
            </w:pPr>
            <w:r>
              <w:rPr>
                <w:lang w:eastAsia="en-US"/>
              </w:rPr>
              <w:t>Соответствие занимаемой должности</w:t>
            </w:r>
          </w:p>
          <w:p w:rsidR="000512F5" w:rsidRDefault="000512F5">
            <w:pPr>
              <w:spacing w:line="276" w:lineRule="auto"/>
              <w:rPr>
                <w:lang w:eastAsia="en-US"/>
              </w:rPr>
            </w:pPr>
            <w:r>
              <w:rPr>
                <w:lang w:eastAsia="en-US"/>
              </w:rPr>
              <w:t>Декрет со 2 полуг.</w:t>
            </w:r>
          </w:p>
        </w:tc>
      </w:tr>
      <w:tr w:rsidR="000512F5" w:rsidTr="000512F5">
        <w:tc>
          <w:tcPr>
            <w:tcW w:w="567"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jc w:val="center"/>
              <w:rPr>
                <w:lang w:eastAsia="en-US"/>
              </w:rPr>
            </w:pPr>
            <w:r>
              <w:rPr>
                <w:sz w:val="22"/>
                <w:szCs w:val="22"/>
                <w:lang w:eastAsia="en-US"/>
              </w:rPr>
              <w:t xml:space="preserve">5 </w:t>
            </w:r>
          </w:p>
        </w:tc>
        <w:tc>
          <w:tcPr>
            <w:tcW w:w="2977" w:type="dxa"/>
            <w:tcBorders>
              <w:top w:val="single" w:sz="4" w:space="0" w:color="auto"/>
              <w:left w:val="single" w:sz="4" w:space="0" w:color="auto"/>
              <w:bottom w:val="single" w:sz="4" w:space="0" w:color="auto"/>
              <w:right w:val="single" w:sz="4" w:space="0" w:color="auto"/>
            </w:tcBorders>
          </w:tcPr>
          <w:p w:rsidR="000512F5" w:rsidRDefault="000512F5">
            <w:pPr>
              <w:pStyle w:val="a7"/>
              <w:spacing w:line="276" w:lineRule="auto"/>
              <w:ind w:left="0"/>
              <w:rPr>
                <w:lang w:eastAsia="en-US"/>
              </w:rPr>
            </w:pPr>
            <w:r>
              <w:rPr>
                <w:lang w:eastAsia="en-US"/>
              </w:rPr>
              <w:t>Нестеренко Ксения Александровна</w:t>
            </w:r>
          </w:p>
          <w:p w:rsidR="000512F5" w:rsidRDefault="000512F5">
            <w:pPr>
              <w:pStyle w:val="a7"/>
              <w:spacing w:line="276" w:lineRule="auto"/>
              <w:ind w:left="0"/>
              <w:rPr>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rPr>
                <w:lang w:eastAsia="en-US"/>
              </w:rPr>
            </w:pPr>
            <w:r>
              <w:rPr>
                <w:lang w:eastAsia="en-US"/>
              </w:rPr>
              <w:t>Обществознан 6-9 кл.</w:t>
            </w:r>
          </w:p>
          <w:p w:rsidR="000512F5" w:rsidRDefault="000512F5">
            <w:pPr>
              <w:spacing w:line="276" w:lineRule="auto"/>
              <w:rPr>
                <w:lang w:eastAsia="en-US"/>
              </w:rPr>
            </w:pPr>
            <w:r>
              <w:rPr>
                <w:lang w:eastAsia="en-US"/>
              </w:rPr>
              <w:t>Право 10-11 кл.</w:t>
            </w:r>
          </w:p>
          <w:p w:rsidR="000512F5" w:rsidRDefault="000512F5">
            <w:pPr>
              <w:spacing w:line="276" w:lineRule="auto"/>
              <w:rPr>
                <w:lang w:eastAsia="en-US"/>
              </w:rPr>
            </w:pPr>
            <w:r>
              <w:rPr>
                <w:lang w:eastAsia="en-US"/>
              </w:rPr>
              <w:t>Экономика 10-11 кл.</w:t>
            </w:r>
          </w:p>
        </w:tc>
        <w:tc>
          <w:tcPr>
            <w:tcW w:w="3118"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rPr>
                <w:lang w:eastAsia="en-US"/>
              </w:rPr>
            </w:pPr>
            <w:r>
              <w:rPr>
                <w:lang w:eastAsia="en-US"/>
              </w:rPr>
              <w:t>Соответствие занимаемой должности</w:t>
            </w:r>
          </w:p>
        </w:tc>
      </w:tr>
      <w:tr w:rsidR="000512F5" w:rsidTr="000512F5">
        <w:tc>
          <w:tcPr>
            <w:tcW w:w="567"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jc w:val="center"/>
              <w:rPr>
                <w:lang w:eastAsia="en-US"/>
              </w:rPr>
            </w:pPr>
            <w:r>
              <w:rPr>
                <w:sz w:val="22"/>
                <w:szCs w:val="22"/>
                <w:lang w:eastAsia="en-US"/>
              </w:rPr>
              <w:t>6</w:t>
            </w:r>
          </w:p>
        </w:tc>
        <w:tc>
          <w:tcPr>
            <w:tcW w:w="2977"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rPr>
                <w:lang w:eastAsia="en-US"/>
              </w:rPr>
            </w:pPr>
            <w:r>
              <w:rPr>
                <w:lang w:eastAsia="en-US"/>
              </w:rPr>
              <w:t>Макарова Валентина Станиславовна</w:t>
            </w:r>
          </w:p>
        </w:tc>
        <w:tc>
          <w:tcPr>
            <w:tcW w:w="3119"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rPr>
                <w:lang w:eastAsia="en-US"/>
              </w:rPr>
            </w:pPr>
            <w:r>
              <w:rPr>
                <w:lang w:eastAsia="en-US"/>
              </w:rPr>
              <w:t>МХК 10-11 кл.</w:t>
            </w:r>
          </w:p>
          <w:p w:rsidR="000512F5" w:rsidRDefault="000512F5">
            <w:pPr>
              <w:spacing w:line="276" w:lineRule="auto"/>
              <w:rPr>
                <w:lang w:eastAsia="en-US"/>
              </w:rPr>
            </w:pPr>
            <w:r>
              <w:rPr>
                <w:lang w:eastAsia="en-US"/>
              </w:rPr>
              <w:t>Музыка 5-7 кл.</w:t>
            </w:r>
          </w:p>
        </w:tc>
        <w:tc>
          <w:tcPr>
            <w:tcW w:w="3118"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jc w:val="center"/>
              <w:rPr>
                <w:lang w:eastAsia="en-US"/>
              </w:rPr>
            </w:pPr>
            <w:r>
              <w:rPr>
                <w:lang w:eastAsia="en-US"/>
              </w:rPr>
              <w:t>-</w:t>
            </w:r>
          </w:p>
        </w:tc>
      </w:tr>
      <w:tr w:rsidR="000512F5" w:rsidTr="000512F5">
        <w:tc>
          <w:tcPr>
            <w:tcW w:w="567"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jc w:val="center"/>
              <w:rPr>
                <w:sz w:val="22"/>
                <w:szCs w:val="22"/>
                <w:lang w:eastAsia="en-US"/>
              </w:rPr>
            </w:pPr>
            <w:r>
              <w:rPr>
                <w:sz w:val="22"/>
                <w:szCs w:val="22"/>
                <w:lang w:eastAsia="en-US"/>
              </w:rPr>
              <w:t>7</w:t>
            </w:r>
          </w:p>
        </w:tc>
        <w:tc>
          <w:tcPr>
            <w:tcW w:w="2977"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rPr>
                <w:lang w:eastAsia="en-US"/>
              </w:rPr>
            </w:pPr>
            <w:r>
              <w:rPr>
                <w:lang w:eastAsia="en-US"/>
              </w:rPr>
              <w:t>Герасименко Наталья Николаевна</w:t>
            </w:r>
          </w:p>
        </w:tc>
        <w:tc>
          <w:tcPr>
            <w:tcW w:w="3119"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rPr>
                <w:lang w:eastAsia="en-US"/>
              </w:rPr>
            </w:pPr>
            <w:r>
              <w:rPr>
                <w:lang w:eastAsia="en-US"/>
              </w:rPr>
              <w:t>История 10-11кл.</w:t>
            </w:r>
          </w:p>
          <w:p w:rsidR="000512F5" w:rsidRDefault="000512F5">
            <w:pPr>
              <w:spacing w:line="276" w:lineRule="auto"/>
              <w:rPr>
                <w:lang w:eastAsia="en-US"/>
              </w:rPr>
            </w:pPr>
            <w:r>
              <w:rPr>
                <w:lang w:eastAsia="en-US"/>
              </w:rPr>
              <w:t>Обществознание 10-11 кл.</w:t>
            </w:r>
          </w:p>
        </w:tc>
        <w:tc>
          <w:tcPr>
            <w:tcW w:w="3118"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rPr>
                <w:lang w:eastAsia="en-US"/>
              </w:rPr>
            </w:pPr>
            <w:r>
              <w:rPr>
                <w:lang w:eastAsia="en-US"/>
              </w:rPr>
              <w:t xml:space="preserve">Со 2 полугодия </w:t>
            </w:r>
          </w:p>
        </w:tc>
      </w:tr>
    </w:tbl>
    <w:p w:rsidR="000512F5" w:rsidRDefault="000512F5" w:rsidP="000512F5">
      <w:pPr>
        <w:rPr>
          <w:b/>
        </w:rPr>
      </w:pPr>
    </w:p>
    <w:p w:rsidR="000512F5" w:rsidRDefault="000512F5" w:rsidP="000512F5">
      <w:pPr>
        <w:ind w:left="-567"/>
        <w:rPr>
          <w:b/>
        </w:rPr>
      </w:pPr>
      <w:r>
        <w:rPr>
          <w:b/>
        </w:rPr>
        <w:t>Работа над темой самообразования</w:t>
      </w:r>
    </w:p>
    <w:tbl>
      <w:tblPr>
        <w:tblStyle w:val="a4"/>
        <w:tblW w:w="9780" w:type="dxa"/>
        <w:tblInd w:w="-459" w:type="dxa"/>
        <w:tblLayout w:type="fixed"/>
        <w:tblLook w:val="04A0" w:firstRow="1" w:lastRow="0" w:firstColumn="1" w:lastColumn="0" w:noHBand="0" w:noVBand="1"/>
      </w:tblPr>
      <w:tblGrid>
        <w:gridCol w:w="567"/>
        <w:gridCol w:w="1985"/>
        <w:gridCol w:w="7228"/>
      </w:tblGrid>
      <w:tr w:rsidR="000512F5" w:rsidTr="000512F5">
        <w:trPr>
          <w:trHeight w:val="4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jc w:val="center"/>
              <w:rPr>
                <w:b/>
                <w:lang w:eastAsia="en-US"/>
              </w:rPr>
            </w:pPr>
            <w:r>
              <w:rPr>
                <w:b/>
                <w:lang w:eastAsia="en-US"/>
              </w:rPr>
              <w:t>№</w:t>
            </w:r>
          </w:p>
        </w:tc>
        <w:tc>
          <w:tcPr>
            <w:tcW w:w="1985" w:type="dxa"/>
            <w:tcBorders>
              <w:top w:val="single" w:sz="4" w:space="0" w:color="000000" w:themeColor="text1"/>
              <w:left w:val="single" w:sz="4" w:space="0" w:color="auto"/>
              <w:bottom w:val="single" w:sz="4" w:space="0" w:color="000000" w:themeColor="text1"/>
              <w:right w:val="single" w:sz="4" w:space="0" w:color="auto"/>
            </w:tcBorders>
            <w:hideMark/>
          </w:tcPr>
          <w:p w:rsidR="000512F5" w:rsidRDefault="000512F5">
            <w:pPr>
              <w:jc w:val="center"/>
              <w:rPr>
                <w:b/>
                <w:lang w:eastAsia="en-US"/>
              </w:rPr>
            </w:pPr>
            <w:r>
              <w:rPr>
                <w:b/>
                <w:lang w:eastAsia="en-US"/>
              </w:rPr>
              <w:t>ФИО педагога</w:t>
            </w:r>
          </w:p>
        </w:tc>
        <w:tc>
          <w:tcPr>
            <w:tcW w:w="7229" w:type="dxa"/>
            <w:tcBorders>
              <w:top w:val="single" w:sz="4" w:space="0" w:color="000000" w:themeColor="text1"/>
              <w:left w:val="single" w:sz="4" w:space="0" w:color="auto"/>
              <w:bottom w:val="single" w:sz="4" w:space="0" w:color="000000" w:themeColor="text1"/>
              <w:right w:val="single" w:sz="4" w:space="0" w:color="auto"/>
            </w:tcBorders>
            <w:hideMark/>
          </w:tcPr>
          <w:p w:rsidR="000512F5" w:rsidRDefault="000512F5">
            <w:pPr>
              <w:jc w:val="center"/>
              <w:rPr>
                <w:b/>
                <w:lang w:eastAsia="en-US"/>
              </w:rPr>
            </w:pPr>
            <w:r>
              <w:rPr>
                <w:b/>
                <w:lang w:eastAsia="en-US"/>
              </w:rPr>
              <w:t xml:space="preserve">Тема </w:t>
            </w:r>
          </w:p>
        </w:tc>
      </w:tr>
      <w:tr w:rsidR="000512F5" w:rsidTr="000512F5">
        <w:trPr>
          <w:trHeight w:val="4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jc w:val="center"/>
              <w:rPr>
                <w:lang w:eastAsia="en-US"/>
              </w:rPr>
            </w:pPr>
            <w:r>
              <w:rPr>
                <w:lang w:eastAsia="en-US"/>
              </w:rPr>
              <w:lastRenderedPageBreak/>
              <w:t>1.</w:t>
            </w:r>
          </w:p>
        </w:tc>
        <w:tc>
          <w:tcPr>
            <w:tcW w:w="1985" w:type="dxa"/>
            <w:tcBorders>
              <w:top w:val="single" w:sz="4" w:space="0" w:color="000000" w:themeColor="text1"/>
              <w:left w:val="single" w:sz="4" w:space="0" w:color="auto"/>
              <w:bottom w:val="single" w:sz="4" w:space="0" w:color="000000" w:themeColor="text1"/>
              <w:right w:val="single" w:sz="4" w:space="0" w:color="auto"/>
            </w:tcBorders>
            <w:hideMark/>
          </w:tcPr>
          <w:p w:rsidR="000512F5" w:rsidRDefault="000512F5">
            <w:pPr>
              <w:spacing w:before="120"/>
              <w:jc w:val="both"/>
            </w:pPr>
            <w:r>
              <w:t>Тихонова Н.В.</w:t>
            </w:r>
          </w:p>
        </w:tc>
        <w:tc>
          <w:tcPr>
            <w:tcW w:w="7229" w:type="dxa"/>
            <w:tcBorders>
              <w:top w:val="single" w:sz="4" w:space="0" w:color="000000" w:themeColor="text1"/>
              <w:left w:val="single" w:sz="4" w:space="0" w:color="auto"/>
              <w:bottom w:val="single" w:sz="4" w:space="0" w:color="000000" w:themeColor="text1"/>
              <w:right w:val="single" w:sz="4" w:space="0" w:color="auto"/>
            </w:tcBorders>
            <w:hideMark/>
          </w:tcPr>
          <w:p w:rsidR="000512F5" w:rsidRDefault="000512F5">
            <w:pPr>
              <w:spacing w:before="120"/>
            </w:pPr>
            <w:r>
              <w:t>«Работа с учащимися, испытывающими трудности в усвоении учебной программы  (работы с неуспевающими детьми)»</w:t>
            </w:r>
          </w:p>
        </w:tc>
      </w:tr>
      <w:tr w:rsidR="000512F5" w:rsidTr="000512F5">
        <w:trPr>
          <w:trHeight w:val="4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jc w:val="center"/>
              <w:rPr>
                <w:lang w:eastAsia="en-US"/>
              </w:rPr>
            </w:pPr>
            <w:r>
              <w:rPr>
                <w:lang w:eastAsia="en-US"/>
              </w:rPr>
              <w:t>2.</w:t>
            </w:r>
          </w:p>
        </w:tc>
        <w:tc>
          <w:tcPr>
            <w:tcW w:w="1985" w:type="dxa"/>
            <w:tcBorders>
              <w:top w:val="single" w:sz="4" w:space="0" w:color="000000" w:themeColor="text1"/>
              <w:left w:val="single" w:sz="4" w:space="0" w:color="auto"/>
              <w:bottom w:val="single" w:sz="4" w:space="0" w:color="000000" w:themeColor="text1"/>
              <w:right w:val="single" w:sz="4" w:space="0" w:color="auto"/>
            </w:tcBorders>
            <w:hideMark/>
          </w:tcPr>
          <w:p w:rsidR="000512F5" w:rsidRDefault="000512F5">
            <w:pPr>
              <w:spacing w:before="120"/>
              <w:jc w:val="both"/>
            </w:pPr>
            <w:r>
              <w:t>Власова М.И.</w:t>
            </w:r>
          </w:p>
        </w:tc>
        <w:tc>
          <w:tcPr>
            <w:tcW w:w="7229" w:type="dxa"/>
            <w:tcBorders>
              <w:top w:val="single" w:sz="4" w:space="0" w:color="000000" w:themeColor="text1"/>
              <w:left w:val="single" w:sz="4" w:space="0" w:color="auto"/>
              <w:bottom w:val="single" w:sz="4" w:space="0" w:color="000000" w:themeColor="text1"/>
              <w:right w:val="single" w:sz="4" w:space="0" w:color="auto"/>
            </w:tcBorders>
            <w:hideMark/>
          </w:tcPr>
          <w:p w:rsidR="000512F5" w:rsidRDefault="000512F5">
            <w:pPr>
              <w:spacing w:before="120"/>
            </w:pPr>
            <w:r>
              <w:t>«Современные образовательные технологии в реализации ФГОС. Технология проектов»</w:t>
            </w:r>
          </w:p>
        </w:tc>
      </w:tr>
      <w:tr w:rsidR="000512F5" w:rsidTr="000512F5">
        <w:trPr>
          <w:trHeight w:val="4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jc w:val="center"/>
              <w:rPr>
                <w:lang w:eastAsia="en-US"/>
              </w:rPr>
            </w:pPr>
            <w:r>
              <w:rPr>
                <w:lang w:eastAsia="en-US"/>
              </w:rPr>
              <w:t>3.</w:t>
            </w:r>
          </w:p>
        </w:tc>
        <w:tc>
          <w:tcPr>
            <w:tcW w:w="1985" w:type="dxa"/>
            <w:tcBorders>
              <w:top w:val="single" w:sz="4" w:space="0" w:color="000000" w:themeColor="text1"/>
              <w:left w:val="single" w:sz="4" w:space="0" w:color="auto"/>
              <w:bottom w:val="single" w:sz="4" w:space="0" w:color="000000" w:themeColor="text1"/>
              <w:right w:val="single" w:sz="4" w:space="0" w:color="auto"/>
            </w:tcBorders>
            <w:hideMark/>
          </w:tcPr>
          <w:p w:rsidR="000512F5" w:rsidRDefault="000512F5">
            <w:pPr>
              <w:spacing w:before="120"/>
              <w:jc w:val="both"/>
            </w:pPr>
            <w:r>
              <w:t>Митрошина М.Р.</w:t>
            </w:r>
          </w:p>
        </w:tc>
        <w:tc>
          <w:tcPr>
            <w:tcW w:w="7229" w:type="dxa"/>
            <w:tcBorders>
              <w:top w:val="single" w:sz="4" w:space="0" w:color="000000" w:themeColor="text1"/>
              <w:left w:val="single" w:sz="4" w:space="0" w:color="auto"/>
              <w:bottom w:val="single" w:sz="4" w:space="0" w:color="000000" w:themeColor="text1"/>
              <w:right w:val="single" w:sz="4" w:space="0" w:color="auto"/>
            </w:tcBorders>
            <w:hideMark/>
          </w:tcPr>
          <w:p w:rsidR="000512F5" w:rsidRDefault="000512F5">
            <w:pPr>
              <w:tabs>
                <w:tab w:val="left" w:pos="3567"/>
              </w:tabs>
              <w:spacing w:before="120"/>
              <w:rPr>
                <w:rFonts w:eastAsiaTheme="minorHAnsi"/>
              </w:rPr>
            </w:pPr>
            <w:r>
              <w:rPr>
                <w:rFonts w:eastAsiaTheme="minorHAnsi"/>
              </w:rPr>
              <w:t>«Преподавание истории и обществознания»</w:t>
            </w:r>
          </w:p>
        </w:tc>
      </w:tr>
      <w:tr w:rsidR="000512F5" w:rsidTr="000512F5">
        <w:trPr>
          <w:trHeight w:val="4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jc w:val="center"/>
              <w:rPr>
                <w:lang w:eastAsia="en-US"/>
              </w:rPr>
            </w:pPr>
            <w:r>
              <w:rPr>
                <w:lang w:eastAsia="en-US"/>
              </w:rPr>
              <w:t>4.</w:t>
            </w:r>
          </w:p>
        </w:tc>
        <w:tc>
          <w:tcPr>
            <w:tcW w:w="1985" w:type="dxa"/>
            <w:tcBorders>
              <w:top w:val="single" w:sz="4" w:space="0" w:color="000000" w:themeColor="text1"/>
              <w:left w:val="single" w:sz="4" w:space="0" w:color="auto"/>
              <w:bottom w:val="single" w:sz="4" w:space="0" w:color="000000" w:themeColor="text1"/>
              <w:right w:val="single" w:sz="4" w:space="0" w:color="auto"/>
            </w:tcBorders>
            <w:hideMark/>
          </w:tcPr>
          <w:p w:rsidR="000512F5" w:rsidRDefault="000512F5">
            <w:pPr>
              <w:spacing w:before="120"/>
              <w:jc w:val="both"/>
            </w:pPr>
            <w:r>
              <w:t>Коноплева С.М.</w:t>
            </w:r>
          </w:p>
        </w:tc>
        <w:tc>
          <w:tcPr>
            <w:tcW w:w="7229" w:type="dxa"/>
            <w:tcBorders>
              <w:top w:val="single" w:sz="4" w:space="0" w:color="000000" w:themeColor="text1"/>
              <w:left w:val="single" w:sz="4" w:space="0" w:color="auto"/>
              <w:bottom w:val="single" w:sz="4" w:space="0" w:color="000000" w:themeColor="text1"/>
              <w:right w:val="single" w:sz="4" w:space="0" w:color="auto"/>
            </w:tcBorders>
            <w:hideMark/>
          </w:tcPr>
          <w:p w:rsidR="000512F5" w:rsidRDefault="000512F5">
            <w:pPr>
              <w:tabs>
                <w:tab w:val="left" w:pos="3567"/>
              </w:tabs>
              <w:spacing w:before="120"/>
              <w:rPr>
                <w:rFonts w:eastAsiaTheme="minorHAnsi"/>
              </w:rPr>
            </w:pPr>
            <w:r>
              <w:rPr>
                <w:rFonts w:eastAsiaTheme="minorHAnsi"/>
              </w:rPr>
              <w:t>«Информационные технологии как средство развития познавательного интереса учащихся на уроках истории и обществознания»</w:t>
            </w:r>
          </w:p>
        </w:tc>
      </w:tr>
      <w:tr w:rsidR="000512F5" w:rsidTr="000512F5">
        <w:trPr>
          <w:trHeight w:val="4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jc w:val="center"/>
              <w:rPr>
                <w:lang w:eastAsia="en-US"/>
              </w:rPr>
            </w:pPr>
            <w:r>
              <w:rPr>
                <w:lang w:eastAsia="en-US"/>
              </w:rPr>
              <w:t>5.</w:t>
            </w:r>
          </w:p>
        </w:tc>
        <w:tc>
          <w:tcPr>
            <w:tcW w:w="1985" w:type="dxa"/>
            <w:tcBorders>
              <w:top w:val="single" w:sz="4" w:space="0" w:color="000000" w:themeColor="text1"/>
              <w:left w:val="single" w:sz="4" w:space="0" w:color="auto"/>
              <w:bottom w:val="single" w:sz="4" w:space="0" w:color="000000" w:themeColor="text1"/>
              <w:right w:val="single" w:sz="4" w:space="0" w:color="auto"/>
            </w:tcBorders>
            <w:hideMark/>
          </w:tcPr>
          <w:p w:rsidR="000512F5" w:rsidRDefault="000512F5">
            <w:pPr>
              <w:spacing w:before="120"/>
              <w:jc w:val="both"/>
            </w:pPr>
            <w:r>
              <w:t>Нестеренко К.А.</w:t>
            </w:r>
          </w:p>
        </w:tc>
        <w:tc>
          <w:tcPr>
            <w:tcW w:w="7229" w:type="dxa"/>
            <w:tcBorders>
              <w:top w:val="single" w:sz="4" w:space="0" w:color="000000" w:themeColor="text1"/>
              <w:left w:val="single" w:sz="4" w:space="0" w:color="auto"/>
              <w:bottom w:val="single" w:sz="4" w:space="0" w:color="000000" w:themeColor="text1"/>
              <w:right w:val="single" w:sz="4" w:space="0" w:color="auto"/>
            </w:tcBorders>
            <w:hideMark/>
          </w:tcPr>
          <w:p w:rsidR="000512F5" w:rsidRDefault="000512F5">
            <w:pPr>
              <w:tabs>
                <w:tab w:val="left" w:pos="3567"/>
              </w:tabs>
              <w:spacing w:before="120"/>
              <w:rPr>
                <w:rFonts w:eastAsiaTheme="minorHAnsi"/>
              </w:rPr>
            </w:pPr>
            <w:r>
              <w:rPr>
                <w:rFonts w:eastAsiaTheme="minorHAnsi"/>
              </w:rPr>
              <w:t>«Развитие познавательной активности у учащихся на уроках обществознания»</w:t>
            </w:r>
          </w:p>
        </w:tc>
      </w:tr>
      <w:tr w:rsidR="000512F5" w:rsidTr="000512F5">
        <w:trPr>
          <w:trHeight w:val="4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2F5" w:rsidRDefault="000512F5">
            <w:pPr>
              <w:jc w:val="center"/>
              <w:rPr>
                <w:lang w:eastAsia="en-US"/>
              </w:rPr>
            </w:pPr>
            <w:r>
              <w:rPr>
                <w:lang w:eastAsia="en-US"/>
              </w:rPr>
              <w:t>6.</w:t>
            </w:r>
          </w:p>
        </w:tc>
        <w:tc>
          <w:tcPr>
            <w:tcW w:w="1985" w:type="dxa"/>
            <w:tcBorders>
              <w:top w:val="single" w:sz="4" w:space="0" w:color="000000" w:themeColor="text1"/>
              <w:left w:val="single" w:sz="4" w:space="0" w:color="auto"/>
              <w:bottom w:val="single" w:sz="4" w:space="0" w:color="000000" w:themeColor="text1"/>
              <w:right w:val="single" w:sz="4" w:space="0" w:color="auto"/>
            </w:tcBorders>
            <w:hideMark/>
          </w:tcPr>
          <w:p w:rsidR="000512F5" w:rsidRDefault="000512F5">
            <w:pPr>
              <w:spacing w:before="120"/>
              <w:jc w:val="both"/>
            </w:pPr>
            <w:r>
              <w:t>Макарова В.С.</w:t>
            </w:r>
          </w:p>
        </w:tc>
        <w:tc>
          <w:tcPr>
            <w:tcW w:w="7229" w:type="dxa"/>
            <w:tcBorders>
              <w:top w:val="single" w:sz="4" w:space="0" w:color="000000" w:themeColor="text1"/>
              <w:left w:val="single" w:sz="4" w:space="0" w:color="auto"/>
              <w:bottom w:val="single" w:sz="4" w:space="0" w:color="000000" w:themeColor="text1"/>
              <w:right w:val="single" w:sz="4" w:space="0" w:color="auto"/>
            </w:tcBorders>
            <w:hideMark/>
          </w:tcPr>
          <w:p w:rsidR="000512F5" w:rsidRDefault="000512F5">
            <w:pPr>
              <w:spacing w:before="120"/>
            </w:pPr>
            <w:r>
              <w:rPr>
                <w:rFonts w:eastAsiaTheme="minorHAnsi"/>
              </w:rPr>
              <w:t>«Развитие восприятия музыки, как основа воспитания музыкальной культуры школьника»</w:t>
            </w:r>
          </w:p>
        </w:tc>
      </w:tr>
    </w:tbl>
    <w:p w:rsidR="000512F5" w:rsidRDefault="000512F5" w:rsidP="000512F5">
      <w:pPr>
        <w:ind w:left="-567" w:firstLine="709"/>
        <w:jc w:val="both"/>
      </w:pPr>
      <w:r>
        <w:t>1. В составе ШМО 6 человек, из них 3 молодых специалиста, 2- без категории, 1 имеет первую категорию. В связи с этим недостаточно развита профессиональная компетентность, но учителя отзываются на предложения и понемногу набираются опыта.</w:t>
      </w:r>
    </w:p>
    <w:p w:rsidR="000512F5" w:rsidRDefault="000512F5" w:rsidP="000512F5">
      <w:pPr>
        <w:ind w:left="-567" w:firstLine="567"/>
        <w:jc w:val="both"/>
        <w:rPr>
          <w:rFonts w:eastAsia="Calibri"/>
          <w:lang w:eastAsia="en-US"/>
        </w:rPr>
      </w:pPr>
      <w:r>
        <w:rPr>
          <w:rFonts w:eastAsia="Calibri"/>
          <w:lang w:eastAsia="en-US"/>
        </w:rPr>
        <w:t>Анализ работы методического объединения учителей музыки, изобразительного искусства, МХК, истории, обществознания и технологии показал, что микроклимат в МО благоприятный, все запланированные мероприятия на текущий учебный год были выполнены (по независящим причинам, не состоялся районный семинар). Программы по всем предметам пройдены  в  полном  объёме за исключением МХК (в 11 классе не пройдена программа по трем урокам).</w:t>
      </w:r>
    </w:p>
    <w:p w:rsidR="000512F5" w:rsidRDefault="000512F5" w:rsidP="000512F5">
      <w:pPr>
        <w:ind w:left="-567" w:firstLine="709"/>
        <w:jc w:val="both"/>
      </w:pPr>
      <w:r>
        <w:t>В основном поставленные  перед МО задачи были реализованы. Как показала работа, члены МО приложили  средние усилия для реализации поставленных  в 2018  году целей и задач. Деятельность учителей и учащихся была в меру активной, разнообразной  и эффективной (подготовка  к конкурсам, олимпиадам). Для развития способностей учащихся использовались  в работе внеклассные мероприятия и индивидуальные занятия. Активное участие проявили Власова М.И. и Митрошина М.Р., Коноплева С.М.</w:t>
      </w:r>
    </w:p>
    <w:p w:rsidR="000512F5" w:rsidRDefault="000512F5" w:rsidP="000512F5">
      <w:pPr>
        <w:ind w:left="-567" w:firstLine="709"/>
        <w:jc w:val="both"/>
      </w:pPr>
      <w:r>
        <w:t>В соответствии с поставленными задачами методическая работа  МО гуманитарно-технологического  цикла была направлена на создание условий для развития педагогического мастерства, повышения уровня профессиональной компетентности учителей, повышение уровня качества знаний учащихся по предмету, организации подготовки к государственной итоговой аттестации.</w:t>
      </w:r>
    </w:p>
    <w:p w:rsidR="000512F5" w:rsidRDefault="000512F5" w:rsidP="000512F5">
      <w:pPr>
        <w:ind w:left="-567" w:firstLine="709"/>
        <w:jc w:val="both"/>
      </w:pPr>
      <w:r>
        <w:t>Одним из важных аспектов  в деятельности МО является  изучение и анализ новых форм итоговой аттестации выпускников по  истории и обществознанию. Учителями разработаны Элективные курсы, ведутся групповые и индивидуальные консультации. Выпускники и учащиеся 10-го класса привлекались к международной акции «Тест по истории Отечества» (1 место в районе), «Тест по истории ВОВ» (4 человека награждены грамотами от КМР)  в рамках федерального проекта Молодежного парламента при Госдуме РФ «Каждый день горжусь Россией» с целью оценки уровня исторической грамотности и привлечения к получению новых знаний.</w:t>
      </w:r>
    </w:p>
    <w:p w:rsidR="000512F5" w:rsidRDefault="000512F5" w:rsidP="000512F5">
      <w:pPr>
        <w:ind w:left="-567" w:firstLine="709"/>
        <w:jc w:val="both"/>
      </w:pPr>
      <w:r>
        <w:t>Согласно плану работы школы были проведены и сделаны анализы входных и итоговых контрольных работ по всем предметам и ВПР по истории в 5, 11 классах с целью контроля освоения обучающимися образовательных стандартов, осуществление школьного мониторинга качества образования.</w:t>
      </w:r>
    </w:p>
    <w:p w:rsidR="000512F5" w:rsidRDefault="000512F5" w:rsidP="000512F5">
      <w:pPr>
        <w:ind w:left="-567" w:firstLine="709"/>
        <w:jc w:val="both"/>
      </w:pPr>
      <w:r>
        <w:t xml:space="preserve">Учителями  апробированы следующие методики использования технологий на уроках:  защита проектов, подготовка презентации по теме урока, её защита и др.  В соответствии с планом учителя-предметники проходят курсы, направленные на повышение профессионального мастерства, повышают свой профессиональный     уровень посредством </w:t>
      </w:r>
      <w:r>
        <w:lastRenderedPageBreak/>
        <w:t xml:space="preserve">дистанционного обучения.  Педагогический опыт совершенствуется и в рамках МО. Это выступления на заседаниях МО с докладами по темам самообразования. </w:t>
      </w:r>
    </w:p>
    <w:p w:rsidR="000512F5" w:rsidRDefault="000512F5" w:rsidP="000512F5">
      <w:pPr>
        <w:ind w:left="-567" w:firstLine="709"/>
        <w:jc w:val="both"/>
      </w:pPr>
      <w:r>
        <w:t xml:space="preserve"> Каждый учитель самостоятельно работает над своей   темой самообразования, которая созвучна теме МО и школы. Выбор учителем школы методической темы по самообразованию определяется потребностью учителя в повышении своей научно-теоретической подготовки, в совершенствовании практических умений и навыков, необходимых в педагогической деятельности, дальнейшем изучении вопросов дидактики, психологии, теории воспитания, в овладении анализом и синтезом научно-практической деятельности. На заседаниях МО каждый учитель согласно плану занятости отчитывался за проделанную работу.</w:t>
      </w:r>
    </w:p>
    <w:p w:rsidR="000512F5" w:rsidRDefault="000512F5" w:rsidP="000512F5">
      <w:pPr>
        <w:ind w:left="-567" w:firstLine="709"/>
        <w:jc w:val="both"/>
      </w:pPr>
      <w:r>
        <w:t>Роль методической работы возрастает в современных условиях в связи с необходимостью перехода на федеральные стандарты образования второго поколения, что требует использовать новые методики, приемы, технологии обучения. Поставленные перед педагогами задачи решались на среднем уровне через совершенствование методики проведения уроков, индивидуальной и групповой работы со слабоуспевающими и одаренными учащимися,  развития способностей и природных задатков учащихся, ознакомления учителей с новой педагогической и методической литературой.</w:t>
      </w:r>
    </w:p>
    <w:p w:rsidR="000512F5" w:rsidRDefault="000512F5" w:rsidP="000512F5">
      <w:pPr>
        <w:ind w:left="-567" w:firstLine="709"/>
        <w:jc w:val="both"/>
      </w:pPr>
      <w:r>
        <w:t>Проведена методическая неделя. Внеклассная работа по предметам гуманитарно-технологического  цикла способствовала развитию у учащихся интереса к изучаемому предмету, расширению общего кругозора, развитию у детей самостоятельности и творчества, эрудиции и сообразительности, повышению уровня мотивации изучения предметов</w:t>
      </w:r>
      <w:r>
        <w:rPr>
          <w:b/>
          <w:bCs/>
          <w:i/>
          <w:iCs/>
        </w:rPr>
        <w:t>.</w:t>
      </w:r>
    </w:p>
    <w:p w:rsidR="000512F5" w:rsidRDefault="000512F5" w:rsidP="000512F5">
      <w:pPr>
        <w:ind w:left="-567" w:firstLine="709"/>
        <w:jc w:val="both"/>
      </w:pPr>
      <w:r>
        <w:t>Недостаточную активность в работе проявил руководитель ШМО Тихонова Н.В. Это одна из причин невысокой активности работы всех членов МО.</w:t>
      </w:r>
    </w:p>
    <w:p w:rsidR="000512F5" w:rsidRDefault="000512F5" w:rsidP="000512F5">
      <w:pPr>
        <w:ind w:left="-567" w:firstLine="709"/>
        <w:jc w:val="both"/>
      </w:pPr>
      <w:r>
        <w:t>2. Анализ итогов работы показал, что поставленные задачи в основном выполнены. Но в работе МО гуманитарно-технологического цикла существуют недостатки. Так выявлено, что не все учителя готовы пока к внедрению новых технологий, созданию индивидуальных образовательных маршрутов нуждающихся в помощи учителя школьников.</w:t>
      </w:r>
    </w:p>
    <w:p w:rsidR="000512F5" w:rsidRDefault="000512F5" w:rsidP="000512F5">
      <w:pPr>
        <w:pStyle w:val="af2"/>
        <w:tabs>
          <w:tab w:val="left" w:pos="3240"/>
        </w:tabs>
        <w:spacing w:after="0"/>
        <w:ind w:left="-567" w:firstLine="708"/>
        <w:rPr>
          <w:sz w:val="24"/>
          <w:szCs w:val="24"/>
        </w:rPr>
      </w:pPr>
      <w:r>
        <w:rPr>
          <w:sz w:val="24"/>
          <w:szCs w:val="24"/>
          <w:u w:val="single"/>
        </w:rPr>
        <w:t>Положительным</w:t>
      </w:r>
      <w:r>
        <w:rPr>
          <w:sz w:val="24"/>
          <w:szCs w:val="24"/>
        </w:rPr>
        <w:t xml:space="preserve"> в работе является:</w:t>
      </w:r>
    </w:p>
    <w:p w:rsidR="000512F5" w:rsidRDefault="000512F5" w:rsidP="000512F5">
      <w:pPr>
        <w:widowControl w:val="0"/>
        <w:numPr>
          <w:ilvl w:val="0"/>
          <w:numId w:val="65"/>
        </w:numPr>
        <w:autoSpaceDE w:val="0"/>
        <w:autoSpaceDN w:val="0"/>
        <w:adjustRightInd w:val="0"/>
        <w:ind w:left="-567" w:right="-337"/>
        <w:jc w:val="both"/>
      </w:pPr>
      <w:r>
        <w:t>качественные показатели обученности  учащихся;</w:t>
      </w:r>
    </w:p>
    <w:p w:rsidR="000512F5" w:rsidRDefault="000512F5" w:rsidP="000512F5">
      <w:pPr>
        <w:pStyle w:val="af2"/>
        <w:numPr>
          <w:ilvl w:val="0"/>
          <w:numId w:val="65"/>
        </w:numPr>
        <w:tabs>
          <w:tab w:val="left" w:pos="3240"/>
        </w:tabs>
        <w:spacing w:after="0"/>
        <w:ind w:left="-567"/>
        <w:jc w:val="both"/>
        <w:rPr>
          <w:sz w:val="24"/>
          <w:szCs w:val="24"/>
        </w:rPr>
      </w:pPr>
      <w:r>
        <w:rPr>
          <w:sz w:val="24"/>
          <w:szCs w:val="24"/>
        </w:rPr>
        <w:t>все учителя повышают свою профессиональную компетентность;</w:t>
      </w:r>
    </w:p>
    <w:p w:rsidR="000512F5" w:rsidRDefault="000512F5" w:rsidP="000512F5">
      <w:pPr>
        <w:pStyle w:val="af2"/>
        <w:numPr>
          <w:ilvl w:val="0"/>
          <w:numId w:val="65"/>
        </w:numPr>
        <w:tabs>
          <w:tab w:val="left" w:pos="3240"/>
        </w:tabs>
        <w:spacing w:after="0"/>
        <w:ind w:left="-567"/>
        <w:jc w:val="both"/>
        <w:rPr>
          <w:sz w:val="24"/>
          <w:szCs w:val="24"/>
        </w:rPr>
      </w:pPr>
      <w:r>
        <w:rPr>
          <w:sz w:val="24"/>
          <w:szCs w:val="24"/>
        </w:rPr>
        <w:t>наличие призовых мест в очных и дистанционных олимпиадах, конкурсах.</w:t>
      </w:r>
    </w:p>
    <w:p w:rsidR="000512F5" w:rsidRDefault="000512F5" w:rsidP="000512F5">
      <w:pPr>
        <w:pStyle w:val="af2"/>
        <w:tabs>
          <w:tab w:val="left" w:pos="-2040"/>
        </w:tabs>
        <w:spacing w:after="0"/>
        <w:ind w:left="-567"/>
        <w:jc w:val="both"/>
        <w:rPr>
          <w:sz w:val="24"/>
          <w:szCs w:val="24"/>
          <w:u w:val="single"/>
        </w:rPr>
      </w:pPr>
      <w:r>
        <w:rPr>
          <w:sz w:val="24"/>
          <w:szCs w:val="24"/>
        </w:rPr>
        <w:tab/>
      </w:r>
      <w:r>
        <w:rPr>
          <w:sz w:val="24"/>
          <w:szCs w:val="24"/>
          <w:u w:val="single"/>
        </w:rPr>
        <w:t>Недостатки:</w:t>
      </w:r>
    </w:p>
    <w:p w:rsidR="000512F5" w:rsidRDefault="000512F5" w:rsidP="000512F5">
      <w:pPr>
        <w:pStyle w:val="af2"/>
        <w:numPr>
          <w:ilvl w:val="0"/>
          <w:numId w:val="66"/>
        </w:numPr>
        <w:tabs>
          <w:tab w:val="left" w:pos="3240"/>
        </w:tabs>
        <w:spacing w:after="0"/>
        <w:ind w:left="-567"/>
        <w:jc w:val="both"/>
        <w:rPr>
          <w:sz w:val="24"/>
          <w:szCs w:val="24"/>
        </w:rPr>
      </w:pPr>
      <w:r>
        <w:rPr>
          <w:sz w:val="24"/>
          <w:szCs w:val="24"/>
        </w:rPr>
        <w:t>невысокая активность учителей в обмене и обобщении опыта между коллегами;</w:t>
      </w:r>
    </w:p>
    <w:p w:rsidR="000512F5" w:rsidRDefault="000512F5" w:rsidP="000512F5">
      <w:pPr>
        <w:pStyle w:val="af2"/>
        <w:numPr>
          <w:ilvl w:val="0"/>
          <w:numId w:val="66"/>
        </w:numPr>
        <w:tabs>
          <w:tab w:val="left" w:pos="3240"/>
        </w:tabs>
        <w:spacing w:after="0"/>
        <w:ind w:left="-567"/>
        <w:jc w:val="both"/>
        <w:rPr>
          <w:sz w:val="24"/>
          <w:szCs w:val="24"/>
        </w:rPr>
      </w:pPr>
      <w:r>
        <w:rPr>
          <w:sz w:val="24"/>
          <w:szCs w:val="24"/>
        </w:rPr>
        <w:t>невысокая активность учителей в организации участия учащихся в олимпиадах, конкурсах, проектных работах;</w:t>
      </w:r>
    </w:p>
    <w:p w:rsidR="000512F5" w:rsidRDefault="000512F5" w:rsidP="000512F5">
      <w:pPr>
        <w:pStyle w:val="a8"/>
        <w:numPr>
          <w:ilvl w:val="0"/>
          <w:numId w:val="66"/>
        </w:numPr>
        <w:spacing w:before="0" w:beforeAutospacing="0" w:after="0" w:afterAutospacing="0"/>
        <w:ind w:left="-567"/>
        <w:jc w:val="both"/>
      </w:pPr>
      <w:r>
        <w:t>слабо совершенствуется применение системно-деятельностного подхода при обучении, применение современных образовательных технологий на уроках;</w:t>
      </w:r>
    </w:p>
    <w:p w:rsidR="000512F5" w:rsidRDefault="000512F5" w:rsidP="000512F5">
      <w:pPr>
        <w:pStyle w:val="a7"/>
        <w:numPr>
          <w:ilvl w:val="0"/>
          <w:numId w:val="66"/>
        </w:numPr>
        <w:ind w:left="-567"/>
        <w:jc w:val="both"/>
      </w:pPr>
      <w:r>
        <w:t>не ведется инновационная  работа по предметам.</w:t>
      </w:r>
    </w:p>
    <w:p w:rsidR="000512F5" w:rsidRDefault="000512F5" w:rsidP="000512F5">
      <w:pPr>
        <w:pStyle w:val="af2"/>
        <w:tabs>
          <w:tab w:val="left" w:pos="3240"/>
        </w:tabs>
        <w:spacing w:after="0"/>
        <w:ind w:left="-567"/>
        <w:rPr>
          <w:b/>
          <w:bCs/>
          <w:sz w:val="24"/>
          <w:szCs w:val="24"/>
        </w:rPr>
      </w:pPr>
      <w:r>
        <w:rPr>
          <w:bCs/>
          <w:sz w:val="24"/>
          <w:szCs w:val="24"/>
        </w:rPr>
        <w:t xml:space="preserve"> </w:t>
      </w:r>
      <w:r>
        <w:rPr>
          <w:b/>
          <w:bCs/>
          <w:sz w:val="24"/>
          <w:szCs w:val="24"/>
        </w:rPr>
        <w:t>Рекомендации:</w:t>
      </w:r>
    </w:p>
    <w:p w:rsidR="000512F5" w:rsidRDefault="000512F5" w:rsidP="000512F5">
      <w:pPr>
        <w:numPr>
          <w:ilvl w:val="0"/>
          <w:numId w:val="67"/>
        </w:numPr>
        <w:ind w:left="-567"/>
        <w:jc w:val="both"/>
      </w:pPr>
      <w:r>
        <w:t>активизировать работу с одаренными детьми и работу со слабоуспевающими учащимися;</w:t>
      </w:r>
    </w:p>
    <w:p w:rsidR="000512F5" w:rsidRDefault="000512F5" w:rsidP="000512F5">
      <w:pPr>
        <w:numPr>
          <w:ilvl w:val="0"/>
          <w:numId w:val="67"/>
        </w:numPr>
        <w:ind w:left="-567"/>
        <w:jc w:val="both"/>
      </w:pPr>
      <w:r>
        <w:t>развивать профессиональную компетентность учителя через активное участие в работе ШМО,  практических семинаров, педагогических конкурсов, проведении открытых уроков;</w:t>
      </w:r>
    </w:p>
    <w:p w:rsidR="000512F5" w:rsidRDefault="000512F5" w:rsidP="000512F5">
      <w:pPr>
        <w:numPr>
          <w:ilvl w:val="0"/>
          <w:numId w:val="67"/>
        </w:numPr>
        <w:ind w:left="-567"/>
        <w:jc w:val="both"/>
      </w:pPr>
      <w:r>
        <w:t>руководителю ШМО Тихоновой Н.В. активизировать свою деятельность в организации работы членов МО и определение структуры организации методической работы в соответствии с запросами педагогов.</w:t>
      </w:r>
    </w:p>
    <w:p w:rsidR="000512F5" w:rsidRDefault="000512F5" w:rsidP="000512F5">
      <w:pPr>
        <w:spacing w:before="120" w:after="120"/>
        <w:ind w:firstLine="709"/>
        <w:jc w:val="right"/>
        <w:rPr>
          <w:b/>
        </w:rPr>
      </w:pPr>
      <w:r>
        <w:rPr>
          <w:b/>
        </w:rPr>
        <w:t>Руководитель ШМО     Тихонова Н.В.</w:t>
      </w:r>
    </w:p>
    <w:p w:rsidR="000512F5" w:rsidRDefault="000512F5" w:rsidP="000512F5">
      <w:pPr>
        <w:ind w:left="-567"/>
        <w:jc w:val="center"/>
        <w:rPr>
          <w:b/>
        </w:rPr>
      </w:pPr>
      <w:r>
        <w:rPr>
          <w:b/>
        </w:rPr>
        <w:t>ШМО английского языка – рук. Аникина Е.В., учитель английского языка первой квалификационной категории</w:t>
      </w:r>
    </w:p>
    <w:p w:rsidR="000512F5" w:rsidRDefault="000512F5" w:rsidP="000512F5">
      <w:pPr>
        <w:ind w:left="-567" w:firstLine="141"/>
        <w:jc w:val="both"/>
      </w:pPr>
      <w:r>
        <w:t>Тема: «Использование современных педагогических технологий в целях повышения качества иноязычного образования»</w:t>
      </w:r>
    </w:p>
    <w:p w:rsidR="000512F5" w:rsidRDefault="000512F5" w:rsidP="000512F5">
      <w:pPr>
        <w:ind w:left="-567" w:firstLine="141"/>
        <w:jc w:val="both"/>
      </w:pPr>
      <w:r>
        <w:t xml:space="preserve"> Цель: Совершенствование уровня педагогического мастерства учителей. Продолжение работы по переходу к новому уровню образования на основе внедрения ФГОС в НОО и ООО.</w:t>
      </w:r>
    </w:p>
    <w:p w:rsidR="000512F5" w:rsidRDefault="000512F5" w:rsidP="000512F5">
      <w:pPr>
        <w:ind w:left="-567" w:firstLine="141"/>
        <w:jc w:val="both"/>
      </w:pPr>
      <w:r>
        <w:lastRenderedPageBreak/>
        <w:t>Задачи: Обеспечить качественные условия введения ФГОС НОО и ООО через:</w:t>
      </w:r>
    </w:p>
    <w:p w:rsidR="000512F5" w:rsidRDefault="000512F5" w:rsidP="000512F5">
      <w:pPr>
        <w:pStyle w:val="a7"/>
        <w:numPr>
          <w:ilvl w:val="0"/>
          <w:numId w:val="68"/>
        </w:numPr>
        <w:ind w:left="-567" w:firstLine="141"/>
        <w:jc w:val="both"/>
      </w:pPr>
      <w:r>
        <w:t>эффективное внедрение в практику системно- деятельностного подхода как основополагающего в ФГОС ООО в области иностранных языков, обеспечивающих компетентностный подход;</w:t>
      </w:r>
    </w:p>
    <w:p w:rsidR="000512F5" w:rsidRDefault="000512F5" w:rsidP="000512F5">
      <w:pPr>
        <w:pStyle w:val="a7"/>
        <w:numPr>
          <w:ilvl w:val="0"/>
          <w:numId w:val="68"/>
        </w:numPr>
        <w:ind w:left="-567" w:firstLine="141"/>
        <w:jc w:val="both"/>
      </w:pPr>
      <w:r>
        <w:t>изучение ФГОС ООО, подходы к формированию УУД и способы отслеживания уровня их сформированности и организацию образовательного процесса в соответствии с требованиями ФГОС общего образования;</w:t>
      </w:r>
    </w:p>
    <w:p w:rsidR="000512F5" w:rsidRDefault="000512F5" w:rsidP="000512F5">
      <w:pPr>
        <w:pStyle w:val="a7"/>
        <w:numPr>
          <w:ilvl w:val="0"/>
          <w:numId w:val="68"/>
        </w:numPr>
        <w:ind w:left="-567" w:firstLine="141"/>
        <w:jc w:val="both"/>
      </w:pPr>
      <w:r>
        <w:t>подготовку и повышение квалификации педагогов по вопросам организации, содержания и технологий организации и содержания образовательного процесса в соответствии с требованиями ФГОС общего образования;</w:t>
      </w:r>
    </w:p>
    <w:p w:rsidR="000512F5" w:rsidRDefault="000512F5" w:rsidP="000512F5">
      <w:pPr>
        <w:pStyle w:val="a7"/>
        <w:numPr>
          <w:ilvl w:val="0"/>
          <w:numId w:val="68"/>
        </w:numPr>
        <w:ind w:left="-567" w:firstLine="141"/>
        <w:jc w:val="both"/>
      </w:pPr>
      <w:r>
        <w:t>расширение спектра образовательных технологий, видов и форм деятельности, обучающихся в урочное и во внеурочное время, направленных на достижение образовательных результатов, определенных в ФГОС общего образования;</w:t>
      </w:r>
    </w:p>
    <w:p w:rsidR="000512F5" w:rsidRDefault="000512F5" w:rsidP="000512F5">
      <w:pPr>
        <w:pStyle w:val="a7"/>
        <w:numPr>
          <w:ilvl w:val="0"/>
          <w:numId w:val="68"/>
        </w:numPr>
        <w:ind w:left="-567" w:firstLine="141"/>
        <w:jc w:val="both"/>
      </w:pPr>
      <w:r>
        <w:t>продолжение работы по созданию банка диагностических методик оценки качества образовательной среды, педагогической деятельности, индивидуальных достижений обучающихся, внедрять в практику новые педагогические технологии с целью повышения эффективности обучения иностранному языку;</w:t>
      </w:r>
    </w:p>
    <w:p w:rsidR="000512F5" w:rsidRDefault="000512F5" w:rsidP="000512F5">
      <w:pPr>
        <w:pStyle w:val="a7"/>
        <w:numPr>
          <w:ilvl w:val="0"/>
          <w:numId w:val="68"/>
        </w:numPr>
        <w:ind w:left="-567" w:firstLine="141"/>
        <w:jc w:val="both"/>
      </w:pPr>
      <w:r>
        <w:t>совершенствование технологической компетентности педагогов в плане практического применения современных технологий в организации учебного процесса.</w:t>
      </w:r>
    </w:p>
    <w:p w:rsidR="000512F5" w:rsidRDefault="000512F5" w:rsidP="000512F5">
      <w:pPr>
        <w:pStyle w:val="a7"/>
        <w:ind w:left="-426"/>
        <w:jc w:val="both"/>
      </w:pPr>
      <w:r>
        <w:rPr>
          <w:b/>
        </w:rPr>
        <w:t>Состав ШМО</w:t>
      </w:r>
    </w:p>
    <w:tbl>
      <w:tblPr>
        <w:tblStyle w:val="a4"/>
        <w:tblW w:w="0" w:type="auto"/>
        <w:tblInd w:w="-34" w:type="dxa"/>
        <w:tblLook w:val="04A0" w:firstRow="1" w:lastRow="0" w:firstColumn="1" w:lastColumn="0" w:noHBand="0" w:noVBand="1"/>
      </w:tblPr>
      <w:tblGrid>
        <w:gridCol w:w="709"/>
        <w:gridCol w:w="3672"/>
        <w:gridCol w:w="4266"/>
      </w:tblGrid>
      <w:tr w:rsidR="000512F5" w:rsidTr="000512F5">
        <w:tc>
          <w:tcPr>
            <w:tcW w:w="709" w:type="dxa"/>
            <w:tcBorders>
              <w:top w:val="single" w:sz="4" w:space="0" w:color="auto"/>
              <w:left w:val="single" w:sz="4" w:space="0" w:color="auto"/>
              <w:bottom w:val="single" w:sz="4" w:space="0" w:color="auto"/>
              <w:right w:val="single" w:sz="4" w:space="0" w:color="auto"/>
            </w:tcBorders>
            <w:hideMark/>
          </w:tcPr>
          <w:p w:rsidR="000512F5" w:rsidRDefault="000512F5">
            <w:pPr>
              <w:pStyle w:val="a7"/>
              <w:ind w:left="0"/>
              <w:jc w:val="both"/>
            </w:pPr>
            <w:r>
              <w:t>№</w:t>
            </w:r>
          </w:p>
        </w:tc>
        <w:tc>
          <w:tcPr>
            <w:tcW w:w="3672" w:type="dxa"/>
            <w:tcBorders>
              <w:top w:val="single" w:sz="4" w:space="0" w:color="auto"/>
              <w:left w:val="single" w:sz="4" w:space="0" w:color="auto"/>
              <w:bottom w:val="single" w:sz="4" w:space="0" w:color="auto"/>
              <w:right w:val="single" w:sz="4" w:space="0" w:color="auto"/>
            </w:tcBorders>
          </w:tcPr>
          <w:p w:rsidR="000512F5" w:rsidRDefault="000512F5">
            <w:pPr>
              <w:pStyle w:val="a7"/>
              <w:ind w:left="0"/>
              <w:jc w:val="both"/>
            </w:pPr>
            <w:r>
              <w:t>ФИО</w:t>
            </w:r>
          </w:p>
          <w:p w:rsidR="000512F5" w:rsidRDefault="000512F5">
            <w:pPr>
              <w:pStyle w:val="a7"/>
              <w:ind w:left="0"/>
              <w:jc w:val="both"/>
            </w:pPr>
          </w:p>
        </w:tc>
        <w:tc>
          <w:tcPr>
            <w:tcW w:w="4266" w:type="dxa"/>
            <w:tcBorders>
              <w:top w:val="single" w:sz="4" w:space="0" w:color="auto"/>
              <w:left w:val="single" w:sz="4" w:space="0" w:color="auto"/>
              <w:bottom w:val="single" w:sz="4" w:space="0" w:color="auto"/>
              <w:right w:val="single" w:sz="4" w:space="0" w:color="auto"/>
            </w:tcBorders>
            <w:hideMark/>
          </w:tcPr>
          <w:p w:rsidR="000512F5" w:rsidRDefault="000512F5">
            <w:pPr>
              <w:pStyle w:val="a7"/>
              <w:ind w:left="0"/>
              <w:jc w:val="both"/>
            </w:pPr>
            <w:r>
              <w:t>Категория</w:t>
            </w:r>
          </w:p>
        </w:tc>
      </w:tr>
      <w:tr w:rsidR="000512F5" w:rsidTr="000512F5">
        <w:tc>
          <w:tcPr>
            <w:tcW w:w="709" w:type="dxa"/>
            <w:tcBorders>
              <w:top w:val="single" w:sz="4" w:space="0" w:color="auto"/>
              <w:left w:val="single" w:sz="4" w:space="0" w:color="auto"/>
              <w:bottom w:val="single" w:sz="4" w:space="0" w:color="auto"/>
              <w:right w:val="single" w:sz="4" w:space="0" w:color="auto"/>
            </w:tcBorders>
            <w:hideMark/>
          </w:tcPr>
          <w:p w:rsidR="000512F5" w:rsidRDefault="000512F5">
            <w:pPr>
              <w:pStyle w:val="a7"/>
              <w:ind w:left="0"/>
              <w:jc w:val="both"/>
            </w:pPr>
            <w:r>
              <w:t>1</w:t>
            </w:r>
          </w:p>
        </w:tc>
        <w:tc>
          <w:tcPr>
            <w:tcW w:w="3672" w:type="dxa"/>
            <w:tcBorders>
              <w:top w:val="single" w:sz="4" w:space="0" w:color="auto"/>
              <w:left w:val="single" w:sz="4" w:space="0" w:color="auto"/>
              <w:bottom w:val="single" w:sz="4" w:space="0" w:color="auto"/>
              <w:right w:val="single" w:sz="4" w:space="0" w:color="auto"/>
            </w:tcBorders>
            <w:hideMark/>
          </w:tcPr>
          <w:p w:rsidR="000512F5" w:rsidRDefault="000512F5">
            <w:pPr>
              <w:pStyle w:val="a7"/>
              <w:ind w:left="0"/>
              <w:jc w:val="both"/>
            </w:pPr>
            <w:r>
              <w:t>Аникина Елена Васильевна</w:t>
            </w:r>
          </w:p>
        </w:tc>
        <w:tc>
          <w:tcPr>
            <w:tcW w:w="4266" w:type="dxa"/>
            <w:tcBorders>
              <w:top w:val="single" w:sz="4" w:space="0" w:color="auto"/>
              <w:left w:val="single" w:sz="4" w:space="0" w:color="auto"/>
              <w:bottom w:val="single" w:sz="4" w:space="0" w:color="auto"/>
              <w:right w:val="single" w:sz="4" w:space="0" w:color="auto"/>
            </w:tcBorders>
            <w:hideMark/>
          </w:tcPr>
          <w:p w:rsidR="000512F5" w:rsidRDefault="000512F5">
            <w:pPr>
              <w:pStyle w:val="a7"/>
              <w:ind w:left="0"/>
              <w:jc w:val="both"/>
            </w:pPr>
            <w:r>
              <w:t xml:space="preserve">Первая </w:t>
            </w:r>
          </w:p>
        </w:tc>
      </w:tr>
      <w:tr w:rsidR="000512F5" w:rsidTr="000512F5">
        <w:tc>
          <w:tcPr>
            <w:tcW w:w="709" w:type="dxa"/>
            <w:tcBorders>
              <w:top w:val="single" w:sz="4" w:space="0" w:color="auto"/>
              <w:left w:val="single" w:sz="4" w:space="0" w:color="auto"/>
              <w:bottom w:val="single" w:sz="4" w:space="0" w:color="auto"/>
              <w:right w:val="single" w:sz="4" w:space="0" w:color="auto"/>
            </w:tcBorders>
            <w:hideMark/>
          </w:tcPr>
          <w:p w:rsidR="000512F5" w:rsidRDefault="000512F5">
            <w:pPr>
              <w:pStyle w:val="a7"/>
              <w:ind w:left="0"/>
              <w:jc w:val="both"/>
            </w:pPr>
            <w:r>
              <w:t>2</w:t>
            </w:r>
          </w:p>
        </w:tc>
        <w:tc>
          <w:tcPr>
            <w:tcW w:w="3672" w:type="dxa"/>
            <w:tcBorders>
              <w:top w:val="single" w:sz="4" w:space="0" w:color="auto"/>
              <w:left w:val="single" w:sz="4" w:space="0" w:color="auto"/>
              <w:bottom w:val="single" w:sz="4" w:space="0" w:color="auto"/>
              <w:right w:val="single" w:sz="4" w:space="0" w:color="auto"/>
            </w:tcBorders>
            <w:hideMark/>
          </w:tcPr>
          <w:p w:rsidR="000512F5" w:rsidRDefault="000512F5">
            <w:pPr>
              <w:pStyle w:val="a7"/>
              <w:ind w:left="0"/>
              <w:jc w:val="both"/>
            </w:pPr>
            <w:r>
              <w:t>Пронина Ксения Валентиновна</w:t>
            </w:r>
          </w:p>
        </w:tc>
        <w:tc>
          <w:tcPr>
            <w:tcW w:w="4266" w:type="dxa"/>
            <w:tcBorders>
              <w:top w:val="single" w:sz="4" w:space="0" w:color="auto"/>
              <w:left w:val="single" w:sz="4" w:space="0" w:color="auto"/>
              <w:bottom w:val="single" w:sz="4" w:space="0" w:color="auto"/>
              <w:right w:val="single" w:sz="4" w:space="0" w:color="auto"/>
            </w:tcBorders>
            <w:hideMark/>
          </w:tcPr>
          <w:p w:rsidR="000512F5" w:rsidRDefault="000512F5">
            <w:pPr>
              <w:pStyle w:val="a7"/>
              <w:ind w:left="0"/>
              <w:jc w:val="both"/>
            </w:pPr>
            <w:r>
              <w:t>Соответствие занимаемой должности</w:t>
            </w:r>
          </w:p>
        </w:tc>
      </w:tr>
      <w:tr w:rsidR="000512F5" w:rsidTr="000512F5">
        <w:tc>
          <w:tcPr>
            <w:tcW w:w="709" w:type="dxa"/>
            <w:tcBorders>
              <w:top w:val="single" w:sz="4" w:space="0" w:color="auto"/>
              <w:left w:val="single" w:sz="4" w:space="0" w:color="auto"/>
              <w:bottom w:val="single" w:sz="4" w:space="0" w:color="auto"/>
              <w:right w:val="single" w:sz="4" w:space="0" w:color="auto"/>
            </w:tcBorders>
            <w:hideMark/>
          </w:tcPr>
          <w:p w:rsidR="000512F5" w:rsidRDefault="000512F5">
            <w:pPr>
              <w:pStyle w:val="a7"/>
              <w:ind w:left="0"/>
              <w:jc w:val="both"/>
            </w:pPr>
            <w:r>
              <w:t>3</w:t>
            </w:r>
          </w:p>
        </w:tc>
        <w:tc>
          <w:tcPr>
            <w:tcW w:w="3672" w:type="dxa"/>
            <w:tcBorders>
              <w:top w:val="single" w:sz="4" w:space="0" w:color="auto"/>
              <w:left w:val="single" w:sz="4" w:space="0" w:color="auto"/>
              <w:bottom w:val="single" w:sz="4" w:space="0" w:color="auto"/>
              <w:right w:val="single" w:sz="4" w:space="0" w:color="auto"/>
            </w:tcBorders>
            <w:hideMark/>
          </w:tcPr>
          <w:p w:rsidR="000512F5" w:rsidRDefault="000512F5">
            <w:pPr>
              <w:pStyle w:val="a7"/>
              <w:ind w:left="0"/>
              <w:jc w:val="both"/>
            </w:pPr>
            <w:r>
              <w:t>Руденко Валерия Викторовна</w:t>
            </w:r>
          </w:p>
        </w:tc>
        <w:tc>
          <w:tcPr>
            <w:tcW w:w="4266" w:type="dxa"/>
            <w:tcBorders>
              <w:top w:val="single" w:sz="4" w:space="0" w:color="auto"/>
              <w:left w:val="single" w:sz="4" w:space="0" w:color="auto"/>
              <w:bottom w:val="single" w:sz="4" w:space="0" w:color="auto"/>
              <w:right w:val="single" w:sz="4" w:space="0" w:color="auto"/>
            </w:tcBorders>
            <w:hideMark/>
          </w:tcPr>
          <w:p w:rsidR="000512F5" w:rsidRDefault="000512F5">
            <w:pPr>
              <w:pStyle w:val="a7"/>
              <w:ind w:left="0"/>
              <w:jc w:val="both"/>
            </w:pPr>
            <w:r>
              <w:t>Первая</w:t>
            </w:r>
          </w:p>
        </w:tc>
      </w:tr>
    </w:tbl>
    <w:p w:rsidR="000512F5" w:rsidRDefault="000512F5" w:rsidP="000512F5">
      <w:pPr>
        <w:pStyle w:val="a7"/>
        <w:jc w:val="both"/>
        <w:rPr>
          <w:b/>
        </w:rPr>
      </w:pPr>
    </w:p>
    <w:p w:rsidR="000512F5" w:rsidRDefault="000512F5" w:rsidP="000512F5">
      <w:pPr>
        <w:pStyle w:val="a7"/>
        <w:ind w:left="-426"/>
        <w:rPr>
          <w:b/>
        </w:rPr>
      </w:pPr>
      <w:r>
        <w:rPr>
          <w:b/>
        </w:rPr>
        <w:t>Работа над темой самообразования</w:t>
      </w:r>
    </w:p>
    <w:p w:rsidR="000512F5" w:rsidRDefault="000512F5" w:rsidP="000512F5">
      <w:pPr>
        <w:pStyle w:val="a7"/>
        <w:ind w:left="-426"/>
        <w:rPr>
          <w:b/>
        </w:rPr>
      </w:pPr>
    </w:p>
    <w:tbl>
      <w:tblPr>
        <w:tblStyle w:val="a4"/>
        <w:tblW w:w="0" w:type="auto"/>
        <w:tblLook w:val="04A0" w:firstRow="1" w:lastRow="0" w:firstColumn="1" w:lastColumn="0" w:noHBand="0" w:noVBand="1"/>
      </w:tblPr>
      <w:tblGrid>
        <w:gridCol w:w="458"/>
        <w:gridCol w:w="1995"/>
        <w:gridCol w:w="6160"/>
      </w:tblGrid>
      <w:tr w:rsidR="000512F5" w:rsidTr="000512F5">
        <w:tc>
          <w:tcPr>
            <w:tcW w:w="458" w:type="dxa"/>
            <w:tcBorders>
              <w:top w:val="single" w:sz="4" w:space="0" w:color="auto"/>
              <w:left w:val="single" w:sz="4" w:space="0" w:color="auto"/>
              <w:bottom w:val="single" w:sz="4" w:space="0" w:color="auto"/>
              <w:right w:val="single" w:sz="4" w:space="0" w:color="auto"/>
            </w:tcBorders>
            <w:hideMark/>
          </w:tcPr>
          <w:p w:rsidR="000512F5" w:rsidRDefault="000512F5">
            <w:pPr>
              <w:rPr>
                <w:b/>
              </w:rPr>
            </w:pPr>
            <w:r>
              <w:rPr>
                <w:b/>
              </w:rPr>
              <w:t>№</w:t>
            </w:r>
          </w:p>
        </w:tc>
        <w:tc>
          <w:tcPr>
            <w:tcW w:w="1995" w:type="dxa"/>
            <w:tcBorders>
              <w:top w:val="single" w:sz="4" w:space="0" w:color="auto"/>
              <w:left w:val="single" w:sz="4" w:space="0" w:color="auto"/>
              <w:bottom w:val="single" w:sz="4" w:space="0" w:color="auto"/>
              <w:right w:val="single" w:sz="4" w:space="0" w:color="auto"/>
            </w:tcBorders>
            <w:hideMark/>
          </w:tcPr>
          <w:p w:rsidR="000512F5" w:rsidRDefault="000512F5">
            <w:pPr>
              <w:rPr>
                <w:b/>
              </w:rPr>
            </w:pPr>
            <w:r>
              <w:rPr>
                <w:b/>
              </w:rPr>
              <w:t>ФИО</w:t>
            </w:r>
          </w:p>
        </w:tc>
        <w:tc>
          <w:tcPr>
            <w:tcW w:w="6160" w:type="dxa"/>
            <w:tcBorders>
              <w:top w:val="single" w:sz="4" w:space="0" w:color="auto"/>
              <w:left w:val="single" w:sz="4" w:space="0" w:color="auto"/>
              <w:bottom w:val="single" w:sz="4" w:space="0" w:color="auto"/>
              <w:right w:val="single" w:sz="4" w:space="0" w:color="auto"/>
            </w:tcBorders>
            <w:hideMark/>
          </w:tcPr>
          <w:p w:rsidR="000512F5" w:rsidRDefault="000512F5">
            <w:pPr>
              <w:rPr>
                <w:b/>
              </w:rPr>
            </w:pPr>
            <w:r>
              <w:rPr>
                <w:b/>
              </w:rPr>
              <w:t>Тема (проблема)</w:t>
            </w:r>
          </w:p>
        </w:tc>
      </w:tr>
      <w:tr w:rsidR="000512F5" w:rsidTr="000512F5">
        <w:tc>
          <w:tcPr>
            <w:tcW w:w="458" w:type="dxa"/>
            <w:tcBorders>
              <w:top w:val="single" w:sz="4" w:space="0" w:color="auto"/>
              <w:left w:val="single" w:sz="4" w:space="0" w:color="auto"/>
              <w:bottom w:val="single" w:sz="4" w:space="0" w:color="auto"/>
              <w:right w:val="single" w:sz="4" w:space="0" w:color="auto"/>
            </w:tcBorders>
            <w:hideMark/>
          </w:tcPr>
          <w:p w:rsidR="000512F5" w:rsidRDefault="000512F5">
            <w:r>
              <w:t>1</w:t>
            </w:r>
          </w:p>
        </w:tc>
        <w:tc>
          <w:tcPr>
            <w:tcW w:w="1995" w:type="dxa"/>
            <w:tcBorders>
              <w:top w:val="single" w:sz="4" w:space="0" w:color="auto"/>
              <w:left w:val="single" w:sz="4" w:space="0" w:color="auto"/>
              <w:bottom w:val="single" w:sz="4" w:space="0" w:color="auto"/>
              <w:right w:val="single" w:sz="4" w:space="0" w:color="auto"/>
            </w:tcBorders>
            <w:hideMark/>
          </w:tcPr>
          <w:p w:rsidR="000512F5" w:rsidRDefault="000512F5">
            <w:r>
              <w:t>Аникина Е.В.</w:t>
            </w:r>
          </w:p>
        </w:tc>
        <w:tc>
          <w:tcPr>
            <w:tcW w:w="6160" w:type="dxa"/>
            <w:tcBorders>
              <w:top w:val="single" w:sz="4" w:space="0" w:color="auto"/>
              <w:left w:val="single" w:sz="4" w:space="0" w:color="auto"/>
              <w:bottom w:val="single" w:sz="4" w:space="0" w:color="auto"/>
              <w:right w:val="single" w:sz="4" w:space="0" w:color="auto"/>
            </w:tcBorders>
            <w:hideMark/>
          </w:tcPr>
          <w:p w:rsidR="000512F5" w:rsidRDefault="000512F5">
            <w:r>
              <w:t>«Развитие познавательной и творческой активности на уроках английского языка средствами современных педагогических технологий»</w:t>
            </w:r>
          </w:p>
        </w:tc>
      </w:tr>
      <w:tr w:rsidR="000512F5" w:rsidTr="000512F5">
        <w:tc>
          <w:tcPr>
            <w:tcW w:w="458" w:type="dxa"/>
            <w:tcBorders>
              <w:top w:val="single" w:sz="4" w:space="0" w:color="auto"/>
              <w:left w:val="single" w:sz="4" w:space="0" w:color="auto"/>
              <w:bottom w:val="single" w:sz="4" w:space="0" w:color="auto"/>
              <w:right w:val="single" w:sz="4" w:space="0" w:color="auto"/>
            </w:tcBorders>
            <w:hideMark/>
          </w:tcPr>
          <w:p w:rsidR="000512F5" w:rsidRDefault="000512F5">
            <w:r>
              <w:t>2</w:t>
            </w:r>
          </w:p>
        </w:tc>
        <w:tc>
          <w:tcPr>
            <w:tcW w:w="1995" w:type="dxa"/>
            <w:tcBorders>
              <w:top w:val="single" w:sz="4" w:space="0" w:color="auto"/>
              <w:left w:val="single" w:sz="4" w:space="0" w:color="auto"/>
              <w:bottom w:val="single" w:sz="4" w:space="0" w:color="auto"/>
              <w:right w:val="single" w:sz="4" w:space="0" w:color="auto"/>
            </w:tcBorders>
            <w:hideMark/>
          </w:tcPr>
          <w:p w:rsidR="000512F5" w:rsidRDefault="000512F5">
            <w:r>
              <w:t>Руденко В.В.</w:t>
            </w:r>
          </w:p>
        </w:tc>
        <w:tc>
          <w:tcPr>
            <w:tcW w:w="6160" w:type="dxa"/>
            <w:tcBorders>
              <w:top w:val="single" w:sz="4" w:space="0" w:color="auto"/>
              <w:left w:val="single" w:sz="4" w:space="0" w:color="auto"/>
              <w:bottom w:val="single" w:sz="4" w:space="0" w:color="auto"/>
              <w:right w:val="single" w:sz="4" w:space="0" w:color="auto"/>
            </w:tcBorders>
            <w:hideMark/>
          </w:tcPr>
          <w:p w:rsidR="000512F5" w:rsidRDefault="000512F5">
            <w:r>
              <w:t>«Технология-гемификация в преподавании английского языка»</w:t>
            </w:r>
          </w:p>
        </w:tc>
      </w:tr>
      <w:tr w:rsidR="000512F5" w:rsidTr="000512F5">
        <w:tc>
          <w:tcPr>
            <w:tcW w:w="458" w:type="dxa"/>
            <w:tcBorders>
              <w:top w:val="single" w:sz="4" w:space="0" w:color="auto"/>
              <w:left w:val="single" w:sz="4" w:space="0" w:color="auto"/>
              <w:bottom w:val="single" w:sz="4" w:space="0" w:color="auto"/>
              <w:right w:val="single" w:sz="4" w:space="0" w:color="auto"/>
            </w:tcBorders>
            <w:hideMark/>
          </w:tcPr>
          <w:p w:rsidR="000512F5" w:rsidRDefault="000512F5">
            <w:r>
              <w:t>3</w:t>
            </w:r>
          </w:p>
        </w:tc>
        <w:tc>
          <w:tcPr>
            <w:tcW w:w="1995" w:type="dxa"/>
            <w:tcBorders>
              <w:top w:val="single" w:sz="4" w:space="0" w:color="auto"/>
              <w:left w:val="single" w:sz="4" w:space="0" w:color="auto"/>
              <w:bottom w:val="single" w:sz="4" w:space="0" w:color="auto"/>
              <w:right w:val="single" w:sz="4" w:space="0" w:color="auto"/>
            </w:tcBorders>
          </w:tcPr>
          <w:p w:rsidR="000512F5" w:rsidRDefault="000512F5">
            <w:r>
              <w:t>Пронина К.В.</w:t>
            </w:r>
          </w:p>
          <w:p w:rsidR="000512F5" w:rsidRDefault="000512F5"/>
        </w:tc>
        <w:tc>
          <w:tcPr>
            <w:tcW w:w="6160" w:type="dxa"/>
            <w:tcBorders>
              <w:top w:val="single" w:sz="4" w:space="0" w:color="auto"/>
              <w:left w:val="single" w:sz="4" w:space="0" w:color="auto"/>
              <w:bottom w:val="single" w:sz="4" w:space="0" w:color="auto"/>
              <w:right w:val="single" w:sz="4" w:space="0" w:color="auto"/>
            </w:tcBorders>
            <w:hideMark/>
          </w:tcPr>
          <w:p w:rsidR="000512F5" w:rsidRDefault="000512F5">
            <w:r>
              <w:t>«Современные  педагогические технологии на уроках английского языка в начальной школе»</w:t>
            </w:r>
          </w:p>
        </w:tc>
      </w:tr>
    </w:tbl>
    <w:p w:rsidR="000512F5" w:rsidRDefault="000512F5" w:rsidP="000512F5">
      <w:pPr>
        <w:jc w:val="both"/>
        <w:rPr>
          <w:b/>
        </w:rPr>
      </w:pPr>
    </w:p>
    <w:p w:rsidR="000512F5" w:rsidRDefault="000512F5" w:rsidP="000512F5">
      <w:pPr>
        <w:ind w:left="-567" w:firstLine="141"/>
        <w:jc w:val="both"/>
        <w:rPr>
          <w:color w:val="000000" w:themeColor="text1"/>
        </w:rPr>
      </w:pPr>
      <w:r>
        <w:rPr>
          <w:color w:val="000000" w:themeColor="text1"/>
        </w:rPr>
        <w:t>Наиболее отработанными моментами в работе МО были:</w:t>
      </w:r>
    </w:p>
    <w:p w:rsidR="000512F5" w:rsidRDefault="000512F5" w:rsidP="000512F5">
      <w:pPr>
        <w:numPr>
          <w:ilvl w:val="0"/>
          <w:numId w:val="69"/>
        </w:numPr>
        <w:ind w:left="-567" w:firstLine="141"/>
        <w:jc w:val="both"/>
        <w:rPr>
          <w:color w:val="000000" w:themeColor="text1"/>
        </w:rPr>
      </w:pPr>
      <w:r>
        <w:rPr>
          <w:color w:val="000000" w:themeColor="text1"/>
        </w:rPr>
        <w:t>работа педагогов над повышением своего профессионального мастерства:</w:t>
      </w:r>
    </w:p>
    <w:p w:rsidR="000512F5" w:rsidRDefault="000512F5" w:rsidP="000512F5">
      <w:pPr>
        <w:numPr>
          <w:ilvl w:val="0"/>
          <w:numId w:val="69"/>
        </w:numPr>
        <w:ind w:left="-567" w:firstLine="141"/>
        <w:jc w:val="both"/>
        <w:rPr>
          <w:color w:val="000000" w:themeColor="text1"/>
        </w:rPr>
      </w:pPr>
      <w:r>
        <w:rPr>
          <w:color w:val="000000" w:themeColor="text1"/>
        </w:rPr>
        <w:t>внеурочная деятельность МО</w:t>
      </w:r>
    </w:p>
    <w:p w:rsidR="000512F5" w:rsidRDefault="000512F5" w:rsidP="000512F5">
      <w:pPr>
        <w:numPr>
          <w:ilvl w:val="0"/>
          <w:numId w:val="69"/>
        </w:numPr>
        <w:ind w:left="-567" w:firstLine="141"/>
        <w:jc w:val="both"/>
        <w:rPr>
          <w:color w:val="000000" w:themeColor="text1"/>
        </w:rPr>
      </w:pPr>
      <w:r>
        <w:rPr>
          <w:color w:val="000000" w:themeColor="text1"/>
        </w:rPr>
        <w:t>работа по преемственности с начальной школой</w:t>
      </w:r>
    </w:p>
    <w:p w:rsidR="000512F5" w:rsidRDefault="000512F5" w:rsidP="000512F5">
      <w:pPr>
        <w:ind w:left="-567" w:firstLine="141"/>
        <w:jc w:val="both"/>
      </w:pPr>
      <w:r>
        <w:t>Наряду с имеющимися положительными тенденциями в методической работе учителей иностранного языка имеются и определенные недостатки:</w:t>
      </w:r>
    </w:p>
    <w:p w:rsidR="000512F5" w:rsidRDefault="000512F5" w:rsidP="000512F5">
      <w:pPr>
        <w:numPr>
          <w:ilvl w:val="0"/>
          <w:numId w:val="70"/>
        </w:numPr>
        <w:ind w:left="-567" w:firstLine="141"/>
        <w:jc w:val="both"/>
      </w:pPr>
      <w:r>
        <w:t>Недостаточное внедрение дифференцированного подхода для организации учебной деятельности, что позволило бы учителям предвидеть затруднения, которые могут возникнуть у детей при усвоении нового материала, приспособить методы и формы работы к индивидуальным особенностям, что способствует развитию личности каждого учащегося. В дальнейшем учителям необходимо практиковать данный подход систематически, на всем протяжении обучения для повышения качества обучения и мотивации учащихся.</w:t>
      </w:r>
    </w:p>
    <w:p w:rsidR="000512F5" w:rsidRDefault="000512F5" w:rsidP="000512F5">
      <w:pPr>
        <w:numPr>
          <w:ilvl w:val="0"/>
          <w:numId w:val="70"/>
        </w:numPr>
        <w:ind w:left="-567" w:firstLine="141"/>
        <w:jc w:val="both"/>
      </w:pPr>
      <w:r>
        <w:t>Недостаточное внимание работе с одарёнными детьми.</w:t>
      </w:r>
    </w:p>
    <w:p w:rsidR="000512F5" w:rsidRDefault="000512F5" w:rsidP="000512F5">
      <w:pPr>
        <w:numPr>
          <w:ilvl w:val="0"/>
          <w:numId w:val="70"/>
        </w:numPr>
        <w:ind w:left="-567" w:firstLine="141"/>
        <w:jc w:val="both"/>
      </w:pPr>
      <w:r>
        <w:t>Слабая вовлеченность педагогов и учащихся в исследовательскую и проектную деятельность.</w:t>
      </w:r>
    </w:p>
    <w:p w:rsidR="000512F5" w:rsidRDefault="000512F5" w:rsidP="000512F5">
      <w:pPr>
        <w:numPr>
          <w:ilvl w:val="0"/>
          <w:numId w:val="70"/>
        </w:numPr>
        <w:ind w:left="-567" w:firstLine="141"/>
        <w:jc w:val="both"/>
      </w:pPr>
      <w:r>
        <w:lastRenderedPageBreak/>
        <w:t>Недостаточный уровень самоанализа у некоторых учителей.</w:t>
      </w:r>
    </w:p>
    <w:p w:rsidR="000512F5" w:rsidRDefault="000512F5" w:rsidP="000512F5">
      <w:pPr>
        <w:numPr>
          <w:ilvl w:val="0"/>
          <w:numId w:val="70"/>
        </w:numPr>
        <w:ind w:left="-567" w:firstLine="141"/>
        <w:jc w:val="both"/>
      </w:pPr>
      <w:r>
        <w:t>Низкая мотивация учителей при участии в конкурсах профессионального мастерства.</w:t>
      </w:r>
    </w:p>
    <w:p w:rsidR="000512F5" w:rsidRDefault="000512F5" w:rsidP="000512F5">
      <w:pPr>
        <w:ind w:left="-567" w:firstLine="141"/>
        <w:jc w:val="both"/>
        <w:rPr>
          <w:color w:val="000000" w:themeColor="text1"/>
        </w:rPr>
      </w:pPr>
    </w:p>
    <w:p w:rsidR="000512F5" w:rsidRDefault="000512F5" w:rsidP="000512F5">
      <w:pPr>
        <w:ind w:left="-567" w:firstLine="141"/>
        <w:rPr>
          <w:color w:val="000000" w:themeColor="text1"/>
        </w:rPr>
      </w:pPr>
      <w:r>
        <w:rPr>
          <w:bCs/>
          <w:color w:val="000000" w:themeColor="text1"/>
        </w:rPr>
        <w:t>Предложения:</w:t>
      </w:r>
    </w:p>
    <w:p w:rsidR="000512F5" w:rsidRDefault="000512F5" w:rsidP="000512F5">
      <w:pPr>
        <w:numPr>
          <w:ilvl w:val="0"/>
          <w:numId w:val="71"/>
        </w:numPr>
        <w:ind w:left="-567" w:firstLine="141"/>
        <w:jc w:val="both"/>
        <w:rPr>
          <w:color w:val="000000" w:themeColor="text1"/>
        </w:rPr>
      </w:pPr>
      <w:r>
        <w:rPr>
          <w:color w:val="000000" w:themeColor="text1"/>
        </w:rPr>
        <w:t>Активизация работы по повышению уровня профессионального мастерства через участие педагогов в дистанционных научно – практических конференциях, семинарах.</w:t>
      </w:r>
    </w:p>
    <w:p w:rsidR="000512F5" w:rsidRDefault="000512F5" w:rsidP="000512F5">
      <w:pPr>
        <w:numPr>
          <w:ilvl w:val="0"/>
          <w:numId w:val="71"/>
        </w:numPr>
        <w:ind w:left="-567" w:firstLine="141"/>
        <w:jc w:val="both"/>
        <w:rPr>
          <w:color w:val="000000" w:themeColor="text1"/>
        </w:rPr>
      </w:pPr>
      <w:r>
        <w:rPr>
          <w:color w:val="000000" w:themeColor="text1"/>
        </w:rPr>
        <w:t xml:space="preserve">Реализация системно - деятельностного подхода в условиях развивающего обучения как основа ФГОС общего образования.       </w:t>
      </w:r>
    </w:p>
    <w:p w:rsidR="000512F5" w:rsidRDefault="000512F5" w:rsidP="000512F5">
      <w:pPr>
        <w:numPr>
          <w:ilvl w:val="0"/>
          <w:numId w:val="71"/>
        </w:numPr>
        <w:ind w:left="-567" w:firstLine="141"/>
        <w:jc w:val="both"/>
        <w:rPr>
          <w:color w:val="000000" w:themeColor="text1"/>
        </w:rPr>
      </w:pPr>
      <w:r>
        <w:rPr>
          <w:color w:val="000000" w:themeColor="text1"/>
        </w:rPr>
        <w:t xml:space="preserve"> Создание системы работы по подготовке учащихся 8-11 классов к итоговой аттестации по предмету.</w:t>
      </w:r>
      <w:r>
        <w:rPr>
          <w:color w:val="000000" w:themeColor="text1"/>
          <w:u w:val="single"/>
        </w:rPr>
        <w:t xml:space="preserve"> Педагогам -</w:t>
      </w:r>
      <w:r>
        <w:rPr>
          <w:color w:val="000000" w:themeColor="text1"/>
        </w:rPr>
        <w:t xml:space="preserve"> своевременно приобретать актуальную литературу, отслеживать нововведения.                                                                             </w:t>
      </w:r>
    </w:p>
    <w:p w:rsidR="000512F5" w:rsidRDefault="000512F5" w:rsidP="000512F5">
      <w:pPr>
        <w:numPr>
          <w:ilvl w:val="0"/>
          <w:numId w:val="71"/>
        </w:numPr>
        <w:ind w:left="-567" w:firstLine="141"/>
        <w:jc w:val="both"/>
        <w:rPr>
          <w:color w:val="000000" w:themeColor="text1"/>
        </w:rPr>
      </w:pPr>
      <w:r>
        <w:rPr>
          <w:color w:val="000000" w:themeColor="text1"/>
        </w:rPr>
        <w:t>Участие в проектно-исследовательской деятельности на всех этапах обучения. Активизировать научно-исследовательскую, проектную                 деятельность с мотивированными учащимися.</w:t>
      </w:r>
    </w:p>
    <w:p w:rsidR="000512F5" w:rsidRDefault="000512F5" w:rsidP="000512F5">
      <w:pPr>
        <w:numPr>
          <w:ilvl w:val="0"/>
          <w:numId w:val="71"/>
        </w:numPr>
        <w:ind w:left="-567" w:firstLine="141"/>
        <w:jc w:val="both"/>
        <w:rPr>
          <w:color w:val="000000" w:themeColor="text1"/>
        </w:rPr>
      </w:pPr>
      <w:r>
        <w:rPr>
          <w:color w:val="000000" w:themeColor="text1"/>
        </w:rPr>
        <w:t>Обмен опытом между педагогами внутри МО и на предлагаемых уровнях (школа, район, регион)</w:t>
      </w:r>
    </w:p>
    <w:p w:rsidR="000512F5" w:rsidRDefault="000512F5" w:rsidP="000512F5">
      <w:pPr>
        <w:numPr>
          <w:ilvl w:val="0"/>
          <w:numId w:val="71"/>
        </w:numPr>
        <w:ind w:left="-567" w:firstLine="141"/>
        <w:jc w:val="both"/>
        <w:rPr>
          <w:color w:val="000000" w:themeColor="text1"/>
        </w:rPr>
      </w:pPr>
      <w:r>
        <w:rPr>
          <w:color w:val="000000" w:themeColor="text1"/>
        </w:rPr>
        <w:t>Создание системы работы со слабоуспевающими учащимися.</w:t>
      </w:r>
    </w:p>
    <w:p w:rsidR="000512F5" w:rsidRDefault="000512F5" w:rsidP="000512F5">
      <w:pPr>
        <w:ind w:left="-567" w:firstLine="141"/>
        <w:jc w:val="both"/>
        <w:rPr>
          <w:color w:val="000000" w:themeColor="text1"/>
        </w:rPr>
      </w:pPr>
    </w:p>
    <w:p w:rsidR="000512F5" w:rsidRDefault="000512F5" w:rsidP="000512F5">
      <w:pPr>
        <w:ind w:left="-567" w:firstLine="141"/>
        <w:jc w:val="both"/>
        <w:rPr>
          <w:color w:val="000000" w:themeColor="text1"/>
        </w:rPr>
      </w:pPr>
      <w:r>
        <w:rPr>
          <w:color w:val="000000" w:themeColor="text1"/>
        </w:rPr>
        <w:t xml:space="preserve">На основе анализа работы МО в 2018 г необходимо продолжить реализацию следующих </w:t>
      </w:r>
      <w:r>
        <w:rPr>
          <w:bCs/>
          <w:color w:val="000000" w:themeColor="text1"/>
        </w:rPr>
        <w:t>задач:</w:t>
      </w:r>
    </w:p>
    <w:p w:rsidR="000512F5" w:rsidRDefault="000512F5" w:rsidP="000512F5">
      <w:pPr>
        <w:numPr>
          <w:ilvl w:val="0"/>
          <w:numId w:val="72"/>
        </w:numPr>
        <w:ind w:left="-567" w:firstLine="141"/>
        <w:jc w:val="both"/>
        <w:rPr>
          <w:color w:val="000000" w:themeColor="text1"/>
        </w:rPr>
      </w:pPr>
      <w:r>
        <w:rPr>
          <w:color w:val="000000" w:themeColor="text1"/>
        </w:rPr>
        <w:t>активизировать работу по созданию условий для повышения профессиональной квалификации;</w:t>
      </w:r>
    </w:p>
    <w:p w:rsidR="000512F5" w:rsidRDefault="000512F5" w:rsidP="000512F5">
      <w:pPr>
        <w:numPr>
          <w:ilvl w:val="0"/>
          <w:numId w:val="72"/>
        </w:numPr>
        <w:ind w:left="-567" w:firstLine="141"/>
        <w:jc w:val="both"/>
        <w:rPr>
          <w:color w:val="000000" w:themeColor="text1"/>
        </w:rPr>
      </w:pPr>
      <w:r>
        <w:rPr>
          <w:color w:val="000000" w:themeColor="text1"/>
        </w:rPr>
        <w:t>обобщать и распространять опыт творчески работающих педагогов;</w:t>
      </w:r>
    </w:p>
    <w:p w:rsidR="000512F5" w:rsidRDefault="000512F5" w:rsidP="000512F5">
      <w:pPr>
        <w:numPr>
          <w:ilvl w:val="0"/>
          <w:numId w:val="72"/>
        </w:numPr>
        <w:ind w:left="-567" w:firstLine="141"/>
        <w:jc w:val="both"/>
        <w:rPr>
          <w:color w:val="000000" w:themeColor="text1"/>
        </w:rPr>
      </w:pPr>
      <w:r>
        <w:rPr>
          <w:color w:val="000000" w:themeColor="text1"/>
        </w:rPr>
        <w:t>внедрение в практическую деятельность приоритетных технологий обучения, совершенствование традиционных технологий, мониторинга для повышения качества проведения учебных занятий и качества обучения;</w:t>
      </w:r>
    </w:p>
    <w:p w:rsidR="000512F5" w:rsidRDefault="000512F5" w:rsidP="000512F5">
      <w:pPr>
        <w:numPr>
          <w:ilvl w:val="0"/>
          <w:numId w:val="72"/>
        </w:numPr>
        <w:ind w:left="-567" w:firstLine="141"/>
        <w:jc w:val="both"/>
        <w:rPr>
          <w:color w:val="000000" w:themeColor="text1"/>
        </w:rPr>
      </w:pPr>
      <w:r>
        <w:rPr>
          <w:color w:val="000000" w:themeColor="text1"/>
        </w:rPr>
        <w:t>активное внедрение дифференцированного подхода в процессе обучения на всех уровнях;</w:t>
      </w:r>
    </w:p>
    <w:p w:rsidR="000512F5" w:rsidRDefault="000512F5" w:rsidP="000512F5">
      <w:pPr>
        <w:numPr>
          <w:ilvl w:val="0"/>
          <w:numId w:val="72"/>
        </w:numPr>
        <w:ind w:left="-567" w:firstLine="141"/>
        <w:jc w:val="both"/>
        <w:rPr>
          <w:color w:val="000000" w:themeColor="text1"/>
        </w:rPr>
      </w:pPr>
      <w:r>
        <w:rPr>
          <w:color w:val="000000" w:themeColor="text1"/>
        </w:rPr>
        <w:t>проводить больше индивидуальных занятий с сильными и слабыми учениками;</w:t>
      </w:r>
    </w:p>
    <w:p w:rsidR="000512F5" w:rsidRDefault="000512F5" w:rsidP="000512F5">
      <w:pPr>
        <w:numPr>
          <w:ilvl w:val="0"/>
          <w:numId w:val="72"/>
        </w:numPr>
        <w:ind w:left="-567" w:firstLine="141"/>
        <w:jc w:val="both"/>
        <w:rPr>
          <w:color w:val="000000" w:themeColor="text1"/>
        </w:rPr>
      </w:pPr>
      <w:r>
        <w:rPr>
          <w:color w:val="000000" w:themeColor="text1"/>
        </w:rPr>
        <w:t>продолжить изучение и применение новейших педагогических, ИКТ и здоровье сберегающих технологий;</w:t>
      </w:r>
    </w:p>
    <w:p w:rsidR="000512F5" w:rsidRDefault="000512F5" w:rsidP="000512F5">
      <w:pPr>
        <w:numPr>
          <w:ilvl w:val="0"/>
          <w:numId w:val="72"/>
        </w:numPr>
        <w:ind w:left="-567" w:firstLine="141"/>
        <w:jc w:val="both"/>
        <w:rPr>
          <w:color w:val="000000" w:themeColor="text1"/>
        </w:rPr>
      </w:pPr>
      <w:r>
        <w:rPr>
          <w:color w:val="000000" w:themeColor="text1"/>
        </w:rPr>
        <w:t>осуществлять мониторинг успеваемости учащихся в целях реализации личностно-ориентированного подхода к обучению;</w:t>
      </w:r>
    </w:p>
    <w:p w:rsidR="000512F5" w:rsidRDefault="000512F5" w:rsidP="000512F5">
      <w:pPr>
        <w:numPr>
          <w:ilvl w:val="0"/>
          <w:numId w:val="72"/>
        </w:numPr>
        <w:ind w:left="-567" w:firstLine="141"/>
        <w:jc w:val="both"/>
        <w:rPr>
          <w:color w:val="000000" w:themeColor="text1"/>
        </w:rPr>
      </w:pPr>
      <w:r>
        <w:rPr>
          <w:color w:val="000000" w:themeColor="text1"/>
        </w:rPr>
        <w:t>усиление работы с одаренными учащимися через дифференциацию обучения, участие в конкурсах, олимпиадах.</w:t>
      </w:r>
    </w:p>
    <w:p w:rsidR="000512F5" w:rsidRDefault="000512F5" w:rsidP="000512F5">
      <w:pPr>
        <w:ind w:left="-426"/>
        <w:jc w:val="both"/>
        <w:rPr>
          <w:color w:val="000000" w:themeColor="text1"/>
        </w:rPr>
      </w:pPr>
    </w:p>
    <w:p w:rsidR="000512F5" w:rsidRDefault="000512F5" w:rsidP="000512F5">
      <w:pPr>
        <w:ind w:left="-426"/>
        <w:jc w:val="right"/>
        <w:rPr>
          <w:b/>
          <w:color w:val="000000" w:themeColor="text1"/>
        </w:rPr>
      </w:pPr>
      <w:r>
        <w:rPr>
          <w:b/>
          <w:color w:val="000000" w:themeColor="text1"/>
        </w:rPr>
        <w:t>Руководитель ШМО        Аникина Е.В.</w:t>
      </w:r>
    </w:p>
    <w:p w:rsidR="000512F5" w:rsidRDefault="000512F5" w:rsidP="000512F5">
      <w:pPr>
        <w:ind w:left="-426"/>
        <w:jc w:val="right"/>
        <w:rPr>
          <w:b/>
          <w:color w:val="000000" w:themeColor="text1"/>
        </w:rPr>
      </w:pPr>
    </w:p>
    <w:p w:rsidR="000512F5" w:rsidRDefault="000512F5" w:rsidP="000512F5">
      <w:pPr>
        <w:ind w:left="-426"/>
        <w:jc w:val="center"/>
        <w:rPr>
          <w:b/>
          <w:color w:val="000000" w:themeColor="text1"/>
        </w:rPr>
      </w:pPr>
      <w:r>
        <w:rPr>
          <w:b/>
          <w:color w:val="000000" w:themeColor="text1"/>
        </w:rPr>
        <w:t>ШМО естественно-научного цикла (физика, биология, химия, ОБЖ, география) – рук. Мунько Т.В., учитель физики (соответствие занимаемой должности).</w:t>
      </w:r>
    </w:p>
    <w:p w:rsidR="000512F5" w:rsidRDefault="000512F5" w:rsidP="000512F5">
      <w:pPr>
        <w:ind w:left="-567" w:firstLine="567"/>
        <w:jc w:val="both"/>
      </w:pPr>
      <w:r>
        <w:t xml:space="preserve">      Тема: «Реализация современных инновационных технологий обучения на уроке через вовлечения учителя в творческую, проектную, исследовательскую деятельность в образовательном процессе»</w:t>
      </w:r>
    </w:p>
    <w:p w:rsidR="000512F5" w:rsidRDefault="000512F5" w:rsidP="000512F5">
      <w:pPr>
        <w:ind w:left="-567" w:firstLine="567"/>
        <w:jc w:val="both"/>
      </w:pPr>
      <w:r>
        <w:t xml:space="preserve">   Цель: Активизация деятельности МО, создание образовательной среды и познавательной  мотивации для саморазвития и дальнейшего совершенствования</w:t>
      </w:r>
    </w:p>
    <w:p w:rsidR="000512F5" w:rsidRDefault="000512F5" w:rsidP="000512F5">
      <w:pPr>
        <w:ind w:left="-567" w:firstLine="567"/>
        <w:jc w:val="both"/>
      </w:pPr>
      <w:r>
        <w:t xml:space="preserve">        Задачи:</w:t>
      </w:r>
    </w:p>
    <w:p w:rsidR="000512F5" w:rsidRDefault="000512F5" w:rsidP="000512F5">
      <w:pPr>
        <w:numPr>
          <w:ilvl w:val="0"/>
          <w:numId w:val="73"/>
        </w:numPr>
        <w:ind w:left="-567" w:firstLine="567"/>
        <w:contextualSpacing/>
        <w:jc w:val="both"/>
      </w:pPr>
      <w:r>
        <w:t>Изучение профессионального стандарта педагога. Повышение профессиональной компетентности учителя.</w:t>
      </w:r>
    </w:p>
    <w:p w:rsidR="000512F5" w:rsidRDefault="000512F5" w:rsidP="000512F5">
      <w:pPr>
        <w:numPr>
          <w:ilvl w:val="0"/>
          <w:numId w:val="73"/>
        </w:numPr>
        <w:ind w:left="-567" w:firstLine="567"/>
        <w:contextualSpacing/>
        <w:jc w:val="both"/>
      </w:pPr>
      <w:r>
        <w:t>Развивать систему работы с талантливыми детьми, мотивированными на углубленное изучение предметов; развивать ключевые компетенции обучающихся на основе использования современных педагогических технологий и методов активного обучения.</w:t>
      </w:r>
    </w:p>
    <w:p w:rsidR="000512F5" w:rsidRDefault="000512F5" w:rsidP="000512F5">
      <w:pPr>
        <w:numPr>
          <w:ilvl w:val="0"/>
          <w:numId w:val="73"/>
        </w:numPr>
        <w:ind w:left="-567" w:firstLine="567"/>
        <w:contextualSpacing/>
        <w:jc w:val="both"/>
      </w:pPr>
      <w:r>
        <w:lastRenderedPageBreak/>
        <w:t>Обобщение педагогического опыта. Раскрытие творческого потенциала учителя.</w:t>
      </w:r>
    </w:p>
    <w:p w:rsidR="000512F5" w:rsidRDefault="000512F5" w:rsidP="000512F5">
      <w:pPr>
        <w:numPr>
          <w:ilvl w:val="0"/>
          <w:numId w:val="73"/>
        </w:numPr>
        <w:ind w:left="-567" w:firstLine="567"/>
        <w:contextualSpacing/>
        <w:jc w:val="both"/>
      </w:pPr>
      <w:r>
        <w:t>Усиление воспитывающей роли урока. Осуществление психолого-педагогической поддержки слабоуспевающим детям.</w:t>
      </w:r>
    </w:p>
    <w:p w:rsidR="000512F5" w:rsidRDefault="000512F5" w:rsidP="000512F5">
      <w:pPr>
        <w:numPr>
          <w:ilvl w:val="0"/>
          <w:numId w:val="73"/>
        </w:numPr>
        <w:ind w:left="-567" w:firstLine="567"/>
        <w:contextualSpacing/>
        <w:jc w:val="both"/>
      </w:pPr>
      <w:r>
        <w:t>Повышение эффективности использования мониторинговых исследований.</w:t>
      </w:r>
    </w:p>
    <w:p w:rsidR="000512F5" w:rsidRDefault="000512F5" w:rsidP="000512F5">
      <w:pPr>
        <w:numPr>
          <w:ilvl w:val="0"/>
          <w:numId w:val="73"/>
        </w:numPr>
        <w:ind w:left="-567" w:firstLine="567"/>
        <w:contextualSpacing/>
        <w:jc w:val="both"/>
      </w:pPr>
      <w:r>
        <w:t>Обеспечение высокого методического уровня проведения всех видов занятий с целью повышения качества знаний.</w:t>
      </w:r>
    </w:p>
    <w:p w:rsidR="000512F5" w:rsidRDefault="000512F5" w:rsidP="000512F5">
      <w:pPr>
        <w:numPr>
          <w:ilvl w:val="0"/>
          <w:numId w:val="73"/>
        </w:numPr>
        <w:ind w:left="-567" w:firstLine="567"/>
        <w:contextualSpacing/>
        <w:jc w:val="both"/>
      </w:pPr>
      <w:r>
        <w:t>Провести работу по вовлечению и повышения активности в работе всех членов ШМО естественно – научного цикла в развитие и обогащение методического процесса.</w:t>
      </w:r>
    </w:p>
    <w:p w:rsidR="000512F5" w:rsidRDefault="000512F5" w:rsidP="000512F5">
      <w:pPr>
        <w:numPr>
          <w:ilvl w:val="0"/>
          <w:numId w:val="73"/>
        </w:numPr>
        <w:ind w:left="-567" w:firstLine="567"/>
        <w:contextualSpacing/>
        <w:jc w:val="both"/>
      </w:pPr>
      <w:r>
        <w:t>Повышение профессиональной квалификации учителей.</w:t>
      </w:r>
    </w:p>
    <w:p w:rsidR="000512F5" w:rsidRDefault="000512F5" w:rsidP="000512F5">
      <w:pPr>
        <w:ind w:left="-567" w:firstLine="567"/>
        <w:rPr>
          <w:b/>
          <w:color w:val="000000" w:themeColor="text1"/>
        </w:rPr>
      </w:pPr>
      <w:r>
        <w:rPr>
          <w:b/>
          <w:color w:val="000000" w:themeColor="text1"/>
        </w:rPr>
        <w:t>Состав ШМО</w:t>
      </w:r>
    </w:p>
    <w:tbl>
      <w:tblPr>
        <w:tblW w:w="99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9"/>
        <w:gridCol w:w="2270"/>
        <w:gridCol w:w="3121"/>
      </w:tblGrid>
      <w:tr w:rsidR="000512F5" w:rsidTr="000512F5">
        <w:tc>
          <w:tcPr>
            <w:tcW w:w="4536" w:type="dxa"/>
            <w:tcBorders>
              <w:top w:val="single" w:sz="4" w:space="0" w:color="000000"/>
              <w:left w:val="single" w:sz="4" w:space="0" w:color="000000"/>
              <w:bottom w:val="single" w:sz="4" w:space="0" w:color="000000"/>
              <w:right w:val="single" w:sz="4" w:space="0" w:color="000000"/>
            </w:tcBorders>
            <w:hideMark/>
          </w:tcPr>
          <w:p w:rsidR="000512F5" w:rsidRDefault="000512F5">
            <w:pPr>
              <w:spacing w:line="276" w:lineRule="auto"/>
              <w:rPr>
                <w:lang w:eastAsia="en-US"/>
              </w:rPr>
            </w:pPr>
            <w:r>
              <w:rPr>
                <w:lang w:eastAsia="en-US"/>
              </w:rPr>
              <w:t>ФИО</w:t>
            </w:r>
          </w:p>
        </w:tc>
        <w:tc>
          <w:tcPr>
            <w:tcW w:w="2268" w:type="dxa"/>
            <w:tcBorders>
              <w:top w:val="single" w:sz="4" w:space="0" w:color="000000"/>
              <w:left w:val="single" w:sz="4" w:space="0" w:color="000000"/>
              <w:bottom w:val="single" w:sz="4" w:space="0" w:color="000000"/>
              <w:right w:val="single" w:sz="4" w:space="0" w:color="000000"/>
            </w:tcBorders>
            <w:hideMark/>
          </w:tcPr>
          <w:p w:rsidR="000512F5" w:rsidRDefault="000512F5">
            <w:pPr>
              <w:spacing w:line="276" w:lineRule="auto"/>
              <w:rPr>
                <w:lang w:eastAsia="en-US"/>
              </w:rPr>
            </w:pPr>
            <w:r>
              <w:rPr>
                <w:lang w:eastAsia="en-US"/>
              </w:rPr>
              <w:t>Предмет</w:t>
            </w:r>
          </w:p>
        </w:tc>
        <w:tc>
          <w:tcPr>
            <w:tcW w:w="3119" w:type="dxa"/>
            <w:tcBorders>
              <w:top w:val="single" w:sz="4" w:space="0" w:color="000000"/>
              <w:left w:val="single" w:sz="4" w:space="0" w:color="000000"/>
              <w:bottom w:val="single" w:sz="4" w:space="0" w:color="000000"/>
              <w:right w:val="single" w:sz="4" w:space="0" w:color="000000"/>
            </w:tcBorders>
            <w:hideMark/>
          </w:tcPr>
          <w:p w:rsidR="000512F5" w:rsidRDefault="000512F5">
            <w:pPr>
              <w:spacing w:line="276" w:lineRule="auto"/>
              <w:rPr>
                <w:lang w:eastAsia="en-US"/>
              </w:rPr>
            </w:pPr>
            <w:r>
              <w:rPr>
                <w:lang w:eastAsia="en-US"/>
              </w:rPr>
              <w:t>Кв.категория</w:t>
            </w:r>
          </w:p>
        </w:tc>
      </w:tr>
      <w:tr w:rsidR="000512F5" w:rsidTr="000512F5">
        <w:tc>
          <w:tcPr>
            <w:tcW w:w="4536" w:type="dxa"/>
            <w:tcBorders>
              <w:top w:val="single" w:sz="4" w:space="0" w:color="000000"/>
              <w:left w:val="single" w:sz="4" w:space="0" w:color="000000"/>
              <w:bottom w:val="single" w:sz="4" w:space="0" w:color="000000"/>
              <w:right w:val="single" w:sz="4" w:space="0" w:color="000000"/>
            </w:tcBorders>
            <w:hideMark/>
          </w:tcPr>
          <w:p w:rsidR="000512F5" w:rsidRDefault="000512F5">
            <w:pPr>
              <w:spacing w:line="276" w:lineRule="auto"/>
              <w:rPr>
                <w:lang w:eastAsia="en-US"/>
              </w:rPr>
            </w:pPr>
            <w:r>
              <w:rPr>
                <w:lang w:eastAsia="en-US"/>
              </w:rPr>
              <w:t>Мунько Татьяна Викторовна</w:t>
            </w:r>
          </w:p>
        </w:tc>
        <w:tc>
          <w:tcPr>
            <w:tcW w:w="2268" w:type="dxa"/>
            <w:tcBorders>
              <w:top w:val="single" w:sz="4" w:space="0" w:color="000000"/>
              <w:left w:val="single" w:sz="4" w:space="0" w:color="000000"/>
              <w:bottom w:val="single" w:sz="4" w:space="0" w:color="000000"/>
              <w:right w:val="single" w:sz="4" w:space="0" w:color="000000"/>
            </w:tcBorders>
            <w:hideMark/>
          </w:tcPr>
          <w:p w:rsidR="000512F5" w:rsidRDefault="000512F5">
            <w:pPr>
              <w:spacing w:line="276" w:lineRule="auto"/>
              <w:rPr>
                <w:lang w:eastAsia="en-US"/>
              </w:rPr>
            </w:pPr>
            <w:r>
              <w:rPr>
                <w:lang w:eastAsia="en-US"/>
              </w:rPr>
              <w:t>физика</w:t>
            </w:r>
          </w:p>
        </w:tc>
        <w:tc>
          <w:tcPr>
            <w:tcW w:w="3119" w:type="dxa"/>
            <w:tcBorders>
              <w:top w:val="single" w:sz="4" w:space="0" w:color="000000"/>
              <w:left w:val="single" w:sz="4" w:space="0" w:color="000000"/>
              <w:bottom w:val="single" w:sz="4" w:space="0" w:color="000000"/>
              <w:right w:val="single" w:sz="4" w:space="0" w:color="000000"/>
            </w:tcBorders>
            <w:hideMark/>
          </w:tcPr>
          <w:p w:rsidR="000512F5" w:rsidRDefault="000512F5">
            <w:pPr>
              <w:spacing w:line="276" w:lineRule="auto"/>
              <w:rPr>
                <w:lang w:eastAsia="en-US"/>
              </w:rPr>
            </w:pPr>
            <w:r>
              <w:rPr>
                <w:lang w:eastAsia="en-US"/>
              </w:rPr>
              <w:t>Соответствие занимаемой должности</w:t>
            </w:r>
          </w:p>
        </w:tc>
      </w:tr>
      <w:tr w:rsidR="000512F5" w:rsidTr="000512F5">
        <w:tc>
          <w:tcPr>
            <w:tcW w:w="4536" w:type="dxa"/>
            <w:tcBorders>
              <w:top w:val="single" w:sz="4" w:space="0" w:color="000000"/>
              <w:left w:val="single" w:sz="4" w:space="0" w:color="000000"/>
              <w:bottom w:val="single" w:sz="4" w:space="0" w:color="000000"/>
              <w:right w:val="single" w:sz="4" w:space="0" w:color="000000"/>
            </w:tcBorders>
            <w:hideMark/>
          </w:tcPr>
          <w:p w:rsidR="000512F5" w:rsidRDefault="000512F5">
            <w:pPr>
              <w:spacing w:line="276" w:lineRule="auto"/>
              <w:rPr>
                <w:lang w:eastAsia="en-US"/>
              </w:rPr>
            </w:pPr>
            <w:r>
              <w:rPr>
                <w:lang w:eastAsia="en-US"/>
              </w:rPr>
              <w:t>Пунтусов Виктор Федорович</w:t>
            </w:r>
          </w:p>
        </w:tc>
        <w:tc>
          <w:tcPr>
            <w:tcW w:w="2268" w:type="dxa"/>
            <w:tcBorders>
              <w:top w:val="single" w:sz="4" w:space="0" w:color="000000"/>
              <w:left w:val="single" w:sz="4" w:space="0" w:color="000000"/>
              <w:bottom w:val="single" w:sz="4" w:space="0" w:color="000000"/>
              <w:right w:val="single" w:sz="4" w:space="0" w:color="000000"/>
            </w:tcBorders>
            <w:hideMark/>
          </w:tcPr>
          <w:p w:rsidR="000512F5" w:rsidRDefault="000512F5">
            <w:pPr>
              <w:spacing w:line="276" w:lineRule="auto"/>
              <w:rPr>
                <w:lang w:eastAsia="en-US"/>
              </w:rPr>
            </w:pPr>
            <w:r>
              <w:rPr>
                <w:lang w:eastAsia="en-US"/>
              </w:rPr>
              <w:t>физика</w:t>
            </w:r>
          </w:p>
        </w:tc>
        <w:tc>
          <w:tcPr>
            <w:tcW w:w="3119" w:type="dxa"/>
            <w:tcBorders>
              <w:top w:val="single" w:sz="4" w:space="0" w:color="000000"/>
              <w:left w:val="single" w:sz="4" w:space="0" w:color="000000"/>
              <w:bottom w:val="single" w:sz="4" w:space="0" w:color="000000"/>
              <w:right w:val="single" w:sz="4" w:space="0" w:color="000000"/>
            </w:tcBorders>
            <w:hideMark/>
          </w:tcPr>
          <w:p w:rsidR="000512F5" w:rsidRDefault="000512F5">
            <w:pPr>
              <w:spacing w:line="276" w:lineRule="auto"/>
              <w:rPr>
                <w:lang w:eastAsia="en-US"/>
              </w:rPr>
            </w:pPr>
            <w:r>
              <w:rPr>
                <w:lang w:eastAsia="en-US"/>
              </w:rPr>
              <w:t>Соответствие занимаемой должности</w:t>
            </w:r>
          </w:p>
        </w:tc>
      </w:tr>
      <w:tr w:rsidR="000512F5" w:rsidTr="000512F5">
        <w:tc>
          <w:tcPr>
            <w:tcW w:w="4536" w:type="dxa"/>
            <w:tcBorders>
              <w:top w:val="single" w:sz="4" w:space="0" w:color="000000"/>
              <w:left w:val="single" w:sz="4" w:space="0" w:color="000000"/>
              <w:bottom w:val="single" w:sz="4" w:space="0" w:color="000000"/>
              <w:right w:val="single" w:sz="4" w:space="0" w:color="000000"/>
            </w:tcBorders>
            <w:hideMark/>
          </w:tcPr>
          <w:p w:rsidR="000512F5" w:rsidRDefault="000512F5">
            <w:pPr>
              <w:spacing w:line="276" w:lineRule="auto"/>
              <w:rPr>
                <w:lang w:eastAsia="en-US"/>
              </w:rPr>
            </w:pPr>
            <w:r>
              <w:rPr>
                <w:lang w:eastAsia="en-US"/>
              </w:rPr>
              <w:t>Скосырская Алена Алексеевна</w:t>
            </w:r>
          </w:p>
        </w:tc>
        <w:tc>
          <w:tcPr>
            <w:tcW w:w="2268" w:type="dxa"/>
            <w:tcBorders>
              <w:top w:val="single" w:sz="4" w:space="0" w:color="000000"/>
              <w:left w:val="single" w:sz="4" w:space="0" w:color="000000"/>
              <w:bottom w:val="single" w:sz="4" w:space="0" w:color="000000"/>
              <w:right w:val="single" w:sz="4" w:space="0" w:color="000000"/>
            </w:tcBorders>
            <w:hideMark/>
          </w:tcPr>
          <w:p w:rsidR="000512F5" w:rsidRDefault="000512F5">
            <w:pPr>
              <w:spacing w:line="276" w:lineRule="auto"/>
              <w:rPr>
                <w:lang w:eastAsia="en-US"/>
              </w:rPr>
            </w:pPr>
            <w:r>
              <w:rPr>
                <w:lang w:eastAsia="en-US"/>
              </w:rPr>
              <w:t>география</w:t>
            </w:r>
          </w:p>
        </w:tc>
        <w:tc>
          <w:tcPr>
            <w:tcW w:w="3119" w:type="dxa"/>
            <w:tcBorders>
              <w:top w:val="single" w:sz="4" w:space="0" w:color="000000"/>
              <w:left w:val="single" w:sz="4" w:space="0" w:color="000000"/>
              <w:bottom w:val="single" w:sz="4" w:space="0" w:color="000000"/>
              <w:right w:val="single" w:sz="4" w:space="0" w:color="000000"/>
            </w:tcBorders>
            <w:hideMark/>
          </w:tcPr>
          <w:p w:rsidR="000512F5" w:rsidRDefault="000512F5">
            <w:pPr>
              <w:spacing w:line="276" w:lineRule="auto"/>
              <w:rPr>
                <w:lang w:eastAsia="en-US"/>
              </w:rPr>
            </w:pPr>
            <w:r>
              <w:rPr>
                <w:lang w:eastAsia="en-US"/>
              </w:rPr>
              <w:t xml:space="preserve">Соответствие занимаемой должности </w:t>
            </w:r>
          </w:p>
        </w:tc>
      </w:tr>
      <w:tr w:rsidR="000512F5" w:rsidTr="000512F5">
        <w:tc>
          <w:tcPr>
            <w:tcW w:w="4536" w:type="dxa"/>
            <w:tcBorders>
              <w:top w:val="single" w:sz="4" w:space="0" w:color="000000"/>
              <w:left w:val="single" w:sz="4" w:space="0" w:color="000000"/>
              <w:bottom w:val="single" w:sz="4" w:space="0" w:color="000000"/>
              <w:right w:val="single" w:sz="4" w:space="0" w:color="000000"/>
            </w:tcBorders>
            <w:hideMark/>
          </w:tcPr>
          <w:p w:rsidR="000512F5" w:rsidRDefault="000512F5">
            <w:pPr>
              <w:spacing w:line="276" w:lineRule="auto"/>
              <w:rPr>
                <w:lang w:eastAsia="en-US"/>
              </w:rPr>
            </w:pPr>
            <w:r>
              <w:rPr>
                <w:lang w:eastAsia="en-US"/>
              </w:rPr>
              <w:t>Царегородцева Наталья Александровна</w:t>
            </w:r>
          </w:p>
        </w:tc>
        <w:tc>
          <w:tcPr>
            <w:tcW w:w="2268" w:type="dxa"/>
            <w:tcBorders>
              <w:top w:val="single" w:sz="4" w:space="0" w:color="000000"/>
              <w:left w:val="single" w:sz="4" w:space="0" w:color="000000"/>
              <w:bottom w:val="single" w:sz="4" w:space="0" w:color="000000"/>
              <w:right w:val="single" w:sz="4" w:space="0" w:color="000000"/>
            </w:tcBorders>
            <w:hideMark/>
          </w:tcPr>
          <w:p w:rsidR="000512F5" w:rsidRDefault="000512F5">
            <w:pPr>
              <w:spacing w:line="276" w:lineRule="auto"/>
              <w:rPr>
                <w:lang w:eastAsia="en-US"/>
              </w:rPr>
            </w:pPr>
            <w:r>
              <w:rPr>
                <w:lang w:eastAsia="en-US"/>
              </w:rPr>
              <w:t>биология</w:t>
            </w:r>
          </w:p>
        </w:tc>
        <w:tc>
          <w:tcPr>
            <w:tcW w:w="3119" w:type="dxa"/>
            <w:tcBorders>
              <w:top w:val="single" w:sz="4" w:space="0" w:color="000000"/>
              <w:left w:val="single" w:sz="4" w:space="0" w:color="000000"/>
              <w:bottom w:val="single" w:sz="4" w:space="0" w:color="000000"/>
              <w:right w:val="single" w:sz="4" w:space="0" w:color="000000"/>
            </w:tcBorders>
            <w:hideMark/>
          </w:tcPr>
          <w:p w:rsidR="000512F5" w:rsidRDefault="000512F5">
            <w:pPr>
              <w:spacing w:line="276" w:lineRule="auto"/>
              <w:rPr>
                <w:lang w:eastAsia="en-US"/>
              </w:rPr>
            </w:pPr>
            <w:r>
              <w:rPr>
                <w:lang w:eastAsia="en-US"/>
              </w:rPr>
              <w:t>высшая</w:t>
            </w:r>
          </w:p>
        </w:tc>
      </w:tr>
      <w:tr w:rsidR="000512F5" w:rsidTr="000512F5">
        <w:tc>
          <w:tcPr>
            <w:tcW w:w="4536" w:type="dxa"/>
            <w:tcBorders>
              <w:top w:val="single" w:sz="4" w:space="0" w:color="000000"/>
              <w:left w:val="single" w:sz="4" w:space="0" w:color="000000"/>
              <w:bottom w:val="single" w:sz="4" w:space="0" w:color="000000"/>
              <w:right w:val="single" w:sz="4" w:space="0" w:color="000000"/>
            </w:tcBorders>
            <w:hideMark/>
          </w:tcPr>
          <w:p w:rsidR="000512F5" w:rsidRDefault="000512F5">
            <w:pPr>
              <w:spacing w:line="276" w:lineRule="auto"/>
              <w:rPr>
                <w:lang w:eastAsia="en-US"/>
              </w:rPr>
            </w:pPr>
            <w:r>
              <w:rPr>
                <w:lang w:eastAsia="en-US"/>
              </w:rPr>
              <w:t>Ширяева Екатерина Константиновна</w:t>
            </w:r>
          </w:p>
        </w:tc>
        <w:tc>
          <w:tcPr>
            <w:tcW w:w="2268" w:type="dxa"/>
            <w:tcBorders>
              <w:top w:val="single" w:sz="4" w:space="0" w:color="000000"/>
              <w:left w:val="single" w:sz="4" w:space="0" w:color="000000"/>
              <w:bottom w:val="single" w:sz="4" w:space="0" w:color="000000"/>
              <w:right w:val="single" w:sz="4" w:space="0" w:color="000000"/>
            </w:tcBorders>
            <w:hideMark/>
          </w:tcPr>
          <w:p w:rsidR="000512F5" w:rsidRDefault="000512F5">
            <w:pPr>
              <w:spacing w:line="276" w:lineRule="auto"/>
              <w:rPr>
                <w:lang w:eastAsia="en-US"/>
              </w:rPr>
            </w:pPr>
            <w:r>
              <w:rPr>
                <w:lang w:eastAsia="en-US"/>
              </w:rPr>
              <w:t>Химия, ОБЖ</w:t>
            </w:r>
          </w:p>
        </w:tc>
        <w:tc>
          <w:tcPr>
            <w:tcW w:w="3119" w:type="dxa"/>
            <w:tcBorders>
              <w:top w:val="single" w:sz="4" w:space="0" w:color="000000"/>
              <w:left w:val="single" w:sz="4" w:space="0" w:color="000000"/>
              <w:bottom w:val="single" w:sz="4" w:space="0" w:color="000000"/>
              <w:right w:val="single" w:sz="4" w:space="0" w:color="000000"/>
            </w:tcBorders>
            <w:hideMark/>
          </w:tcPr>
          <w:p w:rsidR="000512F5" w:rsidRDefault="000512F5">
            <w:pPr>
              <w:spacing w:line="276" w:lineRule="auto"/>
              <w:rPr>
                <w:lang w:eastAsia="en-US"/>
              </w:rPr>
            </w:pPr>
            <w:r>
              <w:rPr>
                <w:lang w:eastAsia="en-US"/>
              </w:rPr>
              <w:t>высшая</w:t>
            </w:r>
          </w:p>
        </w:tc>
      </w:tr>
    </w:tbl>
    <w:p w:rsidR="000512F5" w:rsidRDefault="000512F5" w:rsidP="000512F5">
      <w:pPr>
        <w:ind w:left="-567" w:firstLine="567"/>
        <w:rPr>
          <w:b/>
          <w:color w:val="000000" w:themeColor="text1"/>
        </w:rPr>
      </w:pPr>
    </w:p>
    <w:p w:rsidR="000512F5" w:rsidRDefault="000512F5" w:rsidP="000512F5">
      <w:pPr>
        <w:jc w:val="both"/>
        <w:rPr>
          <w:b/>
        </w:rPr>
      </w:pPr>
      <w:r>
        <w:rPr>
          <w:b/>
        </w:rPr>
        <w:t>Работа над темой самообразования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7449"/>
      </w:tblGrid>
      <w:tr w:rsidR="000512F5" w:rsidTr="000512F5">
        <w:tc>
          <w:tcPr>
            <w:tcW w:w="2474"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jc w:val="center"/>
              <w:rPr>
                <w:lang w:eastAsia="en-US"/>
              </w:rPr>
            </w:pPr>
            <w:r>
              <w:rPr>
                <w:lang w:eastAsia="en-US"/>
              </w:rPr>
              <w:t>ФИО</w:t>
            </w:r>
          </w:p>
        </w:tc>
        <w:tc>
          <w:tcPr>
            <w:tcW w:w="7449"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jc w:val="center"/>
              <w:rPr>
                <w:lang w:eastAsia="en-US"/>
              </w:rPr>
            </w:pPr>
            <w:r>
              <w:rPr>
                <w:lang w:eastAsia="en-US"/>
              </w:rPr>
              <w:t>Тема</w:t>
            </w:r>
          </w:p>
        </w:tc>
      </w:tr>
      <w:tr w:rsidR="000512F5" w:rsidTr="000512F5">
        <w:tc>
          <w:tcPr>
            <w:tcW w:w="2474"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jc w:val="both"/>
              <w:rPr>
                <w:lang w:eastAsia="en-US"/>
              </w:rPr>
            </w:pPr>
            <w:r>
              <w:rPr>
                <w:lang w:eastAsia="en-US"/>
              </w:rPr>
              <w:t>Царегородцева Н.А.</w:t>
            </w:r>
          </w:p>
        </w:tc>
        <w:tc>
          <w:tcPr>
            <w:tcW w:w="7449"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jc w:val="both"/>
              <w:rPr>
                <w:lang w:eastAsia="en-US"/>
              </w:rPr>
            </w:pPr>
            <w:r>
              <w:rPr>
                <w:lang w:eastAsia="en-US"/>
              </w:rPr>
              <w:t>Современные  подходы к организации учебной деятельности школьников в рамках стандартов  второго поколения.</w:t>
            </w:r>
          </w:p>
        </w:tc>
      </w:tr>
      <w:tr w:rsidR="000512F5" w:rsidTr="000512F5">
        <w:tc>
          <w:tcPr>
            <w:tcW w:w="2474"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jc w:val="both"/>
              <w:rPr>
                <w:lang w:eastAsia="en-US"/>
              </w:rPr>
            </w:pPr>
            <w:r>
              <w:rPr>
                <w:lang w:eastAsia="en-US"/>
              </w:rPr>
              <w:t>Ширяева Е.К.</w:t>
            </w:r>
          </w:p>
        </w:tc>
        <w:tc>
          <w:tcPr>
            <w:tcW w:w="7449"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jc w:val="both"/>
              <w:rPr>
                <w:lang w:eastAsia="en-US"/>
              </w:rPr>
            </w:pPr>
            <w:r>
              <w:rPr>
                <w:lang w:eastAsia="en-US"/>
              </w:rPr>
              <w:t>Введение интерактивных и деятельных компонентов в обучении химии, ОБЖ в рамках реализации ФГОС.</w:t>
            </w:r>
          </w:p>
        </w:tc>
      </w:tr>
      <w:tr w:rsidR="000512F5" w:rsidTr="000512F5">
        <w:tc>
          <w:tcPr>
            <w:tcW w:w="2474"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jc w:val="both"/>
              <w:rPr>
                <w:lang w:eastAsia="en-US"/>
              </w:rPr>
            </w:pPr>
            <w:r>
              <w:rPr>
                <w:lang w:eastAsia="en-US"/>
              </w:rPr>
              <w:t>Мунько Т.В</w:t>
            </w:r>
          </w:p>
        </w:tc>
        <w:tc>
          <w:tcPr>
            <w:tcW w:w="7449"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jc w:val="both"/>
              <w:rPr>
                <w:lang w:eastAsia="en-US"/>
              </w:rPr>
            </w:pPr>
            <w:r>
              <w:rPr>
                <w:lang w:eastAsia="en-US"/>
              </w:rPr>
              <w:t>Активные формы обучения</w:t>
            </w:r>
          </w:p>
        </w:tc>
      </w:tr>
      <w:tr w:rsidR="000512F5" w:rsidTr="000512F5">
        <w:tc>
          <w:tcPr>
            <w:tcW w:w="2474"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jc w:val="both"/>
              <w:rPr>
                <w:lang w:eastAsia="en-US"/>
              </w:rPr>
            </w:pPr>
            <w:r>
              <w:rPr>
                <w:lang w:eastAsia="en-US"/>
              </w:rPr>
              <w:t>Пунтусов В.Ф</w:t>
            </w:r>
          </w:p>
        </w:tc>
        <w:tc>
          <w:tcPr>
            <w:tcW w:w="7449"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jc w:val="both"/>
              <w:rPr>
                <w:lang w:eastAsia="en-US"/>
              </w:rPr>
            </w:pPr>
            <w:r>
              <w:rPr>
                <w:lang w:eastAsia="en-US"/>
              </w:rPr>
              <w:t>Астрономия вернулась в школу. Методика преподавания астрономии.</w:t>
            </w:r>
          </w:p>
        </w:tc>
      </w:tr>
      <w:tr w:rsidR="000512F5" w:rsidTr="000512F5">
        <w:trPr>
          <w:trHeight w:val="787"/>
        </w:trPr>
        <w:tc>
          <w:tcPr>
            <w:tcW w:w="2474"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jc w:val="both"/>
              <w:rPr>
                <w:lang w:eastAsia="en-US"/>
              </w:rPr>
            </w:pPr>
            <w:r>
              <w:rPr>
                <w:lang w:eastAsia="en-US"/>
              </w:rPr>
              <w:t xml:space="preserve">Скосырская А.А. </w:t>
            </w:r>
          </w:p>
        </w:tc>
        <w:tc>
          <w:tcPr>
            <w:tcW w:w="7449" w:type="dxa"/>
            <w:tcBorders>
              <w:top w:val="single" w:sz="4" w:space="0" w:color="auto"/>
              <w:left w:val="single" w:sz="4" w:space="0" w:color="auto"/>
              <w:bottom w:val="single" w:sz="4" w:space="0" w:color="auto"/>
              <w:right w:val="single" w:sz="4" w:space="0" w:color="auto"/>
            </w:tcBorders>
            <w:hideMark/>
          </w:tcPr>
          <w:p w:rsidR="000512F5" w:rsidRDefault="000512F5">
            <w:pPr>
              <w:spacing w:line="276" w:lineRule="auto"/>
              <w:jc w:val="both"/>
              <w:rPr>
                <w:lang w:eastAsia="en-US"/>
              </w:rPr>
            </w:pPr>
            <w:r>
              <w:rPr>
                <w:lang w:eastAsia="en-US"/>
              </w:rPr>
              <w:t>Формирование УУД через внедрение новых образовательных технологий в рамках реализации ФГОС на уроках географии</w:t>
            </w:r>
          </w:p>
        </w:tc>
      </w:tr>
    </w:tbl>
    <w:p w:rsidR="000512F5" w:rsidRDefault="000512F5" w:rsidP="000512F5">
      <w:pPr>
        <w:jc w:val="both"/>
        <w:rPr>
          <w:b/>
        </w:rPr>
      </w:pPr>
    </w:p>
    <w:p w:rsidR="000512F5" w:rsidRDefault="000512F5" w:rsidP="000512F5">
      <w:pPr>
        <w:jc w:val="both"/>
        <w:rPr>
          <w:b/>
        </w:rPr>
      </w:pPr>
      <w:r>
        <w:rPr>
          <w:b/>
        </w:rPr>
        <w:t>К сожалению, работа в ШМО организована не была. Все мероприятия учителями планировались единолично, руководитель объединения не смогла направить работу педагогов.</w:t>
      </w:r>
    </w:p>
    <w:p w:rsidR="001814E4" w:rsidRDefault="001814E4" w:rsidP="004C56FE">
      <w:pPr>
        <w:jc w:val="center"/>
        <w:rPr>
          <w:b/>
        </w:rPr>
      </w:pPr>
    </w:p>
    <w:p w:rsidR="001814E4" w:rsidRDefault="001814E4" w:rsidP="004C56FE">
      <w:pPr>
        <w:jc w:val="center"/>
        <w:rPr>
          <w:b/>
        </w:rPr>
      </w:pPr>
    </w:p>
    <w:p w:rsidR="001814E4" w:rsidRPr="00C55849" w:rsidRDefault="001814E4" w:rsidP="001814E4">
      <w:pPr>
        <w:jc w:val="center"/>
        <w:rPr>
          <w:b/>
        </w:rPr>
      </w:pPr>
      <w:r>
        <w:rPr>
          <w:b/>
        </w:rPr>
        <w:t xml:space="preserve">10. </w:t>
      </w:r>
      <w:r w:rsidRPr="00C55849">
        <w:rPr>
          <w:b/>
        </w:rPr>
        <w:t>Отчет о проектно- исследовательской деятельности</w:t>
      </w:r>
    </w:p>
    <w:p w:rsidR="001814E4" w:rsidRDefault="001814E4" w:rsidP="001814E4">
      <w:pPr>
        <w:jc w:val="center"/>
        <w:rPr>
          <w:b/>
        </w:rPr>
      </w:pPr>
      <w:r w:rsidRPr="00C55849">
        <w:rPr>
          <w:b/>
        </w:rPr>
        <w:t xml:space="preserve"> МБОУ «СОШ №31»</w:t>
      </w:r>
      <w:r>
        <w:rPr>
          <w:b/>
        </w:rPr>
        <w:t xml:space="preserve"> </w:t>
      </w:r>
    </w:p>
    <w:p w:rsidR="001814E4" w:rsidRDefault="001814E4" w:rsidP="001814E4">
      <w:pPr>
        <w:jc w:val="center"/>
        <w:rPr>
          <w:b/>
        </w:rPr>
      </w:pPr>
      <w:r>
        <w:rPr>
          <w:b/>
        </w:rPr>
        <w:t xml:space="preserve"> </w:t>
      </w:r>
      <w:r w:rsidRPr="00C55849">
        <w:rPr>
          <w:b/>
        </w:rPr>
        <w:t>201</w:t>
      </w:r>
      <w:r>
        <w:rPr>
          <w:b/>
        </w:rPr>
        <w:t>8 учебный год</w:t>
      </w:r>
    </w:p>
    <w:p w:rsidR="001814E4" w:rsidRDefault="001814E4" w:rsidP="001814E4">
      <w:pPr>
        <w:spacing w:line="360" w:lineRule="auto"/>
        <w:jc w:val="both"/>
      </w:pPr>
      <w:r>
        <w:t xml:space="preserve">     Второй </w:t>
      </w:r>
      <w:r w:rsidRPr="008B6869">
        <w:t>год внедрения в школе проектной деятельности</w:t>
      </w:r>
      <w:r>
        <w:t xml:space="preserve"> </w:t>
      </w:r>
      <w:r w:rsidRPr="008B6869">
        <w:t>способствовал переходу школы на качественно новое отношение к проектной</w:t>
      </w:r>
      <w:r>
        <w:t xml:space="preserve"> </w:t>
      </w:r>
      <w:r w:rsidRPr="008B6869">
        <w:t>работе, основанное на формировании в школьном коллективе положительной</w:t>
      </w:r>
      <w:r>
        <w:t xml:space="preserve"> </w:t>
      </w:r>
      <w:r w:rsidRPr="008B6869">
        <w:t>мотивации к интеллектуально-творческой деятельности учителей и</w:t>
      </w:r>
      <w:r>
        <w:t xml:space="preserve"> </w:t>
      </w:r>
      <w:r w:rsidRPr="008B6869">
        <w:t>учащихся.</w:t>
      </w:r>
    </w:p>
    <w:p w:rsidR="001814E4" w:rsidRPr="008B6869" w:rsidRDefault="001814E4" w:rsidP="001814E4">
      <w:pPr>
        <w:spacing w:line="360" w:lineRule="auto"/>
        <w:jc w:val="both"/>
      </w:pPr>
      <w:r>
        <w:t xml:space="preserve">     </w:t>
      </w:r>
      <w:r w:rsidRPr="008B6869">
        <w:t xml:space="preserve">В ФГОС нового поколения под проектом понимается комплекс взаимосвязанных действий, предпринимаемых для достижения определенной цели в течение заданного периода в рамках имеющихся возможностей. Следовательно, каждый ученик должен быть </w:t>
      </w:r>
      <w:r w:rsidRPr="008B6869">
        <w:lastRenderedPageBreak/>
        <w:t>обучен этой деятельности. Проектная деятельность учащихся становится всё более актуальной в современной практике. Ведь именно в процессе правильной самостоятельной работы над созданием проекта лучше всего формируется культура умственного труда учеников. Согласно ФГОС второго поколения, основным подходом в современном образовании является деятельностный подход. А всесторонне реализовать данный подход позволяет проектная деятельность. В то же время через проектную деятельность формируется абсолютно все учебные действия, прописанные в Стандарте.</w:t>
      </w:r>
    </w:p>
    <w:p w:rsidR="001814E4" w:rsidRPr="008B6869" w:rsidRDefault="001814E4" w:rsidP="001814E4">
      <w:pPr>
        <w:spacing w:line="360" w:lineRule="auto"/>
      </w:pPr>
    </w:p>
    <w:p w:rsidR="001814E4" w:rsidRPr="00981DEB" w:rsidRDefault="001814E4" w:rsidP="001814E4">
      <w:pPr>
        <w:spacing w:line="360" w:lineRule="auto"/>
        <w:jc w:val="both"/>
      </w:pPr>
      <w:r>
        <w:t xml:space="preserve">    </w:t>
      </w:r>
      <w:r w:rsidRPr="00981DEB">
        <w:t>Задачи проектной деятельности в учебном процессе:</w:t>
      </w:r>
    </w:p>
    <w:p w:rsidR="001814E4" w:rsidRPr="00CF4C7D" w:rsidRDefault="001814E4" w:rsidP="00A262BF">
      <w:pPr>
        <w:pStyle w:val="a7"/>
        <w:numPr>
          <w:ilvl w:val="0"/>
          <w:numId w:val="115"/>
        </w:numPr>
        <w:spacing w:after="160" w:line="360" w:lineRule="auto"/>
        <w:jc w:val="both"/>
      </w:pPr>
      <w:r w:rsidRPr="00CF4C7D">
        <w:t xml:space="preserve">обучение планированию (учащийся должен уметь четко определить цель, описать основные шаги по ее достижению, концентрироваться на достижении цели на протяжении всей работы); </w:t>
      </w:r>
    </w:p>
    <w:p w:rsidR="001814E4" w:rsidRPr="00CF4C7D" w:rsidRDefault="001814E4" w:rsidP="00A262BF">
      <w:pPr>
        <w:pStyle w:val="a7"/>
        <w:numPr>
          <w:ilvl w:val="0"/>
          <w:numId w:val="115"/>
        </w:numPr>
        <w:spacing w:after="160" w:line="360" w:lineRule="auto"/>
        <w:jc w:val="both"/>
      </w:pPr>
      <w:r w:rsidRPr="00CF4C7D">
        <w:t xml:space="preserve"> формирование навыков сбора и обработки информации, материалов (учащийся должен уметь выбрать подходящую информацию и правильно ее использовать); </w:t>
      </w:r>
    </w:p>
    <w:p w:rsidR="001814E4" w:rsidRPr="00CF4C7D" w:rsidRDefault="001814E4" w:rsidP="00A262BF">
      <w:pPr>
        <w:pStyle w:val="a7"/>
        <w:numPr>
          <w:ilvl w:val="0"/>
          <w:numId w:val="115"/>
        </w:numPr>
        <w:spacing w:after="160" w:line="360" w:lineRule="auto"/>
        <w:jc w:val="both"/>
      </w:pPr>
      <w:r w:rsidRPr="00CF4C7D">
        <w:t xml:space="preserve"> развитие умения составлять письменный отчет о самостоятельной работе над проектом (составлять план работы, оформлять и презентовать информацию, иметь понятие о библиографии);</w:t>
      </w:r>
    </w:p>
    <w:p w:rsidR="001814E4" w:rsidRPr="00CF4C7D" w:rsidRDefault="001814E4" w:rsidP="00A262BF">
      <w:pPr>
        <w:pStyle w:val="a7"/>
        <w:numPr>
          <w:ilvl w:val="0"/>
          <w:numId w:val="115"/>
        </w:numPr>
        <w:spacing w:after="160" w:line="360" w:lineRule="auto"/>
        <w:jc w:val="both"/>
      </w:pPr>
      <w:r w:rsidRPr="00CF4C7D">
        <w:t xml:space="preserve"> формирование позитивного отношения к деятельности (учащийся должен проявлять инициативу, стараться выполнить работу в срок в соответствии с установленным планом и графиком работы).</w:t>
      </w:r>
    </w:p>
    <w:p w:rsidR="001814E4" w:rsidRPr="00CF4C7D" w:rsidRDefault="001814E4" w:rsidP="001814E4">
      <w:pPr>
        <w:spacing w:line="360" w:lineRule="auto"/>
        <w:jc w:val="both"/>
      </w:pPr>
      <w:r>
        <w:t xml:space="preserve">    </w:t>
      </w:r>
      <w:r w:rsidRPr="00CF4C7D">
        <w:t xml:space="preserve">Проектная работа </w:t>
      </w:r>
      <w:r>
        <w:t xml:space="preserve">- </w:t>
      </w:r>
      <w:r w:rsidRPr="00CF4C7D">
        <w:t>это вид школьной работы, которая позволяет</w:t>
      </w:r>
      <w:r>
        <w:t xml:space="preserve"> </w:t>
      </w:r>
      <w:r w:rsidRPr="00CF4C7D">
        <w:t>развивать специфические проектные умения:</w:t>
      </w:r>
    </w:p>
    <w:p w:rsidR="001814E4" w:rsidRPr="00CF4C7D" w:rsidRDefault="001814E4" w:rsidP="00A262BF">
      <w:pPr>
        <w:pStyle w:val="a7"/>
        <w:numPr>
          <w:ilvl w:val="0"/>
          <w:numId w:val="116"/>
        </w:numPr>
        <w:spacing w:after="160" w:line="360" w:lineRule="auto"/>
        <w:ind w:left="714" w:hanging="357"/>
        <w:jc w:val="both"/>
      </w:pPr>
      <w:r w:rsidRPr="00CF4C7D">
        <w:t>распознать проблему и преобразовать ее в цель предстоящей работы;</w:t>
      </w:r>
    </w:p>
    <w:p w:rsidR="001814E4" w:rsidRPr="00CF4C7D" w:rsidRDefault="001814E4" w:rsidP="00A262BF">
      <w:pPr>
        <w:pStyle w:val="a7"/>
        <w:numPr>
          <w:ilvl w:val="0"/>
          <w:numId w:val="116"/>
        </w:numPr>
        <w:spacing w:after="160" w:line="360" w:lineRule="auto"/>
        <w:ind w:left="714" w:hanging="357"/>
        <w:jc w:val="both"/>
      </w:pPr>
      <w:r w:rsidRPr="00CF4C7D">
        <w:t>определить перспективу и спланировать необходимые шаги;</w:t>
      </w:r>
    </w:p>
    <w:p w:rsidR="001814E4" w:rsidRPr="00CF4C7D" w:rsidRDefault="001814E4" w:rsidP="00A262BF">
      <w:pPr>
        <w:pStyle w:val="a7"/>
        <w:numPr>
          <w:ilvl w:val="0"/>
          <w:numId w:val="116"/>
        </w:numPr>
        <w:spacing w:after="160" w:line="360" w:lineRule="auto"/>
        <w:ind w:left="714" w:hanging="357"/>
        <w:jc w:val="both"/>
      </w:pPr>
      <w:r w:rsidRPr="00CF4C7D">
        <w:t>найти и привлечь нужные ресурсы (в том числе мотивировать других людей на участие в своем проекте);</w:t>
      </w:r>
    </w:p>
    <w:p w:rsidR="001814E4" w:rsidRPr="00CF4C7D" w:rsidRDefault="001814E4" w:rsidP="00A262BF">
      <w:pPr>
        <w:pStyle w:val="a7"/>
        <w:numPr>
          <w:ilvl w:val="0"/>
          <w:numId w:val="116"/>
        </w:numPr>
        <w:spacing w:after="160" w:line="360" w:lineRule="auto"/>
        <w:ind w:left="714" w:hanging="357"/>
        <w:jc w:val="both"/>
      </w:pPr>
      <w:r w:rsidRPr="00CF4C7D">
        <w:t>точно реализовать имеющийся план, а при необходимости оперативно внести в него обоснованные изменения;</w:t>
      </w:r>
    </w:p>
    <w:p w:rsidR="001814E4" w:rsidRPr="00CF4C7D" w:rsidRDefault="001814E4" w:rsidP="00A262BF">
      <w:pPr>
        <w:pStyle w:val="a7"/>
        <w:numPr>
          <w:ilvl w:val="0"/>
          <w:numId w:val="116"/>
        </w:numPr>
        <w:spacing w:after="160" w:line="360" w:lineRule="auto"/>
        <w:ind w:left="714" w:hanging="357"/>
        <w:jc w:val="both"/>
      </w:pPr>
      <w:r w:rsidRPr="00CF4C7D">
        <w:t>оценить достигнутые результаты и проанализировать допущенные ошибки (чтобы избежать их в будущем);</w:t>
      </w:r>
    </w:p>
    <w:p w:rsidR="001814E4" w:rsidRPr="00CF4C7D" w:rsidRDefault="001814E4" w:rsidP="00A262BF">
      <w:pPr>
        <w:pStyle w:val="a7"/>
        <w:numPr>
          <w:ilvl w:val="0"/>
          <w:numId w:val="116"/>
        </w:numPr>
        <w:spacing w:after="160" w:line="360" w:lineRule="auto"/>
        <w:ind w:left="714" w:hanging="357"/>
        <w:jc w:val="both"/>
      </w:pPr>
      <w:r w:rsidRPr="00CF4C7D">
        <w:t>осуществить презентацию результата своей работы и самопрезентацию своей компетентности.</w:t>
      </w:r>
    </w:p>
    <w:p w:rsidR="001814E4" w:rsidRPr="00981DEB" w:rsidRDefault="001814E4" w:rsidP="001814E4">
      <w:pPr>
        <w:spacing w:line="360" w:lineRule="auto"/>
        <w:jc w:val="both"/>
      </w:pPr>
      <w:r>
        <w:t xml:space="preserve">    </w:t>
      </w:r>
      <w:r w:rsidRPr="00981DEB">
        <w:t>Нормативно</w:t>
      </w:r>
      <w:r>
        <w:t>е</w:t>
      </w:r>
      <w:r w:rsidRPr="00981DEB">
        <w:t xml:space="preserve"> обеспечение прое</w:t>
      </w:r>
      <w:r>
        <w:t>ктной деятельности школы.</w:t>
      </w:r>
    </w:p>
    <w:p w:rsidR="001814E4" w:rsidRPr="00315180" w:rsidRDefault="001814E4" w:rsidP="00A262BF">
      <w:pPr>
        <w:pStyle w:val="a7"/>
        <w:numPr>
          <w:ilvl w:val="0"/>
          <w:numId w:val="117"/>
        </w:numPr>
        <w:spacing w:after="160" w:line="360" w:lineRule="auto"/>
        <w:jc w:val="both"/>
      </w:pPr>
      <w:r>
        <w:t>п</w:t>
      </w:r>
      <w:r w:rsidRPr="00315180">
        <w:t>оложение о проектной деятельности учащихся 5-6 к</w:t>
      </w:r>
      <w:r>
        <w:t>лассов;</w:t>
      </w:r>
    </w:p>
    <w:p w:rsidR="001814E4" w:rsidRPr="00315180" w:rsidRDefault="001814E4" w:rsidP="00A262BF">
      <w:pPr>
        <w:pStyle w:val="a7"/>
        <w:numPr>
          <w:ilvl w:val="0"/>
          <w:numId w:val="117"/>
        </w:numPr>
        <w:spacing w:after="160" w:line="360" w:lineRule="auto"/>
        <w:jc w:val="both"/>
      </w:pPr>
      <w:r w:rsidRPr="00315180">
        <w:lastRenderedPageBreak/>
        <w:t>требования к публичной защите проектной работы</w:t>
      </w:r>
      <w:r>
        <w:t xml:space="preserve"> (презентации)</w:t>
      </w:r>
      <w:r w:rsidRPr="00315180">
        <w:t>;</w:t>
      </w:r>
    </w:p>
    <w:p w:rsidR="001814E4" w:rsidRPr="00315180" w:rsidRDefault="001814E4" w:rsidP="00A262BF">
      <w:pPr>
        <w:pStyle w:val="a7"/>
        <w:numPr>
          <w:ilvl w:val="0"/>
          <w:numId w:val="117"/>
        </w:numPr>
        <w:spacing w:after="160" w:line="360" w:lineRule="auto"/>
        <w:jc w:val="both"/>
      </w:pPr>
      <w:r w:rsidRPr="00315180">
        <w:t>рекомендации по подготовке проектной исследовательской работы;</w:t>
      </w:r>
    </w:p>
    <w:p w:rsidR="001814E4" w:rsidRDefault="001814E4" w:rsidP="00A262BF">
      <w:pPr>
        <w:pStyle w:val="a7"/>
        <w:numPr>
          <w:ilvl w:val="0"/>
          <w:numId w:val="117"/>
        </w:numPr>
        <w:spacing w:after="160" w:line="360" w:lineRule="auto"/>
        <w:jc w:val="both"/>
      </w:pPr>
      <w:r>
        <w:t>алгоритм работы над проектом;</w:t>
      </w:r>
    </w:p>
    <w:p w:rsidR="001814E4" w:rsidRPr="00315180" w:rsidRDefault="001814E4" w:rsidP="00A262BF">
      <w:pPr>
        <w:pStyle w:val="a7"/>
        <w:numPr>
          <w:ilvl w:val="0"/>
          <w:numId w:val="117"/>
        </w:numPr>
        <w:spacing w:after="160" w:line="360" w:lineRule="auto"/>
        <w:jc w:val="both"/>
      </w:pPr>
      <w:r>
        <w:t>т</w:t>
      </w:r>
      <w:r w:rsidRPr="00315180">
        <w:t>ребования к оформлению текстового варианта проектной работы</w:t>
      </w:r>
      <w:r>
        <w:t>.</w:t>
      </w:r>
    </w:p>
    <w:p w:rsidR="001814E4" w:rsidRPr="00315180" w:rsidRDefault="001814E4" w:rsidP="001814E4">
      <w:pPr>
        <w:spacing w:line="360" w:lineRule="auto"/>
        <w:jc w:val="both"/>
      </w:pPr>
      <w:r>
        <w:t xml:space="preserve">    К защите проектных работ разработан</w:t>
      </w:r>
      <w:r w:rsidRPr="00315180">
        <w:t>:</w:t>
      </w:r>
    </w:p>
    <w:p w:rsidR="001814E4" w:rsidRDefault="001814E4" w:rsidP="00A262BF">
      <w:pPr>
        <w:pStyle w:val="a7"/>
        <w:numPr>
          <w:ilvl w:val="0"/>
          <w:numId w:val="117"/>
        </w:numPr>
        <w:spacing w:after="160" w:line="360" w:lineRule="auto"/>
        <w:jc w:val="both"/>
      </w:pPr>
      <w:r>
        <w:t>оценочный лист проекта.</w:t>
      </w:r>
    </w:p>
    <w:p w:rsidR="001814E4" w:rsidRPr="00694DA0" w:rsidRDefault="001814E4" w:rsidP="001814E4">
      <w:pPr>
        <w:spacing w:line="360" w:lineRule="auto"/>
        <w:jc w:val="both"/>
      </w:pPr>
      <w:r>
        <w:t xml:space="preserve">    </w:t>
      </w:r>
      <w:r w:rsidRPr="00694DA0">
        <w:t xml:space="preserve">Для обучения </w:t>
      </w:r>
      <w:r>
        <w:t xml:space="preserve">учащихся </w:t>
      </w:r>
      <w:r w:rsidRPr="00694DA0">
        <w:t>проектной деятельности</w:t>
      </w:r>
      <w:r>
        <w:t xml:space="preserve"> в школе были организованы элективные курсы для 5-х классах </w:t>
      </w:r>
      <w:r w:rsidRPr="00694DA0">
        <w:t>«Основы проектной деятельности»</w:t>
      </w:r>
      <w:r>
        <w:t>. Данный курс способствовал освоению</w:t>
      </w:r>
      <w:r w:rsidRPr="00694DA0">
        <w:t xml:space="preserve"> наиболее актуальных для работы над проектами способов деятельности учащимися основной школы и подготовку их таким образом к разработке и реализации собственных проектов.</w:t>
      </w:r>
    </w:p>
    <w:p w:rsidR="001814E4" w:rsidRDefault="001814E4" w:rsidP="001814E4">
      <w:pPr>
        <w:spacing w:line="360" w:lineRule="auto"/>
        <w:jc w:val="both"/>
      </w:pPr>
      <w:r>
        <w:t xml:space="preserve">    В начале учебного года учителями предметниками б</w:t>
      </w:r>
      <w:r w:rsidRPr="00981DEB">
        <w:t>ыли сформулированы темы проектов</w:t>
      </w:r>
      <w:r>
        <w:t xml:space="preserve"> (Приложение1)</w:t>
      </w:r>
      <w:r w:rsidRPr="00981DEB">
        <w:t xml:space="preserve">, </w:t>
      </w:r>
      <w:r>
        <w:t>определены</w:t>
      </w:r>
      <w:r w:rsidRPr="00694DA0">
        <w:t xml:space="preserve"> сроки работы учащихся над проектом:</w:t>
      </w:r>
      <w:r>
        <w:t xml:space="preserve"> </w:t>
      </w:r>
      <w:r w:rsidRPr="00981DEB">
        <w:t>составлено календарно-тематическое планирование, составлено расписание занятий.</w:t>
      </w:r>
    </w:p>
    <w:p w:rsidR="001814E4" w:rsidRPr="00AF467B" w:rsidRDefault="001814E4" w:rsidP="001814E4">
      <w:pPr>
        <w:spacing w:line="360" w:lineRule="auto"/>
        <w:jc w:val="both"/>
        <w:rPr>
          <w:b/>
        </w:rPr>
      </w:pPr>
      <w:r w:rsidRPr="00AF467B">
        <w:rPr>
          <w:b/>
        </w:rPr>
        <w:t xml:space="preserve">       Для повышения профессиональной компетентности</w:t>
      </w:r>
      <w:r>
        <w:rPr>
          <w:b/>
        </w:rPr>
        <w:t xml:space="preserve"> педагогов в области </w:t>
      </w:r>
      <w:r w:rsidRPr="00AF467B">
        <w:rPr>
          <w:b/>
        </w:rPr>
        <w:t xml:space="preserve"> проектной деятельности было организовано школьное метод</w:t>
      </w:r>
      <w:r>
        <w:rPr>
          <w:b/>
        </w:rPr>
        <w:t>ическое объединение «Проектная деятельность</w:t>
      </w:r>
      <w:r w:rsidRPr="00AF467B">
        <w:rPr>
          <w:b/>
        </w:rPr>
        <w:t>»</w:t>
      </w:r>
    </w:p>
    <w:p w:rsidR="001814E4" w:rsidRPr="007E6A1D" w:rsidRDefault="001814E4" w:rsidP="001814E4">
      <w:pPr>
        <w:spacing w:line="360" w:lineRule="auto"/>
        <w:jc w:val="both"/>
      </w:pPr>
      <w:r>
        <w:t>Основные задачи:</w:t>
      </w:r>
    </w:p>
    <w:p w:rsidR="001814E4" w:rsidRDefault="001814E4" w:rsidP="001814E4">
      <w:pPr>
        <w:spacing w:line="360" w:lineRule="auto"/>
        <w:jc w:val="both"/>
      </w:pPr>
      <w:r w:rsidRPr="007E6A1D">
        <w:t>1.</w:t>
      </w:r>
      <w:r>
        <w:t xml:space="preserve"> </w:t>
      </w:r>
      <w:r w:rsidRPr="007E6A1D">
        <w:t>помочь педагогам освоить общую технологию создания проектной программы и ее реализации;</w:t>
      </w:r>
    </w:p>
    <w:p w:rsidR="001814E4" w:rsidRPr="007E6A1D" w:rsidRDefault="001814E4" w:rsidP="001814E4">
      <w:pPr>
        <w:spacing w:line="360" w:lineRule="auto"/>
        <w:jc w:val="both"/>
      </w:pPr>
      <w:r w:rsidRPr="007E6A1D">
        <w:t>2.</w:t>
      </w:r>
      <w:r>
        <w:t xml:space="preserve"> повышение</w:t>
      </w:r>
      <w:r w:rsidRPr="007E6A1D">
        <w:t xml:space="preserve"> профессионализм</w:t>
      </w:r>
      <w:r>
        <w:t>а</w:t>
      </w:r>
      <w:r w:rsidRPr="007E6A1D">
        <w:t xml:space="preserve"> педагогов, деятельность которых связана с формированием научного мышления у учащихся, их общественное признание и возможность самореализации;</w:t>
      </w:r>
    </w:p>
    <w:p w:rsidR="001814E4" w:rsidRPr="007E6A1D" w:rsidRDefault="001814E4" w:rsidP="001814E4">
      <w:pPr>
        <w:spacing w:line="360" w:lineRule="auto"/>
        <w:jc w:val="both"/>
      </w:pPr>
      <w:r w:rsidRPr="007E6A1D">
        <w:t>3.</w:t>
      </w:r>
      <w:r>
        <w:t xml:space="preserve"> </w:t>
      </w:r>
      <w:r w:rsidRPr="007E6A1D">
        <w:t>выявление наиболее успешного опыта организации проектной и исследовательской деятельности учащихся и его освоение учителями школы;</w:t>
      </w:r>
    </w:p>
    <w:p w:rsidR="001814E4" w:rsidRPr="007E6A1D" w:rsidRDefault="001814E4" w:rsidP="001814E4">
      <w:pPr>
        <w:spacing w:line="360" w:lineRule="auto"/>
        <w:jc w:val="both"/>
      </w:pPr>
      <w:r w:rsidRPr="007E6A1D">
        <w:t>4.</w:t>
      </w:r>
      <w:r>
        <w:t xml:space="preserve"> </w:t>
      </w:r>
      <w:r w:rsidRPr="007E6A1D">
        <w:t>повышение общего уровня проектной и исследовательской деятельности в школе;</w:t>
      </w:r>
    </w:p>
    <w:p w:rsidR="001814E4" w:rsidRPr="007E6A1D" w:rsidRDefault="001814E4" w:rsidP="001814E4">
      <w:pPr>
        <w:spacing w:line="360" w:lineRule="auto"/>
        <w:jc w:val="both"/>
      </w:pPr>
      <w:r w:rsidRPr="007E6A1D">
        <w:t>5.</w:t>
      </w:r>
      <w:r>
        <w:t xml:space="preserve"> </w:t>
      </w:r>
      <w:r w:rsidRPr="007E6A1D">
        <w:t>содействие интеграции предметных областей знаний в процессе образования школьников через деятельностный подход;</w:t>
      </w:r>
    </w:p>
    <w:p w:rsidR="001814E4" w:rsidRPr="007E6A1D" w:rsidRDefault="001814E4" w:rsidP="001814E4">
      <w:pPr>
        <w:spacing w:line="360" w:lineRule="auto"/>
        <w:jc w:val="both"/>
      </w:pPr>
      <w:r w:rsidRPr="007E6A1D">
        <w:t>6</w:t>
      </w:r>
      <w:r>
        <w:t xml:space="preserve">. </w:t>
      </w:r>
      <w:r w:rsidRPr="007E6A1D">
        <w:t>привлечение учителей к научному наставничеству и кураторству;</w:t>
      </w:r>
    </w:p>
    <w:p w:rsidR="001814E4" w:rsidRPr="007E6A1D" w:rsidRDefault="001814E4" w:rsidP="001814E4">
      <w:pPr>
        <w:spacing w:line="360" w:lineRule="auto"/>
        <w:jc w:val="both"/>
      </w:pPr>
      <w:r w:rsidRPr="007E6A1D">
        <w:t>7.</w:t>
      </w:r>
      <w:r>
        <w:t xml:space="preserve"> </w:t>
      </w:r>
      <w:r w:rsidRPr="007E6A1D">
        <w:t xml:space="preserve">повышение квалификации через систему </w:t>
      </w:r>
      <w:r>
        <w:t>курсов, передачи опыта коллегам;</w:t>
      </w:r>
    </w:p>
    <w:p w:rsidR="001814E4" w:rsidRDefault="001814E4" w:rsidP="001814E4">
      <w:pPr>
        <w:spacing w:line="360" w:lineRule="auto"/>
        <w:jc w:val="both"/>
      </w:pPr>
      <w:r w:rsidRPr="007E6A1D">
        <w:t>8.</w:t>
      </w:r>
      <w:r>
        <w:t xml:space="preserve"> с</w:t>
      </w:r>
      <w:r w:rsidRPr="007E6A1D">
        <w:t>оздание  организационно-управленческих, методических, педагогических условий  для реализации основного общего образования (ООО).</w:t>
      </w:r>
    </w:p>
    <w:p w:rsidR="001814E4" w:rsidRPr="0055456E" w:rsidRDefault="001814E4" w:rsidP="001814E4">
      <w:pPr>
        <w:spacing w:line="360" w:lineRule="auto"/>
        <w:jc w:val="both"/>
        <w:rPr>
          <w:b/>
        </w:rPr>
      </w:pPr>
      <w:r w:rsidRPr="0055456E">
        <w:rPr>
          <w:b/>
        </w:rPr>
        <w:t>В соответствии с целями и задачами методического объединения работа осуществлялась по следующим направлениям деятельности:</w:t>
      </w:r>
    </w:p>
    <w:p w:rsidR="001814E4" w:rsidRPr="007E6A1D" w:rsidRDefault="001814E4" w:rsidP="001814E4">
      <w:pPr>
        <w:spacing w:line="360" w:lineRule="auto"/>
        <w:jc w:val="both"/>
      </w:pPr>
      <w:r w:rsidRPr="007E6A1D">
        <w:lastRenderedPageBreak/>
        <w:t>•</w:t>
      </w:r>
      <w:r>
        <w:t xml:space="preserve"> </w:t>
      </w:r>
      <w:r w:rsidRPr="007E6A1D">
        <w:t>проведение обучающих семинаров, мастер-классов и индивидуальных консультаций для учителей школы;</w:t>
      </w:r>
    </w:p>
    <w:p w:rsidR="001814E4" w:rsidRPr="007E6A1D" w:rsidRDefault="001814E4" w:rsidP="001814E4">
      <w:pPr>
        <w:spacing w:line="360" w:lineRule="auto"/>
        <w:jc w:val="both"/>
      </w:pPr>
      <w:r w:rsidRPr="007E6A1D">
        <w:t>•</w:t>
      </w:r>
      <w:r>
        <w:t xml:space="preserve"> </w:t>
      </w:r>
      <w:r w:rsidRPr="007E6A1D">
        <w:t>разработка пакета методических документов по организации проектной деятельности;</w:t>
      </w:r>
    </w:p>
    <w:p w:rsidR="001814E4" w:rsidRPr="007E6A1D" w:rsidRDefault="001814E4" w:rsidP="001814E4">
      <w:pPr>
        <w:spacing w:line="360" w:lineRule="auto"/>
        <w:jc w:val="both"/>
      </w:pPr>
      <w:r w:rsidRPr="007E6A1D">
        <w:t>•</w:t>
      </w:r>
      <w:r>
        <w:t xml:space="preserve"> </w:t>
      </w:r>
      <w:r w:rsidRPr="007E6A1D">
        <w:t>обучение и повышение квалификации на специальных модулях;</w:t>
      </w:r>
    </w:p>
    <w:p w:rsidR="001814E4" w:rsidRDefault="001814E4" w:rsidP="001814E4">
      <w:pPr>
        <w:spacing w:line="360" w:lineRule="auto"/>
        <w:jc w:val="both"/>
      </w:pPr>
      <w:r w:rsidRPr="007E6A1D">
        <w:t>•</w:t>
      </w:r>
      <w:r>
        <w:t xml:space="preserve"> </w:t>
      </w:r>
      <w:r w:rsidRPr="007E6A1D">
        <w:t>презентация результата коллективной деятельности по поиску способа решения проблемы.</w:t>
      </w:r>
    </w:p>
    <w:p w:rsidR="001814E4" w:rsidRPr="00385BA0" w:rsidRDefault="001814E4" w:rsidP="001814E4">
      <w:pPr>
        <w:spacing w:line="360" w:lineRule="auto"/>
        <w:jc w:val="both"/>
        <w:rPr>
          <w:b/>
        </w:rPr>
      </w:pPr>
      <w:r w:rsidRPr="00385BA0">
        <w:rPr>
          <w:b/>
        </w:rPr>
        <w:t>На заседаниях ШМО рассматривались вопросы:</w:t>
      </w:r>
    </w:p>
    <w:p w:rsidR="001814E4" w:rsidRPr="007E6A1D" w:rsidRDefault="001814E4" w:rsidP="001814E4">
      <w:pPr>
        <w:spacing w:line="360" w:lineRule="auto"/>
        <w:jc w:val="both"/>
      </w:pPr>
      <w:r w:rsidRPr="007E6A1D">
        <w:t xml:space="preserve">  Модуль 1. Метод проектов как современная образовательная технология.</w:t>
      </w:r>
    </w:p>
    <w:p w:rsidR="001814E4" w:rsidRPr="007E6A1D" w:rsidRDefault="001814E4" w:rsidP="001814E4">
      <w:pPr>
        <w:spacing w:line="360" w:lineRule="auto"/>
        <w:jc w:val="both"/>
      </w:pPr>
      <w:r w:rsidRPr="007E6A1D">
        <w:t>1. Концептуальные основания метода проектов.</w:t>
      </w:r>
    </w:p>
    <w:p w:rsidR="001814E4" w:rsidRPr="007E6A1D" w:rsidRDefault="001814E4" w:rsidP="001814E4">
      <w:pPr>
        <w:spacing w:line="360" w:lineRule="auto"/>
        <w:jc w:val="both"/>
      </w:pPr>
      <w:r w:rsidRPr="007E6A1D">
        <w:t>2. Метод проектов: основные понятия.</w:t>
      </w:r>
    </w:p>
    <w:p w:rsidR="001814E4" w:rsidRPr="007E6A1D" w:rsidRDefault="001814E4" w:rsidP="001814E4">
      <w:pPr>
        <w:spacing w:line="360" w:lineRule="auto"/>
        <w:jc w:val="both"/>
      </w:pPr>
      <w:r w:rsidRPr="007E6A1D">
        <w:t xml:space="preserve">3. Типология проектов. </w:t>
      </w:r>
    </w:p>
    <w:p w:rsidR="001814E4" w:rsidRPr="007E6A1D" w:rsidRDefault="001814E4" w:rsidP="001814E4">
      <w:pPr>
        <w:spacing w:line="360" w:lineRule="auto"/>
        <w:jc w:val="both"/>
      </w:pPr>
      <w:r w:rsidRPr="007E6A1D">
        <w:t>4. Методы обучения проектированию.</w:t>
      </w:r>
    </w:p>
    <w:p w:rsidR="001814E4" w:rsidRPr="007E6A1D" w:rsidRDefault="001814E4" w:rsidP="001814E4">
      <w:pPr>
        <w:spacing w:line="360" w:lineRule="auto"/>
        <w:jc w:val="both"/>
      </w:pPr>
      <w:r w:rsidRPr="007E6A1D">
        <w:t>Модуль 2. Разработка проекта</w:t>
      </w:r>
      <w:r>
        <w:t>.</w:t>
      </w:r>
      <w:r w:rsidRPr="007E6A1D">
        <w:t xml:space="preserve"> </w:t>
      </w:r>
    </w:p>
    <w:p w:rsidR="001814E4" w:rsidRPr="007E6A1D" w:rsidRDefault="001814E4" w:rsidP="001814E4">
      <w:pPr>
        <w:spacing w:line="360" w:lineRule="auto"/>
        <w:jc w:val="both"/>
      </w:pPr>
      <w:r w:rsidRPr="007E6A1D">
        <w:t>1. Структурные составляющие проекта и их основные характеристики (Тема работы и обоснование выбора темы.  Актуальность.  Цель работы.  Задачи. Основная часть. Выводы. Заключение.</w:t>
      </w:r>
    </w:p>
    <w:p w:rsidR="001814E4" w:rsidRDefault="001814E4" w:rsidP="001814E4">
      <w:pPr>
        <w:spacing w:line="360" w:lineRule="auto"/>
        <w:jc w:val="both"/>
      </w:pPr>
      <w:r w:rsidRPr="007E6A1D">
        <w:t>Перспективы дальнейшего исследования. Назначение работы. Что дала работа самому исследователю.</w:t>
      </w:r>
    </w:p>
    <w:p w:rsidR="001814E4" w:rsidRDefault="001814E4" w:rsidP="001814E4">
      <w:pPr>
        <w:spacing w:line="360" w:lineRule="auto"/>
        <w:jc w:val="both"/>
      </w:pPr>
      <w:r w:rsidRPr="007E6A1D">
        <w:t>2. Проектная документация.</w:t>
      </w:r>
    </w:p>
    <w:p w:rsidR="001814E4" w:rsidRPr="007E6A1D" w:rsidRDefault="001814E4" w:rsidP="001814E4">
      <w:pPr>
        <w:spacing w:line="360" w:lineRule="auto"/>
        <w:jc w:val="both"/>
      </w:pPr>
      <w:r w:rsidRPr="007E6A1D">
        <w:t>Модуль 3. Презентация и защита проекта</w:t>
      </w:r>
      <w:r>
        <w:t>.</w:t>
      </w:r>
    </w:p>
    <w:p w:rsidR="001814E4" w:rsidRPr="007E6A1D" w:rsidRDefault="001814E4" w:rsidP="001814E4">
      <w:pPr>
        <w:spacing w:line="360" w:lineRule="auto"/>
        <w:jc w:val="both"/>
      </w:pPr>
      <w:r w:rsidRPr="007E6A1D">
        <w:t>1. Подготовка мультимедийной презентации.</w:t>
      </w:r>
    </w:p>
    <w:p w:rsidR="001814E4" w:rsidRPr="007E6A1D" w:rsidRDefault="001814E4" w:rsidP="001814E4">
      <w:pPr>
        <w:spacing w:line="360" w:lineRule="auto"/>
        <w:jc w:val="both"/>
      </w:pPr>
      <w:r w:rsidRPr="007E6A1D">
        <w:t>2. Работа над текстом выступления.</w:t>
      </w:r>
    </w:p>
    <w:p w:rsidR="001814E4" w:rsidRPr="007E6A1D" w:rsidRDefault="001814E4" w:rsidP="001814E4">
      <w:pPr>
        <w:spacing w:line="360" w:lineRule="auto"/>
        <w:jc w:val="both"/>
      </w:pPr>
      <w:r w:rsidRPr="007E6A1D">
        <w:t xml:space="preserve">3. Схема речи на презентации или защите проекта. </w:t>
      </w:r>
    </w:p>
    <w:p w:rsidR="001814E4" w:rsidRPr="007E6A1D" w:rsidRDefault="001814E4" w:rsidP="001814E4">
      <w:pPr>
        <w:spacing w:line="360" w:lineRule="auto"/>
        <w:jc w:val="both"/>
      </w:pPr>
      <w:r w:rsidRPr="007E6A1D">
        <w:t>4. Процедура презентации и защиты проекта.</w:t>
      </w:r>
    </w:p>
    <w:p w:rsidR="001814E4" w:rsidRDefault="001814E4" w:rsidP="001814E4">
      <w:pPr>
        <w:spacing w:line="360" w:lineRule="auto"/>
        <w:jc w:val="both"/>
      </w:pPr>
      <w:r w:rsidRPr="007E6A1D">
        <w:t>5. Оценка проекта.</w:t>
      </w:r>
    </w:p>
    <w:p w:rsidR="001814E4" w:rsidRPr="000E513C" w:rsidRDefault="001814E4" w:rsidP="001814E4">
      <w:pPr>
        <w:spacing w:line="360" w:lineRule="auto"/>
        <w:jc w:val="both"/>
      </w:pPr>
      <w:r w:rsidRPr="00981DEB">
        <w:t xml:space="preserve"> </w:t>
      </w:r>
      <w:r>
        <w:t xml:space="preserve">    </w:t>
      </w:r>
      <w:r w:rsidRPr="009A1B4F">
        <w:t>С руководителями индивидуальных проектов были проведены</w:t>
      </w:r>
      <w:r w:rsidRPr="00847F3D">
        <w:t xml:space="preserve"> информационно-методические совещания</w:t>
      </w:r>
      <w:r>
        <w:t xml:space="preserve"> (согласно планированию ШМО),</w:t>
      </w:r>
      <w:r w:rsidRPr="00847F3D">
        <w:t xml:space="preserve"> </w:t>
      </w:r>
      <w:r>
        <w:t>осуществлялась консультационная</w:t>
      </w:r>
      <w:r w:rsidRPr="00847F3D">
        <w:t xml:space="preserve"> помощь</w:t>
      </w:r>
      <w:r>
        <w:t>, предоставлялись необходимые методические материалы</w:t>
      </w:r>
      <w:r w:rsidRPr="000E513C">
        <w:t xml:space="preserve">. </w:t>
      </w:r>
    </w:p>
    <w:p w:rsidR="001814E4" w:rsidRPr="00981DEB" w:rsidRDefault="001814E4" w:rsidP="001814E4">
      <w:pPr>
        <w:spacing w:line="360" w:lineRule="auto"/>
        <w:jc w:val="both"/>
      </w:pPr>
      <w:r>
        <w:t xml:space="preserve">    </w:t>
      </w:r>
      <w:r w:rsidRPr="00981DEB">
        <w:t>В</w:t>
      </w:r>
      <w:r>
        <w:t xml:space="preserve"> подготовке проектов в 2018</w:t>
      </w:r>
      <w:r w:rsidRPr="00981DEB">
        <w:t xml:space="preserve"> </w:t>
      </w:r>
      <w:r>
        <w:t xml:space="preserve">учебном году приняли участие 40 учащихся 5-х классов. </w:t>
      </w:r>
      <w:r w:rsidRPr="00981DEB">
        <w:t>Приоритетные виды проектов учащихся – творческие, информационные, практико-ориентированные, исследовательские, что соответствует возрастной категории учащихся.</w:t>
      </w:r>
    </w:p>
    <w:p w:rsidR="001814E4" w:rsidRDefault="001814E4" w:rsidP="001814E4">
      <w:pPr>
        <w:spacing w:line="360" w:lineRule="auto"/>
        <w:jc w:val="both"/>
      </w:pPr>
      <w:r>
        <w:t xml:space="preserve">    </w:t>
      </w:r>
      <w:r w:rsidRPr="00981DEB">
        <w:t>Итогом проектной, исследова</w:t>
      </w:r>
      <w:r>
        <w:t>тельской деятельности в школе</w:t>
      </w:r>
      <w:r w:rsidRPr="00981DEB">
        <w:t xml:space="preserve"> стала </w:t>
      </w:r>
      <w:r>
        <w:t>защита проектов, которая была разбита на несколько этапов.</w:t>
      </w:r>
    </w:p>
    <w:p w:rsidR="001814E4" w:rsidRDefault="001814E4" w:rsidP="001814E4">
      <w:pPr>
        <w:spacing w:line="360" w:lineRule="auto"/>
        <w:jc w:val="both"/>
      </w:pPr>
      <w:r>
        <w:t xml:space="preserve">    </w:t>
      </w:r>
      <w:r w:rsidRPr="008E2705">
        <w:t>Оценивание проекта осуществляется на основании оценок</w:t>
      </w:r>
      <w:r>
        <w:t>,</w:t>
      </w:r>
      <w:r w:rsidRPr="008E2705">
        <w:t xml:space="preserve"> поставленных руководителем проекта и членами экспертной группы.</w:t>
      </w:r>
      <w:r w:rsidRPr="00E27AC3">
        <w:t xml:space="preserve"> С целью определения степени </w:t>
      </w:r>
      <w:r w:rsidRPr="00E27AC3">
        <w:lastRenderedPageBreak/>
        <w:t>самостоятельности учащегося в хо</w:t>
      </w:r>
      <w:r>
        <w:t xml:space="preserve">де выполнения проекта, экспертная комиссия учитывала </w:t>
      </w:r>
      <w:r w:rsidRPr="00E27AC3">
        <w:t>три уровня сформированности навыков проектной деятельности: ниже базового уровня, базовый уровень и повышенный уровень.</w:t>
      </w:r>
      <w:r>
        <w:t xml:space="preserve"> </w:t>
      </w:r>
    </w:p>
    <w:p w:rsidR="001814E4" w:rsidRDefault="001814E4" w:rsidP="001814E4">
      <w:pPr>
        <w:spacing w:line="360" w:lineRule="auto"/>
        <w:jc w:val="both"/>
      </w:pPr>
      <w:r>
        <w:t xml:space="preserve">    </w:t>
      </w:r>
      <w:r w:rsidRPr="00215A7A">
        <w:t>Отметка за выполнение проекта выставляется в оценочный лист, который хранится в портфолио учащегося.</w:t>
      </w:r>
    </w:p>
    <w:p w:rsidR="001814E4" w:rsidRDefault="001814E4" w:rsidP="001814E4">
      <w:pPr>
        <w:spacing w:line="360" w:lineRule="auto"/>
        <w:jc w:val="both"/>
      </w:pPr>
      <w:r>
        <w:t xml:space="preserve">    При выставлении оценки учитывались основные четыре критерия:</w:t>
      </w:r>
    </w:p>
    <w:p w:rsidR="001814E4" w:rsidRPr="00E27AC3" w:rsidRDefault="001814E4" w:rsidP="00A262BF">
      <w:pPr>
        <w:pStyle w:val="a7"/>
        <w:numPr>
          <w:ilvl w:val="0"/>
          <w:numId w:val="118"/>
        </w:numPr>
        <w:spacing w:after="160" w:line="360" w:lineRule="auto"/>
        <w:jc w:val="both"/>
      </w:pPr>
      <w:r w:rsidRPr="00E27AC3">
        <w:t>способность к самостоятельному приобретению знаний и р</w:t>
      </w:r>
      <w:r>
        <w:t>ешению проблем</w:t>
      </w:r>
      <w:r w:rsidRPr="00E27AC3">
        <w:t>;</w:t>
      </w:r>
    </w:p>
    <w:p w:rsidR="001814E4" w:rsidRPr="00E27AC3" w:rsidRDefault="001814E4" w:rsidP="00A262BF">
      <w:pPr>
        <w:pStyle w:val="a7"/>
        <w:numPr>
          <w:ilvl w:val="0"/>
          <w:numId w:val="118"/>
        </w:numPr>
        <w:spacing w:after="160" w:line="360" w:lineRule="auto"/>
        <w:jc w:val="both"/>
      </w:pPr>
      <w:r w:rsidRPr="00E27AC3">
        <w:t>сформированность предме</w:t>
      </w:r>
      <w:r>
        <w:t>тных знаний и способов действий</w:t>
      </w:r>
      <w:r w:rsidRPr="00E27AC3">
        <w:t>;</w:t>
      </w:r>
    </w:p>
    <w:p w:rsidR="001814E4" w:rsidRPr="00E27AC3" w:rsidRDefault="001814E4" w:rsidP="00A262BF">
      <w:pPr>
        <w:pStyle w:val="a7"/>
        <w:numPr>
          <w:ilvl w:val="0"/>
          <w:numId w:val="118"/>
        </w:numPr>
        <w:spacing w:after="160" w:line="360" w:lineRule="auto"/>
        <w:jc w:val="both"/>
      </w:pPr>
      <w:r w:rsidRPr="00E27AC3">
        <w:t>сформир</w:t>
      </w:r>
      <w:r>
        <w:t>ованность регулятивных действий</w:t>
      </w:r>
      <w:r w:rsidRPr="00E27AC3">
        <w:t>;</w:t>
      </w:r>
    </w:p>
    <w:p w:rsidR="001814E4" w:rsidRPr="00E27AC3" w:rsidRDefault="001814E4" w:rsidP="00A262BF">
      <w:pPr>
        <w:pStyle w:val="a7"/>
        <w:numPr>
          <w:ilvl w:val="0"/>
          <w:numId w:val="118"/>
        </w:numPr>
        <w:spacing w:after="160" w:line="360" w:lineRule="auto"/>
        <w:jc w:val="both"/>
      </w:pPr>
      <w:r w:rsidRPr="00E27AC3">
        <w:t>сформирова</w:t>
      </w:r>
      <w:r>
        <w:t>нность коммуникативных действий</w:t>
      </w:r>
      <w:r w:rsidRPr="00E27AC3">
        <w:t>.</w:t>
      </w:r>
    </w:p>
    <w:p w:rsidR="001814E4" w:rsidRPr="001B3D24" w:rsidRDefault="001814E4" w:rsidP="001814E4">
      <w:pPr>
        <w:spacing w:line="360" w:lineRule="auto"/>
        <w:jc w:val="center"/>
        <w:rPr>
          <w:b/>
          <w:sz w:val="28"/>
          <w:szCs w:val="28"/>
        </w:rPr>
      </w:pPr>
      <w:r w:rsidRPr="001B3D24">
        <w:rPr>
          <w:b/>
          <w:sz w:val="28"/>
          <w:szCs w:val="28"/>
        </w:rPr>
        <w:t>Сравнительная диаграмма результатов защиты и качества индивидуальных</w:t>
      </w:r>
      <w:r>
        <w:rPr>
          <w:b/>
          <w:sz w:val="28"/>
          <w:szCs w:val="28"/>
        </w:rPr>
        <w:t xml:space="preserve"> </w:t>
      </w:r>
      <w:r w:rsidRPr="001B3D24">
        <w:rPr>
          <w:b/>
          <w:sz w:val="28"/>
          <w:szCs w:val="28"/>
        </w:rPr>
        <w:t>проектов</w:t>
      </w:r>
    </w:p>
    <w:p w:rsidR="001814E4" w:rsidRDefault="001814E4" w:rsidP="001814E4">
      <w:pPr>
        <w:spacing w:line="360" w:lineRule="auto"/>
        <w:jc w:val="center"/>
        <w:rPr>
          <w:b/>
        </w:rPr>
      </w:pPr>
      <w:r>
        <w:rPr>
          <w:b/>
          <w:noProof/>
        </w:rPr>
        <w:drawing>
          <wp:anchor distT="0" distB="0" distL="114300" distR="114300" simplePos="0" relativeHeight="251711488" behindDoc="0" locked="0" layoutInCell="1" allowOverlap="1" wp14:anchorId="21EC5AF7" wp14:editId="036A82D7">
            <wp:simplePos x="0" y="0"/>
            <wp:positionH relativeFrom="column">
              <wp:posOffset>-346710</wp:posOffset>
            </wp:positionH>
            <wp:positionV relativeFrom="paragraph">
              <wp:posOffset>210820</wp:posOffset>
            </wp:positionV>
            <wp:extent cx="6000750" cy="3648075"/>
            <wp:effectExtent l="0" t="0" r="0" b="9525"/>
            <wp:wrapSquare wrapText="bothSides"/>
            <wp:docPr id="125" name="Диаграмма 125"/>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14:sizeRelV relativeFrom="margin">
              <wp14:pctHeight>0</wp14:pctHeight>
            </wp14:sizeRelV>
          </wp:anchor>
        </w:drawing>
      </w:r>
    </w:p>
    <w:p w:rsidR="001814E4" w:rsidRDefault="001814E4" w:rsidP="001814E4">
      <w:pPr>
        <w:spacing w:line="360" w:lineRule="auto"/>
        <w:jc w:val="both"/>
        <w:rPr>
          <w:b/>
        </w:rPr>
      </w:pPr>
    </w:p>
    <w:p w:rsidR="001814E4" w:rsidRDefault="001814E4" w:rsidP="001814E4">
      <w:pPr>
        <w:spacing w:line="360" w:lineRule="auto"/>
        <w:jc w:val="both"/>
        <w:rPr>
          <w:b/>
        </w:rPr>
      </w:pPr>
    </w:p>
    <w:p w:rsidR="001814E4" w:rsidRDefault="001814E4" w:rsidP="001814E4">
      <w:pPr>
        <w:spacing w:line="360" w:lineRule="auto"/>
        <w:jc w:val="both"/>
      </w:pPr>
      <w:r>
        <w:t xml:space="preserve">    </w:t>
      </w:r>
      <w:r w:rsidRPr="002B612A">
        <w:t>Из диаграммы видно</w:t>
      </w:r>
      <w:r>
        <w:t>, что 25 (62,5%) учащихся</w:t>
      </w:r>
      <w:r w:rsidRPr="00463C2A">
        <w:t xml:space="preserve"> </w:t>
      </w:r>
      <w:r>
        <w:t xml:space="preserve">показали повышенный уровень </w:t>
      </w:r>
      <w:r w:rsidRPr="00BA6F0F">
        <w:t>сформированности</w:t>
      </w:r>
      <w:r>
        <w:t xml:space="preserve"> навыков проектной деятельности.</w:t>
      </w:r>
    </w:p>
    <w:p w:rsidR="001814E4" w:rsidRDefault="001814E4" w:rsidP="001814E4">
      <w:pPr>
        <w:spacing w:line="360" w:lineRule="auto"/>
        <w:jc w:val="both"/>
      </w:pPr>
      <w:r>
        <w:t xml:space="preserve">    Представленные проектные работы </w:t>
      </w:r>
      <w:r w:rsidRPr="006F10D0">
        <w:t xml:space="preserve">свидетельствует о способности </w:t>
      </w:r>
      <w:r>
        <w:t xml:space="preserve">учащихся </w:t>
      </w:r>
      <w:r w:rsidRPr="006F10D0">
        <w:t xml:space="preserve">ставить проблему и находить пути ее решения; продемонстрировано хорошее владение логическими операциями, навыками критического мышления, умение самостоятельно </w:t>
      </w:r>
      <w:r w:rsidRPr="006F10D0">
        <w:lastRenderedPageBreak/>
        <w:t>мыслить; продемонстрирована способность на этой основ</w:t>
      </w:r>
      <w:r>
        <w:t>е приобретать новые знания,</w:t>
      </w:r>
      <w:r w:rsidRPr="006F10D0">
        <w:t xml:space="preserve"> осваивать новые способы действий, достигать более глубокого понимания проблемы.</w:t>
      </w:r>
      <w:r w:rsidRPr="00845302">
        <w:t xml:space="preserve"> </w:t>
      </w:r>
    </w:p>
    <w:p w:rsidR="001814E4" w:rsidRDefault="001814E4" w:rsidP="001814E4">
      <w:pPr>
        <w:spacing w:line="360" w:lineRule="auto"/>
        <w:jc w:val="both"/>
      </w:pPr>
      <w:r>
        <w:t xml:space="preserve">   Хочется отметить содержательные проекты, хорошую презентацию проектов следующих учащихся:</w:t>
      </w:r>
    </w:p>
    <w:p w:rsidR="001814E4" w:rsidRPr="00FC6B5E" w:rsidRDefault="001814E4" w:rsidP="001814E4">
      <w:pPr>
        <w:spacing w:line="360" w:lineRule="auto"/>
        <w:jc w:val="both"/>
      </w:pPr>
      <w:r w:rsidRPr="00FC6B5E">
        <w:t>1.</w:t>
      </w:r>
      <w:r>
        <w:t>Микулено М., Кадошников Д.</w:t>
      </w:r>
      <w:r w:rsidRPr="00FC6B5E">
        <w:t xml:space="preserve">  (</w:t>
      </w:r>
      <w:bookmarkStart w:id="5" w:name="_Hlk484104269"/>
      <w:r w:rsidRPr="00FC6B5E">
        <w:t xml:space="preserve">руководитель </w:t>
      </w:r>
      <w:bookmarkEnd w:id="5"/>
      <w:r>
        <w:t>- Фагина Л.В.</w:t>
      </w:r>
      <w:r w:rsidRPr="00FC6B5E">
        <w:t>)</w:t>
      </w:r>
    </w:p>
    <w:p w:rsidR="001814E4" w:rsidRPr="00FC6B5E" w:rsidRDefault="001814E4" w:rsidP="001814E4">
      <w:pPr>
        <w:spacing w:line="360" w:lineRule="auto"/>
        <w:jc w:val="both"/>
      </w:pPr>
      <w:r>
        <w:t>2</w:t>
      </w:r>
      <w:r w:rsidRPr="00FC6B5E">
        <w:t>.</w:t>
      </w:r>
      <w:r w:rsidRPr="00E2306A">
        <w:t xml:space="preserve"> Баулина А.</w:t>
      </w:r>
      <w:r>
        <w:t xml:space="preserve">, </w:t>
      </w:r>
      <w:r w:rsidRPr="00E2306A">
        <w:t>Малышева В.</w:t>
      </w:r>
      <w:r>
        <w:t xml:space="preserve">, </w:t>
      </w:r>
      <w:r w:rsidRPr="00E2306A">
        <w:t xml:space="preserve">Верихова А.     </w:t>
      </w:r>
      <w:r w:rsidRPr="00FC6B5E">
        <w:t>(руководитель -Тихонова Н.В.)</w:t>
      </w:r>
    </w:p>
    <w:p w:rsidR="001814E4" w:rsidRDefault="001814E4" w:rsidP="001814E4">
      <w:pPr>
        <w:spacing w:line="360" w:lineRule="auto"/>
        <w:jc w:val="both"/>
      </w:pPr>
      <w:r>
        <w:t>3</w:t>
      </w:r>
      <w:r w:rsidRPr="00FC6B5E">
        <w:t xml:space="preserve">. </w:t>
      </w:r>
      <w:r w:rsidRPr="008F2A7E">
        <w:t>Андреевских Д.</w:t>
      </w:r>
      <w:r>
        <w:t xml:space="preserve">, </w:t>
      </w:r>
      <w:r w:rsidRPr="008F2A7E">
        <w:t xml:space="preserve">Борисова </w:t>
      </w:r>
      <w:r>
        <w:t xml:space="preserve">А., </w:t>
      </w:r>
      <w:r w:rsidRPr="00FC6B5E">
        <w:t>(руководитель – Ширяева Е.К.)</w:t>
      </w:r>
    </w:p>
    <w:p w:rsidR="001814E4" w:rsidRDefault="001814E4" w:rsidP="001814E4">
      <w:pPr>
        <w:spacing w:line="360" w:lineRule="auto"/>
        <w:jc w:val="both"/>
      </w:pPr>
      <w:r>
        <w:t>4.</w:t>
      </w:r>
      <w:r w:rsidRPr="008F2A7E">
        <w:t xml:space="preserve"> Фатыхова А.</w:t>
      </w:r>
      <w:r>
        <w:t xml:space="preserve">, </w:t>
      </w:r>
      <w:r w:rsidRPr="008F2A7E">
        <w:t>Левченко А.</w:t>
      </w:r>
      <w:r>
        <w:t xml:space="preserve">, </w:t>
      </w:r>
      <w:r w:rsidRPr="008F2A7E">
        <w:t>Перепелица С.</w:t>
      </w:r>
      <w:r>
        <w:t xml:space="preserve"> </w:t>
      </w:r>
      <w:r w:rsidRPr="008F2A7E">
        <w:t>(руководитель –</w:t>
      </w:r>
      <w:r>
        <w:t xml:space="preserve"> Царегородцева Н.А</w:t>
      </w:r>
      <w:r w:rsidRPr="008F2A7E">
        <w:t>.)</w:t>
      </w:r>
    </w:p>
    <w:p w:rsidR="001814E4" w:rsidRDefault="001814E4" w:rsidP="001814E4">
      <w:pPr>
        <w:spacing w:line="360" w:lineRule="auto"/>
        <w:jc w:val="both"/>
      </w:pPr>
      <w:r>
        <w:t xml:space="preserve">5. </w:t>
      </w:r>
      <w:r w:rsidRPr="008F2A7E">
        <w:t>Шойтов Д., Морозов К.</w:t>
      </w:r>
      <w:r>
        <w:t xml:space="preserve">, </w:t>
      </w:r>
      <w:r w:rsidRPr="008F2A7E">
        <w:t xml:space="preserve">Орел О.  (руководитель – </w:t>
      </w:r>
      <w:r>
        <w:t>Мунько Т.В.</w:t>
      </w:r>
      <w:r w:rsidRPr="008F2A7E">
        <w:t xml:space="preserve">)    </w:t>
      </w:r>
    </w:p>
    <w:p w:rsidR="001814E4" w:rsidRDefault="001814E4" w:rsidP="001814E4">
      <w:pPr>
        <w:spacing w:line="360" w:lineRule="auto"/>
        <w:jc w:val="both"/>
      </w:pPr>
      <w:r>
        <w:t xml:space="preserve">6. </w:t>
      </w:r>
      <w:r w:rsidRPr="008F2A7E">
        <w:t xml:space="preserve">  Дроздова Я.</w:t>
      </w:r>
      <w:r>
        <w:t xml:space="preserve">  </w:t>
      </w:r>
      <w:r w:rsidRPr="008F2A7E">
        <w:t xml:space="preserve">(руководитель – </w:t>
      </w:r>
      <w:r>
        <w:t>Митрошина М.Р.</w:t>
      </w:r>
      <w:r w:rsidRPr="008F2A7E">
        <w:t xml:space="preserve">)    </w:t>
      </w:r>
    </w:p>
    <w:p w:rsidR="001814E4" w:rsidRDefault="001814E4" w:rsidP="001814E4">
      <w:pPr>
        <w:spacing w:line="360" w:lineRule="auto"/>
        <w:jc w:val="both"/>
      </w:pPr>
      <w:r>
        <w:t xml:space="preserve">    2 учащихся не защитили проектные работы. Гурский С., Кечин (не посещал занятия элективного курса) не приступали к выполнению работ. </w:t>
      </w:r>
      <w:r w:rsidRPr="00C0266C">
        <w:t>Основная причина этого, на мой взгляд, низкий</w:t>
      </w:r>
      <w:r>
        <w:t xml:space="preserve"> </w:t>
      </w:r>
      <w:r w:rsidRPr="00C0266C">
        <w:t>уровень сформированности</w:t>
      </w:r>
      <w:r>
        <w:t xml:space="preserve"> </w:t>
      </w:r>
      <w:r w:rsidRPr="00C0266C">
        <w:t>метапредметных учебных действий, особенно</w:t>
      </w:r>
      <w:r>
        <w:t xml:space="preserve"> </w:t>
      </w:r>
      <w:r w:rsidRPr="00C0266C">
        <w:t>регулятивных. Ученики не умеют планировать, контролировать собственную</w:t>
      </w:r>
      <w:r>
        <w:t xml:space="preserve"> деятельность. Таких </w:t>
      </w:r>
      <w:r w:rsidRPr="00C0266C">
        <w:t>учащихся</w:t>
      </w:r>
      <w:r>
        <w:t xml:space="preserve"> </w:t>
      </w:r>
      <w:r w:rsidRPr="00C0266C">
        <w:t>целесообразно</w:t>
      </w:r>
      <w:r>
        <w:t xml:space="preserve"> </w:t>
      </w:r>
      <w:r w:rsidRPr="00C0266C">
        <w:t>включать</w:t>
      </w:r>
      <w:r>
        <w:t xml:space="preserve"> </w:t>
      </w:r>
      <w:r w:rsidRPr="00C0266C">
        <w:t>в</w:t>
      </w:r>
      <w:r>
        <w:t xml:space="preserve"> </w:t>
      </w:r>
      <w:r w:rsidRPr="00C0266C">
        <w:t>групповые</w:t>
      </w:r>
      <w:r>
        <w:t xml:space="preserve"> </w:t>
      </w:r>
      <w:r w:rsidRPr="00C0266C">
        <w:t>проекты. Успешность в выполнении одного вида деятельности позволит им в</w:t>
      </w:r>
      <w:r>
        <w:t xml:space="preserve"> </w:t>
      </w:r>
      <w:r w:rsidRPr="00C0266C">
        <w:t>дальнейшем выполнить собственный проект.</w:t>
      </w:r>
    </w:p>
    <w:p w:rsidR="001814E4" w:rsidRDefault="001814E4" w:rsidP="001814E4">
      <w:pPr>
        <w:spacing w:line="360" w:lineRule="auto"/>
        <w:jc w:val="both"/>
      </w:pPr>
      <w:r w:rsidRPr="00C23FDB">
        <w:t xml:space="preserve">К защите </w:t>
      </w:r>
      <w:r>
        <w:t>были допущены</w:t>
      </w:r>
      <w:r w:rsidRPr="00C23FDB">
        <w:t xml:space="preserve"> проектные работы, содержание которых соответств</w:t>
      </w:r>
      <w:r>
        <w:t>овало</w:t>
      </w:r>
      <w:r w:rsidRPr="00C23FDB">
        <w:t xml:space="preserve"> утвержденному положени</w:t>
      </w:r>
      <w:r>
        <w:t>ю</w:t>
      </w:r>
      <w:r w:rsidRPr="00C23FDB">
        <w:t>.</w:t>
      </w:r>
    </w:p>
    <w:p w:rsidR="001814E4" w:rsidRDefault="001814E4" w:rsidP="001814E4">
      <w:pPr>
        <w:spacing w:line="360" w:lineRule="auto"/>
        <w:jc w:val="both"/>
      </w:pPr>
      <w:r>
        <w:t xml:space="preserve">   14 (35%) учащихся защитили работы на базовом уровне. Экспертная комиссия отметила следующие недочеты:</w:t>
      </w:r>
    </w:p>
    <w:p w:rsidR="001814E4" w:rsidRDefault="001814E4" w:rsidP="001814E4">
      <w:pPr>
        <w:spacing w:line="360" w:lineRule="auto"/>
        <w:jc w:val="both"/>
      </w:pPr>
      <w:r>
        <w:t>1.</w:t>
      </w:r>
      <w:r w:rsidRPr="00966E36">
        <w:t xml:space="preserve"> не соблюдены требования к оформлению текстового варианта работы (шрифт,</w:t>
      </w:r>
      <w:r>
        <w:t xml:space="preserve"> н</w:t>
      </w:r>
      <w:r w:rsidRPr="00966E36">
        <w:t>аличие схем, таблиц, иллюстраций в тексте работы</w:t>
      </w:r>
      <w:r>
        <w:t xml:space="preserve">, отсутствие пояснительной записки, оглавления, выводов); </w:t>
      </w:r>
    </w:p>
    <w:p w:rsidR="001814E4" w:rsidRDefault="001814E4" w:rsidP="001814E4">
      <w:pPr>
        <w:spacing w:line="360" w:lineRule="auto"/>
        <w:jc w:val="both"/>
      </w:pPr>
      <w:r>
        <w:t>2.содержание работы не соответствует названию;</w:t>
      </w:r>
    </w:p>
    <w:p w:rsidR="001814E4" w:rsidRPr="00D3404A" w:rsidRDefault="001814E4" w:rsidP="001814E4">
      <w:pPr>
        <w:spacing w:line="360" w:lineRule="auto"/>
        <w:jc w:val="both"/>
      </w:pPr>
      <w:r>
        <w:t>3.</w:t>
      </w:r>
      <w:r w:rsidRPr="00D3404A">
        <w:t xml:space="preserve"> </w:t>
      </w:r>
      <w:r>
        <w:t>н</w:t>
      </w:r>
      <w:r w:rsidRPr="00D3404A">
        <w:t>еправильное оформление списка литературы</w:t>
      </w:r>
      <w:r>
        <w:t>;</w:t>
      </w:r>
    </w:p>
    <w:p w:rsidR="001814E4" w:rsidRDefault="001814E4" w:rsidP="001814E4">
      <w:pPr>
        <w:spacing w:line="360" w:lineRule="auto"/>
        <w:jc w:val="both"/>
      </w:pPr>
      <w:r>
        <w:t>4. о</w:t>
      </w:r>
      <w:r w:rsidRPr="00D3404A">
        <w:t>тсутствие ссылок на литературные источники в</w:t>
      </w:r>
      <w:r>
        <w:t xml:space="preserve"> </w:t>
      </w:r>
      <w:r w:rsidRPr="00D3404A">
        <w:t>тексте работы</w:t>
      </w:r>
      <w:r>
        <w:t>;</w:t>
      </w:r>
    </w:p>
    <w:p w:rsidR="001814E4" w:rsidRDefault="001814E4" w:rsidP="001814E4">
      <w:pPr>
        <w:spacing w:line="360" w:lineRule="auto"/>
        <w:jc w:val="both"/>
      </w:pPr>
      <w:r>
        <w:t>5.</w:t>
      </w:r>
      <w:r w:rsidRPr="00A1112D">
        <w:t xml:space="preserve"> </w:t>
      </w:r>
      <w:r>
        <w:t>н</w:t>
      </w:r>
      <w:r w:rsidRPr="00A1112D">
        <w:t>еэффект</w:t>
      </w:r>
      <w:r>
        <w:t>ивные формы презентации проекта;</w:t>
      </w:r>
    </w:p>
    <w:p w:rsidR="001814E4" w:rsidRDefault="001814E4" w:rsidP="001814E4">
      <w:pPr>
        <w:spacing w:line="360" w:lineRule="auto"/>
        <w:jc w:val="both"/>
      </w:pPr>
      <w:r>
        <w:t>6.</w:t>
      </w:r>
      <w:r w:rsidRPr="00881C19">
        <w:t xml:space="preserve"> </w:t>
      </w:r>
      <w:r>
        <w:t>недостатки в подготовке</w:t>
      </w:r>
      <w:r w:rsidRPr="00881C19">
        <w:t xml:space="preserve"> публичного выступлен</w:t>
      </w:r>
      <w:r>
        <w:t>ия на защите проекта;</w:t>
      </w:r>
    </w:p>
    <w:p w:rsidR="001814E4" w:rsidRDefault="001814E4" w:rsidP="001814E4">
      <w:pPr>
        <w:spacing w:line="360" w:lineRule="auto"/>
        <w:jc w:val="both"/>
      </w:pPr>
      <w:r>
        <w:t>7. плагиат.</w:t>
      </w:r>
    </w:p>
    <w:p w:rsidR="001814E4" w:rsidRDefault="001814E4" w:rsidP="001814E4">
      <w:pPr>
        <w:spacing w:line="360" w:lineRule="auto"/>
        <w:jc w:val="both"/>
      </w:pPr>
      <w:r>
        <w:t>Руководители проектов отмечают следующие проблемы, возникающие у детей при работе над проектами.</w:t>
      </w:r>
    </w:p>
    <w:p w:rsidR="001814E4" w:rsidRDefault="001814E4" w:rsidP="001814E4">
      <w:pPr>
        <w:spacing w:line="360" w:lineRule="auto"/>
        <w:jc w:val="both"/>
      </w:pPr>
      <w:r>
        <w:t>Учащиеся затрудняются:</w:t>
      </w:r>
    </w:p>
    <w:p w:rsidR="001814E4" w:rsidRPr="00833DDA" w:rsidRDefault="001814E4" w:rsidP="00A262BF">
      <w:pPr>
        <w:pStyle w:val="a7"/>
        <w:numPr>
          <w:ilvl w:val="0"/>
          <w:numId w:val="120"/>
        </w:numPr>
        <w:spacing w:line="360" w:lineRule="auto"/>
        <w:jc w:val="both"/>
      </w:pPr>
      <w:r w:rsidRPr="00833DDA">
        <w:t>распознать проблему и преобразовать ее в цель предстоящей работы;</w:t>
      </w:r>
    </w:p>
    <w:p w:rsidR="001814E4" w:rsidRPr="00833DDA" w:rsidRDefault="001814E4" w:rsidP="00A262BF">
      <w:pPr>
        <w:pStyle w:val="a7"/>
        <w:numPr>
          <w:ilvl w:val="0"/>
          <w:numId w:val="121"/>
        </w:numPr>
        <w:spacing w:line="360" w:lineRule="auto"/>
        <w:jc w:val="both"/>
      </w:pPr>
      <w:r w:rsidRPr="00833DDA">
        <w:t>определить перспективу и спланировать необходимые шаги;</w:t>
      </w:r>
    </w:p>
    <w:p w:rsidR="001814E4" w:rsidRDefault="001814E4" w:rsidP="00A262BF">
      <w:pPr>
        <w:pStyle w:val="a7"/>
        <w:numPr>
          <w:ilvl w:val="0"/>
          <w:numId w:val="122"/>
        </w:numPr>
        <w:spacing w:line="360" w:lineRule="auto"/>
        <w:jc w:val="both"/>
      </w:pPr>
      <w:r w:rsidRPr="00833DDA">
        <w:lastRenderedPageBreak/>
        <w:t>найти и привлечь нужные ресурсы</w:t>
      </w:r>
      <w:r>
        <w:t>;</w:t>
      </w:r>
      <w:r w:rsidRPr="00833DDA">
        <w:t xml:space="preserve"> </w:t>
      </w:r>
    </w:p>
    <w:p w:rsidR="001814E4" w:rsidRDefault="001814E4" w:rsidP="00A262BF">
      <w:pPr>
        <w:pStyle w:val="a7"/>
        <w:numPr>
          <w:ilvl w:val="0"/>
          <w:numId w:val="122"/>
        </w:numPr>
        <w:spacing w:line="360" w:lineRule="auto"/>
        <w:jc w:val="both"/>
      </w:pPr>
      <w:r w:rsidRPr="00462604">
        <w:t xml:space="preserve">работать с текстом при помощи разных приемов;     </w:t>
      </w:r>
    </w:p>
    <w:p w:rsidR="001814E4" w:rsidRPr="00833DDA" w:rsidRDefault="001814E4" w:rsidP="00A262BF">
      <w:pPr>
        <w:pStyle w:val="a7"/>
        <w:numPr>
          <w:ilvl w:val="0"/>
          <w:numId w:val="122"/>
        </w:numPr>
        <w:spacing w:line="360" w:lineRule="auto"/>
        <w:jc w:val="both"/>
      </w:pPr>
      <w:r w:rsidRPr="00833DDA">
        <w:t>точно реализовать имеющийся план, а при необходимости оперативно внести в него</w:t>
      </w:r>
    </w:p>
    <w:p w:rsidR="001814E4" w:rsidRPr="00833DDA" w:rsidRDefault="001814E4" w:rsidP="001814E4">
      <w:pPr>
        <w:spacing w:line="360" w:lineRule="auto"/>
        <w:jc w:val="both"/>
      </w:pPr>
      <w:r>
        <w:t xml:space="preserve">            </w:t>
      </w:r>
      <w:r w:rsidRPr="00833DDA">
        <w:t>обоснованные изменения;</w:t>
      </w:r>
    </w:p>
    <w:p w:rsidR="001814E4" w:rsidRPr="00833DDA" w:rsidRDefault="001814E4" w:rsidP="00A262BF">
      <w:pPr>
        <w:pStyle w:val="a7"/>
        <w:numPr>
          <w:ilvl w:val="0"/>
          <w:numId w:val="123"/>
        </w:numPr>
        <w:spacing w:line="360" w:lineRule="auto"/>
        <w:jc w:val="both"/>
      </w:pPr>
      <w:r w:rsidRPr="00833DDA">
        <w:t xml:space="preserve">осуществить презентацию результата </w:t>
      </w:r>
      <w:r>
        <w:t>своей работы.</w:t>
      </w:r>
    </w:p>
    <w:p w:rsidR="001814E4" w:rsidRDefault="001814E4" w:rsidP="001814E4">
      <w:pPr>
        <w:spacing w:line="360" w:lineRule="auto"/>
        <w:jc w:val="both"/>
      </w:pPr>
      <w:r w:rsidRPr="005E11F5">
        <w:t>В основе большинства этих ошибок лежит</w:t>
      </w:r>
      <w:r>
        <w:t>:</w:t>
      </w:r>
    </w:p>
    <w:p w:rsidR="001814E4" w:rsidRPr="00051600" w:rsidRDefault="001814E4" w:rsidP="001814E4">
      <w:pPr>
        <w:spacing w:line="360" w:lineRule="auto"/>
        <w:jc w:val="both"/>
      </w:pPr>
      <w:r>
        <w:t xml:space="preserve">    1.Н</w:t>
      </w:r>
      <w:r w:rsidRPr="00847F3D">
        <w:t>едостаточн</w:t>
      </w:r>
      <w:r>
        <w:t>ое овладение учащимися навыками</w:t>
      </w:r>
      <w:r w:rsidRPr="00847F3D">
        <w:t xml:space="preserve"> самостоятельных исследовательских умений проектной деятельности</w:t>
      </w:r>
      <w:r>
        <w:t xml:space="preserve">, </w:t>
      </w:r>
      <w:r w:rsidRPr="00847F3D">
        <w:t xml:space="preserve">низкий уровень сформированности </w:t>
      </w:r>
      <w:r>
        <w:t>регулятивных действий.</w:t>
      </w:r>
      <w:r w:rsidRPr="00847F3D">
        <w:t xml:space="preserve"> </w:t>
      </w:r>
      <w:r>
        <w:t xml:space="preserve"> </w:t>
      </w:r>
      <w:r w:rsidRPr="008F60AD">
        <w:t>Не у всех</w:t>
      </w:r>
      <w:r>
        <w:t xml:space="preserve"> учащихся сформировано позитивное</w:t>
      </w:r>
      <w:r w:rsidRPr="00847F3D">
        <w:t xml:space="preserve"> отношения к работе (учащийся должен проявлять инициативу, энтузиазм, стараться выполнить работу в срок в соответствии с установленным планом и графиком работы).</w:t>
      </w:r>
      <w:r>
        <w:t xml:space="preserve">    </w:t>
      </w:r>
      <w:bookmarkStart w:id="6" w:name="_Hlk484272316"/>
    </w:p>
    <w:p w:rsidR="001814E4" w:rsidRDefault="001814E4" w:rsidP="001814E4">
      <w:pPr>
        <w:spacing w:line="360" w:lineRule="auto"/>
        <w:jc w:val="both"/>
      </w:pPr>
      <w:r>
        <w:t xml:space="preserve">     2.Н</w:t>
      </w:r>
      <w:r w:rsidRPr="005E11F5">
        <w:t xml:space="preserve">едостаточная подготовка </w:t>
      </w:r>
      <w:bookmarkEnd w:id="6"/>
      <w:r w:rsidRPr="005E11F5">
        <w:t>учителя в использовании проектного метода (как дидактического инструмента), с одной стороны, а с другой – пробелы в знаниях, касающихся непосредственно проектной деятельности. Такая зачастую поверхностная подготовка не позволяет квалифицированно освоить и применять проектирование.</w:t>
      </w:r>
    </w:p>
    <w:p w:rsidR="001814E4" w:rsidRDefault="001814E4" w:rsidP="001814E4">
      <w:pPr>
        <w:spacing w:line="360" w:lineRule="auto"/>
        <w:jc w:val="both"/>
      </w:pPr>
      <w:r>
        <w:t xml:space="preserve">    3.</w:t>
      </w:r>
      <w:r w:rsidRPr="008F60AD">
        <w:t xml:space="preserve"> Слабый мониторинг проекта. При разработке проекта и в процессе его реализации необходимы текущий контроль и оценка выполняемых действий. Сверка запланированных и реально достигнутых изменений позволяет педагогу и каждому участнику команды все время быть в курсе всех процессов проекта. </w:t>
      </w:r>
      <w:r>
        <w:t>Необходимо</w:t>
      </w:r>
      <w:r w:rsidRPr="008F60AD">
        <w:t xml:space="preserve"> постоянно отслеживать, оценивать, обсуждать, отмечать каждый успех, визуализируя тем самым движение проекта, проектной команды к цели. Отсутствие полноценного мониторинга приводит к снижению качества результатов проекта</w:t>
      </w:r>
      <w:r>
        <w:t>.</w:t>
      </w:r>
      <w:r w:rsidRPr="008F60AD">
        <w:t xml:space="preserve"> </w:t>
      </w:r>
    </w:p>
    <w:p w:rsidR="001814E4" w:rsidRPr="00881C19" w:rsidRDefault="001814E4" w:rsidP="001814E4">
      <w:pPr>
        <w:spacing w:line="360" w:lineRule="auto"/>
      </w:pPr>
      <w:r>
        <w:t xml:space="preserve">    4.</w:t>
      </w:r>
      <w:r w:rsidRPr="00881C19">
        <w:t xml:space="preserve"> Затруднения в подборе педагогически эффективной для развития ребенка темы </w:t>
      </w:r>
      <w:r>
        <w:t>п</w:t>
      </w:r>
      <w:r w:rsidRPr="00881C19">
        <w:t>роекта.</w:t>
      </w:r>
    </w:p>
    <w:p w:rsidR="001814E4" w:rsidRPr="008F60AD" w:rsidRDefault="001814E4" w:rsidP="001814E4">
      <w:pPr>
        <w:spacing w:line="360" w:lineRule="auto"/>
        <w:jc w:val="both"/>
      </w:pPr>
      <w:r>
        <w:t xml:space="preserve">    </w:t>
      </w:r>
      <w:r w:rsidRPr="007926F0">
        <w:t xml:space="preserve">Недостаточно внимания уделяется поиску и выбору стоящих идей. Проект разрабатывается для решения проблемы. Задача – найти проблему, которая будет по-настоящему значима для ребенка, так чтобы ее успешное решение было для него действительно важно. </w:t>
      </w:r>
    </w:p>
    <w:p w:rsidR="001814E4" w:rsidRDefault="001814E4" w:rsidP="001814E4">
      <w:pPr>
        <w:spacing w:line="360" w:lineRule="auto"/>
        <w:jc w:val="both"/>
      </w:pPr>
    </w:p>
    <w:p w:rsidR="001814E4" w:rsidRPr="00B44C7F" w:rsidRDefault="001814E4" w:rsidP="001814E4">
      <w:pPr>
        <w:spacing w:line="360" w:lineRule="auto"/>
        <w:jc w:val="both"/>
        <w:rPr>
          <w:b/>
        </w:rPr>
      </w:pPr>
      <w:r>
        <w:t xml:space="preserve">    </w:t>
      </w:r>
      <w:r w:rsidRPr="00B44C7F">
        <w:rPr>
          <w:b/>
        </w:rPr>
        <w:t>Выводы</w:t>
      </w:r>
    </w:p>
    <w:p w:rsidR="001814E4" w:rsidRDefault="001814E4" w:rsidP="001814E4">
      <w:pPr>
        <w:spacing w:line="360" w:lineRule="auto"/>
        <w:jc w:val="both"/>
      </w:pPr>
      <w:r>
        <w:t xml:space="preserve">    </w:t>
      </w:r>
      <w:r w:rsidRPr="00881C19">
        <w:t>Подводя итоги работы за год</w:t>
      </w:r>
      <w:r>
        <w:t>, можно сделать вывод, что п</w:t>
      </w:r>
      <w:r w:rsidRPr="00734689">
        <w:t>р</w:t>
      </w:r>
      <w:r>
        <w:t xml:space="preserve">оектная деятельность в школе </w:t>
      </w:r>
      <w:r w:rsidRPr="00734689">
        <w:t>реализуется планомерно, поэтапно</w:t>
      </w:r>
      <w:r>
        <w:t>.</w:t>
      </w:r>
    </w:p>
    <w:p w:rsidR="001814E4" w:rsidRDefault="001814E4" w:rsidP="001814E4">
      <w:pPr>
        <w:spacing w:line="360" w:lineRule="auto"/>
        <w:jc w:val="both"/>
      </w:pPr>
      <w:r>
        <w:t xml:space="preserve">    </w:t>
      </w:r>
      <w:r w:rsidRPr="00881C19">
        <w:t>Проектная деятельность в новом формате требует дальнейшего осмысления и доработки, чему будет уделяться внимание при работе в следующем учебном году.</w:t>
      </w:r>
    </w:p>
    <w:p w:rsidR="001814E4" w:rsidRDefault="001814E4" w:rsidP="001814E4">
      <w:pPr>
        <w:spacing w:line="360" w:lineRule="auto"/>
        <w:jc w:val="both"/>
      </w:pPr>
      <w:r>
        <w:lastRenderedPageBreak/>
        <w:t xml:space="preserve">    Проведенный мониторинг позволяе</w:t>
      </w:r>
      <w:r w:rsidRPr="00C35A57">
        <w:t>т сделать вывод о том, какие</w:t>
      </w:r>
      <w:r>
        <w:t xml:space="preserve"> </w:t>
      </w:r>
      <w:r w:rsidRPr="00C35A57">
        <w:t>условия необходимы для формирования метапредметных навыков у учащихся</w:t>
      </w:r>
      <w:r>
        <w:t xml:space="preserve"> - </w:t>
      </w:r>
      <w:r w:rsidRPr="00C35A57">
        <w:t>это прежде всего подготовленность педагог</w:t>
      </w:r>
      <w:r>
        <w:t>а в плане курирования проектной</w:t>
      </w:r>
      <w:r w:rsidRPr="00C35A57">
        <w:t xml:space="preserve"> деятельности, мотивированность как самого учащегося</w:t>
      </w:r>
      <w:r>
        <w:t xml:space="preserve">, </w:t>
      </w:r>
      <w:r w:rsidRPr="00C35A57">
        <w:t>так и педагога в выполне</w:t>
      </w:r>
      <w:r>
        <w:t>нии проектной</w:t>
      </w:r>
      <w:r w:rsidRPr="00C35A57">
        <w:t xml:space="preserve"> работы. А также</w:t>
      </w:r>
      <w:r>
        <w:t xml:space="preserve"> </w:t>
      </w:r>
      <w:r w:rsidRPr="00C35A57">
        <w:t>для выполнения проектной работы необходимо соблюдение всех пунктов</w:t>
      </w:r>
      <w:r>
        <w:t>.</w:t>
      </w:r>
    </w:p>
    <w:p w:rsidR="001814E4" w:rsidRPr="00341BCB" w:rsidRDefault="001814E4" w:rsidP="001814E4">
      <w:pPr>
        <w:spacing w:line="360" w:lineRule="auto"/>
        <w:jc w:val="both"/>
      </w:pPr>
      <w:r w:rsidRPr="00341BCB">
        <w:t>В школе сформировалась группа педагогов, осознанно занимающаяся проектной работой. Они понимают этапы и цели этой работы. Занимаются собственным самообразованием и осознанно сопровождают детей в их деятельности.</w:t>
      </w:r>
    </w:p>
    <w:p w:rsidR="001814E4" w:rsidRDefault="001814E4" w:rsidP="001814E4">
      <w:pPr>
        <w:spacing w:line="360" w:lineRule="auto"/>
        <w:jc w:val="both"/>
      </w:pPr>
      <w:r w:rsidRPr="00341BCB">
        <w:t>Некоторые наши педагоги, не вникнув в суть проектного метода, берутся за него лишь для того, чтобы формально соответствовать требованиям руководства. Не понимая смысла и назначения проектной деятельности, они фактически выхолащивают ее суть и поэтому оказываются не в состоянии развивать у детей специфические проектные навыки.</w:t>
      </w:r>
    </w:p>
    <w:p w:rsidR="001814E4" w:rsidRDefault="001814E4" w:rsidP="001814E4">
      <w:pPr>
        <w:spacing w:line="360" w:lineRule="auto"/>
        <w:jc w:val="both"/>
      </w:pPr>
      <w:r w:rsidRPr="00AD5436">
        <w:t xml:space="preserve">Прежде чем дать ученикам проектное задание, следует предварительно осуществлять подготовку к ведению такой деятельности. </w:t>
      </w:r>
      <w:r>
        <w:t>Учитель должен р</w:t>
      </w:r>
      <w:r w:rsidRPr="00AD5436">
        <w:t>уководить проектами, помогать ученикам и консультировать их</w:t>
      </w:r>
      <w:r>
        <w:t>,</w:t>
      </w:r>
      <w:r w:rsidRPr="00AD5436">
        <w:t xml:space="preserve"> </w:t>
      </w:r>
      <w:r>
        <w:t>о</w:t>
      </w:r>
      <w:r w:rsidRPr="00AD5436">
        <w:t>трабатывать со школьниками приёмы проектной деятельности, совершенствуя при этом общеучебные умения</w:t>
      </w:r>
      <w:r>
        <w:t>.</w:t>
      </w:r>
    </w:p>
    <w:p w:rsidR="001814E4" w:rsidRPr="001B0A02" w:rsidRDefault="001814E4" w:rsidP="001814E4">
      <w:pPr>
        <w:spacing w:line="360" w:lineRule="auto"/>
        <w:jc w:val="both"/>
      </w:pPr>
      <w:r>
        <w:t>Также, можно выделить т</w:t>
      </w:r>
      <w:r w:rsidRPr="001B0A02">
        <w:t>рудности при ведении элективного курса</w:t>
      </w:r>
      <w:r>
        <w:t xml:space="preserve"> в 5 классах:</w:t>
      </w:r>
    </w:p>
    <w:p w:rsidR="001814E4" w:rsidRPr="001B0A02" w:rsidRDefault="001814E4" w:rsidP="001814E4">
      <w:pPr>
        <w:spacing w:line="360" w:lineRule="auto"/>
        <w:jc w:val="both"/>
      </w:pPr>
      <w:r w:rsidRPr="001B0A02">
        <w:t xml:space="preserve">1. </w:t>
      </w:r>
      <w:r>
        <w:t>Учащиеся не осознают значимость проектной деятельности для дальнейшего обучения.</w:t>
      </w:r>
    </w:p>
    <w:p w:rsidR="001814E4" w:rsidRPr="001B0A02" w:rsidRDefault="001814E4" w:rsidP="001814E4">
      <w:pPr>
        <w:spacing w:line="360" w:lineRule="auto"/>
        <w:jc w:val="both"/>
      </w:pPr>
      <w:r>
        <w:t>2</w:t>
      </w:r>
      <w:r w:rsidRPr="001B0A02">
        <w:t xml:space="preserve">. Есть ученики, которые посещали занятия эпизодически, </w:t>
      </w:r>
      <w:r>
        <w:t>забывали тетради, не вели записи, не выполняли предложенные задания.</w:t>
      </w:r>
    </w:p>
    <w:p w:rsidR="001814E4" w:rsidRDefault="001814E4" w:rsidP="001814E4">
      <w:pPr>
        <w:spacing w:line="360" w:lineRule="auto"/>
        <w:jc w:val="both"/>
        <w:rPr>
          <w:b/>
          <w:i/>
          <w:u w:val="single"/>
        </w:rPr>
      </w:pPr>
      <w:r>
        <w:t xml:space="preserve">    </w:t>
      </w:r>
      <w:r w:rsidRPr="00F570BA">
        <w:t>С учетом данного анализа, на следующий учебный год, для коррекции выявленных негативных тенденций и дальнейшего развития проектной и исследовательской деятельности наиболее целесоо</w:t>
      </w:r>
      <w:r>
        <w:t xml:space="preserve">бразными являются следующие </w:t>
      </w:r>
      <w:r w:rsidRPr="00BE00D6">
        <w:rPr>
          <w:b/>
          <w:i/>
          <w:u w:val="single"/>
        </w:rPr>
        <w:t>задачи.</w:t>
      </w:r>
    </w:p>
    <w:p w:rsidR="001814E4" w:rsidRPr="00BE00D6" w:rsidRDefault="001814E4" w:rsidP="001814E4">
      <w:pPr>
        <w:spacing w:line="360" w:lineRule="auto"/>
        <w:jc w:val="both"/>
        <w:rPr>
          <w:b/>
          <w:i/>
          <w:u w:val="single"/>
        </w:rPr>
      </w:pPr>
    </w:p>
    <w:p w:rsidR="001814E4" w:rsidRPr="00645947" w:rsidRDefault="001814E4" w:rsidP="00A262BF">
      <w:pPr>
        <w:pStyle w:val="a7"/>
        <w:numPr>
          <w:ilvl w:val="0"/>
          <w:numId w:val="124"/>
        </w:numPr>
        <w:spacing w:line="360" w:lineRule="auto"/>
        <w:jc w:val="both"/>
      </w:pPr>
      <w:r w:rsidRPr="00645947">
        <w:t>Повышени</w:t>
      </w:r>
      <w:r>
        <w:t>е</w:t>
      </w:r>
      <w:r w:rsidRPr="00645947">
        <w:t xml:space="preserve"> профессиональной компетентности педагогов в области организации проектной деятельности</w:t>
      </w:r>
      <w:r w:rsidRPr="00075811">
        <w:t xml:space="preserve"> </w:t>
      </w:r>
      <w:r w:rsidRPr="00645947">
        <w:t>путем самообразования:</w:t>
      </w:r>
      <w:r w:rsidRPr="005F5915">
        <w:t xml:space="preserve"> </w:t>
      </w:r>
      <w:r w:rsidRPr="00645947">
        <w:t>знакомство с педагогической и методической литературой; обзор в Интернете информации; посещение</w:t>
      </w:r>
      <w:r>
        <w:t xml:space="preserve"> </w:t>
      </w:r>
      <w:r w:rsidRPr="00645947">
        <w:t>семинаров, обмен опытом с коллегами; прохождение курсов повышения квалификаци</w:t>
      </w:r>
      <w:r>
        <w:t>и</w:t>
      </w:r>
      <w:r w:rsidRPr="00645947">
        <w:t>, освоение образовательных технологий (отбор содержания, методов, форм, средств,</w:t>
      </w:r>
      <w:r>
        <w:t xml:space="preserve"> </w:t>
      </w:r>
      <w:r w:rsidRPr="00645947">
        <w:t>обучения);</w:t>
      </w:r>
    </w:p>
    <w:p w:rsidR="001814E4" w:rsidRPr="00223B8D" w:rsidRDefault="001814E4" w:rsidP="00A262BF">
      <w:pPr>
        <w:pStyle w:val="a7"/>
        <w:numPr>
          <w:ilvl w:val="0"/>
          <w:numId w:val="119"/>
        </w:numPr>
        <w:spacing w:line="360" w:lineRule="auto"/>
        <w:jc w:val="both"/>
      </w:pPr>
      <w:r w:rsidRPr="00223B8D">
        <w:t>совершенствование организационно-методического, информационного обеспечения проектной деятельности в школе</w:t>
      </w:r>
      <w:r>
        <w:t>;</w:t>
      </w:r>
    </w:p>
    <w:p w:rsidR="001814E4" w:rsidRDefault="001814E4" w:rsidP="00A262BF">
      <w:pPr>
        <w:pStyle w:val="a7"/>
        <w:numPr>
          <w:ilvl w:val="0"/>
          <w:numId w:val="119"/>
        </w:numPr>
        <w:spacing w:line="360" w:lineRule="auto"/>
        <w:jc w:val="both"/>
      </w:pPr>
      <w:r w:rsidRPr="00734689">
        <w:t xml:space="preserve">проведение индивидуальных консультаций  </w:t>
      </w:r>
      <w:r>
        <w:t>с учителями и учащимися школы;</w:t>
      </w:r>
    </w:p>
    <w:p w:rsidR="001814E4" w:rsidRDefault="001814E4" w:rsidP="00A262BF">
      <w:pPr>
        <w:pStyle w:val="a7"/>
        <w:numPr>
          <w:ilvl w:val="0"/>
          <w:numId w:val="119"/>
        </w:numPr>
        <w:spacing w:line="360" w:lineRule="auto"/>
        <w:jc w:val="both"/>
      </w:pPr>
      <w:r>
        <w:t>продолжить проведение элективного курса</w:t>
      </w:r>
      <w:r w:rsidRPr="00E16CEC">
        <w:t xml:space="preserve"> </w:t>
      </w:r>
      <w:r>
        <w:t>«</w:t>
      </w:r>
      <w:r w:rsidRPr="00E16CEC">
        <w:t>Основы проектной деятельности</w:t>
      </w:r>
      <w:r>
        <w:t>» с 7 класса.</w:t>
      </w:r>
    </w:p>
    <w:p w:rsidR="001814E4" w:rsidRDefault="001814E4" w:rsidP="001814E4">
      <w:pPr>
        <w:spacing w:line="360" w:lineRule="auto"/>
        <w:ind w:left="60"/>
        <w:jc w:val="both"/>
      </w:pPr>
    </w:p>
    <w:p w:rsidR="001814E4" w:rsidRPr="00BE00D6" w:rsidRDefault="001814E4" w:rsidP="001814E4">
      <w:pPr>
        <w:spacing w:line="360" w:lineRule="auto"/>
        <w:ind w:left="60"/>
        <w:jc w:val="both"/>
        <w:rPr>
          <w:b/>
        </w:rPr>
      </w:pPr>
      <w:r w:rsidRPr="00BE00D6">
        <w:rPr>
          <w:b/>
        </w:rPr>
        <w:t>Рекомендации</w:t>
      </w:r>
    </w:p>
    <w:p w:rsidR="001814E4" w:rsidRPr="00E16CEC" w:rsidRDefault="001814E4" w:rsidP="001814E4">
      <w:pPr>
        <w:spacing w:line="360" w:lineRule="auto"/>
        <w:ind w:left="60"/>
        <w:jc w:val="both"/>
      </w:pPr>
    </w:p>
    <w:p w:rsidR="001814E4" w:rsidRPr="008F60AD" w:rsidRDefault="001814E4" w:rsidP="001814E4">
      <w:pPr>
        <w:spacing w:line="360" w:lineRule="auto"/>
        <w:jc w:val="both"/>
      </w:pPr>
      <w:r>
        <w:t xml:space="preserve">    </w:t>
      </w:r>
      <w:r w:rsidRPr="008F60AD">
        <w:t>Для тех педагогов, кто желает освоить инструментарий проектной деятельности, чтобы научиться квалифицированно разрабатывать проект и качественно оформлять проектное предложение, специалистами образовательного портала «Мой университет» подготовлен учебно-методический комплект «Как грамотно разработать школьный проект?».</w:t>
      </w:r>
    </w:p>
    <w:p w:rsidR="001814E4" w:rsidRDefault="001814E4" w:rsidP="001814E4">
      <w:pPr>
        <w:spacing w:line="360" w:lineRule="auto"/>
        <w:jc w:val="both"/>
      </w:pPr>
      <w:r w:rsidRPr="008F60AD">
        <w:t>Данный УМК написан как пошаговая инструкция, позволяющая самостоятельно или в команде методично и последовательно осваивать технологию разработки проекта. Для облегчения восприятия учебного материала через все разделы УМК (то есть через все этапы разработки проекта) проходит сквозной пример поэтапного создания реального проекта – от идеи проекта до его оформления в виде проектного предложения.</w:t>
      </w:r>
    </w:p>
    <w:p w:rsidR="001814E4" w:rsidRDefault="001814E4" w:rsidP="001814E4">
      <w:pPr>
        <w:spacing w:line="360" w:lineRule="auto"/>
        <w:jc w:val="both"/>
      </w:pPr>
      <w:r w:rsidRPr="008F60AD">
        <w:t>Подробную информацию об учебно-методическом комплекте «Как разработать школьный проект?» вы найдете по адресу: http://www.moi-universitet.ru/umk-project/.</w:t>
      </w:r>
    </w:p>
    <w:p w:rsidR="001814E4" w:rsidRPr="00385BA0" w:rsidRDefault="001814E4" w:rsidP="001814E4"/>
    <w:p w:rsidR="001814E4" w:rsidRPr="00385BA0" w:rsidRDefault="001814E4" w:rsidP="001814E4"/>
    <w:p w:rsidR="001814E4" w:rsidRPr="00385BA0" w:rsidRDefault="001814E4" w:rsidP="001814E4"/>
    <w:p w:rsidR="001814E4" w:rsidRDefault="001814E4" w:rsidP="001814E4">
      <w:pPr>
        <w:rPr>
          <w:b/>
        </w:rPr>
      </w:pPr>
      <w:r w:rsidRPr="00BE00D6">
        <w:rPr>
          <w:b/>
        </w:rPr>
        <w:t>Приложение 1.</w:t>
      </w:r>
    </w:p>
    <w:p w:rsidR="001814E4" w:rsidRPr="00AD5436" w:rsidRDefault="001814E4" w:rsidP="001814E4">
      <w:pPr>
        <w:jc w:val="center"/>
        <w:rPr>
          <w:b/>
          <w:sz w:val="32"/>
          <w:szCs w:val="32"/>
        </w:rPr>
      </w:pPr>
      <w:r w:rsidRPr="00AD5436">
        <w:rPr>
          <w:b/>
          <w:sz w:val="32"/>
          <w:szCs w:val="32"/>
        </w:rPr>
        <w:t>Темы проектных работ</w:t>
      </w:r>
    </w:p>
    <w:p w:rsidR="001814E4" w:rsidRPr="00AD5436" w:rsidRDefault="001814E4" w:rsidP="001814E4">
      <w:pPr>
        <w:jc w:val="center"/>
        <w:rPr>
          <w:b/>
          <w:sz w:val="32"/>
          <w:szCs w:val="32"/>
        </w:rPr>
      </w:pPr>
      <w:r w:rsidRPr="00AD5436">
        <w:rPr>
          <w:b/>
          <w:sz w:val="32"/>
          <w:szCs w:val="32"/>
        </w:rPr>
        <w:t>Результаты защиты проектных работ</w:t>
      </w:r>
    </w:p>
    <w:p w:rsidR="001814E4" w:rsidRPr="00D300A2" w:rsidRDefault="001814E4" w:rsidP="001814E4">
      <w:pPr>
        <w:rPr>
          <w:b/>
          <w:sz w:val="28"/>
          <w:szCs w:val="28"/>
          <w:u w:val="single"/>
        </w:rPr>
      </w:pPr>
    </w:p>
    <w:tbl>
      <w:tblPr>
        <w:tblStyle w:val="11"/>
        <w:tblW w:w="10343" w:type="dxa"/>
        <w:tblInd w:w="-998" w:type="dxa"/>
        <w:tblLook w:val="04A0" w:firstRow="1" w:lastRow="0" w:firstColumn="1" w:lastColumn="0" w:noHBand="0" w:noVBand="1"/>
      </w:tblPr>
      <w:tblGrid>
        <w:gridCol w:w="566"/>
        <w:gridCol w:w="2652"/>
        <w:gridCol w:w="3471"/>
        <w:gridCol w:w="2551"/>
        <w:gridCol w:w="1103"/>
      </w:tblGrid>
      <w:tr w:rsidR="001814E4" w:rsidRPr="00D300A2" w:rsidTr="00186B43">
        <w:tc>
          <w:tcPr>
            <w:tcW w:w="426" w:type="dxa"/>
          </w:tcPr>
          <w:p w:rsidR="001814E4" w:rsidRPr="00D300A2" w:rsidRDefault="001814E4" w:rsidP="00186B43">
            <w:pPr>
              <w:rPr>
                <w:sz w:val="28"/>
                <w:szCs w:val="28"/>
              </w:rPr>
            </w:pPr>
            <w:bookmarkStart w:id="7" w:name="_Hlk512187575"/>
          </w:p>
        </w:tc>
        <w:tc>
          <w:tcPr>
            <w:tcW w:w="2694" w:type="dxa"/>
          </w:tcPr>
          <w:p w:rsidR="001814E4" w:rsidRPr="00D300A2" w:rsidRDefault="001814E4" w:rsidP="00186B43">
            <w:pPr>
              <w:jc w:val="center"/>
              <w:rPr>
                <w:sz w:val="28"/>
                <w:szCs w:val="28"/>
              </w:rPr>
            </w:pPr>
            <w:r w:rsidRPr="00D300A2">
              <w:rPr>
                <w:sz w:val="28"/>
                <w:szCs w:val="28"/>
              </w:rPr>
              <w:t>Ф.И</w:t>
            </w:r>
          </w:p>
        </w:tc>
        <w:tc>
          <w:tcPr>
            <w:tcW w:w="3543" w:type="dxa"/>
          </w:tcPr>
          <w:p w:rsidR="001814E4" w:rsidRPr="00D300A2" w:rsidRDefault="001814E4" w:rsidP="00186B43">
            <w:pPr>
              <w:jc w:val="center"/>
              <w:rPr>
                <w:sz w:val="28"/>
                <w:szCs w:val="28"/>
              </w:rPr>
            </w:pPr>
            <w:r w:rsidRPr="00D300A2">
              <w:rPr>
                <w:sz w:val="28"/>
                <w:szCs w:val="28"/>
              </w:rPr>
              <w:t>Тема</w:t>
            </w:r>
          </w:p>
        </w:tc>
        <w:tc>
          <w:tcPr>
            <w:tcW w:w="2577" w:type="dxa"/>
          </w:tcPr>
          <w:p w:rsidR="001814E4" w:rsidRPr="00D300A2" w:rsidRDefault="001814E4" w:rsidP="00186B43">
            <w:pPr>
              <w:jc w:val="center"/>
              <w:rPr>
                <w:sz w:val="28"/>
                <w:szCs w:val="28"/>
              </w:rPr>
            </w:pPr>
            <w:r w:rsidRPr="00D300A2">
              <w:rPr>
                <w:sz w:val="28"/>
                <w:szCs w:val="28"/>
              </w:rPr>
              <w:t>Руководитель</w:t>
            </w:r>
          </w:p>
        </w:tc>
        <w:tc>
          <w:tcPr>
            <w:tcW w:w="1103" w:type="dxa"/>
          </w:tcPr>
          <w:p w:rsidR="001814E4" w:rsidRPr="00D300A2" w:rsidRDefault="001814E4" w:rsidP="00186B43">
            <w:pPr>
              <w:jc w:val="center"/>
              <w:rPr>
                <w:sz w:val="28"/>
                <w:szCs w:val="28"/>
              </w:rPr>
            </w:pPr>
            <w:r w:rsidRPr="00D300A2">
              <w:rPr>
                <w:sz w:val="28"/>
                <w:szCs w:val="28"/>
              </w:rPr>
              <w:t>Оценка</w:t>
            </w:r>
          </w:p>
        </w:tc>
      </w:tr>
      <w:tr w:rsidR="001814E4" w:rsidRPr="00D300A2" w:rsidTr="00186B43">
        <w:tc>
          <w:tcPr>
            <w:tcW w:w="426" w:type="dxa"/>
          </w:tcPr>
          <w:p w:rsidR="001814E4" w:rsidRPr="00D300A2" w:rsidRDefault="001814E4" w:rsidP="00186B43">
            <w:pPr>
              <w:rPr>
                <w:sz w:val="28"/>
                <w:szCs w:val="28"/>
              </w:rPr>
            </w:pPr>
            <w:r w:rsidRPr="00D300A2">
              <w:rPr>
                <w:sz w:val="28"/>
                <w:szCs w:val="28"/>
              </w:rPr>
              <w:t>1.</w:t>
            </w:r>
          </w:p>
        </w:tc>
        <w:tc>
          <w:tcPr>
            <w:tcW w:w="2694" w:type="dxa"/>
          </w:tcPr>
          <w:p w:rsidR="001814E4" w:rsidRPr="00D300A2" w:rsidRDefault="001814E4" w:rsidP="00186B43">
            <w:pPr>
              <w:rPr>
                <w:sz w:val="28"/>
                <w:szCs w:val="28"/>
              </w:rPr>
            </w:pPr>
            <w:r w:rsidRPr="00D300A2">
              <w:rPr>
                <w:sz w:val="28"/>
                <w:szCs w:val="28"/>
              </w:rPr>
              <w:t>Антонов Р.   5а</w:t>
            </w:r>
          </w:p>
          <w:p w:rsidR="001814E4" w:rsidRPr="00D300A2" w:rsidRDefault="001814E4" w:rsidP="00186B43">
            <w:pPr>
              <w:rPr>
                <w:sz w:val="28"/>
                <w:szCs w:val="28"/>
              </w:rPr>
            </w:pPr>
          </w:p>
          <w:p w:rsidR="001814E4" w:rsidRPr="00D300A2" w:rsidRDefault="001814E4" w:rsidP="00186B43">
            <w:pPr>
              <w:rPr>
                <w:sz w:val="28"/>
                <w:szCs w:val="28"/>
              </w:rPr>
            </w:pPr>
            <w:r w:rsidRPr="00D300A2">
              <w:rPr>
                <w:sz w:val="28"/>
                <w:szCs w:val="28"/>
              </w:rPr>
              <w:t>Гурский С.      5б</w:t>
            </w:r>
          </w:p>
        </w:tc>
        <w:tc>
          <w:tcPr>
            <w:tcW w:w="3543" w:type="dxa"/>
          </w:tcPr>
          <w:p w:rsidR="001814E4" w:rsidRPr="00D300A2" w:rsidRDefault="001814E4" w:rsidP="00186B43">
            <w:pPr>
              <w:rPr>
                <w:sz w:val="28"/>
                <w:szCs w:val="28"/>
              </w:rPr>
            </w:pPr>
            <w:r w:rsidRPr="00D300A2">
              <w:rPr>
                <w:sz w:val="28"/>
                <w:szCs w:val="28"/>
              </w:rPr>
              <w:t>Письмо - загадка.</w:t>
            </w:r>
          </w:p>
          <w:p w:rsidR="001814E4" w:rsidRPr="00D300A2" w:rsidRDefault="001814E4" w:rsidP="00186B43">
            <w:pPr>
              <w:rPr>
                <w:sz w:val="28"/>
                <w:szCs w:val="28"/>
              </w:rPr>
            </w:pPr>
            <w:r w:rsidRPr="00D300A2">
              <w:rPr>
                <w:sz w:val="28"/>
                <w:szCs w:val="28"/>
              </w:rPr>
              <w:t>Зачарованная картина</w:t>
            </w:r>
          </w:p>
        </w:tc>
        <w:tc>
          <w:tcPr>
            <w:tcW w:w="2577" w:type="dxa"/>
          </w:tcPr>
          <w:p w:rsidR="001814E4" w:rsidRPr="00D300A2" w:rsidRDefault="001814E4" w:rsidP="00186B43">
            <w:pPr>
              <w:rPr>
                <w:sz w:val="28"/>
                <w:szCs w:val="28"/>
              </w:rPr>
            </w:pPr>
            <w:r w:rsidRPr="00D300A2">
              <w:rPr>
                <w:sz w:val="28"/>
                <w:szCs w:val="28"/>
              </w:rPr>
              <w:t>Седых А.Г.</w:t>
            </w:r>
          </w:p>
        </w:tc>
        <w:tc>
          <w:tcPr>
            <w:tcW w:w="1103" w:type="dxa"/>
          </w:tcPr>
          <w:p w:rsidR="001814E4" w:rsidRPr="00D300A2" w:rsidRDefault="001814E4" w:rsidP="00186B43">
            <w:pPr>
              <w:rPr>
                <w:sz w:val="28"/>
                <w:szCs w:val="28"/>
              </w:rPr>
            </w:pPr>
            <w:r w:rsidRPr="00D300A2">
              <w:rPr>
                <w:sz w:val="28"/>
                <w:szCs w:val="28"/>
              </w:rPr>
              <w:t>3</w:t>
            </w:r>
          </w:p>
          <w:p w:rsidR="001814E4" w:rsidRPr="00D300A2" w:rsidRDefault="001814E4" w:rsidP="00186B43">
            <w:pPr>
              <w:rPr>
                <w:sz w:val="28"/>
                <w:szCs w:val="28"/>
              </w:rPr>
            </w:pPr>
          </w:p>
          <w:p w:rsidR="001814E4" w:rsidRPr="00D300A2" w:rsidRDefault="001814E4" w:rsidP="00186B43">
            <w:pPr>
              <w:rPr>
                <w:sz w:val="28"/>
                <w:szCs w:val="28"/>
              </w:rPr>
            </w:pPr>
            <w:r w:rsidRPr="00D300A2">
              <w:rPr>
                <w:sz w:val="28"/>
                <w:szCs w:val="28"/>
              </w:rPr>
              <w:t>2</w:t>
            </w:r>
          </w:p>
        </w:tc>
      </w:tr>
      <w:tr w:rsidR="001814E4" w:rsidRPr="00D300A2" w:rsidTr="00186B43">
        <w:tc>
          <w:tcPr>
            <w:tcW w:w="426" w:type="dxa"/>
          </w:tcPr>
          <w:p w:rsidR="001814E4" w:rsidRPr="00D300A2" w:rsidRDefault="001814E4" w:rsidP="00186B43">
            <w:pPr>
              <w:rPr>
                <w:sz w:val="28"/>
                <w:szCs w:val="28"/>
              </w:rPr>
            </w:pPr>
            <w:r w:rsidRPr="00D300A2">
              <w:rPr>
                <w:sz w:val="28"/>
                <w:szCs w:val="28"/>
              </w:rPr>
              <w:t>2.</w:t>
            </w:r>
          </w:p>
        </w:tc>
        <w:tc>
          <w:tcPr>
            <w:tcW w:w="2694" w:type="dxa"/>
          </w:tcPr>
          <w:p w:rsidR="001814E4" w:rsidRPr="00D300A2" w:rsidRDefault="001814E4" w:rsidP="00186B43">
            <w:pPr>
              <w:rPr>
                <w:sz w:val="28"/>
                <w:szCs w:val="28"/>
              </w:rPr>
            </w:pPr>
            <w:r w:rsidRPr="00D300A2">
              <w:rPr>
                <w:sz w:val="28"/>
                <w:szCs w:val="28"/>
              </w:rPr>
              <w:t>Звягин Г.   5а</w:t>
            </w:r>
          </w:p>
          <w:p w:rsidR="001814E4" w:rsidRPr="00D300A2" w:rsidRDefault="001814E4" w:rsidP="00186B43">
            <w:pPr>
              <w:rPr>
                <w:sz w:val="28"/>
                <w:szCs w:val="28"/>
              </w:rPr>
            </w:pPr>
          </w:p>
          <w:p w:rsidR="001814E4" w:rsidRPr="00D300A2" w:rsidRDefault="001814E4" w:rsidP="00186B43">
            <w:pPr>
              <w:rPr>
                <w:sz w:val="28"/>
                <w:szCs w:val="28"/>
              </w:rPr>
            </w:pPr>
            <w:r w:rsidRPr="00D300A2">
              <w:rPr>
                <w:sz w:val="28"/>
                <w:szCs w:val="28"/>
              </w:rPr>
              <w:t>Касимов Е.   5б</w:t>
            </w:r>
          </w:p>
          <w:p w:rsidR="001814E4" w:rsidRPr="00D300A2" w:rsidRDefault="001814E4" w:rsidP="00186B43">
            <w:pPr>
              <w:rPr>
                <w:sz w:val="28"/>
                <w:szCs w:val="28"/>
              </w:rPr>
            </w:pPr>
          </w:p>
          <w:p w:rsidR="001814E4" w:rsidRPr="00D300A2" w:rsidRDefault="001814E4" w:rsidP="00186B43">
            <w:pPr>
              <w:rPr>
                <w:sz w:val="28"/>
                <w:szCs w:val="28"/>
              </w:rPr>
            </w:pPr>
            <w:r w:rsidRPr="00D300A2">
              <w:rPr>
                <w:sz w:val="28"/>
                <w:szCs w:val="28"/>
              </w:rPr>
              <w:t>Вершинин Н.   5а</w:t>
            </w:r>
          </w:p>
          <w:p w:rsidR="001814E4" w:rsidRPr="00D300A2" w:rsidRDefault="001814E4" w:rsidP="00186B43">
            <w:pPr>
              <w:rPr>
                <w:sz w:val="28"/>
                <w:szCs w:val="28"/>
              </w:rPr>
            </w:pPr>
          </w:p>
          <w:p w:rsidR="001814E4" w:rsidRPr="00D300A2" w:rsidRDefault="001814E4" w:rsidP="00186B43">
            <w:pPr>
              <w:rPr>
                <w:sz w:val="28"/>
                <w:szCs w:val="28"/>
              </w:rPr>
            </w:pPr>
            <w:r w:rsidRPr="00D300A2">
              <w:rPr>
                <w:sz w:val="28"/>
                <w:szCs w:val="28"/>
              </w:rPr>
              <w:t>Денисюк Н.     5а</w:t>
            </w:r>
          </w:p>
          <w:p w:rsidR="001814E4" w:rsidRPr="00D300A2" w:rsidRDefault="001814E4" w:rsidP="00186B43">
            <w:pPr>
              <w:rPr>
                <w:sz w:val="28"/>
                <w:szCs w:val="28"/>
              </w:rPr>
            </w:pPr>
          </w:p>
          <w:p w:rsidR="001814E4" w:rsidRPr="00D300A2" w:rsidRDefault="001814E4" w:rsidP="00186B43">
            <w:pPr>
              <w:rPr>
                <w:sz w:val="28"/>
                <w:szCs w:val="28"/>
              </w:rPr>
            </w:pPr>
            <w:r w:rsidRPr="00D300A2">
              <w:rPr>
                <w:sz w:val="28"/>
                <w:szCs w:val="28"/>
              </w:rPr>
              <w:t>Савицкий И.    5а</w:t>
            </w:r>
          </w:p>
        </w:tc>
        <w:tc>
          <w:tcPr>
            <w:tcW w:w="3543" w:type="dxa"/>
          </w:tcPr>
          <w:p w:rsidR="001814E4" w:rsidRPr="00D300A2" w:rsidRDefault="001814E4" w:rsidP="00186B43">
            <w:pPr>
              <w:rPr>
                <w:sz w:val="28"/>
                <w:szCs w:val="28"/>
              </w:rPr>
            </w:pPr>
            <w:r w:rsidRPr="00D300A2">
              <w:rPr>
                <w:sz w:val="28"/>
                <w:szCs w:val="28"/>
              </w:rPr>
              <w:t>Древние олимпийские игры.</w:t>
            </w:r>
          </w:p>
          <w:p w:rsidR="001814E4" w:rsidRPr="00D300A2" w:rsidRDefault="001814E4" w:rsidP="00186B43">
            <w:pPr>
              <w:rPr>
                <w:sz w:val="28"/>
                <w:szCs w:val="28"/>
              </w:rPr>
            </w:pPr>
            <w:r w:rsidRPr="00D300A2">
              <w:rPr>
                <w:sz w:val="28"/>
                <w:szCs w:val="28"/>
              </w:rPr>
              <w:t>Традиционные игры (лапта)</w:t>
            </w:r>
          </w:p>
          <w:p w:rsidR="001814E4" w:rsidRPr="00D300A2" w:rsidRDefault="001814E4" w:rsidP="00186B43">
            <w:pPr>
              <w:rPr>
                <w:sz w:val="28"/>
                <w:szCs w:val="28"/>
              </w:rPr>
            </w:pPr>
            <w:r w:rsidRPr="00D300A2">
              <w:rPr>
                <w:sz w:val="28"/>
                <w:szCs w:val="28"/>
              </w:rPr>
              <w:t>Древние Олимпийские игры.</w:t>
            </w:r>
          </w:p>
          <w:p w:rsidR="001814E4" w:rsidRPr="00D300A2" w:rsidRDefault="001814E4" w:rsidP="00186B43">
            <w:pPr>
              <w:rPr>
                <w:sz w:val="28"/>
                <w:szCs w:val="28"/>
              </w:rPr>
            </w:pPr>
            <w:r w:rsidRPr="00D300A2">
              <w:rPr>
                <w:sz w:val="28"/>
                <w:szCs w:val="28"/>
              </w:rPr>
              <w:t>Древние Олимпийские игры.</w:t>
            </w:r>
          </w:p>
          <w:p w:rsidR="001814E4" w:rsidRPr="00D300A2" w:rsidRDefault="001814E4" w:rsidP="00186B43">
            <w:pPr>
              <w:rPr>
                <w:sz w:val="28"/>
                <w:szCs w:val="28"/>
              </w:rPr>
            </w:pPr>
            <w:r w:rsidRPr="00D300A2">
              <w:rPr>
                <w:sz w:val="28"/>
                <w:szCs w:val="28"/>
              </w:rPr>
              <w:t>Баскетбол</w:t>
            </w:r>
          </w:p>
        </w:tc>
        <w:tc>
          <w:tcPr>
            <w:tcW w:w="2577" w:type="dxa"/>
          </w:tcPr>
          <w:p w:rsidR="001814E4" w:rsidRPr="00D300A2" w:rsidRDefault="001814E4" w:rsidP="00186B43">
            <w:pPr>
              <w:rPr>
                <w:sz w:val="28"/>
                <w:szCs w:val="28"/>
              </w:rPr>
            </w:pPr>
            <w:r w:rsidRPr="00D300A2">
              <w:rPr>
                <w:sz w:val="28"/>
                <w:szCs w:val="28"/>
              </w:rPr>
              <w:t>Герасименко Н.Н.</w:t>
            </w:r>
          </w:p>
        </w:tc>
        <w:tc>
          <w:tcPr>
            <w:tcW w:w="1103" w:type="dxa"/>
          </w:tcPr>
          <w:p w:rsidR="001814E4" w:rsidRPr="00D300A2" w:rsidRDefault="001814E4" w:rsidP="00186B43">
            <w:pPr>
              <w:rPr>
                <w:sz w:val="28"/>
                <w:szCs w:val="28"/>
              </w:rPr>
            </w:pPr>
            <w:r w:rsidRPr="00D300A2">
              <w:rPr>
                <w:sz w:val="28"/>
                <w:szCs w:val="28"/>
              </w:rPr>
              <w:t>3</w:t>
            </w:r>
          </w:p>
          <w:p w:rsidR="001814E4" w:rsidRPr="00D300A2" w:rsidRDefault="001814E4" w:rsidP="00186B43">
            <w:pPr>
              <w:rPr>
                <w:sz w:val="28"/>
                <w:szCs w:val="28"/>
              </w:rPr>
            </w:pPr>
          </w:p>
          <w:p w:rsidR="001814E4" w:rsidRPr="00D300A2" w:rsidRDefault="001814E4" w:rsidP="00186B43">
            <w:pPr>
              <w:rPr>
                <w:sz w:val="28"/>
                <w:szCs w:val="28"/>
              </w:rPr>
            </w:pPr>
            <w:r w:rsidRPr="00D300A2">
              <w:rPr>
                <w:sz w:val="28"/>
                <w:szCs w:val="28"/>
              </w:rPr>
              <w:t>3</w:t>
            </w:r>
          </w:p>
          <w:p w:rsidR="001814E4" w:rsidRPr="00D300A2" w:rsidRDefault="001814E4" w:rsidP="00186B43">
            <w:pPr>
              <w:rPr>
                <w:sz w:val="28"/>
                <w:szCs w:val="28"/>
              </w:rPr>
            </w:pPr>
          </w:p>
          <w:p w:rsidR="001814E4" w:rsidRPr="00D300A2" w:rsidRDefault="001814E4" w:rsidP="00186B43">
            <w:pPr>
              <w:rPr>
                <w:sz w:val="28"/>
                <w:szCs w:val="28"/>
              </w:rPr>
            </w:pPr>
            <w:r w:rsidRPr="00D300A2">
              <w:rPr>
                <w:sz w:val="28"/>
                <w:szCs w:val="28"/>
              </w:rPr>
              <w:t>3</w:t>
            </w:r>
          </w:p>
          <w:p w:rsidR="001814E4" w:rsidRPr="00D300A2" w:rsidRDefault="001814E4" w:rsidP="00186B43">
            <w:pPr>
              <w:rPr>
                <w:sz w:val="28"/>
                <w:szCs w:val="28"/>
              </w:rPr>
            </w:pPr>
          </w:p>
          <w:p w:rsidR="001814E4" w:rsidRPr="00D300A2" w:rsidRDefault="001814E4" w:rsidP="00186B43">
            <w:pPr>
              <w:rPr>
                <w:sz w:val="28"/>
                <w:szCs w:val="28"/>
              </w:rPr>
            </w:pPr>
            <w:r w:rsidRPr="00D300A2">
              <w:rPr>
                <w:sz w:val="28"/>
                <w:szCs w:val="28"/>
              </w:rPr>
              <w:t>4</w:t>
            </w:r>
          </w:p>
          <w:p w:rsidR="001814E4" w:rsidRPr="00D300A2" w:rsidRDefault="001814E4" w:rsidP="00186B43">
            <w:pPr>
              <w:rPr>
                <w:sz w:val="28"/>
                <w:szCs w:val="28"/>
              </w:rPr>
            </w:pPr>
          </w:p>
          <w:p w:rsidR="001814E4" w:rsidRPr="00D300A2" w:rsidRDefault="001814E4" w:rsidP="00186B43">
            <w:pPr>
              <w:rPr>
                <w:sz w:val="28"/>
                <w:szCs w:val="28"/>
              </w:rPr>
            </w:pPr>
            <w:r w:rsidRPr="00D300A2">
              <w:rPr>
                <w:sz w:val="28"/>
                <w:szCs w:val="28"/>
              </w:rPr>
              <w:t>4</w:t>
            </w:r>
          </w:p>
        </w:tc>
      </w:tr>
      <w:tr w:rsidR="001814E4" w:rsidRPr="00D300A2" w:rsidTr="00186B43">
        <w:tc>
          <w:tcPr>
            <w:tcW w:w="426" w:type="dxa"/>
          </w:tcPr>
          <w:p w:rsidR="001814E4" w:rsidRPr="00D300A2" w:rsidRDefault="001814E4" w:rsidP="00186B43">
            <w:pPr>
              <w:rPr>
                <w:sz w:val="28"/>
                <w:szCs w:val="28"/>
              </w:rPr>
            </w:pPr>
            <w:r w:rsidRPr="00D300A2">
              <w:rPr>
                <w:sz w:val="28"/>
                <w:szCs w:val="28"/>
              </w:rPr>
              <w:t>3.</w:t>
            </w:r>
          </w:p>
        </w:tc>
        <w:tc>
          <w:tcPr>
            <w:tcW w:w="2694" w:type="dxa"/>
          </w:tcPr>
          <w:p w:rsidR="001814E4" w:rsidRPr="00D300A2" w:rsidRDefault="001814E4" w:rsidP="00186B43">
            <w:pPr>
              <w:rPr>
                <w:sz w:val="28"/>
                <w:szCs w:val="28"/>
              </w:rPr>
            </w:pPr>
            <w:r w:rsidRPr="00D300A2">
              <w:rPr>
                <w:sz w:val="28"/>
                <w:szCs w:val="28"/>
              </w:rPr>
              <w:t>Ейсков И.      5а</w:t>
            </w:r>
          </w:p>
          <w:p w:rsidR="001814E4" w:rsidRPr="00D300A2" w:rsidRDefault="001814E4" w:rsidP="00186B43">
            <w:pPr>
              <w:rPr>
                <w:sz w:val="28"/>
                <w:szCs w:val="28"/>
              </w:rPr>
            </w:pPr>
          </w:p>
          <w:p w:rsidR="001814E4" w:rsidRPr="00D300A2" w:rsidRDefault="001814E4" w:rsidP="00186B43">
            <w:pPr>
              <w:rPr>
                <w:sz w:val="28"/>
                <w:szCs w:val="28"/>
              </w:rPr>
            </w:pPr>
            <w:r w:rsidRPr="00D300A2">
              <w:rPr>
                <w:sz w:val="28"/>
                <w:szCs w:val="28"/>
              </w:rPr>
              <w:t>Грайлов С.      5б</w:t>
            </w:r>
          </w:p>
          <w:p w:rsidR="001814E4" w:rsidRPr="00D300A2" w:rsidRDefault="001814E4" w:rsidP="00186B43">
            <w:pPr>
              <w:rPr>
                <w:sz w:val="28"/>
                <w:szCs w:val="28"/>
              </w:rPr>
            </w:pPr>
            <w:r w:rsidRPr="00D300A2">
              <w:rPr>
                <w:sz w:val="28"/>
                <w:szCs w:val="28"/>
              </w:rPr>
              <w:t>Кариков Н.     5а</w:t>
            </w:r>
          </w:p>
        </w:tc>
        <w:tc>
          <w:tcPr>
            <w:tcW w:w="3543" w:type="dxa"/>
          </w:tcPr>
          <w:p w:rsidR="001814E4" w:rsidRPr="00D300A2" w:rsidRDefault="001814E4" w:rsidP="00186B43">
            <w:pPr>
              <w:rPr>
                <w:sz w:val="28"/>
                <w:szCs w:val="28"/>
              </w:rPr>
            </w:pPr>
            <w:r w:rsidRPr="00D300A2">
              <w:rPr>
                <w:sz w:val="28"/>
                <w:szCs w:val="28"/>
              </w:rPr>
              <w:t>Народные промыслы. (ИЗО)</w:t>
            </w:r>
          </w:p>
          <w:p w:rsidR="001814E4" w:rsidRPr="00D300A2" w:rsidRDefault="001814E4" w:rsidP="00186B43">
            <w:pPr>
              <w:rPr>
                <w:sz w:val="28"/>
                <w:szCs w:val="28"/>
              </w:rPr>
            </w:pPr>
            <w:r w:rsidRPr="00D300A2">
              <w:rPr>
                <w:sz w:val="28"/>
                <w:szCs w:val="28"/>
              </w:rPr>
              <w:t>Умелые ручки.</w:t>
            </w:r>
          </w:p>
          <w:p w:rsidR="001814E4" w:rsidRPr="00D300A2" w:rsidRDefault="001814E4" w:rsidP="00186B43">
            <w:pPr>
              <w:rPr>
                <w:sz w:val="28"/>
                <w:szCs w:val="28"/>
              </w:rPr>
            </w:pPr>
            <w:r w:rsidRPr="00D300A2">
              <w:rPr>
                <w:sz w:val="28"/>
                <w:szCs w:val="28"/>
              </w:rPr>
              <w:t>Народные промыслы.</w:t>
            </w:r>
          </w:p>
        </w:tc>
        <w:tc>
          <w:tcPr>
            <w:tcW w:w="2577" w:type="dxa"/>
          </w:tcPr>
          <w:p w:rsidR="001814E4" w:rsidRPr="00D300A2" w:rsidRDefault="001814E4" w:rsidP="00186B43">
            <w:pPr>
              <w:rPr>
                <w:sz w:val="28"/>
                <w:szCs w:val="28"/>
              </w:rPr>
            </w:pPr>
            <w:r w:rsidRPr="00D300A2">
              <w:rPr>
                <w:sz w:val="28"/>
                <w:szCs w:val="28"/>
              </w:rPr>
              <w:t>Власова М.И.</w:t>
            </w:r>
          </w:p>
        </w:tc>
        <w:tc>
          <w:tcPr>
            <w:tcW w:w="1103" w:type="dxa"/>
          </w:tcPr>
          <w:p w:rsidR="001814E4" w:rsidRPr="00D300A2" w:rsidRDefault="001814E4" w:rsidP="00186B43">
            <w:pPr>
              <w:rPr>
                <w:sz w:val="28"/>
                <w:szCs w:val="28"/>
              </w:rPr>
            </w:pPr>
            <w:r w:rsidRPr="00D300A2">
              <w:rPr>
                <w:sz w:val="28"/>
                <w:szCs w:val="28"/>
              </w:rPr>
              <w:t>3</w:t>
            </w:r>
          </w:p>
          <w:p w:rsidR="001814E4" w:rsidRPr="00D300A2" w:rsidRDefault="001814E4" w:rsidP="00186B43">
            <w:pPr>
              <w:rPr>
                <w:sz w:val="28"/>
                <w:szCs w:val="28"/>
              </w:rPr>
            </w:pPr>
          </w:p>
          <w:p w:rsidR="001814E4" w:rsidRPr="00D300A2" w:rsidRDefault="001814E4" w:rsidP="00186B43">
            <w:pPr>
              <w:rPr>
                <w:sz w:val="28"/>
                <w:szCs w:val="28"/>
              </w:rPr>
            </w:pPr>
            <w:r w:rsidRPr="00D300A2">
              <w:rPr>
                <w:sz w:val="28"/>
                <w:szCs w:val="28"/>
              </w:rPr>
              <w:t>3</w:t>
            </w:r>
          </w:p>
          <w:p w:rsidR="001814E4" w:rsidRPr="00D300A2" w:rsidRDefault="001814E4" w:rsidP="00186B43">
            <w:pPr>
              <w:rPr>
                <w:sz w:val="28"/>
                <w:szCs w:val="28"/>
              </w:rPr>
            </w:pPr>
            <w:r w:rsidRPr="00D300A2">
              <w:rPr>
                <w:sz w:val="28"/>
                <w:szCs w:val="28"/>
              </w:rPr>
              <w:t>4</w:t>
            </w:r>
          </w:p>
        </w:tc>
      </w:tr>
      <w:tr w:rsidR="001814E4" w:rsidRPr="00D300A2" w:rsidTr="00186B43">
        <w:tc>
          <w:tcPr>
            <w:tcW w:w="426" w:type="dxa"/>
          </w:tcPr>
          <w:p w:rsidR="001814E4" w:rsidRPr="00D300A2" w:rsidRDefault="001814E4" w:rsidP="00186B43">
            <w:pPr>
              <w:rPr>
                <w:sz w:val="28"/>
                <w:szCs w:val="28"/>
              </w:rPr>
            </w:pPr>
            <w:r w:rsidRPr="00D300A2">
              <w:rPr>
                <w:sz w:val="28"/>
                <w:szCs w:val="28"/>
              </w:rPr>
              <w:t>4.</w:t>
            </w:r>
          </w:p>
        </w:tc>
        <w:tc>
          <w:tcPr>
            <w:tcW w:w="2694" w:type="dxa"/>
          </w:tcPr>
          <w:p w:rsidR="001814E4" w:rsidRPr="00D300A2" w:rsidRDefault="001814E4" w:rsidP="00186B43">
            <w:pPr>
              <w:rPr>
                <w:sz w:val="28"/>
                <w:szCs w:val="28"/>
              </w:rPr>
            </w:pPr>
            <w:r w:rsidRPr="00D300A2">
              <w:rPr>
                <w:sz w:val="28"/>
                <w:szCs w:val="28"/>
              </w:rPr>
              <w:t>Фтодосьев  А.   5а</w:t>
            </w:r>
          </w:p>
          <w:p w:rsidR="001814E4" w:rsidRPr="00D300A2" w:rsidRDefault="001814E4" w:rsidP="00186B43">
            <w:pPr>
              <w:rPr>
                <w:sz w:val="28"/>
                <w:szCs w:val="28"/>
              </w:rPr>
            </w:pPr>
          </w:p>
          <w:p w:rsidR="001814E4" w:rsidRPr="00D300A2" w:rsidRDefault="001814E4" w:rsidP="00186B43">
            <w:pPr>
              <w:rPr>
                <w:sz w:val="28"/>
                <w:szCs w:val="28"/>
              </w:rPr>
            </w:pPr>
            <w:r w:rsidRPr="00D300A2">
              <w:rPr>
                <w:sz w:val="28"/>
                <w:szCs w:val="28"/>
              </w:rPr>
              <w:t>Дроздова Я.     5б</w:t>
            </w:r>
          </w:p>
        </w:tc>
        <w:tc>
          <w:tcPr>
            <w:tcW w:w="3543" w:type="dxa"/>
          </w:tcPr>
          <w:p w:rsidR="001814E4" w:rsidRPr="00D300A2" w:rsidRDefault="001814E4" w:rsidP="00186B43">
            <w:pPr>
              <w:rPr>
                <w:sz w:val="28"/>
                <w:szCs w:val="28"/>
              </w:rPr>
            </w:pPr>
            <w:r w:rsidRPr="00D300A2">
              <w:rPr>
                <w:sz w:val="28"/>
                <w:szCs w:val="28"/>
              </w:rPr>
              <w:t>Олимпийские игры в древности.</w:t>
            </w:r>
          </w:p>
          <w:p w:rsidR="001814E4" w:rsidRPr="00D300A2" w:rsidRDefault="001814E4" w:rsidP="00186B43">
            <w:pPr>
              <w:rPr>
                <w:sz w:val="28"/>
                <w:szCs w:val="28"/>
              </w:rPr>
            </w:pPr>
            <w:r w:rsidRPr="00D300A2">
              <w:rPr>
                <w:sz w:val="28"/>
                <w:szCs w:val="28"/>
              </w:rPr>
              <w:t>Боги древней Греции.</w:t>
            </w:r>
          </w:p>
        </w:tc>
        <w:tc>
          <w:tcPr>
            <w:tcW w:w="2577" w:type="dxa"/>
          </w:tcPr>
          <w:p w:rsidR="001814E4" w:rsidRPr="00D300A2" w:rsidRDefault="001814E4" w:rsidP="00186B43">
            <w:pPr>
              <w:rPr>
                <w:sz w:val="28"/>
                <w:szCs w:val="28"/>
              </w:rPr>
            </w:pPr>
            <w:r w:rsidRPr="00D300A2">
              <w:rPr>
                <w:sz w:val="28"/>
                <w:szCs w:val="28"/>
              </w:rPr>
              <w:t>Митрошина М.Р.</w:t>
            </w:r>
          </w:p>
        </w:tc>
        <w:tc>
          <w:tcPr>
            <w:tcW w:w="1103" w:type="dxa"/>
          </w:tcPr>
          <w:p w:rsidR="001814E4" w:rsidRPr="00D300A2" w:rsidRDefault="001814E4" w:rsidP="00186B43">
            <w:pPr>
              <w:rPr>
                <w:sz w:val="28"/>
                <w:szCs w:val="28"/>
              </w:rPr>
            </w:pPr>
            <w:r w:rsidRPr="00D300A2">
              <w:rPr>
                <w:sz w:val="28"/>
                <w:szCs w:val="28"/>
              </w:rPr>
              <w:t>4</w:t>
            </w:r>
          </w:p>
          <w:p w:rsidR="001814E4" w:rsidRPr="00D300A2" w:rsidRDefault="001814E4" w:rsidP="00186B43">
            <w:pPr>
              <w:rPr>
                <w:sz w:val="28"/>
                <w:szCs w:val="28"/>
              </w:rPr>
            </w:pPr>
          </w:p>
          <w:p w:rsidR="001814E4" w:rsidRPr="00D300A2" w:rsidRDefault="001814E4" w:rsidP="00186B43">
            <w:pPr>
              <w:rPr>
                <w:sz w:val="28"/>
                <w:szCs w:val="28"/>
              </w:rPr>
            </w:pPr>
            <w:r w:rsidRPr="00D300A2">
              <w:rPr>
                <w:sz w:val="28"/>
                <w:szCs w:val="28"/>
              </w:rPr>
              <w:t>4</w:t>
            </w:r>
          </w:p>
        </w:tc>
      </w:tr>
      <w:tr w:rsidR="001814E4" w:rsidRPr="00D300A2" w:rsidTr="00186B43">
        <w:tc>
          <w:tcPr>
            <w:tcW w:w="426" w:type="dxa"/>
          </w:tcPr>
          <w:p w:rsidR="001814E4" w:rsidRPr="00D300A2" w:rsidRDefault="001814E4" w:rsidP="00186B43">
            <w:pPr>
              <w:rPr>
                <w:sz w:val="28"/>
                <w:szCs w:val="28"/>
              </w:rPr>
            </w:pPr>
            <w:r w:rsidRPr="00D300A2">
              <w:rPr>
                <w:sz w:val="28"/>
                <w:szCs w:val="28"/>
              </w:rPr>
              <w:lastRenderedPageBreak/>
              <w:t>5.</w:t>
            </w:r>
          </w:p>
        </w:tc>
        <w:tc>
          <w:tcPr>
            <w:tcW w:w="2694" w:type="dxa"/>
          </w:tcPr>
          <w:p w:rsidR="001814E4" w:rsidRPr="00D300A2" w:rsidRDefault="001814E4" w:rsidP="00186B43">
            <w:pPr>
              <w:rPr>
                <w:sz w:val="28"/>
                <w:szCs w:val="28"/>
              </w:rPr>
            </w:pPr>
            <w:r w:rsidRPr="00D300A2">
              <w:rPr>
                <w:sz w:val="28"/>
                <w:szCs w:val="28"/>
              </w:rPr>
              <w:t>1.Фищук И.,    5а  Афанасьева Е., Савостина Д., Ефимова А., Сидорчук Д., Терешкина К.</w:t>
            </w:r>
          </w:p>
          <w:p w:rsidR="001814E4" w:rsidRPr="00D300A2" w:rsidRDefault="001814E4" w:rsidP="00186B43">
            <w:pPr>
              <w:rPr>
                <w:sz w:val="28"/>
                <w:szCs w:val="28"/>
              </w:rPr>
            </w:pPr>
          </w:p>
        </w:tc>
        <w:tc>
          <w:tcPr>
            <w:tcW w:w="3543" w:type="dxa"/>
          </w:tcPr>
          <w:p w:rsidR="001814E4" w:rsidRPr="00D300A2" w:rsidRDefault="001814E4" w:rsidP="00186B43">
            <w:pPr>
              <w:rPr>
                <w:sz w:val="28"/>
                <w:szCs w:val="28"/>
              </w:rPr>
            </w:pPr>
            <w:r w:rsidRPr="00D300A2">
              <w:rPr>
                <w:sz w:val="28"/>
                <w:szCs w:val="28"/>
              </w:rPr>
              <w:t>Сказка «Морозко»</w:t>
            </w:r>
          </w:p>
        </w:tc>
        <w:tc>
          <w:tcPr>
            <w:tcW w:w="2577" w:type="dxa"/>
          </w:tcPr>
          <w:p w:rsidR="001814E4" w:rsidRPr="00D300A2" w:rsidRDefault="001814E4" w:rsidP="00186B43">
            <w:pPr>
              <w:rPr>
                <w:sz w:val="28"/>
                <w:szCs w:val="28"/>
              </w:rPr>
            </w:pPr>
            <w:r w:rsidRPr="00D300A2">
              <w:rPr>
                <w:sz w:val="28"/>
                <w:szCs w:val="28"/>
              </w:rPr>
              <w:t>Мазур З.И.</w:t>
            </w:r>
          </w:p>
        </w:tc>
        <w:tc>
          <w:tcPr>
            <w:tcW w:w="1103" w:type="dxa"/>
          </w:tcPr>
          <w:p w:rsidR="001814E4" w:rsidRPr="00D300A2" w:rsidRDefault="001814E4" w:rsidP="00186B43">
            <w:pPr>
              <w:rPr>
                <w:sz w:val="28"/>
                <w:szCs w:val="28"/>
              </w:rPr>
            </w:pPr>
            <w:r w:rsidRPr="00D300A2">
              <w:rPr>
                <w:sz w:val="28"/>
                <w:szCs w:val="28"/>
              </w:rPr>
              <w:t>4</w:t>
            </w:r>
          </w:p>
          <w:p w:rsidR="001814E4" w:rsidRPr="00D300A2" w:rsidRDefault="001814E4" w:rsidP="00186B43">
            <w:pPr>
              <w:rPr>
                <w:sz w:val="28"/>
                <w:szCs w:val="28"/>
              </w:rPr>
            </w:pPr>
            <w:r w:rsidRPr="00D300A2">
              <w:rPr>
                <w:sz w:val="28"/>
                <w:szCs w:val="28"/>
              </w:rPr>
              <w:t>4</w:t>
            </w:r>
          </w:p>
          <w:p w:rsidR="001814E4" w:rsidRPr="00D300A2" w:rsidRDefault="001814E4" w:rsidP="00186B43">
            <w:pPr>
              <w:rPr>
                <w:sz w:val="28"/>
                <w:szCs w:val="28"/>
              </w:rPr>
            </w:pPr>
            <w:r w:rsidRPr="00D300A2">
              <w:rPr>
                <w:sz w:val="28"/>
                <w:szCs w:val="28"/>
              </w:rPr>
              <w:t>4</w:t>
            </w:r>
          </w:p>
          <w:p w:rsidR="001814E4" w:rsidRPr="00D300A2" w:rsidRDefault="001814E4" w:rsidP="00186B43">
            <w:pPr>
              <w:rPr>
                <w:sz w:val="28"/>
                <w:szCs w:val="28"/>
              </w:rPr>
            </w:pPr>
            <w:r w:rsidRPr="00D300A2">
              <w:rPr>
                <w:sz w:val="28"/>
                <w:szCs w:val="28"/>
              </w:rPr>
              <w:t>4</w:t>
            </w:r>
          </w:p>
          <w:p w:rsidR="001814E4" w:rsidRPr="00D300A2" w:rsidRDefault="001814E4" w:rsidP="00186B43">
            <w:pPr>
              <w:rPr>
                <w:sz w:val="28"/>
                <w:szCs w:val="28"/>
              </w:rPr>
            </w:pPr>
            <w:r w:rsidRPr="00D300A2">
              <w:rPr>
                <w:sz w:val="28"/>
                <w:szCs w:val="28"/>
              </w:rPr>
              <w:t>4</w:t>
            </w:r>
          </w:p>
          <w:p w:rsidR="001814E4" w:rsidRPr="00D300A2" w:rsidRDefault="001814E4" w:rsidP="00186B43">
            <w:pPr>
              <w:rPr>
                <w:sz w:val="28"/>
                <w:szCs w:val="28"/>
              </w:rPr>
            </w:pPr>
            <w:r w:rsidRPr="00D300A2">
              <w:rPr>
                <w:sz w:val="28"/>
                <w:szCs w:val="28"/>
              </w:rPr>
              <w:t>4</w:t>
            </w:r>
          </w:p>
        </w:tc>
      </w:tr>
      <w:tr w:rsidR="001814E4" w:rsidRPr="00D300A2" w:rsidTr="00186B43">
        <w:tc>
          <w:tcPr>
            <w:tcW w:w="426" w:type="dxa"/>
          </w:tcPr>
          <w:p w:rsidR="001814E4" w:rsidRPr="00D300A2" w:rsidRDefault="001814E4" w:rsidP="00186B43">
            <w:pPr>
              <w:rPr>
                <w:sz w:val="28"/>
                <w:szCs w:val="28"/>
              </w:rPr>
            </w:pPr>
            <w:r w:rsidRPr="00D300A2">
              <w:rPr>
                <w:sz w:val="28"/>
                <w:szCs w:val="28"/>
              </w:rPr>
              <w:t>6.</w:t>
            </w:r>
          </w:p>
        </w:tc>
        <w:tc>
          <w:tcPr>
            <w:tcW w:w="2694" w:type="dxa"/>
          </w:tcPr>
          <w:p w:rsidR="001814E4" w:rsidRPr="00D300A2" w:rsidRDefault="001814E4" w:rsidP="00186B43">
            <w:pPr>
              <w:rPr>
                <w:sz w:val="28"/>
                <w:szCs w:val="28"/>
              </w:rPr>
            </w:pPr>
            <w:r w:rsidRPr="00D300A2">
              <w:rPr>
                <w:sz w:val="28"/>
                <w:szCs w:val="28"/>
              </w:rPr>
              <w:t>Климова Ю.     5а</w:t>
            </w:r>
          </w:p>
          <w:p w:rsidR="001814E4" w:rsidRPr="00D300A2" w:rsidRDefault="001814E4" w:rsidP="00186B43">
            <w:pPr>
              <w:rPr>
                <w:sz w:val="28"/>
                <w:szCs w:val="28"/>
              </w:rPr>
            </w:pPr>
            <w:r w:rsidRPr="00D300A2">
              <w:rPr>
                <w:sz w:val="28"/>
                <w:szCs w:val="28"/>
              </w:rPr>
              <w:t>Аветисьян И.    5б</w:t>
            </w:r>
          </w:p>
        </w:tc>
        <w:tc>
          <w:tcPr>
            <w:tcW w:w="3543" w:type="dxa"/>
          </w:tcPr>
          <w:p w:rsidR="001814E4" w:rsidRPr="00D300A2" w:rsidRDefault="001814E4" w:rsidP="00186B43">
            <w:pPr>
              <w:rPr>
                <w:sz w:val="28"/>
                <w:szCs w:val="28"/>
              </w:rPr>
            </w:pPr>
            <w:r w:rsidRPr="00D300A2">
              <w:rPr>
                <w:sz w:val="28"/>
                <w:szCs w:val="28"/>
              </w:rPr>
              <w:t>Страна изучаемого языка.</w:t>
            </w:r>
          </w:p>
          <w:p w:rsidR="001814E4" w:rsidRPr="00D300A2" w:rsidRDefault="001814E4" w:rsidP="00186B43">
            <w:pPr>
              <w:rPr>
                <w:sz w:val="28"/>
                <w:szCs w:val="28"/>
              </w:rPr>
            </w:pPr>
            <w:r w:rsidRPr="00D300A2">
              <w:rPr>
                <w:sz w:val="28"/>
                <w:szCs w:val="28"/>
              </w:rPr>
              <w:t>Моя Родина.</w:t>
            </w:r>
          </w:p>
        </w:tc>
        <w:tc>
          <w:tcPr>
            <w:tcW w:w="2577" w:type="dxa"/>
          </w:tcPr>
          <w:p w:rsidR="001814E4" w:rsidRPr="00D300A2" w:rsidRDefault="001814E4" w:rsidP="00186B43">
            <w:pPr>
              <w:rPr>
                <w:sz w:val="28"/>
                <w:szCs w:val="28"/>
              </w:rPr>
            </w:pPr>
            <w:r w:rsidRPr="00D300A2">
              <w:rPr>
                <w:sz w:val="28"/>
                <w:szCs w:val="28"/>
              </w:rPr>
              <w:t>Аникина Е.В.</w:t>
            </w:r>
          </w:p>
        </w:tc>
        <w:tc>
          <w:tcPr>
            <w:tcW w:w="1103" w:type="dxa"/>
          </w:tcPr>
          <w:p w:rsidR="001814E4" w:rsidRPr="00D300A2" w:rsidRDefault="001814E4" w:rsidP="00186B43">
            <w:pPr>
              <w:rPr>
                <w:sz w:val="28"/>
                <w:szCs w:val="28"/>
              </w:rPr>
            </w:pPr>
            <w:r w:rsidRPr="00D300A2">
              <w:rPr>
                <w:sz w:val="28"/>
                <w:szCs w:val="28"/>
              </w:rPr>
              <w:t>3</w:t>
            </w:r>
          </w:p>
          <w:p w:rsidR="001814E4" w:rsidRPr="00D300A2" w:rsidRDefault="001814E4" w:rsidP="00186B43">
            <w:pPr>
              <w:rPr>
                <w:sz w:val="28"/>
                <w:szCs w:val="28"/>
              </w:rPr>
            </w:pPr>
            <w:r w:rsidRPr="00D300A2">
              <w:rPr>
                <w:sz w:val="28"/>
                <w:szCs w:val="28"/>
              </w:rPr>
              <w:t>3</w:t>
            </w:r>
          </w:p>
        </w:tc>
      </w:tr>
      <w:tr w:rsidR="001814E4" w:rsidRPr="00D300A2" w:rsidTr="00186B43">
        <w:tc>
          <w:tcPr>
            <w:tcW w:w="426" w:type="dxa"/>
          </w:tcPr>
          <w:p w:rsidR="001814E4" w:rsidRPr="00D300A2" w:rsidRDefault="001814E4" w:rsidP="00186B43">
            <w:pPr>
              <w:rPr>
                <w:sz w:val="28"/>
                <w:szCs w:val="28"/>
              </w:rPr>
            </w:pPr>
            <w:r w:rsidRPr="00D300A2">
              <w:rPr>
                <w:sz w:val="28"/>
                <w:szCs w:val="28"/>
              </w:rPr>
              <w:t>7.</w:t>
            </w:r>
          </w:p>
        </w:tc>
        <w:tc>
          <w:tcPr>
            <w:tcW w:w="2694" w:type="dxa"/>
          </w:tcPr>
          <w:p w:rsidR="001814E4" w:rsidRPr="00D300A2" w:rsidRDefault="001814E4" w:rsidP="00186B43">
            <w:pPr>
              <w:rPr>
                <w:sz w:val="28"/>
                <w:szCs w:val="28"/>
              </w:rPr>
            </w:pPr>
            <w:bookmarkStart w:id="8" w:name="_Hlk515202177"/>
            <w:r w:rsidRPr="00D300A2">
              <w:rPr>
                <w:sz w:val="28"/>
                <w:szCs w:val="28"/>
              </w:rPr>
              <w:t>Шойтов Д.,  5б Морозов К.  5б</w:t>
            </w:r>
          </w:p>
          <w:p w:rsidR="001814E4" w:rsidRPr="00D300A2" w:rsidRDefault="001814E4" w:rsidP="00186B43">
            <w:pPr>
              <w:rPr>
                <w:sz w:val="28"/>
                <w:szCs w:val="28"/>
              </w:rPr>
            </w:pPr>
            <w:r w:rsidRPr="00D300A2">
              <w:rPr>
                <w:sz w:val="28"/>
                <w:szCs w:val="28"/>
              </w:rPr>
              <w:t xml:space="preserve">Орел О.        </w:t>
            </w:r>
            <w:bookmarkEnd w:id="8"/>
            <w:r w:rsidRPr="00D300A2">
              <w:rPr>
                <w:sz w:val="28"/>
                <w:szCs w:val="28"/>
              </w:rPr>
              <w:t>5а</w:t>
            </w:r>
          </w:p>
        </w:tc>
        <w:tc>
          <w:tcPr>
            <w:tcW w:w="3543" w:type="dxa"/>
          </w:tcPr>
          <w:p w:rsidR="001814E4" w:rsidRPr="00D300A2" w:rsidRDefault="001814E4" w:rsidP="00186B43">
            <w:pPr>
              <w:rPr>
                <w:sz w:val="28"/>
                <w:szCs w:val="28"/>
              </w:rPr>
            </w:pPr>
            <w:r w:rsidRPr="00D300A2">
              <w:rPr>
                <w:sz w:val="28"/>
                <w:szCs w:val="28"/>
              </w:rPr>
              <w:t>Свет в окне.</w:t>
            </w:r>
          </w:p>
          <w:p w:rsidR="001814E4" w:rsidRPr="00D300A2" w:rsidRDefault="001814E4" w:rsidP="00186B43">
            <w:pPr>
              <w:rPr>
                <w:sz w:val="28"/>
                <w:szCs w:val="28"/>
              </w:rPr>
            </w:pPr>
          </w:p>
          <w:p w:rsidR="001814E4" w:rsidRPr="00D300A2" w:rsidRDefault="001814E4" w:rsidP="00186B43">
            <w:pPr>
              <w:rPr>
                <w:sz w:val="28"/>
                <w:szCs w:val="28"/>
              </w:rPr>
            </w:pPr>
            <w:r w:rsidRPr="00D300A2">
              <w:rPr>
                <w:sz w:val="28"/>
                <w:szCs w:val="28"/>
              </w:rPr>
              <w:t>Стрелы Зевса</w:t>
            </w:r>
          </w:p>
        </w:tc>
        <w:tc>
          <w:tcPr>
            <w:tcW w:w="2577" w:type="dxa"/>
          </w:tcPr>
          <w:p w:rsidR="001814E4" w:rsidRPr="00D300A2" w:rsidRDefault="001814E4" w:rsidP="00186B43">
            <w:pPr>
              <w:rPr>
                <w:sz w:val="28"/>
                <w:szCs w:val="28"/>
              </w:rPr>
            </w:pPr>
            <w:r w:rsidRPr="00D300A2">
              <w:rPr>
                <w:sz w:val="28"/>
                <w:szCs w:val="28"/>
              </w:rPr>
              <w:t>Мунько Т.В.</w:t>
            </w:r>
          </w:p>
        </w:tc>
        <w:tc>
          <w:tcPr>
            <w:tcW w:w="1103" w:type="dxa"/>
          </w:tcPr>
          <w:p w:rsidR="001814E4" w:rsidRPr="00D300A2" w:rsidRDefault="001814E4" w:rsidP="00186B43">
            <w:pPr>
              <w:rPr>
                <w:sz w:val="28"/>
                <w:szCs w:val="28"/>
              </w:rPr>
            </w:pPr>
            <w:r w:rsidRPr="00D300A2">
              <w:rPr>
                <w:sz w:val="28"/>
                <w:szCs w:val="28"/>
              </w:rPr>
              <w:t>4</w:t>
            </w:r>
          </w:p>
          <w:p w:rsidR="001814E4" w:rsidRPr="00D300A2" w:rsidRDefault="001814E4" w:rsidP="00186B43">
            <w:pPr>
              <w:rPr>
                <w:sz w:val="28"/>
                <w:szCs w:val="28"/>
              </w:rPr>
            </w:pPr>
            <w:r w:rsidRPr="00D300A2">
              <w:rPr>
                <w:sz w:val="28"/>
                <w:szCs w:val="28"/>
              </w:rPr>
              <w:t>4</w:t>
            </w:r>
          </w:p>
          <w:p w:rsidR="001814E4" w:rsidRPr="00D300A2" w:rsidRDefault="001814E4" w:rsidP="00186B43">
            <w:pPr>
              <w:rPr>
                <w:sz w:val="28"/>
                <w:szCs w:val="28"/>
              </w:rPr>
            </w:pPr>
            <w:r w:rsidRPr="00D300A2">
              <w:rPr>
                <w:sz w:val="28"/>
                <w:szCs w:val="28"/>
              </w:rPr>
              <w:t>4</w:t>
            </w:r>
          </w:p>
        </w:tc>
      </w:tr>
      <w:tr w:rsidR="001814E4" w:rsidRPr="00D300A2" w:rsidTr="00186B43">
        <w:tc>
          <w:tcPr>
            <w:tcW w:w="426" w:type="dxa"/>
          </w:tcPr>
          <w:p w:rsidR="001814E4" w:rsidRPr="00D300A2" w:rsidRDefault="001814E4" w:rsidP="00186B43">
            <w:pPr>
              <w:rPr>
                <w:sz w:val="28"/>
                <w:szCs w:val="28"/>
              </w:rPr>
            </w:pPr>
            <w:r w:rsidRPr="00D300A2">
              <w:rPr>
                <w:sz w:val="28"/>
                <w:szCs w:val="28"/>
              </w:rPr>
              <w:t>8.</w:t>
            </w:r>
          </w:p>
          <w:p w:rsidR="001814E4" w:rsidRPr="00D300A2" w:rsidRDefault="001814E4" w:rsidP="00186B43">
            <w:pPr>
              <w:rPr>
                <w:sz w:val="28"/>
                <w:szCs w:val="28"/>
              </w:rPr>
            </w:pPr>
          </w:p>
        </w:tc>
        <w:tc>
          <w:tcPr>
            <w:tcW w:w="2694" w:type="dxa"/>
          </w:tcPr>
          <w:p w:rsidR="001814E4" w:rsidRPr="00D300A2" w:rsidRDefault="001814E4" w:rsidP="00186B43">
            <w:pPr>
              <w:rPr>
                <w:sz w:val="28"/>
                <w:szCs w:val="28"/>
              </w:rPr>
            </w:pPr>
            <w:r w:rsidRPr="00D300A2">
              <w:rPr>
                <w:sz w:val="28"/>
                <w:szCs w:val="28"/>
              </w:rPr>
              <w:t>Кадошников Д.5б</w:t>
            </w:r>
          </w:p>
          <w:p w:rsidR="001814E4" w:rsidRPr="00D300A2" w:rsidRDefault="001814E4" w:rsidP="00186B43">
            <w:pPr>
              <w:rPr>
                <w:sz w:val="28"/>
                <w:szCs w:val="28"/>
              </w:rPr>
            </w:pPr>
          </w:p>
          <w:p w:rsidR="001814E4" w:rsidRPr="00D300A2" w:rsidRDefault="001814E4" w:rsidP="00186B43">
            <w:pPr>
              <w:rPr>
                <w:sz w:val="28"/>
                <w:szCs w:val="28"/>
              </w:rPr>
            </w:pPr>
            <w:r w:rsidRPr="00D300A2">
              <w:rPr>
                <w:sz w:val="28"/>
                <w:szCs w:val="28"/>
              </w:rPr>
              <w:t>Микуленко М. 5а</w:t>
            </w:r>
          </w:p>
        </w:tc>
        <w:tc>
          <w:tcPr>
            <w:tcW w:w="3543" w:type="dxa"/>
          </w:tcPr>
          <w:p w:rsidR="001814E4" w:rsidRPr="00D300A2" w:rsidRDefault="001814E4" w:rsidP="00186B43">
            <w:pPr>
              <w:rPr>
                <w:sz w:val="28"/>
                <w:szCs w:val="28"/>
              </w:rPr>
            </w:pPr>
            <w:r w:rsidRPr="00D300A2">
              <w:rPr>
                <w:sz w:val="28"/>
                <w:szCs w:val="28"/>
              </w:rPr>
              <w:t>Приемы быстрого счета.</w:t>
            </w:r>
          </w:p>
          <w:p w:rsidR="001814E4" w:rsidRPr="00D300A2" w:rsidRDefault="001814E4" w:rsidP="00186B43">
            <w:pPr>
              <w:rPr>
                <w:sz w:val="28"/>
                <w:szCs w:val="28"/>
              </w:rPr>
            </w:pPr>
          </w:p>
          <w:p w:rsidR="001814E4" w:rsidRPr="00D300A2" w:rsidRDefault="001814E4" w:rsidP="00186B43">
            <w:pPr>
              <w:rPr>
                <w:sz w:val="28"/>
                <w:szCs w:val="28"/>
              </w:rPr>
            </w:pPr>
            <w:r w:rsidRPr="00D300A2">
              <w:rPr>
                <w:sz w:val="28"/>
                <w:szCs w:val="28"/>
              </w:rPr>
              <w:t>Логарифмы</w:t>
            </w:r>
          </w:p>
        </w:tc>
        <w:tc>
          <w:tcPr>
            <w:tcW w:w="2577" w:type="dxa"/>
          </w:tcPr>
          <w:p w:rsidR="001814E4" w:rsidRPr="00D300A2" w:rsidRDefault="001814E4" w:rsidP="00186B43">
            <w:pPr>
              <w:rPr>
                <w:sz w:val="28"/>
                <w:szCs w:val="28"/>
              </w:rPr>
            </w:pPr>
            <w:r w:rsidRPr="00D300A2">
              <w:rPr>
                <w:sz w:val="28"/>
                <w:szCs w:val="28"/>
              </w:rPr>
              <w:t>Фагина Л.В.</w:t>
            </w:r>
          </w:p>
        </w:tc>
        <w:tc>
          <w:tcPr>
            <w:tcW w:w="1103" w:type="dxa"/>
          </w:tcPr>
          <w:p w:rsidR="001814E4" w:rsidRPr="00D300A2" w:rsidRDefault="001814E4" w:rsidP="00186B43">
            <w:pPr>
              <w:rPr>
                <w:sz w:val="28"/>
                <w:szCs w:val="28"/>
              </w:rPr>
            </w:pPr>
            <w:r w:rsidRPr="00D300A2">
              <w:rPr>
                <w:sz w:val="28"/>
                <w:szCs w:val="28"/>
              </w:rPr>
              <w:t>4</w:t>
            </w:r>
          </w:p>
          <w:p w:rsidR="001814E4" w:rsidRPr="00D300A2" w:rsidRDefault="001814E4" w:rsidP="00186B43">
            <w:pPr>
              <w:rPr>
                <w:sz w:val="28"/>
                <w:szCs w:val="28"/>
              </w:rPr>
            </w:pPr>
          </w:p>
          <w:p w:rsidR="001814E4" w:rsidRPr="00D300A2" w:rsidRDefault="001814E4" w:rsidP="00186B43">
            <w:pPr>
              <w:rPr>
                <w:sz w:val="28"/>
                <w:szCs w:val="28"/>
              </w:rPr>
            </w:pPr>
            <w:r w:rsidRPr="00D300A2">
              <w:rPr>
                <w:sz w:val="28"/>
                <w:szCs w:val="28"/>
              </w:rPr>
              <w:t>5</w:t>
            </w:r>
          </w:p>
        </w:tc>
      </w:tr>
      <w:tr w:rsidR="001814E4" w:rsidRPr="00D300A2" w:rsidTr="00186B43">
        <w:tc>
          <w:tcPr>
            <w:tcW w:w="426" w:type="dxa"/>
          </w:tcPr>
          <w:p w:rsidR="001814E4" w:rsidRPr="00D300A2" w:rsidRDefault="001814E4" w:rsidP="00186B43">
            <w:pPr>
              <w:rPr>
                <w:sz w:val="28"/>
                <w:szCs w:val="28"/>
              </w:rPr>
            </w:pPr>
            <w:r w:rsidRPr="00D300A2">
              <w:rPr>
                <w:sz w:val="28"/>
                <w:szCs w:val="28"/>
              </w:rPr>
              <w:t>9.</w:t>
            </w:r>
          </w:p>
        </w:tc>
        <w:tc>
          <w:tcPr>
            <w:tcW w:w="2694" w:type="dxa"/>
          </w:tcPr>
          <w:p w:rsidR="001814E4" w:rsidRPr="00D300A2" w:rsidRDefault="001814E4" w:rsidP="00186B43">
            <w:pPr>
              <w:rPr>
                <w:sz w:val="28"/>
                <w:szCs w:val="28"/>
              </w:rPr>
            </w:pPr>
            <w:r w:rsidRPr="00D300A2">
              <w:rPr>
                <w:sz w:val="28"/>
                <w:szCs w:val="28"/>
              </w:rPr>
              <w:t>Распопова Д. 5б</w:t>
            </w:r>
          </w:p>
        </w:tc>
        <w:tc>
          <w:tcPr>
            <w:tcW w:w="3543" w:type="dxa"/>
          </w:tcPr>
          <w:p w:rsidR="001814E4" w:rsidRPr="00D300A2" w:rsidRDefault="001814E4" w:rsidP="00186B43">
            <w:pPr>
              <w:rPr>
                <w:sz w:val="28"/>
                <w:szCs w:val="28"/>
              </w:rPr>
            </w:pPr>
            <w:r w:rsidRPr="00D300A2">
              <w:rPr>
                <w:sz w:val="28"/>
                <w:szCs w:val="28"/>
              </w:rPr>
              <w:t>Рукописная книга «Дань хазарам»</w:t>
            </w:r>
          </w:p>
        </w:tc>
        <w:tc>
          <w:tcPr>
            <w:tcW w:w="2577" w:type="dxa"/>
          </w:tcPr>
          <w:p w:rsidR="001814E4" w:rsidRPr="00D300A2" w:rsidRDefault="001814E4" w:rsidP="00186B43">
            <w:pPr>
              <w:rPr>
                <w:sz w:val="28"/>
                <w:szCs w:val="28"/>
              </w:rPr>
            </w:pPr>
            <w:r w:rsidRPr="00D300A2">
              <w:rPr>
                <w:sz w:val="28"/>
                <w:szCs w:val="28"/>
              </w:rPr>
              <w:t>Мазуренко Н.Н.</w:t>
            </w:r>
          </w:p>
        </w:tc>
        <w:tc>
          <w:tcPr>
            <w:tcW w:w="1103" w:type="dxa"/>
          </w:tcPr>
          <w:p w:rsidR="001814E4" w:rsidRPr="00D300A2" w:rsidRDefault="001814E4" w:rsidP="00186B43">
            <w:pPr>
              <w:rPr>
                <w:sz w:val="28"/>
                <w:szCs w:val="28"/>
              </w:rPr>
            </w:pPr>
            <w:r w:rsidRPr="00D300A2">
              <w:rPr>
                <w:sz w:val="28"/>
                <w:szCs w:val="28"/>
              </w:rPr>
              <w:t>3</w:t>
            </w:r>
          </w:p>
        </w:tc>
      </w:tr>
      <w:tr w:rsidR="001814E4" w:rsidRPr="00D300A2" w:rsidTr="00186B43">
        <w:tc>
          <w:tcPr>
            <w:tcW w:w="426" w:type="dxa"/>
          </w:tcPr>
          <w:p w:rsidR="001814E4" w:rsidRPr="00D300A2" w:rsidRDefault="001814E4" w:rsidP="00186B43">
            <w:pPr>
              <w:rPr>
                <w:sz w:val="28"/>
                <w:szCs w:val="28"/>
              </w:rPr>
            </w:pPr>
            <w:r w:rsidRPr="00D300A2">
              <w:rPr>
                <w:sz w:val="28"/>
                <w:szCs w:val="28"/>
              </w:rPr>
              <w:t>10.</w:t>
            </w:r>
          </w:p>
        </w:tc>
        <w:tc>
          <w:tcPr>
            <w:tcW w:w="2694" w:type="dxa"/>
          </w:tcPr>
          <w:p w:rsidR="001814E4" w:rsidRPr="00D300A2" w:rsidRDefault="001814E4" w:rsidP="00186B43">
            <w:pPr>
              <w:rPr>
                <w:sz w:val="28"/>
                <w:szCs w:val="28"/>
              </w:rPr>
            </w:pPr>
            <w:r w:rsidRPr="00D300A2">
              <w:rPr>
                <w:sz w:val="28"/>
                <w:szCs w:val="28"/>
              </w:rPr>
              <w:t>Козицкий В.,     5б   Колмыков Д.,   5б  Ревоненко Т.    5б</w:t>
            </w:r>
          </w:p>
          <w:p w:rsidR="001814E4" w:rsidRPr="00D300A2" w:rsidRDefault="001814E4" w:rsidP="00186B43">
            <w:pPr>
              <w:rPr>
                <w:sz w:val="28"/>
                <w:szCs w:val="28"/>
              </w:rPr>
            </w:pPr>
            <w:r w:rsidRPr="00D300A2">
              <w:rPr>
                <w:sz w:val="28"/>
                <w:szCs w:val="28"/>
              </w:rPr>
              <w:t>Шойтов С.        5а</w:t>
            </w:r>
          </w:p>
        </w:tc>
        <w:tc>
          <w:tcPr>
            <w:tcW w:w="3543" w:type="dxa"/>
          </w:tcPr>
          <w:p w:rsidR="001814E4" w:rsidRPr="00D300A2" w:rsidRDefault="001814E4" w:rsidP="00186B43">
            <w:pPr>
              <w:rPr>
                <w:sz w:val="28"/>
                <w:szCs w:val="28"/>
              </w:rPr>
            </w:pPr>
            <w:r w:rsidRPr="00D300A2">
              <w:rPr>
                <w:sz w:val="28"/>
                <w:szCs w:val="28"/>
              </w:rPr>
              <w:t>Перепись населения в школе.</w:t>
            </w:r>
          </w:p>
          <w:p w:rsidR="001814E4" w:rsidRPr="00D300A2" w:rsidRDefault="001814E4" w:rsidP="00186B43">
            <w:pPr>
              <w:rPr>
                <w:sz w:val="28"/>
                <w:szCs w:val="28"/>
              </w:rPr>
            </w:pPr>
          </w:p>
          <w:p w:rsidR="001814E4" w:rsidRPr="00D300A2" w:rsidRDefault="001814E4" w:rsidP="00186B43">
            <w:pPr>
              <w:rPr>
                <w:sz w:val="28"/>
                <w:szCs w:val="28"/>
              </w:rPr>
            </w:pPr>
            <w:r w:rsidRPr="00D300A2">
              <w:rPr>
                <w:sz w:val="28"/>
                <w:szCs w:val="28"/>
              </w:rPr>
              <w:t>Великие озера России</w:t>
            </w:r>
          </w:p>
        </w:tc>
        <w:tc>
          <w:tcPr>
            <w:tcW w:w="2577" w:type="dxa"/>
          </w:tcPr>
          <w:p w:rsidR="001814E4" w:rsidRPr="00D300A2" w:rsidRDefault="001814E4" w:rsidP="00186B43">
            <w:pPr>
              <w:rPr>
                <w:sz w:val="28"/>
                <w:szCs w:val="28"/>
              </w:rPr>
            </w:pPr>
            <w:r w:rsidRPr="00D300A2">
              <w:rPr>
                <w:sz w:val="28"/>
                <w:szCs w:val="28"/>
              </w:rPr>
              <w:t>Скосырская А.А.</w:t>
            </w:r>
          </w:p>
        </w:tc>
        <w:tc>
          <w:tcPr>
            <w:tcW w:w="1103" w:type="dxa"/>
          </w:tcPr>
          <w:p w:rsidR="001814E4" w:rsidRPr="00D300A2" w:rsidRDefault="001814E4" w:rsidP="00186B43">
            <w:pPr>
              <w:rPr>
                <w:sz w:val="28"/>
                <w:szCs w:val="28"/>
              </w:rPr>
            </w:pPr>
            <w:r w:rsidRPr="00D300A2">
              <w:rPr>
                <w:sz w:val="28"/>
                <w:szCs w:val="28"/>
              </w:rPr>
              <w:t>3</w:t>
            </w:r>
          </w:p>
          <w:p w:rsidR="001814E4" w:rsidRPr="00D300A2" w:rsidRDefault="001814E4" w:rsidP="00186B43">
            <w:pPr>
              <w:rPr>
                <w:sz w:val="28"/>
                <w:szCs w:val="28"/>
              </w:rPr>
            </w:pPr>
            <w:r w:rsidRPr="00D300A2">
              <w:rPr>
                <w:sz w:val="28"/>
                <w:szCs w:val="28"/>
              </w:rPr>
              <w:t>3</w:t>
            </w:r>
          </w:p>
          <w:p w:rsidR="001814E4" w:rsidRPr="00D300A2" w:rsidRDefault="001814E4" w:rsidP="00186B43">
            <w:pPr>
              <w:rPr>
                <w:sz w:val="28"/>
                <w:szCs w:val="28"/>
              </w:rPr>
            </w:pPr>
            <w:r w:rsidRPr="00D300A2">
              <w:rPr>
                <w:sz w:val="28"/>
                <w:szCs w:val="28"/>
              </w:rPr>
              <w:t>3</w:t>
            </w:r>
          </w:p>
          <w:p w:rsidR="001814E4" w:rsidRPr="00D300A2" w:rsidRDefault="001814E4" w:rsidP="00186B43">
            <w:pPr>
              <w:rPr>
                <w:sz w:val="28"/>
                <w:szCs w:val="28"/>
              </w:rPr>
            </w:pPr>
            <w:r w:rsidRPr="00D300A2">
              <w:rPr>
                <w:sz w:val="28"/>
                <w:szCs w:val="28"/>
              </w:rPr>
              <w:t>4</w:t>
            </w:r>
          </w:p>
        </w:tc>
      </w:tr>
      <w:tr w:rsidR="001814E4" w:rsidRPr="00D300A2" w:rsidTr="00186B43">
        <w:tc>
          <w:tcPr>
            <w:tcW w:w="426" w:type="dxa"/>
          </w:tcPr>
          <w:p w:rsidR="001814E4" w:rsidRPr="00D300A2" w:rsidRDefault="001814E4" w:rsidP="00186B43">
            <w:pPr>
              <w:rPr>
                <w:sz w:val="28"/>
                <w:szCs w:val="28"/>
              </w:rPr>
            </w:pPr>
            <w:r w:rsidRPr="00D300A2">
              <w:rPr>
                <w:sz w:val="28"/>
                <w:szCs w:val="28"/>
              </w:rPr>
              <w:t>11.</w:t>
            </w:r>
          </w:p>
        </w:tc>
        <w:tc>
          <w:tcPr>
            <w:tcW w:w="2694" w:type="dxa"/>
          </w:tcPr>
          <w:p w:rsidR="001814E4" w:rsidRPr="00D300A2" w:rsidRDefault="001814E4" w:rsidP="00186B43">
            <w:pPr>
              <w:rPr>
                <w:sz w:val="28"/>
                <w:szCs w:val="28"/>
              </w:rPr>
            </w:pPr>
            <w:r w:rsidRPr="00D300A2">
              <w:rPr>
                <w:sz w:val="28"/>
                <w:szCs w:val="28"/>
              </w:rPr>
              <w:t>Андреевских Д.  5б</w:t>
            </w:r>
          </w:p>
          <w:p w:rsidR="001814E4" w:rsidRPr="00D300A2" w:rsidRDefault="001814E4" w:rsidP="00186B43">
            <w:pPr>
              <w:rPr>
                <w:sz w:val="28"/>
                <w:szCs w:val="28"/>
              </w:rPr>
            </w:pPr>
            <w:r w:rsidRPr="00D300A2">
              <w:rPr>
                <w:sz w:val="28"/>
                <w:szCs w:val="28"/>
              </w:rPr>
              <w:t>Борисова А.         5б</w:t>
            </w:r>
          </w:p>
        </w:tc>
        <w:tc>
          <w:tcPr>
            <w:tcW w:w="3543" w:type="dxa"/>
          </w:tcPr>
          <w:p w:rsidR="001814E4" w:rsidRPr="00D300A2" w:rsidRDefault="001814E4" w:rsidP="00186B43">
            <w:pPr>
              <w:rPr>
                <w:sz w:val="28"/>
                <w:szCs w:val="28"/>
              </w:rPr>
            </w:pPr>
            <w:r w:rsidRPr="00D300A2">
              <w:rPr>
                <w:sz w:val="28"/>
                <w:szCs w:val="28"/>
              </w:rPr>
              <w:t>Огонь -мой друг или враг?</w:t>
            </w:r>
          </w:p>
        </w:tc>
        <w:tc>
          <w:tcPr>
            <w:tcW w:w="2577" w:type="dxa"/>
          </w:tcPr>
          <w:p w:rsidR="001814E4" w:rsidRPr="00D300A2" w:rsidRDefault="001814E4" w:rsidP="00186B43">
            <w:pPr>
              <w:rPr>
                <w:sz w:val="28"/>
                <w:szCs w:val="28"/>
              </w:rPr>
            </w:pPr>
            <w:r w:rsidRPr="00D300A2">
              <w:rPr>
                <w:sz w:val="28"/>
                <w:szCs w:val="28"/>
              </w:rPr>
              <w:t>Ширяева Е.К.</w:t>
            </w:r>
          </w:p>
        </w:tc>
        <w:tc>
          <w:tcPr>
            <w:tcW w:w="1103" w:type="dxa"/>
          </w:tcPr>
          <w:p w:rsidR="001814E4" w:rsidRPr="00D300A2" w:rsidRDefault="001814E4" w:rsidP="00186B43">
            <w:pPr>
              <w:rPr>
                <w:sz w:val="28"/>
                <w:szCs w:val="28"/>
              </w:rPr>
            </w:pPr>
            <w:r w:rsidRPr="00D300A2">
              <w:rPr>
                <w:sz w:val="28"/>
                <w:szCs w:val="28"/>
              </w:rPr>
              <w:t>4</w:t>
            </w:r>
          </w:p>
          <w:p w:rsidR="001814E4" w:rsidRPr="00D300A2" w:rsidRDefault="001814E4" w:rsidP="00186B43">
            <w:pPr>
              <w:rPr>
                <w:sz w:val="28"/>
                <w:szCs w:val="28"/>
              </w:rPr>
            </w:pPr>
            <w:r w:rsidRPr="00D300A2">
              <w:rPr>
                <w:sz w:val="28"/>
                <w:szCs w:val="28"/>
              </w:rPr>
              <w:t>4</w:t>
            </w:r>
          </w:p>
        </w:tc>
      </w:tr>
      <w:tr w:rsidR="001814E4" w:rsidRPr="00D300A2" w:rsidTr="00186B43">
        <w:tc>
          <w:tcPr>
            <w:tcW w:w="426" w:type="dxa"/>
          </w:tcPr>
          <w:p w:rsidR="001814E4" w:rsidRPr="00D300A2" w:rsidRDefault="001814E4" w:rsidP="00186B43">
            <w:pPr>
              <w:rPr>
                <w:sz w:val="28"/>
                <w:szCs w:val="28"/>
              </w:rPr>
            </w:pPr>
            <w:r w:rsidRPr="00D300A2">
              <w:rPr>
                <w:sz w:val="28"/>
                <w:szCs w:val="28"/>
              </w:rPr>
              <w:t>12.</w:t>
            </w:r>
          </w:p>
        </w:tc>
        <w:tc>
          <w:tcPr>
            <w:tcW w:w="2694" w:type="dxa"/>
          </w:tcPr>
          <w:p w:rsidR="001814E4" w:rsidRPr="00D300A2" w:rsidRDefault="001814E4" w:rsidP="00186B43">
            <w:pPr>
              <w:rPr>
                <w:sz w:val="28"/>
                <w:szCs w:val="28"/>
              </w:rPr>
            </w:pPr>
            <w:r w:rsidRPr="00D300A2">
              <w:rPr>
                <w:sz w:val="28"/>
                <w:szCs w:val="28"/>
              </w:rPr>
              <w:t>Савельев В.     5б</w:t>
            </w:r>
          </w:p>
          <w:p w:rsidR="001814E4" w:rsidRPr="00D300A2" w:rsidRDefault="001814E4" w:rsidP="00186B43">
            <w:pPr>
              <w:rPr>
                <w:sz w:val="28"/>
                <w:szCs w:val="28"/>
              </w:rPr>
            </w:pPr>
          </w:p>
          <w:p w:rsidR="001814E4" w:rsidRPr="00D300A2" w:rsidRDefault="001814E4" w:rsidP="00186B43">
            <w:pPr>
              <w:rPr>
                <w:sz w:val="28"/>
                <w:szCs w:val="28"/>
              </w:rPr>
            </w:pPr>
            <w:r w:rsidRPr="00D300A2">
              <w:rPr>
                <w:sz w:val="28"/>
                <w:szCs w:val="28"/>
              </w:rPr>
              <w:t>Максимчук Е.  5а</w:t>
            </w:r>
          </w:p>
        </w:tc>
        <w:tc>
          <w:tcPr>
            <w:tcW w:w="3543" w:type="dxa"/>
          </w:tcPr>
          <w:p w:rsidR="001814E4" w:rsidRPr="00D300A2" w:rsidRDefault="001814E4" w:rsidP="00186B43">
            <w:pPr>
              <w:rPr>
                <w:sz w:val="28"/>
                <w:szCs w:val="28"/>
              </w:rPr>
            </w:pPr>
            <w:r w:rsidRPr="00D300A2">
              <w:rPr>
                <w:sz w:val="28"/>
                <w:szCs w:val="28"/>
              </w:rPr>
              <w:t>Инструменты народов мира.</w:t>
            </w:r>
          </w:p>
          <w:p w:rsidR="001814E4" w:rsidRPr="00D300A2" w:rsidRDefault="001814E4" w:rsidP="00186B43">
            <w:pPr>
              <w:rPr>
                <w:sz w:val="28"/>
                <w:szCs w:val="28"/>
              </w:rPr>
            </w:pPr>
            <w:r w:rsidRPr="00D300A2">
              <w:rPr>
                <w:sz w:val="28"/>
                <w:szCs w:val="28"/>
              </w:rPr>
              <w:t>Русские народные инструменты.</w:t>
            </w:r>
          </w:p>
        </w:tc>
        <w:tc>
          <w:tcPr>
            <w:tcW w:w="2577" w:type="dxa"/>
          </w:tcPr>
          <w:p w:rsidR="001814E4" w:rsidRPr="00D300A2" w:rsidRDefault="001814E4" w:rsidP="00186B43">
            <w:pPr>
              <w:rPr>
                <w:sz w:val="28"/>
                <w:szCs w:val="28"/>
              </w:rPr>
            </w:pPr>
            <w:r w:rsidRPr="00D300A2">
              <w:rPr>
                <w:sz w:val="28"/>
                <w:szCs w:val="28"/>
              </w:rPr>
              <w:t xml:space="preserve">Макарова В.С. </w:t>
            </w:r>
          </w:p>
        </w:tc>
        <w:tc>
          <w:tcPr>
            <w:tcW w:w="1103" w:type="dxa"/>
          </w:tcPr>
          <w:p w:rsidR="001814E4" w:rsidRPr="00D300A2" w:rsidRDefault="001814E4" w:rsidP="00186B43">
            <w:pPr>
              <w:rPr>
                <w:sz w:val="28"/>
                <w:szCs w:val="28"/>
              </w:rPr>
            </w:pPr>
            <w:r w:rsidRPr="00D300A2">
              <w:rPr>
                <w:sz w:val="28"/>
                <w:szCs w:val="28"/>
              </w:rPr>
              <w:t>3</w:t>
            </w:r>
          </w:p>
          <w:p w:rsidR="001814E4" w:rsidRPr="00D300A2" w:rsidRDefault="001814E4" w:rsidP="00186B43">
            <w:pPr>
              <w:rPr>
                <w:sz w:val="28"/>
                <w:szCs w:val="28"/>
              </w:rPr>
            </w:pPr>
          </w:p>
          <w:p w:rsidR="001814E4" w:rsidRPr="00D300A2" w:rsidRDefault="001814E4" w:rsidP="00186B43">
            <w:pPr>
              <w:rPr>
                <w:sz w:val="28"/>
                <w:szCs w:val="28"/>
              </w:rPr>
            </w:pPr>
            <w:r w:rsidRPr="00D300A2">
              <w:rPr>
                <w:sz w:val="28"/>
                <w:szCs w:val="28"/>
              </w:rPr>
              <w:t>3</w:t>
            </w:r>
          </w:p>
        </w:tc>
      </w:tr>
      <w:tr w:rsidR="001814E4" w:rsidRPr="00D300A2" w:rsidTr="00186B43">
        <w:tc>
          <w:tcPr>
            <w:tcW w:w="426" w:type="dxa"/>
          </w:tcPr>
          <w:p w:rsidR="001814E4" w:rsidRPr="00D300A2" w:rsidRDefault="001814E4" w:rsidP="00186B43">
            <w:pPr>
              <w:rPr>
                <w:sz w:val="28"/>
                <w:szCs w:val="28"/>
              </w:rPr>
            </w:pPr>
            <w:r w:rsidRPr="00D300A2">
              <w:rPr>
                <w:sz w:val="28"/>
                <w:szCs w:val="28"/>
              </w:rPr>
              <w:t>13.</w:t>
            </w:r>
          </w:p>
        </w:tc>
        <w:tc>
          <w:tcPr>
            <w:tcW w:w="2694" w:type="dxa"/>
          </w:tcPr>
          <w:p w:rsidR="001814E4" w:rsidRPr="00D300A2" w:rsidRDefault="001814E4" w:rsidP="00186B43">
            <w:pPr>
              <w:rPr>
                <w:sz w:val="28"/>
                <w:szCs w:val="28"/>
              </w:rPr>
            </w:pPr>
            <w:r w:rsidRPr="00D300A2">
              <w:rPr>
                <w:sz w:val="28"/>
                <w:szCs w:val="28"/>
              </w:rPr>
              <w:t>Баулина А.      5б</w:t>
            </w:r>
          </w:p>
          <w:p w:rsidR="001814E4" w:rsidRPr="00D300A2" w:rsidRDefault="001814E4" w:rsidP="00186B43">
            <w:pPr>
              <w:rPr>
                <w:sz w:val="28"/>
                <w:szCs w:val="28"/>
              </w:rPr>
            </w:pPr>
            <w:r w:rsidRPr="00D300A2">
              <w:rPr>
                <w:sz w:val="28"/>
                <w:szCs w:val="28"/>
              </w:rPr>
              <w:t>Малышева В.   5б</w:t>
            </w:r>
          </w:p>
          <w:p w:rsidR="001814E4" w:rsidRPr="00D300A2" w:rsidRDefault="001814E4" w:rsidP="00186B43">
            <w:pPr>
              <w:rPr>
                <w:sz w:val="28"/>
                <w:szCs w:val="28"/>
              </w:rPr>
            </w:pPr>
          </w:p>
          <w:p w:rsidR="001814E4" w:rsidRPr="00D300A2" w:rsidRDefault="001814E4" w:rsidP="00186B43">
            <w:pPr>
              <w:rPr>
                <w:sz w:val="28"/>
                <w:szCs w:val="28"/>
              </w:rPr>
            </w:pPr>
            <w:r w:rsidRPr="00D300A2">
              <w:rPr>
                <w:sz w:val="28"/>
                <w:szCs w:val="28"/>
              </w:rPr>
              <w:t>Верихова А.     5а</w:t>
            </w:r>
          </w:p>
        </w:tc>
        <w:tc>
          <w:tcPr>
            <w:tcW w:w="3543" w:type="dxa"/>
          </w:tcPr>
          <w:p w:rsidR="001814E4" w:rsidRPr="00D300A2" w:rsidRDefault="001814E4" w:rsidP="00186B43">
            <w:pPr>
              <w:rPr>
                <w:sz w:val="28"/>
                <w:szCs w:val="28"/>
              </w:rPr>
            </w:pPr>
            <w:r w:rsidRPr="00D300A2">
              <w:rPr>
                <w:sz w:val="28"/>
                <w:szCs w:val="28"/>
              </w:rPr>
              <w:t>Фартук сшила я из ситца, он мне должен пригодиться.</w:t>
            </w:r>
          </w:p>
          <w:p w:rsidR="001814E4" w:rsidRPr="00D300A2" w:rsidRDefault="001814E4" w:rsidP="00186B43">
            <w:pPr>
              <w:rPr>
                <w:sz w:val="28"/>
                <w:szCs w:val="28"/>
              </w:rPr>
            </w:pPr>
            <w:r w:rsidRPr="00D300A2">
              <w:rPr>
                <w:sz w:val="28"/>
                <w:szCs w:val="28"/>
              </w:rPr>
              <w:t>Салфетка в лоскутной технике.</w:t>
            </w:r>
          </w:p>
        </w:tc>
        <w:tc>
          <w:tcPr>
            <w:tcW w:w="2577" w:type="dxa"/>
          </w:tcPr>
          <w:p w:rsidR="001814E4" w:rsidRPr="00D300A2" w:rsidRDefault="001814E4" w:rsidP="00186B43">
            <w:pPr>
              <w:rPr>
                <w:sz w:val="28"/>
                <w:szCs w:val="28"/>
              </w:rPr>
            </w:pPr>
            <w:r w:rsidRPr="00D300A2">
              <w:rPr>
                <w:sz w:val="28"/>
                <w:szCs w:val="28"/>
              </w:rPr>
              <w:t>Тихонова Н.В.</w:t>
            </w:r>
          </w:p>
        </w:tc>
        <w:tc>
          <w:tcPr>
            <w:tcW w:w="1103" w:type="dxa"/>
          </w:tcPr>
          <w:p w:rsidR="001814E4" w:rsidRPr="00D300A2" w:rsidRDefault="001814E4" w:rsidP="00186B43">
            <w:pPr>
              <w:rPr>
                <w:sz w:val="28"/>
                <w:szCs w:val="28"/>
              </w:rPr>
            </w:pPr>
            <w:r w:rsidRPr="00D300A2">
              <w:rPr>
                <w:sz w:val="28"/>
                <w:szCs w:val="28"/>
              </w:rPr>
              <w:t>4</w:t>
            </w:r>
          </w:p>
          <w:p w:rsidR="001814E4" w:rsidRPr="00D300A2" w:rsidRDefault="001814E4" w:rsidP="00186B43">
            <w:pPr>
              <w:rPr>
                <w:sz w:val="28"/>
                <w:szCs w:val="28"/>
              </w:rPr>
            </w:pPr>
            <w:r w:rsidRPr="00D300A2">
              <w:rPr>
                <w:sz w:val="28"/>
                <w:szCs w:val="28"/>
              </w:rPr>
              <w:t>4</w:t>
            </w:r>
          </w:p>
          <w:p w:rsidR="001814E4" w:rsidRPr="00D300A2" w:rsidRDefault="001814E4" w:rsidP="00186B43">
            <w:pPr>
              <w:rPr>
                <w:sz w:val="28"/>
                <w:szCs w:val="28"/>
              </w:rPr>
            </w:pPr>
          </w:p>
          <w:p w:rsidR="001814E4" w:rsidRPr="00D300A2" w:rsidRDefault="001814E4" w:rsidP="00186B43">
            <w:pPr>
              <w:rPr>
                <w:sz w:val="28"/>
                <w:szCs w:val="28"/>
              </w:rPr>
            </w:pPr>
            <w:r w:rsidRPr="00D300A2">
              <w:rPr>
                <w:sz w:val="28"/>
                <w:szCs w:val="28"/>
              </w:rPr>
              <w:t>4</w:t>
            </w:r>
          </w:p>
        </w:tc>
      </w:tr>
      <w:tr w:rsidR="001814E4" w:rsidRPr="00D300A2" w:rsidTr="00186B43">
        <w:tc>
          <w:tcPr>
            <w:tcW w:w="426" w:type="dxa"/>
          </w:tcPr>
          <w:p w:rsidR="001814E4" w:rsidRPr="00D300A2" w:rsidRDefault="001814E4" w:rsidP="00186B43">
            <w:pPr>
              <w:rPr>
                <w:sz w:val="28"/>
                <w:szCs w:val="28"/>
              </w:rPr>
            </w:pPr>
            <w:r w:rsidRPr="00D300A2">
              <w:rPr>
                <w:sz w:val="28"/>
                <w:szCs w:val="28"/>
              </w:rPr>
              <w:t>14.</w:t>
            </w:r>
          </w:p>
        </w:tc>
        <w:tc>
          <w:tcPr>
            <w:tcW w:w="2694" w:type="dxa"/>
          </w:tcPr>
          <w:p w:rsidR="001814E4" w:rsidRPr="00D300A2" w:rsidRDefault="001814E4" w:rsidP="00186B43">
            <w:pPr>
              <w:rPr>
                <w:sz w:val="28"/>
                <w:szCs w:val="28"/>
              </w:rPr>
            </w:pPr>
            <w:r w:rsidRPr="00D300A2">
              <w:rPr>
                <w:sz w:val="28"/>
                <w:szCs w:val="28"/>
              </w:rPr>
              <w:t>Фатыхова А.    5а</w:t>
            </w:r>
          </w:p>
          <w:p w:rsidR="001814E4" w:rsidRPr="00D300A2" w:rsidRDefault="001814E4" w:rsidP="00186B43">
            <w:pPr>
              <w:rPr>
                <w:sz w:val="28"/>
                <w:szCs w:val="28"/>
              </w:rPr>
            </w:pPr>
          </w:p>
          <w:p w:rsidR="001814E4" w:rsidRPr="00D300A2" w:rsidRDefault="001814E4" w:rsidP="00186B43">
            <w:pPr>
              <w:rPr>
                <w:sz w:val="28"/>
                <w:szCs w:val="28"/>
              </w:rPr>
            </w:pPr>
            <w:r w:rsidRPr="00D300A2">
              <w:rPr>
                <w:sz w:val="28"/>
                <w:szCs w:val="28"/>
              </w:rPr>
              <w:t>Левченко А.     5б</w:t>
            </w:r>
          </w:p>
          <w:p w:rsidR="001814E4" w:rsidRPr="00D300A2" w:rsidRDefault="001814E4" w:rsidP="00186B43">
            <w:pPr>
              <w:rPr>
                <w:sz w:val="28"/>
                <w:szCs w:val="28"/>
              </w:rPr>
            </w:pPr>
            <w:r w:rsidRPr="00D300A2">
              <w:rPr>
                <w:sz w:val="28"/>
                <w:szCs w:val="28"/>
              </w:rPr>
              <w:t>Перепелица С.  5б</w:t>
            </w:r>
          </w:p>
        </w:tc>
        <w:tc>
          <w:tcPr>
            <w:tcW w:w="3543" w:type="dxa"/>
          </w:tcPr>
          <w:p w:rsidR="001814E4" w:rsidRPr="00D300A2" w:rsidRDefault="001814E4" w:rsidP="00186B43">
            <w:pPr>
              <w:rPr>
                <w:sz w:val="28"/>
                <w:szCs w:val="28"/>
              </w:rPr>
            </w:pPr>
            <w:r w:rsidRPr="00D300A2">
              <w:rPr>
                <w:sz w:val="28"/>
                <w:szCs w:val="28"/>
              </w:rPr>
              <w:t>Зеленое золото тайги – кедр.</w:t>
            </w:r>
          </w:p>
          <w:p w:rsidR="001814E4" w:rsidRPr="00D300A2" w:rsidRDefault="001814E4" w:rsidP="00186B43">
            <w:pPr>
              <w:rPr>
                <w:sz w:val="28"/>
                <w:szCs w:val="28"/>
              </w:rPr>
            </w:pPr>
            <w:r w:rsidRPr="00D300A2">
              <w:rPr>
                <w:sz w:val="28"/>
                <w:szCs w:val="28"/>
              </w:rPr>
              <w:t>Агротехника кедра</w:t>
            </w:r>
          </w:p>
        </w:tc>
        <w:tc>
          <w:tcPr>
            <w:tcW w:w="2577" w:type="dxa"/>
          </w:tcPr>
          <w:p w:rsidR="001814E4" w:rsidRPr="00D300A2" w:rsidRDefault="001814E4" w:rsidP="00186B43">
            <w:pPr>
              <w:rPr>
                <w:sz w:val="28"/>
                <w:szCs w:val="28"/>
              </w:rPr>
            </w:pPr>
            <w:r w:rsidRPr="00D300A2">
              <w:rPr>
                <w:sz w:val="28"/>
                <w:szCs w:val="28"/>
              </w:rPr>
              <w:t>Царегородцева Н.А.</w:t>
            </w:r>
          </w:p>
        </w:tc>
        <w:tc>
          <w:tcPr>
            <w:tcW w:w="1103" w:type="dxa"/>
          </w:tcPr>
          <w:p w:rsidR="001814E4" w:rsidRPr="00D300A2" w:rsidRDefault="001814E4" w:rsidP="00186B43">
            <w:pPr>
              <w:rPr>
                <w:sz w:val="28"/>
                <w:szCs w:val="28"/>
              </w:rPr>
            </w:pPr>
            <w:r w:rsidRPr="00D300A2">
              <w:rPr>
                <w:sz w:val="28"/>
                <w:szCs w:val="28"/>
              </w:rPr>
              <w:t>4</w:t>
            </w:r>
          </w:p>
          <w:p w:rsidR="001814E4" w:rsidRPr="00D300A2" w:rsidRDefault="001814E4" w:rsidP="00186B43">
            <w:pPr>
              <w:rPr>
                <w:sz w:val="28"/>
                <w:szCs w:val="28"/>
              </w:rPr>
            </w:pPr>
          </w:p>
          <w:p w:rsidR="001814E4" w:rsidRPr="00D300A2" w:rsidRDefault="001814E4" w:rsidP="00186B43">
            <w:pPr>
              <w:rPr>
                <w:sz w:val="28"/>
                <w:szCs w:val="28"/>
              </w:rPr>
            </w:pPr>
            <w:r w:rsidRPr="00D300A2">
              <w:rPr>
                <w:sz w:val="28"/>
                <w:szCs w:val="28"/>
              </w:rPr>
              <w:t>4</w:t>
            </w:r>
          </w:p>
          <w:p w:rsidR="001814E4" w:rsidRPr="00D300A2" w:rsidRDefault="001814E4" w:rsidP="00186B43">
            <w:pPr>
              <w:rPr>
                <w:sz w:val="28"/>
                <w:szCs w:val="28"/>
              </w:rPr>
            </w:pPr>
            <w:r w:rsidRPr="00D300A2">
              <w:rPr>
                <w:sz w:val="28"/>
                <w:szCs w:val="28"/>
              </w:rPr>
              <w:t>4</w:t>
            </w:r>
          </w:p>
        </w:tc>
      </w:tr>
      <w:bookmarkEnd w:id="7"/>
    </w:tbl>
    <w:p w:rsidR="001814E4" w:rsidRPr="00D300A2" w:rsidRDefault="001814E4" w:rsidP="001814E4">
      <w:pPr>
        <w:rPr>
          <w:b/>
          <w:sz w:val="28"/>
          <w:szCs w:val="28"/>
        </w:rPr>
      </w:pPr>
    </w:p>
    <w:p w:rsidR="001814E4" w:rsidRDefault="001814E4" w:rsidP="004C56FE">
      <w:pPr>
        <w:jc w:val="center"/>
        <w:rPr>
          <w:b/>
        </w:rPr>
      </w:pPr>
    </w:p>
    <w:p w:rsidR="001814E4" w:rsidRDefault="001814E4" w:rsidP="004C56FE">
      <w:pPr>
        <w:jc w:val="center"/>
        <w:rPr>
          <w:b/>
        </w:rPr>
      </w:pPr>
    </w:p>
    <w:p w:rsidR="001814E4" w:rsidRDefault="001814E4" w:rsidP="004C56FE">
      <w:pPr>
        <w:jc w:val="center"/>
        <w:rPr>
          <w:b/>
        </w:rPr>
      </w:pPr>
    </w:p>
    <w:p w:rsidR="001814E4" w:rsidRDefault="001814E4" w:rsidP="004C56FE">
      <w:pPr>
        <w:jc w:val="center"/>
        <w:rPr>
          <w:b/>
        </w:rPr>
      </w:pPr>
    </w:p>
    <w:p w:rsidR="001814E4" w:rsidRDefault="001814E4" w:rsidP="004C56FE">
      <w:pPr>
        <w:jc w:val="center"/>
        <w:rPr>
          <w:b/>
        </w:rPr>
      </w:pPr>
    </w:p>
    <w:p w:rsidR="001814E4" w:rsidRDefault="001814E4" w:rsidP="004C56FE">
      <w:pPr>
        <w:jc w:val="center"/>
        <w:rPr>
          <w:b/>
        </w:rPr>
      </w:pPr>
    </w:p>
    <w:p w:rsidR="001814E4" w:rsidRDefault="001814E4" w:rsidP="004C56FE">
      <w:pPr>
        <w:jc w:val="center"/>
        <w:rPr>
          <w:b/>
        </w:rPr>
      </w:pPr>
    </w:p>
    <w:p w:rsidR="001814E4" w:rsidRDefault="001814E4" w:rsidP="004C56FE">
      <w:pPr>
        <w:jc w:val="center"/>
        <w:rPr>
          <w:b/>
        </w:rPr>
      </w:pPr>
    </w:p>
    <w:p w:rsidR="001814E4" w:rsidRDefault="001814E4" w:rsidP="004C56FE">
      <w:pPr>
        <w:jc w:val="center"/>
        <w:rPr>
          <w:b/>
        </w:rPr>
      </w:pPr>
    </w:p>
    <w:p w:rsidR="001814E4" w:rsidRDefault="001814E4" w:rsidP="004C56FE">
      <w:pPr>
        <w:jc w:val="center"/>
        <w:rPr>
          <w:b/>
        </w:rPr>
      </w:pPr>
    </w:p>
    <w:p w:rsidR="001814E4" w:rsidRDefault="001814E4" w:rsidP="004C56FE">
      <w:pPr>
        <w:jc w:val="center"/>
        <w:rPr>
          <w:b/>
        </w:rPr>
      </w:pPr>
    </w:p>
    <w:p w:rsidR="004C56FE" w:rsidRDefault="001814E4" w:rsidP="004C56FE">
      <w:pPr>
        <w:jc w:val="center"/>
        <w:rPr>
          <w:b/>
        </w:rPr>
      </w:pPr>
      <w:r>
        <w:rPr>
          <w:b/>
        </w:rPr>
        <w:t xml:space="preserve"> </w:t>
      </w:r>
    </w:p>
    <w:p w:rsidR="004C56FE" w:rsidRDefault="004C56FE" w:rsidP="004C56FE">
      <w:pPr>
        <w:spacing w:before="100" w:beforeAutospacing="1" w:after="100" w:afterAutospacing="1"/>
        <w:jc w:val="right"/>
        <w:rPr>
          <w:color w:val="000000"/>
        </w:rPr>
      </w:pPr>
      <w:r>
        <w:rPr>
          <w:b/>
          <w:bCs/>
          <w:color w:val="000000"/>
        </w:rPr>
        <w:t>11. Аналитический отчет</w:t>
      </w:r>
      <w:r>
        <w:rPr>
          <w:color w:val="000000"/>
        </w:rPr>
        <w:t> </w:t>
      </w:r>
      <w:r>
        <w:rPr>
          <w:color w:val="000000"/>
        </w:rPr>
        <w:br/>
      </w:r>
      <w:r>
        <w:rPr>
          <w:color w:val="000000"/>
        </w:rPr>
        <w:br/>
      </w:r>
      <w:r>
        <w:rPr>
          <w:b/>
          <w:bCs/>
          <w:color w:val="000000"/>
        </w:rPr>
        <w:t>по итогам организации </w:t>
      </w:r>
      <w:r>
        <w:rPr>
          <w:color w:val="000000"/>
        </w:rPr>
        <w:br/>
      </w:r>
      <w:r>
        <w:rPr>
          <w:color w:val="000000"/>
        </w:rPr>
        <w:br/>
      </w:r>
      <w:r>
        <w:rPr>
          <w:b/>
          <w:bCs/>
          <w:color w:val="000000"/>
        </w:rPr>
        <w:t xml:space="preserve">летнего </w:t>
      </w:r>
      <w:r>
        <w:rPr>
          <w:b/>
          <w:bCs/>
        </w:rPr>
        <w:t>лагеря </w:t>
      </w:r>
      <w:hyperlink r:id="rId70" w:history="1">
        <w:r>
          <w:rPr>
            <w:rStyle w:val="a3"/>
            <w:b/>
            <w:bCs/>
          </w:rPr>
          <w:t>с дневным </w:t>
        </w:r>
      </w:hyperlink>
      <w:r>
        <w:rPr>
          <w:color w:val="000000"/>
        </w:rPr>
        <w:br/>
      </w:r>
      <w:r>
        <w:rPr>
          <w:color w:val="000000"/>
        </w:rPr>
        <w:br/>
      </w:r>
      <w:r>
        <w:rPr>
          <w:b/>
          <w:bCs/>
          <w:color w:val="000000"/>
        </w:rPr>
        <w:t>пребыванием детей «Остров Детства» </w:t>
      </w:r>
      <w:r>
        <w:rPr>
          <w:color w:val="000000"/>
        </w:rPr>
        <w:br/>
      </w:r>
      <w:r>
        <w:rPr>
          <w:color w:val="000000"/>
        </w:rPr>
        <w:br/>
      </w:r>
      <w:r>
        <w:rPr>
          <w:b/>
          <w:bCs/>
          <w:color w:val="000000"/>
        </w:rPr>
        <w:t>на базе МБОУ СОШ № 31 п. Восток</w:t>
      </w:r>
      <w:r>
        <w:rPr>
          <w:color w:val="000000"/>
        </w:rPr>
        <w:t> </w:t>
      </w:r>
    </w:p>
    <w:p w:rsidR="004C56FE" w:rsidRDefault="004C56FE" w:rsidP="004C56FE">
      <w:pPr>
        <w:spacing w:before="100" w:beforeAutospacing="1" w:after="100" w:afterAutospacing="1"/>
        <w:jc w:val="both"/>
      </w:pPr>
      <w:r>
        <w:rPr>
          <w:color w:val="000000"/>
        </w:rPr>
        <w:br/>
      </w:r>
      <w:r>
        <w:t xml:space="preserve">        Летний оздоровительный лагерь с дневным пребыванием – это учреждение, предназначенное для обеспечения полноценного отдыха и оздоровления детей в стенах образовательного учреждения, создания благоприятных условий для их всестороннего духовного и физического развития, выработки первичных трудовых навыков через привлечение к общественно полезной работе, отвлечения детей от пагубного влияния улиц. Деятельность воспитанников лагеря отлична от типовой учебной деятельности образовательного и воспитательного процесса школы, а система работы лагеря направлена на создание оптимальных условий для полноценного отдыха детей. На реализацию данных задач направлена вся работа лагеря. </w:t>
      </w:r>
    </w:p>
    <w:p w:rsidR="004C56FE" w:rsidRDefault="004C56FE" w:rsidP="004C56FE">
      <w:pPr>
        <w:spacing w:before="100" w:beforeAutospacing="1" w:after="100" w:afterAutospacing="1"/>
        <w:jc w:val="both"/>
      </w:pPr>
      <w:r>
        <w:t xml:space="preserve">      Лагерь размещается на базе муниципального бюджетного образовательного учреждения средней общеобразовательной школы №31  п. Восток. Направление работы лагеря " Здоровые дети - здоровая страна" В </w:t>
      </w:r>
      <w:hyperlink r:id="rId71" w:history="1">
        <w:r>
          <w:rPr>
            <w:rStyle w:val="a3"/>
          </w:rPr>
          <w:t>основу организации закладываются</w:t>
        </w:r>
      </w:hyperlink>
      <w:r>
        <w:t xml:space="preserve"> духовно-нравственное развитие и воспитание детей, формирование здорового и безопасного образа жизни участников смены средствами игры, познавательной и трудовой деятельности. </w:t>
      </w:r>
    </w:p>
    <w:p w:rsidR="004C56FE" w:rsidRDefault="004C56FE" w:rsidP="004C56FE">
      <w:pPr>
        <w:spacing w:before="100" w:beforeAutospacing="1" w:after="100" w:afterAutospacing="1"/>
        <w:jc w:val="both"/>
      </w:pPr>
      <w:r>
        <w:t>Лагерь с дневным пребыванием детей «Остров Детства» осуществляет свою деятельность в соответствии с Положением о школьном оздоровительном лагере с дневным пребыванием детей, Приказом Управления образования администрации Красноармейского  района «Об </w:t>
      </w:r>
      <w:hyperlink r:id="rId72" w:history="1">
        <w:r>
          <w:rPr>
            <w:rStyle w:val="a3"/>
          </w:rPr>
          <w:t>организации лагерей с дневным пребыванием</w:t>
        </w:r>
      </w:hyperlink>
      <w:r>
        <w:t> детей на базе учреждений образования в летний период 2018года" и приказа директора школы «Об открытии лагеря с дневным пребыванием». Должностные инструкции сотрудников разработаны в соответствии со штатным расписанием и утверждены директором школы по согласованию.  А также оформлены документы по охране труда и технике безопасности, инструкции по электробезопасности для персонала, по охране труда для работников ЛДП и профилактике детского травматизма, инструкции по ТБ для учащихся, журналы регистрации вводного инструктажа по охране труда, инструктажей на рабочем месте, журналы инструктажей по ТБ для учащихся, журнал инструктажей по ТБ во время прогулок и походов. </w:t>
      </w:r>
      <w:r>
        <w:br/>
      </w:r>
    </w:p>
    <w:p w:rsidR="004C56FE" w:rsidRDefault="004C56FE" w:rsidP="004C56FE">
      <w:pPr>
        <w:spacing w:before="100" w:beforeAutospacing="1" w:after="100" w:afterAutospacing="1"/>
        <w:rPr>
          <w:b/>
          <w:bCs/>
        </w:rPr>
      </w:pPr>
      <w:r>
        <w:rPr>
          <w:b/>
          <w:bCs/>
        </w:rPr>
        <w:t>Кадровое  обеспечение:</w:t>
      </w:r>
      <w:r>
        <w:t> </w:t>
      </w:r>
      <w:r>
        <w:br/>
      </w:r>
      <w:r>
        <w:br/>
        <w:t>Начальник лагеря дневного пребывания – Власова Н.В., педагог – организатор Лаптева К.А., в </w:t>
      </w:r>
      <w:hyperlink r:id="rId73" w:history="1">
        <w:r>
          <w:rPr>
            <w:rStyle w:val="a3"/>
          </w:rPr>
          <w:t>лагере работали</w:t>
        </w:r>
      </w:hyperlink>
      <w:r>
        <w:t> 17 воспитателей, 1 инструктор по физическому воспитанию, уборщица служебных помещений.</w:t>
      </w:r>
    </w:p>
    <w:p w:rsidR="004C56FE" w:rsidRDefault="004C56FE" w:rsidP="004C56FE">
      <w:pPr>
        <w:spacing w:before="100" w:beforeAutospacing="1" w:after="100" w:afterAutospacing="1"/>
        <w:jc w:val="both"/>
        <w:rPr>
          <w:color w:val="000000"/>
        </w:rPr>
      </w:pPr>
      <w:r>
        <w:rPr>
          <w:color w:val="000000"/>
        </w:rPr>
        <w:lastRenderedPageBreak/>
        <w:t xml:space="preserve">Штат работников оздоровительного лагеря был полностью укомплектован до начала работы оздоровительной компании. Все сотрудники прошли медицинский осмотр. Перед началом работы в оздоровительном лагере была организована учёба педагогического коллектива по организации работы с детьми, технике безопасности, по охране труда и пожарной безопасности. Проводились ежедневные пятиминутки с воспитателями, велась работа на взаимодействие знакомства, на выявление лидерских качеств.  </w:t>
      </w:r>
    </w:p>
    <w:p w:rsidR="004C56FE" w:rsidRDefault="004C56FE" w:rsidP="004C56FE">
      <w:r>
        <w:rPr>
          <w:color w:val="000000"/>
        </w:rPr>
        <w:br/>
      </w:r>
      <w:r>
        <w:rPr>
          <w:color w:val="000000"/>
        </w:rPr>
        <w:br/>
      </w:r>
    </w:p>
    <w:p w:rsidR="004C56FE" w:rsidRDefault="004C56FE" w:rsidP="004C56FE">
      <w:pPr>
        <w:spacing w:before="100" w:beforeAutospacing="1" w:after="100" w:afterAutospacing="1"/>
        <w:jc w:val="both"/>
        <w:rPr>
          <w:color w:val="000000"/>
        </w:rPr>
      </w:pPr>
      <w:r>
        <w:rPr>
          <w:color w:val="000000"/>
        </w:rPr>
        <w:t>При комплектовании смены лагеря первоочередным правом пользовались обучающиеся из семей, подлежащих социальной защите и многодетные семьи.</w:t>
      </w:r>
    </w:p>
    <w:p w:rsidR="004C56FE" w:rsidRDefault="004C56FE" w:rsidP="004C56FE">
      <w:pPr>
        <w:spacing w:before="15"/>
        <w:jc w:val="both"/>
        <w:textAlignment w:val="top"/>
        <w:rPr>
          <w:color w:val="000000"/>
        </w:rPr>
      </w:pPr>
      <w:r>
        <w:rPr>
          <w:color w:val="000000"/>
        </w:rPr>
        <w:tab/>
        <w:t>Над реализацией программы летнего оздоровительного лагеря с дневным пребыванием работает педагогический коллектив школы.</w:t>
      </w:r>
    </w:p>
    <w:p w:rsidR="004C56FE" w:rsidRDefault="004C56FE" w:rsidP="004C56FE">
      <w:pPr>
        <w:spacing w:before="15"/>
        <w:jc w:val="both"/>
        <w:textAlignment w:val="top"/>
        <w:rPr>
          <w:color w:val="000000"/>
        </w:rPr>
      </w:pPr>
      <w:r>
        <w:rPr>
          <w:b/>
          <w:bCs/>
          <w:color w:val="000000"/>
        </w:rPr>
        <w:t>Целью</w:t>
      </w:r>
      <w:r>
        <w:rPr>
          <w:color w:val="000000"/>
        </w:rPr>
        <w:t> пришкольного оздоровительного лагеря является – выявление способностей ребенка и его развитие в спорте, искусстве, техническом творчестве и других видов игровой деятельности.</w:t>
      </w:r>
    </w:p>
    <w:p w:rsidR="004C56FE" w:rsidRDefault="004C56FE" w:rsidP="004C56FE">
      <w:pPr>
        <w:spacing w:before="15"/>
        <w:jc w:val="both"/>
        <w:textAlignment w:val="top"/>
        <w:rPr>
          <w:b/>
          <w:color w:val="000000"/>
        </w:rPr>
      </w:pPr>
      <w:r>
        <w:rPr>
          <w:b/>
          <w:bCs/>
          <w:color w:val="000000"/>
        </w:rPr>
        <w:t>Задачи:</w:t>
      </w:r>
      <w:r>
        <w:rPr>
          <w:b/>
          <w:bCs/>
          <w:color w:val="2E424C"/>
        </w:rPr>
        <w:t> </w:t>
      </w:r>
      <w:r>
        <w:rPr>
          <w:b/>
          <w:color w:val="000000"/>
        </w:rPr>
        <w:t> </w:t>
      </w:r>
    </w:p>
    <w:p w:rsidR="004C56FE" w:rsidRDefault="004C56FE" w:rsidP="004C56FE">
      <w:pPr>
        <w:pStyle w:val="a7"/>
        <w:numPr>
          <w:ilvl w:val="0"/>
          <w:numId w:val="74"/>
        </w:numPr>
        <w:suppressAutoHyphens/>
        <w:jc w:val="both"/>
        <w:textAlignment w:val="top"/>
        <w:rPr>
          <w:color w:val="091820"/>
        </w:rPr>
      </w:pPr>
      <w:r>
        <w:rPr>
          <w:color w:val="000000"/>
        </w:rPr>
        <w:t>Организация разнообразной досуговой деятельности, и прежде всего – активного общения с природой.</w:t>
      </w:r>
    </w:p>
    <w:p w:rsidR="004C56FE" w:rsidRDefault="004C56FE" w:rsidP="004C56FE">
      <w:pPr>
        <w:pStyle w:val="a7"/>
        <w:numPr>
          <w:ilvl w:val="0"/>
          <w:numId w:val="74"/>
        </w:numPr>
        <w:suppressAutoHyphens/>
        <w:jc w:val="both"/>
        <w:textAlignment w:val="top"/>
        <w:rPr>
          <w:color w:val="091820"/>
        </w:rPr>
      </w:pPr>
      <w:r>
        <w:rPr>
          <w:color w:val="000000"/>
        </w:rPr>
        <w:t>Привлечение к активным формам деятельности учащихся группы риска.</w:t>
      </w:r>
    </w:p>
    <w:p w:rsidR="004C56FE" w:rsidRDefault="004C56FE" w:rsidP="004C56FE">
      <w:pPr>
        <w:pStyle w:val="a7"/>
        <w:numPr>
          <w:ilvl w:val="0"/>
          <w:numId w:val="74"/>
        </w:numPr>
        <w:suppressAutoHyphens/>
        <w:jc w:val="both"/>
        <w:textAlignment w:val="top"/>
        <w:rPr>
          <w:color w:val="091820"/>
        </w:rPr>
      </w:pPr>
      <w:r>
        <w:rPr>
          <w:color w:val="000000"/>
        </w:rPr>
        <w:t>Создание  системы  физического  оздоровления  детей  в  условиях  временного  коллектива.</w:t>
      </w:r>
    </w:p>
    <w:p w:rsidR="004C56FE" w:rsidRDefault="004C56FE" w:rsidP="004C56FE">
      <w:pPr>
        <w:pStyle w:val="a7"/>
        <w:numPr>
          <w:ilvl w:val="0"/>
          <w:numId w:val="74"/>
        </w:numPr>
        <w:suppressAutoHyphens/>
        <w:jc w:val="both"/>
        <w:textAlignment w:val="top"/>
        <w:rPr>
          <w:color w:val="091820"/>
        </w:rPr>
      </w:pPr>
      <w:r>
        <w:rPr>
          <w:color w:val="000000"/>
        </w:rPr>
        <w:t>Преодолеть разрыв между  физическим и духовным развитием  детей средством  игры, познавательной и трудовой  деятельностью.</w:t>
      </w:r>
    </w:p>
    <w:p w:rsidR="004C56FE" w:rsidRDefault="004C56FE" w:rsidP="004C56FE">
      <w:pPr>
        <w:pStyle w:val="a7"/>
        <w:numPr>
          <w:ilvl w:val="0"/>
          <w:numId w:val="74"/>
        </w:numPr>
        <w:suppressAutoHyphens/>
        <w:jc w:val="both"/>
        <w:textAlignment w:val="top"/>
        <w:rPr>
          <w:color w:val="091820"/>
        </w:rPr>
      </w:pPr>
      <w:r>
        <w:rPr>
          <w:color w:val="000000"/>
        </w:rPr>
        <w:t>Формирование у школьников навыков общения и толерантности.</w:t>
      </w:r>
    </w:p>
    <w:p w:rsidR="004C56FE" w:rsidRDefault="004C56FE" w:rsidP="004C56FE">
      <w:pPr>
        <w:pStyle w:val="a7"/>
        <w:numPr>
          <w:ilvl w:val="0"/>
          <w:numId w:val="74"/>
        </w:numPr>
        <w:suppressAutoHyphens/>
        <w:jc w:val="both"/>
        <w:textAlignment w:val="top"/>
        <w:rPr>
          <w:color w:val="091820"/>
        </w:rPr>
      </w:pPr>
      <w:r>
        <w:rPr>
          <w:color w:val="000000"/>
        </w:rPr>
        <w:t>Утверждение в сознании школьников нравственной и культурной ценности</w:t>
      </w:r>
    </w:p>
    <w:p w:rsidR="004C56FE" w:rsidRDefault="004C56FE" w:rsidP="004C56FE">
      <w:pPr>
        <w:pStyle w:val="a7"/>
        <w:numPr>
          <w:ilvl w:val="0"/>
          <w:numId w:val="74"/>
        </w:numPr>
        <w:suppressAutoHyphens/>
        <w:jc w:val="both"/>
        <w:textAlignment w:val="top"/>
        <w:rPr>
          <w:color w:val="091820"/>
        </w:rPr>
      </w:pPr>
      <w:r>
        <w:rPr>
          <w:color w:val="000000"/>
        </w:rPr>
        <w:t>Привитие навыков здорового образа жизни, укрепление здоровья.</w:t>
      </w:r>
    </w:p>
    <w:p w:rsidR="004C56FE" w:rsidRDefault="004C56FE" w:rsidP="004C56FE">
      <w:pPr>
        <w:pStyle w:val="a7"/>
        <w:numPr>
          <w:ilvl w:val="0"/>
          <w:numId w:val="74"/>
        </w:numPr>
        <w:suppressAutoHyphens/>
        <w:jc w:val="both"/>
        <w:textAlignment w:val="top"/>
        <w:rPr>
          <w:color w:val="091820"/>
        </w:rPr>
      </w:pPr>
      <w:r>
        <w:rPr>
          <w:color w:val="000000"/>
        </w:rPr>
        <w:t>Приобщение ребят к творческим видам деятельности, развитие творческого мышления.</w:t>
      </w:r>
    </w:p>
    <w:p w:rsidR="004C56FE" w:rsidRDefault="004C56FE" w:rsidP="004C56FE">
      <w:pPr>
        <w:pStyle w:val="a7"/>
        <w:numPr>
          <w:ilvl w:val="0"/>
          <w:numId w:val="74"/>
        </w:numPr>
        <w:suppressAutoHyphens/>
        <w:jc w:val="both"/>
        <w:textAlignment w:val="top"/>
        <w:rPr>
          <w:color w:val="091820"/>
        </w:rPr>
      </w:pPr>
      <w:r>
        <w:rPr>
          <w:color w:val="000000"/>
        </w:rPr>
        <w:t>Развитие и укрепление связей школы, семьи, учреждений дополнительного образования, культуры и др. </w:t>
      </w:r>
    </w:p>
    <w:p w:rsidR="004C56FE" w:rsidRDefault="004C56FE" w:rsidP="004C56FE">
      <w:pPr>
        <w:spacing w:before="15"/>
        <w:jc w:val="both"/>
        <w:textAlignment w:val="top"/>
        <w:rPr>
          <w:color w:val="000000"/>
        </w:rPr>
      </w:pPr>
      <w:r>
        <w:rPr>
          <w:color w:val="000000"/>
        </w:rPr>
        <w:tab/>
        <w:t>Психолого – педагогическое сопровождение деятельности осуществляют: начальник  лагеря, воспитатели (преподаватели школы).</w:t>
      </w:r>
    </w:p>
    <w:p w:rsidR="004C56FE" w:rsidRDefault="004C56FE" w:rsidP="004C56FE">
      <w:pPr>
        <w:spacing w:before="15"/>
        <w:ind w:firstLine="708"/>
        <w:jc w:val="both"/>
        <w:textAlignment w:val="top"/>
        <w:rPr>
          <w:color w:val="000000"/>
        </w:rPr>
      </w:pPr>
      <w:r>
        <w:rPr>
          <w:color w:val="000000"/>
        </w:rPr>
        <w:t>Программа  летнего оздоровительного лагеря «Остров Детства» опирается на следующие принципы:</w:t>
      </w:r>
    </w:p>
    <w:p w:rsidR="004C56FE" w:rsidRDefault="004C56FE" w:rsidP="004C56FE">
      <w:pPr>
        <w:spacing w:before="15"/>
        <w:jc w:val="both"/>
        <w:textAlignment w:val="top"/>
        <w:rPr>
          <w:color w:val="2E424C"/>
        </w:rPr>
      </w:pPr>
      <w:r>
        <w:rPr>
          <w:color w:val="000000"/>
        </w:rPr>
        <w:t>1. Принцип гуманизации отношений: построение всех отношений на основе уважения и доверия к человеку, на стремлении привести его к успеху. Через идею гуманного подхода к ребенку, родителям, сотрудникам лагеря необходимо психологическое переосмысление всех основных компонентов педагогического процесса. </w:t>
      </w:r>
    </w:p>
    <w:p w:rsidR="004C56FE" w:rsidRDefault="004C56FE" w:rsidP="004C56FE">
      <w:pPr>
        <w:spacing w:before="15"/>
        <w:jc w:val="both"/>
        <w:textAlignment w:val="top"/>
        <w:rPr>
          <w:color w:val="000000"/>
        </w:rPr>
      </w:pPr>
    </w:p>
    <w:p w:rsidR="004C56FE" w:rsidRDefault="004C56FE" w:rsidP="004C56FE">
      <w:pPr>
        <w:spacing w:before="15"/>
        <w:jc w:val="both"/>
        <w:textAlignment w:val="top"/>
        <w:rPr>
          <w:color w:val="2E424C"/>
        </w:rPr>
      </w:pPr>
      <w:r>
        <w:rPr>
          <w:color w:val="000000"/>
        </w:rPr>
        <w:t>2. Принцип соответствия типа сотрудничества психологическим возрастным особенностям учащихся и типу ведущей деятельности: результатом деятельности воспитательного характера в ЛОЛ  является сотрудничество ребенка и взрослого, которое позволяет воспитаннику лагеря почувствовать себя творческой личностью. </w:t>
      </w:r>
    </w:p>
    <w:p w:rsidR="004C56FE" w:rsidRDefault="004C56FE" w:rsidP="004C56FE">
      <w:pPr>
        <w:spacing w:before="15"/>
        <w:jc w:val="both"/>
        <w:textAlignment w:val="top"/>
        <w:rPr>
          <w:color w:val="2E424C"/>
        </w:rPr>
      </w:pPr>
      <w:r>
        <w:rPr>
          <w:color w:val="000000"/>
        </w:rPr>
        <w:t>3. Принцип демократичности: участие всех детей в программе  развития творческих способностей. </w:t>
      </w:r>
    </w:p>
    <w:p w:rsidR="004C56FE" w:rsidRDefault="004C56FE" w:rsidP="004C56FE">
      <w:pPr>
        <w:spacing w:before="15"/>
        <w:jc w:val="both"/>
        <w:textAlignment w:val="top"/>
        <w:rPr>
          <w:color w:val="2E424C"/>
        </w:rPr>
      </w:pPr>
      <w:r>
        <w:rPr>
          <w:color w:val="000000"/>
        </w:rPr>
        <w:t>4. Принцип  дифференциации  воспитания: дифференциация в рамках летнего оздоровительного лагеря предполагает: </w:t>
      </w:r>
    </w:p>
    <w:p w:rsidR="004C56FE" w:rsidRDefault="004C56FE" w:rsidP="004C56FE">
      <w:pPr>
        <w:spacing w:before="15"/>
        <w:jc w:val="both"/>
        <w:textAlignment w:val="top"/>
        <w:rPr>
          <w:color w:val="2E424C"/>
        </w:rPr>
      </w:pPr>
      <w:r>
        <w:rPr>
          <w:color w:val="000000"/>
        </w:rPr>
        <w:lastRenderedPageBreak/>
        <w:t>- отбор содержания, форм и методов воспитания в соотношении с индивидуально-психологическими особенностями детей; </w:t>
      </w:r>
    </w:p>
    <w:p w:rsidR="004C56FE" w:rsidRDefault="004C56FE" w:rsidP="004C56FE">
      <w:pPr>
        <w:spacing w:before="15"/>
        <w:jc w:val="both"/>
        <w:textAlignment w:val="top"/>
        <w:rPr>
          <w:color w:val="2E424C"/>
        </w:rPr>
      </w:pPr>
      <w:r>
        <w:rPr>
          <w:color w:val="000000"/>
        </w:rPr>
        <w:t>- создание возможности переключения с одного вида деятельности на другой в рамках смены (дня); </w:t>
      </w:r>
    </w:p>
    <w:p w:rsidR="004C56FE" w:rsidRDefault="004C56FE" w:rsidP="004C56FE">
      <w:pPr>
        <w:spacing w:before="15"/>
        <w:jc w:val="both"/>
        <w:textAlignment w:val="top"/>
        <w:rPr>
          <w:color w:val="2E424C"/>
        </w:rPr>
      </w:pPr>
      <w:r>
        <w:rPr>
          <w:color w:val="000000"/>
        </w:rPr>
        <w:t>- взаимосвязь всех мероприятий в рамках тематики дня; </w:t>
      </w:r>
    </w:p>
    <w:p w:rsidR="004C56FE" w:rsidRDefault="004C56FE" w:rsidP="004C56FE">
      <w:pPr>
        <w:spacing w:before="15"/>
        <w:jc w:val="both"/>
        <w:textAlignment w:val="top"/>
        <w:rPr>
          <w:color w:val="2E424C"/>
        </w:rPr>
      </w:pPr>
      <w:r>
        <w:rPr>
          <w:color w:val="000000"/>
        </w:rPr>
        <w:t>- активное участие детей во всех видах деятельности. </w:t>
      </w:r>
    </w:p>
    <w:p w:rsidR="004C56FE" w:rsidRDefault="004C56FE" w:rsidP="004C56FE">
      <w:pPr>
        <w:spacing w:before="15"/>
        <w:jc w:val="both"/>
        <w:textAlignment w:val="top"/>
        <w:rPr>
          <w:color w:val="000000"/>
        </w:rPr>
      </w:pPr>
      <w:r>
        <w:rPr>
          <w:color w:val="000000"/>
        </w:rPr>
        <w:t>5. Принцип  творческой индивидуальности: творческая индивидуальность – это  характеристика  личности, которая в самой полной мере реализует, развивает свой творческий потенциал. </w:t>
      </w:r>
    </w:p>
    <w:p w:rsidR="004C56FE" w:rsidRDefault="004C56FE" w:rsidP="004C56FE">
      <w:pPr>
        <w:spacing w:before="15"/>
        <w:jc w:val="both"/>
        <w:textAlignment w:val="top"/>
        <w:rPr>
          <w:b/>
          <w:bCs/>
          <w:color w:val="000000"/>
        </w:rPr>
      </w:pPr>
      <w:r>
        <w:rPr>
          <w:b/>
          <w:bCs/>
          <w:color w:val="000000"/>
        </w:rPr>
        <w:t>Направления деятельности пришкольного оздоровительного лагеря:</w:t>
      </w:r>
    </w:p>
    <w:p w:rsidR="004C56FE" w:rsidRDefault="004C56FE" w:rsidP="004C56FE">
      <w:pPr>
        <w:numPr>
          <w:ilvl w:val="0"/>
          <w:numId w:val="75"/>
        </w:numPr>
        <w:ind w:left="240"/>
        <w:jc w:val="both"/>
        <w:textAlignment w:val="top"/>
        <w:rPr>
          <w:color w:val="091820"/>
        </w:rPr>
      </w:pPr>
      <w:r>
        <w:rPr>
          <w:color w:val="000000"/>
        </w:rPr>
        <w:t>Экологическое направление</w:t>
      </w:r>
    </w:p>
    <w:p w:rsidR="004C56FE" w:rsidRDefault="004C56FE" w:rsidP="004C56FE">
      <w:pPr>
        <w:numPr>
          <w:ilvl w:val="0"/>
          <w:numId w:val="75"/>
        </w:numPr>
        <w:ind w:left="240"/>
        <w:jc w:val="both"/>
        <w:textAlignment w:val="top"/>
        <w:rPr>
          <w:color w:val="091820"/>
        </w:rPr>
      </w:pPr>
      <w:r>
        <w:rPr>
          <w:color w:val="000000"/>
        </w:rPr>
        <w:t>Художественно – эстетическое направление</w:t>
      </w:r>
    </w:p>
    <w:p w:rsidR="004C56FE" w:rsidRDefault="004C56FE" w:rsidP="004C56FE">
      <w:pPr>
        <w:numPr>
          <w:ilvl w:val="0"/>
          <w:numId w:val="75"/>
        </w:numPr>
        <w:ind w:left="240"/>
        <w:jc w:val="both"/>
        <w:textAlignment w:val="top"/>
        <w:rPr>
          <w:color w:val="091820"/>
        </w:rPr>
      </w:pPr>
      <w:r>
        <w:rPr>
          <w:color w:val="000000"/>
        </w:rPr>
        <w:t>Трудовая деятельность</w:t>
      </w:r>
    </w:p>
    <w:p w:rsidR="004C56FE" w:rsidRDefault="004C56FE" w:rsidP="004C56FE">
      <w:pPr>
        <w:numPr>
          <w:ilvl w:val="0"/>
          <w:numId w:val="75"/>
        </w:numPr>
        <w:ind w:left="240"/>
        <w:jc w:val="both"/>
        <w:textAlignment w:val="top"/>
        <w:rPr>
          <w:color w:val="091820"/>
        </w:rPr>
      </w:pPr>
      <w:r>
        <w:rPr>
          <w:color w:val="000000"/>
        </w:rPr>
        <w:t>Физкультурно-оздоровительная деятельность</w:t>
      </w:r>
    </w:p>
    <w:p w:rsidR="004C56FE" w:rsidRDefault="004C56FE" w:rsidP="004C56FE">
      <w:pPr>
        <w:numPr>
          <w:ilvl w:val="0"/>
          <w:numId w:val="75"/>
        </w:numPr>
        <w:ind w:left="240"/>
        <w:jc w:val="both"/>
        <w:textAlignment w:val="top"/>
        <w:rPr>
          <w:color w:val="091820"/>
        </w:rPr>
      </w:pPr>
      <w:r>
        <w:rPr>
          <w:color w:val="000000"/>
        </w:rPr>
        <w:t>Патриотическое направление </w:t>
      </w:r>
    </w:p>
    <w:p w:rsidR="004C56FE" w:rsidRDefault="004C56FE" w:rsidP="004C56FE">
      <w:pPr>
        <w:ind w:left="-120"/>
        <w:jc w:val="both"/>
        <w:textAlignment w:val="top"/>
        <w:rPr>
          <w:b/>
          <w:color w:val="091820"/>
        </w:rPr>
      </w:pPr>
      <w:r>
        <w:rPr>
          <w:b/>
          <w:bCs/>
          <w:color w:val="000000"/>
        </w:rPr>
        <w:t>Кадровое обеспечение:</w:t>
      </w:r>
    </w:p>
    <w:p w:rsidR="004C56FE" w:rsidRDefault="004C56FE" w:rsidP="004C56FE">
      <w:pPr>
        <w:spacing w:before="15"/>
        <w:jc w:val="both"/>
        <w:textAlignment w:val="top"/>
        <w:rPr>
          <w:color w:val="2E424C"/>
        </w:rPr>
      </w:pPr>
      <w:r>
        <w:rPr>
          <w:color w:val="000000"/>
        </w:rPr>
        <w:t>В соответствии со штатным расписанием в реализации программы участвуют:</w:t>
      </w:r>
    </w:p>
    <w:p w:rsidR="004C56FE" w:rsidRDefault="004C56FE" w:rsidP="004C56FE">
      <w:pPr>
        <w:spacing w:before="15"/>
        <w:jc w:val="both"/>
        <w:textAlignment w:val="top"/>
        <w:rPr>
          <w:color w:val="2E424C"/>
        </w:rPr>
      </w:pPr>
      <w:r>
        <w:rPr>
          <w:color w:val="000000"/>
        </w:rPr>
        <w:t>Координаторы смены:</w:t>
      </w:r>
    </w:p>
    <w:p w:rsidR="004C56FE" w:rsidRDefault="004C56FE" w:rsidP="004C56FE">
      <w:pPr>
        <w:numPr>
          <w:ilvl w:val="0"/>
          <w:numId w:val="76"/>
        </w:numPr>
        <w:ind w:left="240"/>
        <w:jc w:val="both"/>
        <w:textAlignment w:val="top"/>
        <w:rPr>
          <w:color w:val="091820"/>
        </w:rPr>
      </w:pPr>
      <w:r>
        <w:rPr>
          <w:color w:val="000000"/>
        </w:rPr>
        <w:t>начальник лагеря</w:t>
      </w:r>
    </w:p>
    <w:p w:rsidR="004C56FE" w:rsidRDefault="004C56FE" w:rsidP="004C56FE">
      <w:pPr>
        <w:numPr>
          <w:ilvl w:val="0"/>
          <w:numId w:val="76"/>
        </w:numPr>
        <w:ind w:left="240"/>
        <w:jc w:val="both"/>
        <w:textAlignment w:val="top"/>
        <w:rPr>
          <w:color w:val="091820"/>
        </w:rPr>
      </w:pPr>
      <w:r>
        <w:rPr>
          <w:color w:val="000000"/>
        </w:rPr>
        <w:t>педагог-организатор</w:t>
      </w:r>
    </w:p>
    <w:p w:rsidR="004C56FE" w:rsidRDefault="004C56FE" w:rsidP="004C56FE">
      <w:pPr>
        <w:ind w:left="-120"/>
        <w:jc w:val="both"/>
        <w:textAlignment w:val="top"/>
        <w:rPr>
          <w:color w:val="091820"/>
        </w:rPr>
      </w:pPr>
      <w:r>
        <w:rPr>
          <w:b/>
          <w:bCs/>
          <w:color w:val="000000"/>
        </w:rPr>
        <w:t xml:space="preserve">Кураторы. </w:t>
      </w:r>
    </w:p>
    <w:p w:rsidR="004C56FE" w:rsidRDefault="004C56FE" w:rsidP="004C56FE">
      <w:pPr>
        <w:numPr>
          <w:ilvl w:val="0"/>
          <w:numId w:val="77"/>
        </w:numPr>
        <w:ind w:left="240"/>
        <w:jc w:val="both"/>
        <w:textAlignment w:val="top"/>
        <w:rPr>
          <w:color w:val="091820"/>
        </w:rPr>
      </w:pPr>
      <w:r>
        <w:rPr>
          <w:color w:val="000000"/>
        </w:rPr>
        <w:t>воспитатели лагеря (из числа педагогов школы);</w:t>
      </w:r>
    </w:p>
    <w:p w:rsidR="004C56FE" w:rsidRDefault="004C56FE" w:rsidP="004C56FE">
      <w:pPr>
        <w:numPr>
          <w:ilvl w:val="0"/>
          <w:numId w:val="77"/>
        </w:numPr>
        <w:ind w:left="240"/>
        <w:jc w:val="both"/>
        <w:textAlignment w:val="top"/>
      </w:pPr>
      <w:r>
        <w:t xml:space="preserve">Количество смен – 1 смена </w:t>
      </w:r>
    </w:p>
    <w:p w:rsidR="004C56FE" w:rsidRDefault="004C56FE" w:rsidP="004C56FE">
      <w:pPr>
        <w:numPr>
          <w:ilvl w:val="0"/>
          <w:numId w:val="77"/>
        </w:numPr>
        <w:jc w:val="both"/>
        <w:textAlignment w:val="top"/>
      </w:pPr>
      <w:r>
        <w:t xml:space="preserve">Продолжительность смены – 15 дней, с 1.06.2018г по 22.06.2018 г. </w:t>
      </w:r>
    </w:p>
    <w:p w:rsidR="004C56FE" w:rsidRDefault="004C56FE" w:rsidP="004C56FE">
      <w:pPr>
        <w:numPr>
          <w:ilvl w:val="0"/>
          <w:numId w:val="77"/>
        </w:numPr>
        <w:jc w:val="both"/>
        <w:textAlignment w:val="top"/>
      </w:pPr>
      <w:r>
        <w:t xml:space="preserve">Общее число детей за смену – 100 человек. </w:t>
      </w:r>
    </w:p>
    <w:p w:rsidR="004C56FE" w:rsidRDefault="004C56FE" w:rsidP="004C56FE">
      <w:pPr>
        <w:numPr>
          <w:ilvl w:val="0"/>
          <w:numId w:val="77"/>
        </w:numPr>
        <w:jc w:val="both"/>
        <w:textAlignment w:val="top"/>
      </w:pPr>
    </w:p>
    <w:p w:rsidR="004C56FE" w:rsidRDefault="004C56FE" w:rsidP="004C56FE">
      <w:pPr>
        <w:numPr>
          <w:ilvl w:val="0"/>
          <w:numId w:val="77"/>
        </w:numPr>
        <w:textAlignment w:val="top"/>
      </w:pPr>
      <w:r>
        <w:t>В лагере было организовано 4 отряда  по 25 человек: "Барбарики", "Гусенички»,"Патриоты", "Радуга".</w:t>
      </w:r>
    </w:p>
    <w:p w:rsidR="004C56FE" w:rsidRDefault="004C56FE" w:rsidP="004C56FE">
      <w:pPr>
        <w:ind w:left="-120"/>
        <w:jc w:val="both"/>
        <w:textAlignment w:val="top"/>
        <w:rPr>
          <w:b/>
          <w:color w:val="091820"/>
        </w:rPr>
      </w:pPr>
      <w:r>
        <w:rPr>
          <w:b/>
          <w:bCs/>
          <w:color w:val="000000"/>
        </w:rPr>
        <w:t>Методические условия предусматривают:</w:t>
      </w:r>
    </w:p>
    <w:p w:rsidR="004C56FE" w:rsidRDefault="004C56FE" w:rsidP="004C56FE">
      <w:pPr>
        <w:numPr>
          <w:ilvl w:val="0"/>
          <w:numId w:val="78"/>
        </w:numPr>
        <w:ind w:left="240"/>
        <w:jc w:val="both"/>
        <w:textAlignment w:val="top"/>
        <w:rPr>
          <w:color w:val="091820"/>
        </w:rPr>
      </w:pPr>
      <w:r>
        <w:rPr>
          <w:color w:val="000000"/>
        </w:rPr>
        <w:t>наличие необходимой документации, программы, планы;</w:t>
      </w:r>
    </w:p>
    <w:p w:rsidR="004C56FE" w:rsidRDefault="004C56FE" w:rsidP="004C56FE">
      <w:pPr>
        <w:numPr>
          <w:ilvl w:val="0"/>
          <w:numId w:val="78"/>
        </w:numPr>
        <w:ind w:left="240"/>
        <w:jc w:val="both"/>
        <w:textAlignment w:val="top"/>
        <w:rPr>
          <w:color w:val="091820"/>
        </w:rPr>
      </w:pPr>
      <w:r>
        <w:rPr>
          <w:color w:val="000000"/>
        </w:rPr>
        <w:t>проведение инструктивно-методических сборов с педагогами до начала лагерной смены;</w:t>
      </w:r>
    </w:p>
    <w:p w:rsidR="004C56FE" w:rsidRDefault="004C56FE" w:rsidP="004C56FE">
      <w:pPr>
        <w:numPr>
          <w:ilvl w:val="0"/>
          <w:numId w:val="78"/>
        </w:numPr>
        <w:ind w:left="240"/>
        <w:jc w:val="both"/>
        <w:textAlignment w:val="top"/>
        <w:rPr>
          <w:color w:val="091820"/>
        </w:rPr>
      </w:pPr>
      <w:r>
        <w:rPr>
          <w:color w:val="000000"/>
        </w:rPr>
        <w:t>коллективные творческие дела;</w:t>
      </w:r>
    </w:p>
    <w:p w:rsidR="004C56FE" w:rsidRDefault="004C56FE" w:rsidP="004C56FE">
      <w:pPr>
        <w:numPr>
          <w:ilvl w:val="0"/>
          <w:numId w:val="78"/>
        </w:numPr>
        <w:ind w:left="240"/>
        <w:jc w:val="both"/>
        <w:textAlignment w:val="top"/>
        <w:rPr>
          <w:color w:val="091820"/>
        </w:rPr>
      </w:pPr>
      <w:r>
        <w:rPr>
          <w:color w:val="000000"/>
        </w:rPr>
        <w:t>творческие мастерские;</w:t>
      </w:r>
    </w:p>
    <w:p w:rsidR="004C56FE" w:rsidRDefault="004C56FE" w:rsidP="004C56FE">
      <w:pPr>
        <w:numPr>
          <w:ilvl w:val="0"/>
          <w:numId w:val="78"/>
        </w:numPr>
        <w:ind w:left="240"/>
        <w:jc w:val="both"/>
        <w:textAlignment w:val="top"/>
        <w:rPr>
          <w:color w:val="091820"/>
        </w:rPr>
      </w:pPr>
      <w:r>
        <w:rPr>
          <w:color w:val="000000"/>
        </w:rPr>
        <w:t>индивидуальная работа;</w:t>
      </w:r>
    </w:p>
    <w:p w:rsidR="004C56FE" w:rsidRDefault="004C56FE" w:rsidP="004C56FE">
      <w:pPr>
        <w:numPr>
          <w:ilvl w:val="0"/>
          <w:numId w:val="78"/>
        </w:numPr>
        <w:ind w:left="240"/>
        <w:jc w:val="both"/>
        <w:textAlignment w:val="top"/>
        <w:rPr>
          <w:color w:val="091820"/>
        </w:rPr>
      </w:pPr>
      <w:r>
        <w:rPr>
          <w:color w:val="000000"/>
        </w:rPr>
        <w:t>тренинги;</w:t>
      </w:r>
    </w:p>
    <w:p w:rsidR="004C56FE" w:rsidRDefault="004C56FE" w:rsidP="004C56FE">
      <w:pPr>
        <w:numPr>
          <w:ilvl w:val="0"/>
          <w:numId w:val="78"/>
        </w:numPr>
        <w:ind w:left="240"/>
        <w:jc w:val="both"/>
        <w:textAlignment w:val="top"/>
        <w:rPr>
          <w:color w:val="091820"/>
        </w:rPr>
      </w:pPr>
      <w:r>
        <w:rPr>
          <w:color w:val="000000"/>
        </w:rPr>
        <w:t>деловые и ролевые игры;</w:t>
      </w:r>
    </w:p>
    <w:p w:rsidR="004C56FE" w:rsidRDefault="004C56FE" w:rsidP="004C56FE">
      <w:pPr>
        <w:numPr>
          <w:ilvl w:val="0"/>
          <w:numId w:val="78"/>
        </w:numPr>
        <w:ind w:left="240"/>
        <w:jc w:val="both"/>
        <w:textAlignment w:val="top"/>
        <w:rPr>
          <w:color w:val="091820"/>
        </w:rPr>
      </w:pPr>
      <w:r>
        <w:rPr>
          <w:color w:val="000000"/>
        </w:rPr>
        <w:t>диагностика </w:t>
      </w:r>
    </w:p>
    <w:p w:rsidR="004C56FE" w:rsidRDefault="004C56FE" w:rsidP="004C56FE">
      <w:pPr>
        <w:spacing w:before="15" w:after="15"/>
        <w:jc w:val="both"/>
        <w:textAlignment w:val="top"/>
        <w:rPr>
          <w:color w:val="2E424C"/>
        </w:rPr>
      </w:pPr>
      <w:r>
        <w:rPr>
          <w:b/>
          <w:bCs/>
          <w:color w:val="000000"/>
        </w:rPr>
        <w:t>Организационно-педагогическая деятельность:</w:t>
      </w:r>
    </w:p>
    <w:p w:rsidR="004C56FE" w:rsidRDefault="004C56FE" w:rsidP="004C56FE">
      <w:pPr>
        <w:spacing w:before="15" w:after="15"/>
        <w:jc w:val="both"/>
        <w:textAlignment w:val="top"/>
        <w:rPr>
          <w:color w:val="2E424C"/>
        </w:rPr>
      </w:pPr>
      <w:r>
        <w:rPr>
          <w:color w:val="000000"/>
        </w:rPr>
        <w:t>- комплектование штата лагеря кадрами</w:t>
      </w:r>
    </w:p>
    <w:p w:rsidR="004C56FE" w:rsidRDefault="004C56FE" w:rsidP="004C56FE">
      <w:pPr>
        <w:spacing w:before="15" w:after="15"/>
        <w:jc w:val="both"/>
        <w:textAlignment w:val="top"/>
        <w:rPr>
          <w:color w:val="2E424C"/>
        </w:rPr>
      </w:pPr>
      <w:r>
        <w:rPr>
          <w:color w:val="000000"/>
        </w:rPr>
        <w:t>- участие в семинарах по организации летнего отдыха для начальников лагерей</w:t>
      </w:r>
    </w:p>
    <w:p w:rsidR="004C56FE" w:rsidRDefault="004C56FE" w:rsidP="004C56FE">
      <w:pPr>
        <w:spacing w:before="15" w:after="15"/>
        <w:jc w:val="both"/>
        <w:textAlignment w:val="top"/>
        <w:rPr>
          <w:color w:val="2E424C"/>
        </w:rPr>
      </w:pPr>
      <w:r>
        <w:rPr>
          <w:color w:val="000000"/>
        </w:rPr>
        <w:t>- совещание при директоре по организации летнего отдыха учащихся</w:t>
      </w:r>
    </w:p>
    <w:p w:rsidR="004C56FE" w:rsidRDefault="004C56FE" w:rsidP="004C56FE">
      <w:pPr>
        <w:spacing w:before="15" w:after="15"/>
        <w:jc w:val="both"/>
        <w:textAlignment w:val="top"/>
        <w:rPr>
          <w:color w:val="2E424C"/>
        </w:rPr>
      </w:pPr>
      <w:r>
        <w:rPr>
          <w:color w:val="000000"/>
        </w:rPr>
        <w:t>- проведение инструктажей с воспитателями по технике безопасности и охране здоровья детей</w:t>
      </w:r>
    </w:p>
    <w:p w:rsidR="004C56FE" w:rsidRDefault="004C56FE" w:rsidP="004C56FE">
      <w:pPr>
        <w:spacing w:before="15" w:after="15"/>
        <w:jc w:val="both"/>
        <w:textAlignment w:val="top"/>
        <w:rPr>
          <w:color w:val="2E424C"/>
        </w:rPr>
      </w:pPr>
      <w:r>
        <w:rPr>
          <w:b/>
          <w:bCs/>
          <w:color w:val="000000"/>
        </w:rPr>
        <w:t>Оздоровительная работа.</w:t>
      </w:r>
    </w:p>
    <w:p w:rsidR="004C56FE" w:rsidRDefault="004C56FE" w:rsidP="004C56FE">
      <w:pPr>
        <w:spacing w:before="15" w:after="15"/>
        <w:jc w:val="both"/>
        <w:textAlignment w:val="top"/>
        <w:rPr>
          <w:color w:val="2E424C"/>
        </w:rPr>
      </w:pPr>
      <w:r>
        <w:rPr>
          <w:color w:val="000000"/>
        </w:rPr>
        <w:tab/>
        <w:t>Основополагающими идеями в работе с детьми в пришкольном летнем лагере является сохранение и укрепление здоровья детей,  поэтому в программу  включены следующие мероприятия:</w:t>
      </w:r>
    </w:p>
    <w:p w:rsidR="004C56FE" w:rsidRDefault="004C56FE" w:rsidP="004C56FE">
      <w:pPr>
        <w:spacing w:before="15" w:after="15"/>
        <w:jc w:val="both"/>
        <w:textAlignment w:val="top"/>
        <w:rPr>
          <w:color w:val="2E424C"/>
        </w:rPr>
      </w:pPr>
      <w:r>
        <w:rPr>
          <w:color w:val="000000"/>
        </w:rPr>
        <w:t>- осмотр детей медицинским работником в начале и в конце смены;</w:t>
      </w:r>
    </w:p>
    <w:p w:rsidR="004C56FE" w:rsidRDefault="004C56FE" w:rsidP="004C56FE">
      <w:pPr>
        <w:spacing w:before="15" w:after="15"/>
        <w:jc w:val="both"/>
        <w:textAlignment w:val="top"/>
        <w:rPr>
          <w:color w:val="2E424C"/>
        </w:rPr>
      </w:pPr>
      <w:r>
        <w:rPr>
          <w:color w:val="000000"/>
        </w:rPr>
        <w:t>- утренняя гимнастика;</w:t>
      </w:r>
    </w:p>
    <w:p w:rsidR="004C56FE" w:rsidRDefault="004C56FE" w:rsidP="004C56FE">
      <w:pPr>
        <w:spacing w:before="15" w:after="15"/>
        <w:jc w:val="both"/>
        <w:textAlignment w:val="top"/>
        <w:rPr>
          <w:color w:val="2E424C"/>
        </w:rPr>
      </w:pPr>
      <w:r>
        <w:rPr>
          <w:color w:val="000000"/>
        </w:rPr>
        <w:lastRenderedPageBreak/>
        <w:t>- принятие солнечных и воздушных ванн (в течение всего времени пребывания в лагере в светлое время суток);</w:t>
      </w:r>
    </w:p>
    <w:p w:rsidR="004C56FE" w:rsidRDefault="004C56FE" w:rsidP="004C56FE">
      <w:pPr>
        <w:spacing w:before="15" w:after="15"/>
        <w:jc w:val="both"/>
        <w:textAlignment w:val="top"/>
        <w:rPr>
          <w:color w:val="2E424C"/>
        </w:rPr>
      </w:pPr>
      <w:r>
        <w:rPr>
          <w:color w:val="000000"/>
        </w:rPr>
        <w:t>- организация пешеходных экскурсий;</w:t>
      </w:r>
    </w:p>
    <w:p w:rsidR="004C56FE" w:rsidRDefault="004C56FE" w:rsidP="004C56FE">
      <w:pPr>
        <w:spacing w:before="15" w:after="15"/>
        <w:jc w:val="both"/>
        <w:textAlignment w:val="top"/>
        <w:rPr>
          <w:color w:val="2E424C"/>
        </w:rPr>
      </w:pPr>
      <w:r>
        <w:rPr>
          <w:color w:val="000000"/>
        </w:rPr>
        <w:t>- организация выездных экскурсий;</w:t>
      </w:r>
    </w:p>
    <w:p w:rsidR="004C56FE" w:rsidRDefault="004C56FE" w:rsidP="004C56FE">
      <w:pPr>
        <w:spacing w:before="15" w:after="15"/>
        <w:jc w:val="both"/>
        <w:textAlignment w:val="top"/>
        <w:rPr>
          <w:color w:val="2E424C"/>
        </w:rPr>
      </w:pPr>
      <w:r>
        <w:rPr>
          <w:color w:val="000000"/>
        </w:rPr>
        <w:t>- организация здорового питания детей;</w:t>
      </w:r>
    </w:p>
    <w:p w:rsidR="004C56FE" w:rsidRDefault="004C56FE" w:rsidP="004C56FE">
      <w:pPr>
        <w:spacing w:before="15" w:after="15"/>
        <w:jc w:val="both"/>
        <w:textAlignment w:val="top"/>
        <w:rPr>
          <w:color w:val="2E424C"/>
        </w:rPr>
      </w:pPr>
      <w:r>
        <w:rPr>
          <w:color w:val="000000"/>
        </w:rPr>
        <w:t>- организация спортивно-массовых мероприятий:</w:t>
      </w:r>
    </w:p>
    <w:p w:rsidR="004C56FE" w:rsidRDefault="004C56FE" w:rsidP="004C56FE">
      <w:pPr>
        <w:spacing w:before="15" w:after="15"/>
        <w:jc w:val="both"/>
        <w:textAlignment w:val="top"/>
        <w:rPr>
          <w:color w:val="2E424C"/>
        </w:rPr>
      </w:pPr>
      <w:r>
        <w:rPr>
          <w:color w:val="000000"/>
        </w:rPr>
        <w:t>-  спортивные эстафеты;</w:t>
      </w:r>
    </w:p>
    <w:p w:rsidR="004C56FE" w:rsidRDefault="004C56FE" w:rsidP="004C56FE">
      <w:pPr>
        <w:spacing w:before="15" w:after="15"/>
        <w:jc w:val="both"/>
        <w:textAlignment w:val="top"/>
        <w:rPr>
          <w:color w:val="000000"/>
        </w:rPr>
      </w:pPr>
      <w:r>
        <w:rPr>
          <w:color w:val="000000"/>
        </w:rPr>
        <w:t>-  подвижные спортивные игры. </w:t>
      </w:r>
    </w:p>
    <w:p w:rsidR="004C56FE" w:rsidRDefault="004C56FE" w:rsidP="004C56FE">
      <w:pPr>
        <w:spacing w:before="15" w:after="15"/>
        <w:jc w:val="both"/>
        <w:textAlignment w:val="top"/>
        <w:rPr>
          <w:b/>
          <w:bCs/>
        </w:rPr>
      </w:pPr>
      <w:r>
        <w:rPr>
          <w:b/>
          <w:bCs/>
        </w:rPr>
        <w:t>Работа по сплочению коллектива воспитанников.</w:t>
      </w:r>
    </w:p>
    <w:p w:rsidR="004C56FE" w:rsidRDefault="004C56FE" w:rsidP="004C56FE">
      <w:pPr>
        <w:spacing w:before="15" w:after="15"/>
        <w:jc w:val="both"/>
        <w:textAlignment w:val="top"/>
        <w:rPr>
          <w:color w:val="2E424C"/>
        </w:rPr>
      </w:pPr>
      <w:r>
        <w:rPr>
          <w:color w:val="000000"/>
        </w:rPr>
        <w:tab/>
        <w:t>Для повышения воспитательного эффекта программы и развития коммуникативных способностей с детьми проводятся:</w:t>
      </w:r>
    </w:p>
    <w:p w:rsidR="004C56FE" w:rsidRDefault="004C56FE" w:rsidP="004C56FE">
      <w:pPr>
        <w:spacing w:before="15" w:after="15"/>
        <w:jc w:val="both"/>
        <w:textAlignment w:val="top"/>
        <w:rPr>
          <w:color w:val="2E424C"/>
        </w:rPr>
      </w:pPr>
      <w:r>
        <w:rPr>
          <w:color w:val="000000"/>
        </w:rPr>
        <w:t>- Огонёк «Расскажи мне о себе»;</w:t>
      </w:r>
    </w:p>
    <w:p w:rsidR="004C56FE" w:rsidRDefault="004C56FE" w:rsidP="004C56FE">
      <w:pPr>
        <w:spacing w:before="15" w:after="15"/>
        <w:jc w:val="both"/>
        <w:textAlignment w:val="top"/>
        <w:rPr>
          <w:color w:val="2E424C"/>
        </w:rPr>
      </w:pPr>
      <w:r>
        <w:rPr>
          <w:color w:val="000000"/>
        </w:rPr>
        <w:t>- коммуникативные игры на знакомство: «Снежный ком», «Назовись»;</w:t>
      </w:r>
    </w:p>
    <w:p w:rsidR="004C56FE" w:rsidRDefault="004C56FE" w:rsidP="004C56FE">
      <w:pPr>
        <w:spacing w:before="15" w:after="15"/>
        <w:jc w:val="both"/>
        <w:textAlignment w:val="top"/>
        <w:rPr>
          <w:color w:val="2E424C"/>
        </w:rPr>
      </w:pPr>
      <w:r>
        <w:rPr>
          <w:color w:val="000000"/>
        </w:rPr>
        <w:t>- Игры на выявление лидеров «Верёвочка», «Карабас».</w:t>
      </w:r>
    </w:p>
    <w:p w:rsidR="004C56FE" w:rsidRDefault="004C56FE" w:rsidP="004C56FE">
      <w:pPr>
        <w:spacing w:before="15" w:after="15"/>
        <w:jc w:val="both"/>
        <w:textAlignment w:val="top"/>
        <w:rPr>
          <w:color w:val="2E424C"/>
        </w:rPr>
      </w:pPr>
      <w:r>
        <w:rPr>
          <w:color w:val="000000"/>
        </w:rPr>
        <w:t>- Игры на сплочение коллектива: «Заколдованный замок», «Шишки, жёлуди, орехи», «Казаки-разбойники», «Да» и «Нет» не говори!».</w:t>
      </w:r>
    </w:p>
    <w:p w:rsidR="004C56FE" w:rsidRDefault="004C56FE" w:rsidP="004C56FE">
      <w:pPr>
        <w:spacing w:before="15" w:after="15"/>
        <w:jc w:val="both"/>
        <w:textAlignment w:val="top"/>
        <w:rPr>
          <w:color w:val="2E424C"/>
        </w:rPr>
      </w:pPr>
      <w:r>
        <w:rPr>
          <w:bCs/>
        </w:rPr>
        <w:t>Профилактические мероприятия и мероприятия по предупреждению чрезвычайных ситуаций и охране жизни детей в летний период</w:t>
      </w:r>
    </w:p>
    <w:p w:rsidR="004C56FE" w:rsidRDefault="004C56FE" w:rsidP="004C56FE">
      <w:pPr>
        <w:spacing w:before="15" w:after="15"/>
        <w:jc w:val="both"/>
        <w:textAlignment w:val="top"/>
        <w:rPr>
          <w:b/>
          <w:bCs/>
          <w:color w:val="000000"/>
        </w:rPr>
      </w:pPr>
      <w:r>
        <w:rPr>
          <w:b/>
          <w:bCs/>
          <w:color w:val="000000"/>
        </w:rPr>
        <w:t>Инструктажи.</w:t>
      </w:r>
    </w:p>
    <w:p w:rsidR="004C56FE" w:rsidRDefault="004C56FE" w:rsidP="004C56FE">
      <w:pPr>
        <w:spacing w:before="15" w:after="15"/>
        <w:jc w:val="both"/>
        <w:textAlignment w:val="top"/>
        <w:rPr>
          <w:b/>
          <w:color w:val="2E424C"/>
        </w:rPr>
      </w:pPr>
      <w:r>
        <w:rPr>
          <w:color w:val="000000"/>
        </w:rPr>
        <w:t>-  Инструктажи для детей:   «Правила пожарной безопасности», «Правила поведения детей при прогулках и походах», «Правила при поездках в автотранспорте», «Безопасность детей при проведении спортивных мероприятий»; «Правила безопасности при  терактах», «По предупреждению кишечных заболеваний», «Меры безопасности  жизни при укусе клещей»</w:t>
      </w:r>
    </w:p>
    <w:p w:rsidR="004C56FE" w:rsidRDefault="004C56FE" w:rsidP="004C56FE">
      <w:pPr>
        <w:spacing w:before="15" w:after="15"/>
        <w:jc w:val="both"/>
        <w:textAlignment w:val="top"/>
        <w:rPr>
          <w:b/>
          <w:color w:val="2E424C"/>
        </w:rPr>
      </w:pPr>
      <w:r>
        <w:rPr>
          <w:b/>
          <w:color w:val="000000"/>
        </w:rPr>
        <w:t>Беседы.</w:t>
      </w:r>
    </w:p>
    <w:p w:rsidR="004C56FE" w:rsidRDefault="004C56FE" w:rsidP="004C56FE">
      <w:pPr>
        <w:spacing w:before="15" w:after="15"/>
        <w:jc w:val="both"/>
        <w:textAlignment w:val="top"/>
        <w:rPr>
          <w:color w:val="2E424C"/>
        </w:rPr>
      </w:pPr>
      <w:r>
        <w:rPr>
          <w:color w:val="000000"/>
        </w:rPr>
        <w:t>-  Беседы, проведённые воспитателями: « Твой режим дня», «Чистота залог здоровья», «Первая помощь при укусах насекомых", "Одевайся по погоде", «Как ухаживать за зубами?», «Путешествие в страну Витаминию»,  «Как беречь глаза?»;</w:t>
      </w:r>
    </w:p>
    <w:p w:rsidR="004C56FE" w:rsidRDefault="004C56FE" w:rsidP="004C56FE">
      <w:pPr>
        <w:spacing w:before="15" w:after="15"/>
        <w:jc w:val="both"/>
        <w:textAlignment w:val="top"/>
        <w:rPr>
          <w:color w:val="2E424C"/>
        </w:rPr>
      </w:pPr>
      <w:r>
        <w:rPr>
          <w:color w:val="000000"/>
        </w:rPr>
        <w:t>-  Игра-беседа «Уроки безопасности при пожаре»;</w:t>
      </w:r>
    </w:p>
    <w:p w:rsidR="004C56FE" w:rsidRDefault="004C56FE" w:rsidP="004C56FE">
      <w:pPr>
        <w:spacing w:before="15" w:after="15"/>
        <w:jc w:val="both"/>
        <w:textAlignment w:val="top"/>
        <w:rPr>
          <w:color w:val="000000"/>
        </w:rPr>
      </w:pPr>
      <w:r>
        <w:rPr>
          <w:color w:val="000000"/>
        </w:rPr>
        <w:t>- Инструкции по основам безопасности жизнедеятельности: «Один дома», «Безопасность в доме», «Правила поведения с незнакомыми людьми», «Правила поведения и безопасности человека на воде», «Меры доврачебной помощи», «Дорожная Азбука».</w:t>
      </w:r>
    </w:p>
    <w:p w:rsidR="004C56FE" w:rsidRDefault="004C56FE" w:rsidP="004C56FE">
      <w:pPr>
        <w:spacing w:before="15" w:after="15"/>
        <w:jc w:val="both"/>
        <w:textAlignment w:val="top"/>
        <w:rPr>
          <w:b/>
        </w:rPr>
      </w:pPr>
      <w:r>
        <w:rPr>
          <w:b/>
        </w:rPr>
        <w:t>Работа по развитию творческих способностей детей.</w:t>
      </w:r>
    </w:p>
    <w:p w:rsidR="004C56FE" w:rsidRDefault="004C56FE" w:rsidP="004C56FE">
      <w:pPr>
        <w:spacing w:before="15" w:after="15"/>
        <w:jc w:val="both"/>
        <w:textAlignment w:val="top"/>
        <w:rPr>
          <w:color w:val="2E424C"/>
        </w:rPr>
      </w:pPr>
      <w:r>
        <w:rPr>
          <w:color w:val="000000"/>
        </w:rPr>
        <w:t>-   Оформление отрядного  уголка, стенных газет;</w:t>
      </w:r>
    </w:p>
    <w:p w:rsidR="004C56FE" w:rsidRDefault="004C56FE" w:rsidP="004C56FE">
      <w:pPr>
        <w:spacing w:before="15" w:after="15"/>
        <w:jc w:val="both"/>
        <w:textAlignment w:val="top"/>
        <w:rPr>
          <w:color w:val="2E424C"/>
        </w:rPr>
      </w:pPr>
      <w:r>
        <w:rPr>
          <w:color w:val="000000"/>
        </w:rPr>
        <w:t>-   Ярмарка идей и предложений;</w:t>
      </w:r>
    </w:p>
    <w:p w:rsidR="004C56FE" w:rsidRDefault="004C56FE" w:rsidP="004C56FE">
      <w:pPr>
        <w:spacing w:before="15" w:after="15"/>
        <w:jc w:val="both"/>
        <w:textAlignment w:val="top"/>
        <w:rPr>
          <w:color w:val="2E424C"/>
        </w:rPr>
      </w:pPr>
      <w:r>
        <w:rPr>
          <w:color w:val="000000"/>
        </w:rPr>
        <w:t>-   Конкурсы рисунков на асфальте: «Волшебные мелки»;</w:t>
      </w:r>
    </w:p>
    <w:p w:rsidR="004C56FE" w:rsidRDefault="004C56FE" w:rsidP="004C56FE">
      <w:pPr>
        <w:spacing w:before="15" w:after="15"/>
        <w:jc w:val="both"/>
        <w:textAlignment w:val="top"/>
        <w:rPr>
          <w:color w:val="000000"/>
        </w:rPr>
      </w:pPr>
      <w:r>
        <w:rPr>
          <w:color w:val="000000"/>
        </w:rPr>
        <w:t>-   Коллективно-творческие дела: «В гостях у Простоквашино», «Знакомьтесь – это мы», «Флэш-моб «Мы за здоровый образ жизни!», «День памяти и скорби», «До свиданья лагерь».</w:t>
      </w:r>
    </w:p>
    <w:p w:rsidR="004C56FE" w:rsidRDefault="004C56FE" w:rsidP="004C56FE">
      <w:pPr>
        <w:spacing w:before="15" w:after="15"/>
        <w:jc w:val="both"/>
        <w:textAlignment w:val="top"/>
        <w:rPr>
          <w:i/>
        </w:rPr>
      </w:pPr>
      <w:r>
        <w:rPr>
          <w:bCs/>
          <w:i/>
        </w:rPr>
        <w:t>Мероприятия на развитие творческого мышления:</w:t>
      </w:r>
      <w:r>
        <w:rPr>
          <w:i/>
        </w:rPr>
        <w:t> </w:t>
      </w:r>
    </w:p>
    <w:p w:rsidR="004C56FE" w:rsidRDefault="004C56FE" w:rsidP="004C56FE">
      <w:pPr>
        <w:numPr>
          <w:ilvl w:val="0"/>
          <w:numId w:val="79"/>
        </w:numPr>
        <w:ind w:left="240"/>
        <w:jc w:val="both"/>
        <w:textAlignment w:val="top"/>
        <w:rPr>
          <w:color w:val="091820"/>
        </w:rPr>
      </w:pPr>
      <w:r>
        <w:rPr>
          <w:color w:val="000000"/>
        </w:rPr>
        <w:t>загадки, кроссворды, ребусы;</w:t>
      </w:r>
    </w:p>
    <w:p w:rsidR="004C56FE" w:rsidRDefault="004C56FE" w:rsidP="004C56FE">
      <w:pPr>
        <w:numPr>
          <w:ilvl w:val="0"/>
          <w:numId w:val="79"/>
        </w:numPr>
        <w:ind w:left="240"/>
        <w:jc w:val="both"/>
        <w:textAlignment w:val="top"/>
        <w:rPr>
          <w:color w:val="000000"/>
        </w:rPr>
      </w:pPr>
      <w:r>
        <w:rPr>
          <w:color w:val="000000"/>
        </w:rPr>
        <w:t>викторина «Удивительная жизнь растений!», « В мире сказок»;</w:t>
      </w:r>
    </w:p>
    <w:p w:rsidR="004C56FE" w:rsidRDefault="004C56FE" w:rsidP="004C56FE">
      <w:pPr>
        <w:numPr>
          <w:ilvl w:val="0"/>
          <w:numId w:val="79"/>
        </w:numPr>
        <w:ind w:left="240"/>
        <w:jc w:val="both"/>
        <w:textAlignment w:val="top"/>
        <w:rPr>
          <w:color w:val="091820"/>
        </w:rPr>
      </w:pPr>
      <w:r>
        <w:rPr>
          <w:color w:val="000000"/>
        </w:rPr>
        <w:t>конкурсная программа «Шоу красоты»;</w:t>
      </w:r>
    </w:p>
    <w:p w:rsidR="004C56FE" w:rsidRDefault="004C56FE" w:rsidP="004C56FE">
      <w:pPr>
        <w:numPr>
          <w:ilvl w:val="0"/>
          <w:numId w:val="79"/>
        </w:numPr>
        <w:ind w:left="240"/>
        <w:jc w:val="both"/>
        <w:textAlignment w:val="top"/>
        <w:rPr>
          <w:color w:val="091820"/>
        </w:rPr>
      </w:pPr>
      <w:r>
        <w:rPr>
          <w:color w:val="000000"/>
        </w:rPr>
        <w:t>конкурс – игра «Весёлые минутки»,</w:t>
      </w:r>
    </w:p>
    <w:p w:rsidR="004C56FE" w:rsidRDefault="004C56FE" w:rsidP="004C56FE">
      <w:pPr>
        <w:numPr>
          <w:ilvl w:val="0"/>
          <w:numId w:val="79"/>
        </w:numPr>
        <w:ind w:left="240"/>
        <w:jc w:val="both"/>
        <w:textAlignment w:val="top"/>
        <w:rPr>
          <w:color w:val="091820"/>
        </w:rPr>
      </w:pPr>
      <w:r>
        <w:rPr>
          <w:color w:val="000000"/>
        </w:rPr>
        <w:t>интеллектуальная игра «Юный программист»,</w:t>
      </w:r>
    </w:p>
    <w:p w:rsidR="004C56FE" w:rsidRDefault="004C56FE" w:rsidP="004C56FE">
      <w:pPr>
        <w:numPr>
          <w:ilvl w:val="0"/>
          <w:numId w:val="79"/>
        </w:numPr>
        <w:ind w:left="240"/>
        <w:jc w:val="both"/>
        <w:textAlignment w:val="top"/>
        <w:rPr>
          <w:color w:val="091820"/>
        </w:rPr>
      </w:pPr>
      <w:r>
        <w:rPr>
          <w:color w:val="000000"/>
        </w:rPr>
        <w:t>итоговая выставка поделок, рисунков.</w:t>
      </w:r>
    </w:p>
    <w:p w:rsidR="004C56FE" w:rsidRDefault="004C56FE" w:rsidP="004C56FE">
      <w:pPr>
        <w:spacing w:before="15" w:after="15"/>
        <w:jc w:val="both"/>
        <w:textAlignment w:val="top"/>
        <w:rPr>
          <w:b/>
          <w:bCs/>
        </w:rPr>
      </w:pPr>
      <w:r>
        <w:rPr>
          <w:b/>
          <w:bCs/>
        </w:rPr>
        <w:t>Спортивно–оздоровительная работа.</w:t>
      </w:r>
    </w:p>
    <w:p w:rsidR="004C56FE" w:rsidRDefault="004C56FE" w:rsidP="004C56FE">
      <w:pPr>
        <w:spacing w:before="15" w:after="15"/>
        <w:jc w:val="both"/>
        <w:textAlignment w:val="top"/>
        <w:rPr>
          <w:bCs/>
          <w:i/>
          <w:color w:val="000000"/>
        </w:rPr>
      </w:pPr>
      <w:r>
        <w:rPr>
          <w:bCs/>
          <w:i/>
          <w:color w:val="000000"/>
        </w:rPr>
        <w:t>Задачи физкультурно-оздоровительной деятельности:</w:t>
      </w:r>
    </w:p>
    <w:p w:rsidR="004C56FE" w:rsidRDefault="004C56FE" w:rsidP="004C56FE">
      <w:pPr>
        <w:numPr>
          <w:ilvl w:val="0"/>
          <w:numId w:val="80"/>
        </w:numPr>
        <w:ind w:left="240"/>
        <w:jc w:val="both"/>
        <w:textAlignment w:val="top"/>
        <w:rPr>
          <w:color w:val="091820"/>
        </w:rPr>
      </w:pPr>
      <w:r>
        <w:rPr>
          <w:color w:val="000000"/>
        </w:rPr>
        <w:t>Вовлечение детей в различные формы физкультурно-оздоровительной работы;</w:t>
      </w:r>
    </w:p>
    <w:p w:rsidR="004C56FE" w:rsidRDefault="004C56FE" w:rsidP="004C56FE">
      <w:pPr>
        <w:numPr>
          <w:ilvl w:val="0"/>
          <w:numId w:val="80"/>
        </w:numPr>
        <w:ind w:left="240"/>
        <w:jc w:val="both"/>
        <w:textAlignment w:val="top"/>
        <w:rPr>
          <w:color w:val="091820"/>
        </w:rPr>
      </w:pPr>
      <w:r>
        <w:rPr>
          <w:color w:val="000000"/>
        </w:rPr>
        <w:t>Выработка и укрепление гигиенических навыков;</w:t>
      </w:r>
    </w:p>
    <w:p w:rsidR="004C56FE" w:rsidRDefault="004C56FE" w:rsidP="004C56FE">
      <w:pPr>
        <w:numPr>
          <w:ilvl w:val="0"/>
          <w:numId w:val="80"/>
        </w:numPr>
        <w:ind w:left="240"/>
        <w:jc w:val="both"/>
        <w:textAlignment w:val="top"/>
        <w:rPr>
          <w:color w:val="091820"/>
        </w:rPr>
      </w:pPr>
      <w:r>
        <w:rPr>
          <w:color w:val="000000"/>
        </w:rPr>
        <w:t>Расширение знаний об охране здоровья.</w:t>
      </w:r>
    </w:p>
    <w:p w:rsidR="004C56FE" w:rsidRDefault="004C56FE" w:rsidP="004C56FE">
      <w:pPr>
        <w:ind w:left="-120"/>
        <w:jc w:val="both"/>
        <w:textAlignment w:val="top"/>
        <w:rPr>
          <w:bCs/>
          <w:i/>
          <w:color w:val="000000"/>
        </w:rPr>
      </w:pPr>
      <w:r>
        <w:rPr>
          <w:bCs/>
          <w:i/>
          <w:color w:val="000000"/>
        </w:rPr>
        <w:lastRenderedPageBreak/>
        <w:t>Основные формы организации:</w:t>
      </w:r>
    </w:p>
    <w:p w:rsidR="004C56FE" w:rsidRDefault="004C56FE" w:rsidP="004C56FE">
      <w:pPr>
        <w:numPr>
          <w:ilvl w:val="0"/>
          <w:numId w:val="80"/>
        </w:numPr>
        <w:ind w:left="240"/>
        <w:jc w:val="both"/>
        <w:textAlignment w:val="top"/>
        <w:rPr>
          <w:color w:val="091820"/>
        </w:rPr>
      </w:pPr>
      <w:r>
        <w:rPr>
          <w:color w:val="000000"/>
        </w:rPr>
        <w:t>Утренняя гимнастика (зарядка)</w:t>
      </w:r>
    </w:p>
    <w:p w:rsidR="004C56FE" w:rsidRDefault="004C56FE" w:rsidP="004C56FE">
      <w:pPr>
        <w:numPr>
          <w:ilvl w:val="0"/>
          <w:numId w:val="80"/>
        </w:numPr>
        <w:ind w:left="240"/>
        <w:jc w:val="both"/>
        <w:textAlignment w:val="top"/>
        <w:rPr>
          <w:color w:val="091820"/>
        </w:rPr>
      </w:pPr>
      <w:r>
        <w:rPr>
          <w:color w:val="000000"/>
        </w:rPr>
        <w:t>Спортивные игры на спортивной площадке.</w:t>
      </w:r>
    </w:p>
    <w:p w:rsidR="004C56FE" w:rsidRDefault="004C56FE" w:rsidP="004C56FE">
      <w:pPr>
        <w:numPr>
          <w:ilvl w:val="0"/>
          <w:numId w:val="80"/>
        </w:numPr>
        <w:ind w:left="240"/>
        <w:jc w:val="both"/>
        <w:textAlignment w:val="top"/>
        <w:rPr>
          <w:color w:val="091820"/>
        </w:rPr>
      </w:pPr>
      <w:r>
        <w:rPr>
          <w:color w:val="000000"/>
        </w:rPr>
        <w:t>Подвижные игры и эстафеты  на свежем воздухе игры: «Веселые старты», «Круговая эстафета», «Соревнования по легкой атлетике», «Снайпер», «Лапта».</w:t>
      </w:r>
    </w:p>
    <w:p w:rsidR="004C56FE" w:rsidRDefault="004C56FE" w:rsidP="004C56FE">
      <w:pPr>
        <w:numPr>
          <w:ilvl w:val="0"/>
          <w:numId w:val="80"/>
        </w:numPr>
        <w:ind w:left="240"/>
        <w:jc w:val="both"/>
        <w:textAlignment w:val="top"/>
        <w:rPr>
          <w:color w:val="091820"/>
        </w:rPr>
      </w:pPr>
      <w:r>
        <w:rPr>
          <w:color w:val="000000"/>
        </w:rPr>
        <w:t>Утренняя гимнастика проводится ежедневно в течение 10-15 минут: в хорошую погоду – на открытом воздухе, в непогоду – в проветриваемых помещениях.</w:t>
      </w:r>
    </w:p>
    <w:p w:rsidR="004C56FE" w:rsidRDefault="004C56FE" w:rsidP="004C56FE">
      <w:pPr>
        <w:spacing w:before="15" w:after="15"/>
        <w:ind w:firstLine="240"/>
        <w:jc w:val="both"/>
        <w:textAlignment w:val="top"/>
        <w:rPr>
          <w:color w:val="2E424C"/>
        </w:rPr>
      </w:pPr>
      <w:r>
        <w:rPr>
          <w:color w:val="000000"/>
        </w:rPr>
        <w:t>Основная задача этого режимного момента, помимо физического развития и закаливания, создание положительного эмоционального заряда и хорошего физического тонуса на весь день.                                                                      </w:t>
      </w:r>
    </w:p>
    <w:p w:rsidR="004C56FE" w:rsidRDefault="004C56FE" w:rsidP="004C56FE">
      <w:pPr>
        <w:numPr>
          <w:ilvl w:val="0"/>
          <w:numId w:val="81"/>
        </w:numPr>
        <w:ind w:left="240"/>
        <w:jc w:val="both"/>
        <w:textAlignment w:val="top"/>
        <w:rPr>
          <w:color w:val="091820"/>
        </w:rPr>
      </w:pPr>
      <w:r>
        <w:rPr>
          <w:color w:val="000000"/>
        </w:rPr>
        <w:t>Подвижные игры включают все основные физкультурные элементы: ходьбу, бег, прыжки. Они способствуют созданию хорошего, эмоционально окрашенного настроения у детей, развитию у них таких физических качеств, как ловкость, быстрота, выносливость, а коллективные игры – еще и воспитанию дружбы.</w:t>
      </w:r>
    </w:p>
    <w:p w:rsidR="004C56FE" w:rsidRDefault="004C56FE" w:rsidP="004C56FE">
      <w:pPr>
        <w:spacing w:before="15" w:after="15"/>
        <w:jc w:val="both"/>
        <w:textAlignment w:val="top"/>
        <w:rPr>
          <w:b/>
          <w:bCs/>
          <w:color w:val="000000"/>
        </w:rPr>
      </w:pPr>
      <w:r>
        <w:rPr>
          <w:b/>
          <w:bCs/>
          <w:color w:val="000000"/>
        </w:rPr>
        <w:t xml:space="preserve">Экологическое направление        </w:t>
      </w:r>
    </w:p>
    <w:p w:rsidR="004C56FE" w:rsidRDefault="004C56FE" w:rsidP="004C56FE">
      <w:pPr>
        <w:spacing w:before="15" w:after="15"/>
        <w:jc w:val="both"/>
        <w:textAlignment w:val="top"/>
        <w:rPr>
          <w:i/>
          <w:color w:val="2E424C"/>
        </w:rPr>
      </w:pPr>
      <w:r>
        <w:rPr>
          <w:bCs/>
          <w:i/>
          <w:color w:val="000000"/>
        </w:rPr>
        <w:t xml:space="preserve">Задачи экологической деятельности:                                                 </w:t>
      </w:r>
    </w:p>
    <w:p w:rsidR="004C56FE" w:rsidRDefault="004C56FE" w:rsidP="004C56FE">
      <w:pPr>
        <w:numPr>
          <w:ilvl w:val="0"/>
          <w:numId w:val="82"/>
        </w:numPr>
        <w:ind w:left="240"/>
        <w:jc w:val="both"/>
        <w:textAlignment w:val="top"/>
        <w:rPr>
          <w:color w:val="091820"/>
        </w:rPr>
      </w:pPr>
      <w:r>
        <w:rPr>
          <w:color w:val="000000"/>
        </w:rPr>
        <w:t>воспитать бережное отношение к природе</w:t>
      </w:r>
    </w:p>
    <w:p w:rsidR="004C56FE" w:rsidRDefault="004C56FE" w:rsidP="004C56FE">
      <w:pPr>
        <w:numPr>
          <w:ilvl w:val="0"/>
          <w:numId w:val="82"/>
        </w:numPr>
        <w:ind w:left="240"/>
        <w:jc w:val="both"/>
        <w:textAlignment w:val="top"/>
        <w:rPr>
          <w:color w:val="091820"/>
        </w:rPr>
      </w:pPr>
      <w:r>
        <w:rPr>
          <w:color w:val="000000"/>
        </w:rPr>
        <w:t>повысить уровень пропаганды здорового образа жизни, </w:t>
      </w:r>
    </w:p>
    <w:p w:rsidR="004C56FE" w:rsidRDefault="004C56FE" w:rsidP="004C56FE">
      <w:pPr>
        <w:numPr>
          <w:ilvl w:val="0"/>
          <w:numId w:val="82"/>
        </w:numPr>
        <w:ind w:left="240"/>
        <w:jc w:val="both"/>
        <w:textAlignment w:val="top"/>
        <w:rPr>
          <w:color w:val="091820"/>
        </w:rPr>
      </w:pPr>
      <w:r>
        <w:rPr>
          <w:color w:val="000000"/>
        </w:rPr>
        <w:t>уровень экологической культуры детей.</w:t>
      </w:r>
    </w:p>
    <w:p w:rsidR="004C56FE" w:rsidRDefault="004C56FE" w:rsidP="004C56FE">
      <w:pPr>
        <w:spacing w:before="15" w:after="15"/>
        <w:jc w:val="both"/>
        <w:textAlignment w:val="top"/>
        <w:rPr>
          <w:color w:val="2E424C"/>
        </w:rPr>
      </w:pPr>
      <w:r>
        <w:rPr>
          <w:b/>
          <w:bCs/>
          <w:color w:val="000000"/>
        </w:rPr>
        <w:t>Основные формы работы:</w:t>
      </w:r>
    </w:p>
    <w:p w:rsidR="004C56FE" w:rsidRDefault="004C56FE" w:rsidP="004C56FE">
      <w:pPr>
        <w:numPr>
          <w:ilvl w:val="0"/>
          <w:numId w:val="83"/>
        </w:numPr>
        <w:ind w:left="240"/>
        <w:jc w:val="both"/>
        <w:textAlignment w:val="top"/>
        <w:rPr>
          <w:color w:val="091820"/>
        </w:rPr>
      </w:pPr>
      <w:r>
        <w:rPr>
          <w:color w:val="000000"/>
        </w:rPr>
        <w:t>Заочное путешествие «Заповедники нашего края»</w:t>
      </w:r>
    </w:p>
    <w:p w:rsidR="004C56FE" w:rsidRDefault="004C56FE" w:rsidP="004C56FE">
      <w:pPr>
        <w:numPr>
          <w:ilvl w:val="0"/>
          <w:numId w:val="83"/>
        </w:numPr>
        <w:ind w:left="240"/>
        <w:jc w:val="both"/>
        <w:textAlignment w:val="top"/>
        <w:rPr>
          <w:color w:val="091820"/>
        </w:rPr>
      </w:pPr>
      <w:r>
        <w:rPr>
          <w:color w:val="000000"/>
        </w:rPr>
        <w:t>Операция « Тропинка»</w:t>
      </w:r>
    </w:p>
    <w:p w:rsidR="004C56FE" w:rsidRDefault="004C56FE" w:rsidP="004C56FE">
      <w:pPr>
        <w:numPr>
          <w:ilvl w:val="0"/>
          <w:numId w:val="83"/>
        </w:numPr>
        <w:ind w:left="240"/>
        <w:jc w:val="both"/>
        <w:textAlignment w:val="top"/>
        <w:rPr>
          <w:color w:val="091820"/>
        </w:rPr>
      </w:pPr>
      <w:r>
        <w:rPr>
          <w:color w:val="000000"/>
        </w:rPr>
        <w:t>Беседы «Моя малая Родина, Приморский край  на карте нашей Родины»</w:t>
      </w:r>
    </w:p>
    <w:p w:rsidR="004C56FE" w:rsidRDefault="004C56FE" w:rsidP="004C56FE">
      <w:pPr>
        <w:numPr>
          <w:ilvl w:val="0"/>
          <w:numId w:val="83"/>
        </w:numPr>
        <w:ind w:left="240"/>
        <w:jc w:val="both"/>
        <w:textAlignment w:val="top"/>
        <w:rPr>
          <w:color w:val="091820"/>
        </w:rPr>
      </w:pPr>
      <w:r>
        <w:rPr>
          <w:color w:val="000000"/>
        </w:rPr>
        <w:t>«Зеленый патруль»</w:t>
      </w:r>
    </w:p>
    <w:p w:rsidR="004C56FE" w:rsidRDefault="004C56FE" w:rsidP="004C56FE">
      <w:pPr>
        <w:spacing w:before="15" w:after="15"/>
        <w:jc w:val="both"/>
        <w:textAlignment w:val="top"/>
        <w:rPr>
          <w:b/>
          <w:bCs/>
          <w:color w:val="000000"/>
        </w:rPr>
      </w:pPr>
      <w:r>
        <w:rPr>
          <w:b/>
          <w:bCs/>
          <w:color w:val="000000"/>
        </w:rPr>
        <w:t>Художественно – эстетическое направление</w:t>
      </w:r>
    </w:p>
    <w:p w:rsidR="004C56FE" w:rsidRDefault="004C56FE" w:rsidP="004C56FE">
      <w:pPr>
        <w:spacing w:before="15" w:after="15"/>
        <w:ind w:firstLine="708"/>
        <w:jc w:val="both"/>
        <w:textAlignment w:val="top"/>
        <w:rPr>
          <w:color w:val="2E424C"/>
        </w:rPr>
      </w:pPr>
      <w:r>
        <w:rPr>
          <w:color w:val="000000"/>
        </w:rPr>
        <w:t>Прекрасное окружает нас повсюду: и в природе, и в обществе, и в отношениях  между людьми. Надо только его видеть, чувствовать и понимать. Ростки этого чудесного умения заложены в каждом ребенке. Развивать их – значит воспитывать эстетически. Вот почему эстетическое воспитание всегда было и остается важнейшей частью педагогической деятельности детских оздоровительных лагерей.</w:t>
      </w:r>
    </w:p>
    <w:p w:rsidR="004C56FE" w:rsidRDefault="004C56FE" w:rsidP="004C56FE">
      <w:pPr>
        <w:spacing w:before="15" w:after="15"/>
        <w:jc w:val="both"/>
        <w:textAlignment w:val="top"/>
        <w:rPr>
          <w:i/>
          <w:color w:val="2E424C"/>
        </w:rPr>
      </w:pPr>
      <w:r>
        <w:rPr>
          <w:bCs/>
          <w:i/>
          <w:color w:val="000000"/>
        </w:rPr>
        <w:t>Задачи эстетической деятельности:</w:t>
      </w:r>
    </w:p>
    <w:p w:rsidR="004C56FE" w:rsidRDefault="004C56FE" w:rsidP="004C56FE">
      <w:pPr>
        <w:numPr>
          <w:ilvl w:val="0"/>
          <w:numId w:val="84"/>
        </w:numPr>
        <w:ind w:left="240"/>
        <w:jc w:val="both"/>
        <w:textAlignment w:val="top"/>
        <w:rPr>
          <w:color w:val="091820"/>
        </w:rPr>
      </w:pPr>
      <w:r>
        <w:rPr>
          <w:color w:val="000000"/>
        </w:rPr>
        <w:t>Пробуждать в детях чувство прекрасного;</w:t>
      </w:r>
    </w:p>
    <w:p w:rsidR="004C56FE" w:rsidRDefault="004C56FE" w:rsidP="004C56FE">
      <w:pPr>
        <w:numPr>
          <w:ilvl w:val="0"/>
          <w:numId w:val="84"/>
        </w:numPr>
        <w:ind w:left="240"/>
        <w:jc w:val="both"/>
        <w:textAlignment w:val="top"/>
        <w:rPr>
          <w:color w:val="091820"/>
        </w:rPr>
      </w:pPr>
      <w:r>
        <w:rPr>
          <w:color w:val="000000"/>
        </w:rPr>
        <w:t>Формировать навыки культурного поведения и общения;</w:t>
      </w:r>
    </w:p>
    <w:p w:rsidR="004C56FE" w:rsidRDefault="004C56FE" w:rsidP="004C56FE">
      <w:pPr>
        <w:numPr>
          <w:ilvl w:val="0"/>
          <w:numId w:val="84"/>
        </w:numPr>
        <w:ind w:left="240"/>
        <w:jc w:val="both"/>
        <w:textAlignment w:val="top"/>
        <w:rPr>
          <w:color w:val="091820"/>
        </w:rPr>
      </w:pPr>
      <w:r>
        <w:rPr>
          <w:color w:val="000000"/>
        </w:rPr>
        <w:t>Прививать детям эстетический вкус.</w:t>
      </w:r>
    </w:p>
    <w:p w:rsidR="004C56FE" w:rsidRDefault="004C56FE" w:rsidP="004C56FE">
      <w:pPr>
        <w:numPr>
          <w:ilvl w:val="0"/>
          <w:numId w:val="84"/>
        </w:numPr>
        <w:ind w:left="240"/>
        <w:jc w:val="both"/>
        <w:textAlignment w:val="top"/>
        <w:rPr>
          <w:color w:val="091820"/>
        </w:rPr>
      </w:pPr>
      <w:r>
        <w:rPr>
          <w:color w:val="000000"/>
        </w:rPr>
        <w:t>В рамках нравственно-эстетического воспитания в лагере можно многое сделать, и действовать можно в нескольких направлениях: музыка, песня, танец; общение с книгой, природой, искусством.</w:t>
      </w:r>
    </w:p>
    <w:p w:rsidR="004C56FE" w:rsidRDefault="004C56FE" w:rsidP="004C56FE">
      <w:pPr>
        <w:ind w:left="-120"/>
        <w:jc w:val="both"/>
        <w:textAlignment w:val="top"/>
        <w:rPr>
          <w:i/>
          <w:color w:val="091820"/>
        </w:rPr>
      </w:pPr>
      <w:r>
        <w:rPr>
          <w:i/>
          <w:color w:val="000000"/>
        </w:rPr>
        <w:t>Основные формы проведения:</w:t>
      </w:r>
    </w:p>
    <w:p w:rsidR="004C56FE" w:rsidRDefault="004C56FE" w:rsidP="004C56FE">
      <w:pPr>
        <w:numPr>
          <w:ilvl w:val="0"/>
          <w:numId w:val="84"/>
        </w:numPr>
        <w:ind w:left="240"/>
        <w:jc w:val="both"/>
        <w:textAlignment w:val="top"/>
        <w:rPr>
          <w:color w:val="091820"/>
        </w:rPr>
      </w:pPr>
      <w:r>
        <w:rPr>
          <w:color w:val="000000"/>
        </w:rPr>
        <w:t>Посещение ДК «Металлург», поселкового  музея </w:t>
      </w:r>
    </w:p>
    <w:p w:rsidR="004C56FE" w:rsidRDefault="004C56FE" w:rsidP="004C56FE">
      <w:pPr>
        <w:numPr>
          <w:ilvl w:val="0"/>
          <w:numId w:val="84"/>
        </w:numPr>
        <w:ind w:left="240"/>
        <w:jc w:val="both"/>
        <w:textAlignment w:val="top"/>
        <w:rPr>
          <w:color w:val="091820"/>
        </w:rPr>
      </w:pPr>
      <w:r>
        <w:rPr>
          <w:color w:val="000000"/>
        </w:rPr>
        <w:t>Занятия в кружках</w:t>
      </w:r>
    </w:p>
    <w:p w:rsidR="004C56FE" w:rsidRDefault="004C56FE" w:rsidP="004C56FE">
      <w:pPr>
        <w:numPr>
          <w:ilvl w:val="0"/>
          <w:numId w:val="84"/>
        </w:numPr>
        <w:ind w:left="240"/>
        <w:jc w:val="both"/>
        <w:textAlignment w:val="top"/>
        <w:rPr>
          <w:color w:val="091820"/>
        </w:rPr>
      </w:pPr>
      <w:r>
        <w:rPr>
          <w:color w:val="000000"/>
        </w:rPr>
        <w:t>Посещение библиотеки</w:t>
      </w:r>
    </w:p>
    <w:p w:rsidR="004C56FE" w:rsidRDefault="004C56FE" w:rsidP="004C56FE">
      <w:pPr>
        <w:ind w:left="240"/>
        <w:jc w:val="both"/>
        <w:textAlignment w:val="top"/>
        <w:rPr>
          <w:color w:val="091820"/>
        </w:rPr>
      </w:pPr>
      <w:r>
        <w:rPr>
          <w:color w:val="000000"/>
        </w:rPr>
        <w:t>Основным назначением  художественно - эстетической  деятельности в лагере является развитие креативности детей.</w:t>
      </w:r>
    </w:p>
    <w:p w:rsidR="004C56FE" w:rsidRDefault="004C56FE" w:rsidP="004C56FE">
      <w:pPr>
        <w:spacing w:before="15" w:after="15"/>
        <w:jc w:val="both"/>
        <w:textAlignment w:val="top"/>
        <w:rPr>
          <w:color w:val="2E424C"/>
        </w:rPr>
      </w:pPr>
      <w:r>
        <w:rPr>
          <w:b/>
          <w:bCs/>
          <w:color w:val="000000"/>
        </w:rPr>
        <w:t>Формы организации художественно-эстетической деятельности:</w:t>
      </w:r>
    </w:p>
    <w:p w:rsidR="004C56FE" w:rsidRDefault="004C56FE" w:rsidP="004C56FE">
      <w:pPr>
        <w:numPr>
          <w:ilvl w:val="0"/>
          <w:numId w:val="85"/>
        </w:numPr>
        <w:ind w:left="240"/>
        <w:jc w:val="both"/>
        <w:textAlignment w:val="top"/>
        <w:rPr>
          <w:color w:val="091820"/>
        </w:rPr>
      </w:pPr>
      <w:r>
        <w:rPr>
          <w:color w:val="000000"/>
        </w:rPr>
        <w:t>Изобразительная деятельность (оформление отряда «Наш лагерь», конкурс  рисунков «А в нашем лагере»</w:t>
      </w:r>
    </w:p>
    <w:p w:rsidR="004C56FE" w:rsidRDefault="004C56FE" w:rsidP="004C56FE">
      <w:pPr>
        <w:numPr>
          <w:ilvl w:val="0"/>
          <w:numId w:val="85"/>
        </w:numPr>
        <w:ind w:left="240"/>
        <w:jc w:val="both"/>
        <w:textAlignment w:val="top"/>
        <w:rPr>
          <w:color w:val="091820"/>
        </w:rPr>
      </w:pPr>
      <w:r>
        <w:rPr>
          <w:color w:val="000000"/>
        </w:rPr>
        <w:t>Творческие конкурсы («Знакомьтесь – это мы!»)</w:t>
      </w:r>
    </w:p>
    <w:p w:rsidR="004C56FE" w:rsidRDefault="004C56FE" w:rsidP="004C56FE">
      <w:pPr>
        <w:numPr>
          <w:ilvl w:val="0"/>
          <w:numId w:val="85"/>
        </w:numPr>
        <w:ind w:left="240"/>
        <w:jc w:val="both"/>
        <w:textAlignment w:val="top"/>
        <w:rPr>
          <w:color w:val="091820"/>
        </w:rPr>
      </w:pPr>
      <w:r>
        <w:rPr>
          <w:color w:val="000000"/>
        </w:rPr>
        <w:t>Игровые творческие программы</w:t>
      </w:r>
    </w:p>
    <w:p w:rsidR="004C56FE" w:rsidRDefault="004C56FE" w:rsidP="004C56FE">
      <w:pPr>
        <w:numPr>
          <w:ilvl w:val="0"/>
          <w:numId w:val="85"/>
        </w:numPr>
        <w:ind w:left="240"/>
        <w:jc w:val="both"/>
        <w:textAlignment w:val="top"/>
        <w:rPr>
          <w:color w:val="091820"/>
        </w:rPr>
      </w:pPr>
      <w:r>
        <w:rPr>
          <w:color w:val="000000"/>
        </w:rPr>
        <w:t>Концерт</w:t>
      </w:r>
    </w:p>
    <w:p w:rsidR="004C56FE" w:rsidRDefault="004C56FE" w:rsidP="004C56FE">
      <w:pPr>
        <w:numPr>
          <w:ilvl w:val="0"/>
          <w:numId w:val="85"/>
        </w:numPr>
        <w:ind w:left="240"/>
        <w:jc w:val="both"/>
        <w:textAlignment w:val="top"/>
        <w:rPr>
          <w:color w:val="091820"/>
        </w:rPr>
      </w:pPr>
      <w:r>
        <w:rPr>
          <w:color w:val="000000"/>
        </w:rPr>
        <w:t xml:space="preserve">Творческие игры </w:t>
      </w:r>
    </w:p>
    <w:p w:rsidR="004C56FE" w:rsidRDefault="004C56FE" w:rsidP="004C56FE">
      <w:pPr>
        <w:numPr>
          <w:ilvl w:val="0"/>
          <w:numId w:val="85"/>
        </w:numPr>
        <w:ind w:left="240"/>
        <w:jc w:val="both"/>
        <w:textAlignment w:val="top"/>
        <w:rPr>
          <w:color w:val="091820"/>
        </w:rPr>
      </w:pPr>
      <w:r>
        <w:rPr>
          <w:color w:val="000000"/>
        </w:rPr>
        <w:t xml:space="preserve">Праздники </w:t>
      </w:r>
    </w:p>
    <w:p w:rsidR="004C56FE" w:rsidRDefault="004C56FE" w:rsidP="004C56FE">
      <w:pPr>
        <w:numPr>
          <w:ilvl w:val="0"/>
          <w:numId w:val="85"/>
        </w:numPr>
        <w:ind w:left="240"/>
        <w:jc w:val="both"/>
        <w:textAlignment w:val="top"/>
        <w:rPr>
          <w:color w:val="091820"/>
        </w:rPr>
      </w:pPr>
      <w:r>
        <w:rPr>
          <w:color w:val="000000"/>
        </w:rPr>
        <w:t>Выставки, ярмарки</w:t>
      </w:r>
    </w:p>
    <w:p w:rsidR="004C56FE" w:rsidRDefault="004C56FE" w:rsidP="004C56FE">
      <w:pPr>
        <w:numPr>
          <w:ilvl w:val="0"/>
          <w:numId w:val="85"/>
        </w:numPr>
        <w:ind w:left="240"/>
        <w:jc w:val="both"/>
        <w:textAlignment w:val="top"/>
        <w:rPr>
          <w:color w:val="091820"/>
        </w:rPr>
      </w:pPr>
      <w:r>
        <w:rPr>
          <w:color w:val="000000"/>
        </w:rPr>
        <w:lastRenderedPageBreak/>
        <w:t>Экран дня – лист, отображающий жизнь лагеря сегодня и то, что будет происходить в предстоящий период.</w:t>
      </w:r>
    </w:p>
    <w:p w:rsidR="004C56FE" w:rsidRDefault="004C56FE" w:rsidP="004C56FE">
      <w:pPr>
        <w:spacing w:before="15" w:after="15"/>
        <w:jc w:val="both"/>
        <w:textAlignment w:val="top"/>
        <w:rPr>
          <w:color w:val="2E424C"/>
        </w:rPr>
      </w:pPr>
      <w:r>
        <w:rPr>
          <w:color w:val="000000"/>
        </w:rPr>
        <w:t> </w:t>
      </w:r>
      <w:r>
        <w:rPr>
          <w:color w:val="2E424C"/>
        </w:rPr>
        <w:tab/>
      </w:r>
      <w:r>
        <w:rPr>
          <w:color w:val="000000"/>
        </w:rPr>
        <w:t>Рисование в лагере дает большие возможности в развитии художественных способностей детей. Рисуя, дети усваивают целый ряд навыков изобразительной деятельности, укрепляют зрительную память, учатся замечать и различать цвета и формы окружающего мира. В своих рисунках они воплощают собственное видение мира, свои фантазии. </w:t>
      </w:r>
    </w:p>
    <w:p w:rsidR="004C56FE" w:rsidRDefault="004C56FE" w:rsidP="004C56FE">
      <w:pPr>
        <w:spacing w:before="15" w:after="15"/>
        <w:jc w:val="both"/>
        <w:textAlignment w:val="top"/>
        <w:rPr>
          <w:b/>
          <w:bCs/>
          <w:color w:val="000000"/>
        </w:rPr>
      </w:pPr>
      <w:r>
        <w:rPr>
          <w:b/>
          <w:bCs/>
          <w:color w:val="000000"/>
        </w:rPr>
        <w:t>Трудовая деятельность</w:t>
      </w:r>
    </w:p>
    <w:p w:rsidR="004C56FE" w:rsidRDefault="004C56FE" w:rsidP="004C56FE">
      <w:pPr>
        <w:spacing w:before="15" w:after="15"/>
        <w:ind w:firstLine="708"/>
        <w:jc w:val="both"/>
        <w:textAlignment w:val="top"/>
        <w:rPr>
          <w:color w:val="2E424C"/>
        </w:rPr>
      </w:pPr>
      <w:r>
        <w:rPr>
          <w:color w:val="000000"/>
        </w:rPr>
        <w:t>Трудовое воспитание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 навыков, развития трудолюбия, других нравственных качеств, эстетического отношения к целям, процессу и результатом труда.</w:t>
      </w:r>
      <w:r>
        <w:rPr>
          <w:b/>
          <w:bCs/>
          <w:color w:val="000000"/>
        </w:rPr>
        <w:t> </w:t>
      </w:r>
    </w:p>
    <w:p w:rsidR="004C56FE" w:rsidRDefault="004C56FE" w:rsidP="004C56FE">
      <w:pPr>
        <w:spacing w:before="15" w:after="15"/>
        <w:jc w:val="both"/>
        <w:textAlignment w:val="top"/>
        <w:rPr>
          <w:i/>
          <w:color w:val="2E424C"/>
        </w:rPr>
      </w:pPr>
      <w:r>
        <w:rPr>
          <w:bCs/>
          <w:i/>
          <w:color w:val="000000"/>
        </w:rPr>
        <w:t>Основные формы работы:</w:t>
      </w:r>
    </w:p>
    <w:p w:rsidR="004C56FE" w:rsidRDefault="004C56FE" w:rsidP="004C56FE">
      <w:pPr>
        <w:numPr>
          <w:ilvl w:val="0"/>
          <w:numId w:val="86"/>
        </w:numPr>
        <w:ind w:left="240"/>
        <w:jc w:val="both"/>
        <w:textAlignment w:val="top"/>
        <w:rPr>
          <w:color w:val="091820"/>
        </w:rPr>
      </w:pPr>
      <w:r>
        <w:rPr>
          <w:color w:val="000000"/>
        </w:rPr>
        <w:t>Бытовой само обслуживающий труд;</w:t>
      </w:r>
    </w:p>
    <w:p w:rsidR="004C56FE" w:rsidRDefault="004C56FE" w:rsidP="004C56FE">
      <w:pPr>
        <w:numPr>
          <w:ilvl w:val="0"/>
          <w:numId w:val="86"/>
        </w:numPr>
        <w:ind w:left="240"/>
        <w:jc w:val="both"/>
        <w:textAlignment w:val="top"/>
        <w:rPr>
          <w:color w:val="091820"/>
        </w:rPr>
      </w:pPr>
      <w:r>
        <w:rPr>
          <w:color w:val="000000"/>
        </w:rPr>
        <w:t>Общественно значимый труд (уборка прилегающей территории)</w:t>
      </w:r>
    </w:p>
    <w:p w:rsidR="004C56FE" w:rsidRDefault="004C56FE" w:rsidP="004C56FE">
      <w:pPr>
        <w:numPr>
          <w:ilvl w:val="0"/>
          <w:numId w:val="86"/>
        </w:numPr>
        <w:ind w:left="240"/>
        <w:jc w:val="both"/>
        <w:textAlignment w:val="top"/>
        <w:rPr>
          <w:color w:val="091820"/>
        </w:rPr>
      </w:pPr>
      <w:r>
        <w:rPr>
          <w:color w:val="000000"/>
        </w:rPr>
        <w:t>Бытовой само обслуживающий труд имеет целью удовлетворения бытовых потребностей ребенка и группы детей за счет личных трудовых   усилий.</w:t>
      </w:r>
    </w:p>
    <w:p w:rsidR="004C56FE" w:rsidRDefault="004C56FE" w:rsidP="004C56FE">
      <w:pPr>
        <w:numPr>
          <w:ilvl w:val="0"/>
          <w:numId w:val="86"/>
        </w:numPr>
        <w:ind w:left="240"/>
        <w:jc w:val="both"/>
        <w:textAlignment w:val="top"/>
        <w:rPr>
          <w:color w:val="091820"/>
        </w:rPr>
      </w:pPr>
      <w:r>
        <w:rPr>
          <w:color w:val="000000"/>
        </w:rPr>
        <w:t>Само обслуживающая деятельность детей в лагере включает дежурство по лагерю, по столовой, уборку мусора на прилегающей к лагерю территории.</w:t>
      </w:r>
    </w:p>
    <w:p w:rsidR="004C56FE" w:rsidRDefault="004C56FE" w:rsidP="004C56FE">
      <w:pPr>
        <w:spacing w:before="15" w:after="15"/>
        <w:jc w:val="both"/>
        <w:textAlignment w:val="top"/>
        <w:rPr>
          <w:b/>
          <w:bCs/>
          <w:color w:val="000000"/>
        </w:rPr>
      </w:pPr>
      <w:r>
        <w:rPr>
          <w:b/>
          <w:bCs/>
          <w:color w:val="000000"/>
        </w:rPr>
        <w:t>Патриотическое направление.</w:t>
      </w:r>
    </w:p>
    <w:p w:rsidR="004C56FE" w:rsidRDefault="004C56FE" w:rsidP="004C56FE">
      <w:pPr>
        <w:spacing w:before="15" w:after="15"/>
        <w:jc w:val="both"/>
        <w:textAlignment w:val="top"/>
        <w:rPr>
          <w:i/>
          <w:color w:val="2E424C"/>
        </w:rPr>
      </w:pPr>
      <w:r>
        <w:rPr>
          <w:bCs/>
          <w:i/>
          <w:color w:val="000000"/>
        </w:rPr>
        <w:t>Задачи патриотической деятельности:</w:t>
      </w:r>
      <w:r>
        <w:rPr>
          <w:i/>
          <w:color w:val="2E424C"/>
        </w:rPr>
        <w:t> </w:t>
      </w:r>
    </w:p>
    <w:p w:rsidR="004C56FE" w:rsidRDefault="004C56FE" w:rsidP="004C56FE">
      <w:pPr>
        <w:numPr>
          <w:ilvl w:val="0"/>
          <w:numId w:val="87"/>
        </w:numPr>
        <w:ind w:left="240"/>
        <w:jc w:val="both"/>
        <w:textAlignment w:val="top"/>
        <w:rPr>
          <w:color w:val="091820"/>
        </w:rPr>
      </w:pPr>
      <w:r>
        <w:rPr>
          <w:color w:val="000000"/>
        </w:rPr>
        <w:t>Пробуждать в детях чувство любви к родине, семье;</w:t>
      </w:r>
    </w:p>
    <w:p w:rsidR="004C56FE" w:rsidRDefault="004C56FE" w:rsidP="004C56FE">
      <w:pPr>
        <w:numPr>
          <w:ilvl w:val="0"/>
          <w:numId w:val="87"/>
        </w:numPr>
        <w:ind w:left="240"/>
        <w:jc w:val="both"/>
        <w:textAlignment w:val="top"/>
        <w:rPr>
          <w:color w:val="091820"/>
        </w:rPr>
      </w:pPr>
      <w:r>
        <w:rPr>
          <w:color w:val="000000"/>
        </w:rPr>
        <w:t>формирование уважительного отношения  к памятникам истории  и развития интереса к изучению родного края;</w:t>
      </w:r>
    </w:p>
    <w:p w:rsidR="004C56FE" w:rsidRDefault="004C56FE" w:rsidP="004C56FE">
      <w:pPr>
        <w:numPr>
          <w:ilvl w:val="0"/>
          <w:numId w:val="87"/>
        </w:numPr>
        <w:ind w:left="240"/>
        <w:jc w:val="both"/>
        <w:textAlignment w:val="top"/>
        <w:rPr>
          <w:color w:val="091820"/>
        </w:rPr>
      </w:pPr>
      <w:r>
        <w:rPr>
          <w:color w:val="000000"/>
        </w:rPr>
        <w:t>формирование  национальной, религиозной терпимости, развитие дружеских отношений;</w:t>
      </w:r>
    </w:p>
    <w:p w:rsidR="004C56FE" w:rsidRDefault="004C56FE" w:rsidP="004C56FE">
      <w:pPr>
        <w:numPr>
          <w:ilvl w:val="0"/>
          <w:numId w:val="87"/>
        </w:numPr>
        <w:ind w:left="240"/>
        <w:jc w:val="both"/>
        <w:textAlignment w:val="top"/>
        <w:rPr>
          <w:color w:val="091820"/>
        </w:rPr>
      </w:pPr>
      <w:r>
        <w:rPr>
          <w:color w:val="000000"/>
        </w:rPr>
        <w:t>возрождение нравственных, духовных ценностей семьи и поиск эффективных путей социального партнерства детей и взрослых. </w:t>
      </w:r>
    </w:p>
    <w:p w:rsidR="004C56FE" w:rsidRDefault="004C56FE" w:rsidP="004C56FE">
      <w:pPr>
        <w:spacing w:before="15" w:after="15"/>
        <w:jc w:val="both"/>
        <w:textAlignment w:val="top"/>
        <w:rPr>
          <w:color w:val="2E424C"/>
        </w:rPr>
      </w:pPr>
      <w:r>
        <w:rPr>
          <w:b/>
          <w:bCs/>
          <w:color w:val="000000"/>
        </w:rPr>
        <w:t>Основные формы работы:</w:t>
      </w:r>
    </w:p>
    <w:p w:rsidR="004C56FE" w:rsidRDefault="004C56FE" w:rsidP="004C56FE">
      <w:pPr>
        <w:numPr>
          <w:ilvl w:val="0"/>
          <w:numId w:val="88"/>
        </w:numPr>
        <w:ind w:left="240"/>
        <w:jc w:val="both"/>
        <w:textAlignment w:val="top"/>
        <w:rPr>
          <w:color w:val="091820"/>
        </w:rPr>
      </w:pPr>
      <w:r>
        <w:rPr>
          <w:color w:val="000000"/>
        </w:rPr>
        <w:t>Марафон сказок.</w:t>
      </w:r>
    </w:p>
    <w:p w:rsidR="004C56FE" w:rsidRDefault="004C56FE" w:rsidP="004C56FE">
      <w:pPr>
        <w:numPr>
          <w:ilvl w:val="0"/>
          <w:numId w:val="88"/>
        </w:numPr>
        <w:ind w:left="240"/>
        <w:jc w:val="both"/>
        <w:textAlignment w:val="top"/>
        <w:rPr>
          <w:color w:val="091820"/>
        </w:rPr>
      </w:pPr>
      <w:r>
        <w:rPr>
          <w:color w:val="000000"/>
        </w:rPr>
        <w:t>День России. Конкурс рисунков на асфальте «Я люблю тебя, Россия»</w:t>
      </w:r>
    </w:p>
    <w:p w:rsidR="004C56FE" w:rsidRDefault="004C56FE" w:rsidP="004C56FE">
      <w:pPr>
        <w:numPr>
          <w:ilvl w:val="0"/>
          <w:numId w:val="88"/>
        </w:numPr>
        <w:ind w:left="240"/>
        <w:jc w:val="both"/>
        <w:textAlignment w:val="top"/>
        <w:rPr>
          <w:color w:val="091820"/>
        </w:rPr>
      </w:pPr>
      <w:r>
        <w:rPr>
          <w:color w:val="000000"/>
        </w:rPr>
        <w:t>«Это  ты,  моя  Россия!»</w:t>
      </w:r>
    </w:p>
    <w:p w:rsidR="004C56FE" w:rsidRDefault="004C56FE" w:rsidP="004C56FE">
      <w:pPr>
        <w:numPr>
          <w:ilvl w:val="0"/>
          <w:numId w:val="88"/>
        </w:numPr>
        <w:ind w:left="240"/>
        <w:jc w:val="both"/>
        <w:textAlignment w:val="top"/>
        <w:rPr>
          <w:color w:val="091820"/>
        </w:rPr>
      </w:pPr>
      <w:r>
        <w:rPr>
          <w:color w:val="000000"/>
        </w:rPr>
        <w:t>Спортивные соревнования «Снайпер»</w:t>
      </w:r>
    </w:p>
    <w:p w:rsidR="004C56FE" w:rsidRDefault="004C56FE" w:rsidP="004C56FE">
      <w:pPr>
        <w:numPr>
          <w:ilvl w:val="0"/>
          <w:numId w:val="88"/>
        </w:numPr>
        <w:ind w:left="240"/>
        <w:jc w:val="both"/>
        <w:textAlignment w:val="top"/>
        <w:rPr>
          <w:color w:val="091820"/>
        </w:rPr>
      </w:pPr>
      <w:r>
        <w:rPr>
          <w:color w:val="000000"/>
        </w:rPr>
        <w:t>Беседа «Символика Российской Федерации»</w:t>
      </w:r>
    </w:p>
    <w:p w:rsidR="004C56FE" w:rsidRDefault="004C56FE" w:rsidP="004C56FE">
      <w:pPr>
        <w:numPr>
          <w:ilvl w:val="0"/>
          <w:numId w:val="88"/>
        </w:numPr>
        <w:ind w:left="240"/>
        <w:jc w:val="both"/>
        <w:textAlignment w:val="top"/>
        <w:rPr>
          <w:color w:val="091820"/>
        </w:rPr>
      </w:pPr>
      <w:r>
        <w:rPr>
          <w:color w:val="000000"/>
        </w:rPr>
        <w:t>Игра «Зарничка» </w:t>
      </w:r>
    </w:p>
    <w:p w:rsidR="004C56FE" w:rsidRDefault="004C56FE" w:rsidP="004C56FE">
      <w:pPr>
        <w:spacing w:before="15" w:after="15"/>
        <w:jc w:val="both"/>
        <w:textAlignment w:val="top"/>
        <w:rPr>
          <w:bCs/>
        </w:rPr>
      </w:pPr>
    </w:p>
    <w:p w:rsidR="004C56FE" w:rsidRDefault="004C56FE" w:rsidP="004C56FE">
      <w:pPr>
        <w:spacing w:before="15" w:after="15"/>
        <w:jc w:val="both"/>
        <w:textAlignment w:val="top"/>
        <w:rPr>
          <w:bCs/>
        </w:rPr>
      </w:pPr>
      <w:r>
        <w:rPr>
          <w:bCs/>
        </w:rPr>
        <w:t>ЭТАПЫ РЕАЛИЗАЦИИ ПРОГРАММЫ</w:t>
      </w:r>
    </w:p>
    <w:p w:rsidR="004C56FE" w:rsidRDefault="004C56FE" w:rsidP="004C56FE">
      <w:pPr>
        <w:spacing w:before="15" w:after="15"/>
        <w:jc w:val="both"/>
        <w:textAlignment w:val="top"/>
        <w:rPr>
          <w:color w:val="2E424C"/>
        </w:rPr>
      </w:pPr>
      <w:r>
        <w:rPr>
          <w:b/>
          <w:bCs/>
          <w:color w:val="000000"/>
        </w:rPr>
        <w:t>I этап. Подготовительный –  апрель - май</w:t>
      </w:r>
    </w:p>
    <w:p w:rsidR="004C56FE" w:rsidRDefault="004C56FE" w:rsidP="004C56FE">
      <w:pPr>
        <w:spacing w:before="15" w:after="15"/>
        <w:jc w:val="both"/>
        <w:textAlignment w:val="top"/>
        <w:rPr>
          <w:color w:val="2E424C"/>
        </w:rPr>
      </w:pPr>
      <w:r>
        <w:rPr>
          <w:color w:val="000000"/>
        </w:rPr>
        <w:tab/>
        <w:t>Этот этап характеризуется тем, что за 2 месяца до открытия пришкольного летнего оздоровительного лагеря начинается подготовка к летнему сезону. Деятельностью этого этапа является:</w:t>
      </w:r>
    </w:p>
    <w:p w:rsidR="004C56FE" w:rsidRDefault="004C56FE" w:rsidP="004C56FE">
      <w:pPr>
        <w:spacing w:before="15" w:after="15"/>
        <w:jc w:val="both"/>
        <w:textAlignment w:val="top"/>
        <w:rPr>
          <w:color w:val="2E424C"/>
        </w:rPr>
      </w:pPr>
      <w:r>
        <w:rPr>
          <w:color w:val="000000"/>
        </w:rPr>
        <w:t>- проведение совещаний при директоре и заместителе директора по воспитательной работе по подготовке школы к летнему сезону;</w:t>
      </w:r>
    </w:p>
    <w:p w:rsidR="004C56FE" w:rsidRDefault="004C56FE" w:rsidP="004C56FE">
      <w:pPr>
        <w:spacing w:before="15" w:after="15"/>
        <w:jc w:val="both"/>
        <w:textAlignment w:val="top"/>
        <w:rPr>
          <w:color w:val="2E424C"/>
        </w:rPr>
      </w:pPr>
      <w:r>
        <w:rPr>
          <w:color w:val="000000"/>
        </w:rPr>
        <w:t>- издание приказа по школе о проведении летней кампании;</w:t>
      </w:r>
    </w:p>
    <w:p w:rsidR="004C56FE" w:rsidRDefault="004C56FE" w:rsidP="004C56FE">
      <w:pPr>
        <w:spacing w:before="15" w:after="15"/>
        <w:jc w:val="both"/>
        <w:textAlignment w:val="top"/>
        <w:rPr>
          <w:color w:val="2E424C"/>
        </w:rPr>
      </w:pPr>
      <w:r>
        <w:rPr>
          <w:color w:val="000000"/>
        </w:rPr>
        <w:t>- разработка программы деятельности пришкольного летнего оздоровительного   лагеря с дневным пребыванием детей «Остров детства»;</w:t>
      </w:r>
    </w:p>
    <w:p w:rsidR="004C56FE" w:rsidRDefault="004C56FE" w:rsidP="004C56FE">
      <w:pPr>
        <w:spacing w:before="15" w:after="15"/>
        <w:jc w:val="both"/>
        <w:textAlignment w:val="top"/>
        <w:rPr>
          <w:color w:val="2E424C"/>
        </w:rPr>
      </w:pPr>
      <w:r>
        <w:rPr>
          <w:color w:val="000000"/>
        </w:rPr>
        <w:t>- подготовка методического материала для работников лагеря;</w:t>
      </w:r>
    </w:p>
    <w:p w:rsidR="004C56FE" w:rsidRDefault="004C56FE" w:rsidP="004C56FE">
      <w:pPr>
        <w:spacing w:before="15" w:after="15"/>
        <w:jc w:val="both"/>
        <w:textAlignment w:val="top"/>
        <w:rPr>
          <w:color w:val="2E424C"/>
        </w:rPr>
      </w:pPr>
      <w:r>
        <w:rPr>
          <w:color w:val="000000"/>
        </w:rPr>
        <w:t>- отбор кадров для работы в пришкольном летнем оздоровительном лагере;</w:t>
      </w:r>
    </w:p>
    <w:p w:rsidR="004C56FE" w:rsidRDefault="004C56FE" w:rsidP="004C56FE">
      <w:pPr>
        <w:spacing w:before="15" w:after="15"/>
        <w:jc w:val="both"/>
        <w:textAlignment w:val="top"/>
        <w:rPr>
          <w:color w:val="000000"/>
        </w:rPr>
      </w:pPr>
      <w:r>
        <w:rPr>
          <w:color w:val="000000"/>
        </w:rPr>
        <w:t>- составление необходимой документации для деятельности лагеря (план-сетка, положение, должностные обязанности, инструкции т.д.) </w:t>
      </w:r>
    </w:p>
    <w:p w:rsidR="004C56FE" w:rsidRDefault="004C56FE" w:rsidP="004C56FE">
      <w:pPr>
        <w:spacing w:before="15" w:after="15"/>
        <w:jc w:val="both"/>
        <w:textAlignment w:val="top"/>
        <w:rPr>
          <w:color w:val="2E424C"/>
        </w:rPr>
      </w:pPr>
      <w:r>
        <w:rPr>
          <w:b/>
          <w:bCs/>
          <w:color w:val="000000"/>
        </w:rPr>
        <w:t>II этап. Организационный – июнь</w:t>
      </w:r>
      <w:r>
        <w:rPr>
          <w:color w:val="000000"/>
        </w:rPr>
        <w:tab/>
      </w:r>
    </w:p>
    <w:p w:rsidR="004C56FE" w:rsidRDefault="004C56FE" w:rsidP="004C56FE">
      <w:pPr>
        <w:spacing w:before="15" w:after="15"/>
        <w:jc w:val="both"/>
        <w:textAlignment w:val="top"/>
        <w:rPr>
          <w:color w:val="2E424C"/>
        </w:rPr>
      </w:pPr>
      <w:r>
        <w:rPr>
          <w:color w:val="000000"/>
        </w:rPr>
        <w:lastRenderedPageBreak/>
        <w:t>Этот период короткий по количеству дней, всего лишь 2-3 дня.</w:t>
      </w:r>
    </w:p>
    <w:p w:rsidR="004C56FE" w:rsidRDefault="004C56FE" w:rsidP="004C56FE">
      <w:pPr>
        <w:spacing w:before="15" w:after="15"/>
        <w:jc w:val="both"/>
        <w:textAlignment w:val="top"/>
        <w:rPr>
          <w:color w:val="2E424C"/>
        </w:rPr>
      </w:pPr>
      <w:r>
        <w:rPr>
          <w:color w:val="000000"/>
        </w:rPr>
        <w:t>Основной деятельностью этого этапа является:</w:t>
      </w:r>
    </w:p>
    <w:p w:rsidR="004C56FE" w:rsidRDefault="004C56FE" w:rsidP="004C56FE">
      <w:pPr>
        <w:numPr>
          <w:ilvl w:val="0"/>
          <w:numId w:val="89"/>
        </w:numPr>
        <w:ind w:left="240"/>
        <w:jc w:val="both"/>
        <w:textAlignment w:val="top"/>
        <w:rPr>
          <w:color w:val="091820"/>
        </w:rPr>
      </w:pPr>
      <w:r>
        <w:rPr>
          <w:color w:val="000000"/>
        </w:rPr>
        <w:t>встреча детей, проведение диагностики по выявлению лидерских, организаторских и творческих способностей;</w:t>
      </w:r>
    </w:p>
    <w:p w:rsidR="004C56FE" w:rsidRDefault="004C56FE" w:rsidP="004C56FE">
      <w:pPr>
        <w:numPr>
          <w:ilvl w:val="0"/>
          <w:numId w:val="89"/>
        </w:numPr>
        <w:ind w:left="240"/>
        <w:jc w:val="both"/>
        <w:textAlignment w:val="top"/>
        <w:rPr>
          <w:color w:val="091820"/>
        </w:rPr>
      </w:pPr>
      <w:r>
        <w:rPr>
          <w:color w:val="000000"/>
        </w:rPr>
        <w:t>запуск программы «Остров Детства»;</w:t>
      </w:r>
    </w:p>
    <w:p w:rsidR="004C56FE" w:rsidRDefault="004C56FE" w:rsidP="004C56FE">
      <w:pPr>
        <w:numPr>
          <w:ilvl w:val="0"/>
          <w:numId w:val="89"/>
        </w:numPr>
        <w:ind w:left="240"/>
        <w:jc w:val="both"/>
        <w:textAlignment w:val="top"/>
        <w:rPr>
          <w:color w:val="091820"/>
        </w:rPr>
      </w:pPr>
      <w:r>
        <w:rPr>
          <w:color w:val="000000"/>
        </w:rPr>
        <w:t>знакомство с правилами жизнедеятельности лагеря. </w:t>
      </w:r>
    </w:p>
    <w:p w:rsidR="004C56FE" w:rsidRDefault="004C56FE" w:rsidP="004C56FE">
      <w:pPr>
        <w:spacing w:before="15" w:after="15"/>
        <w:jc w:val="both"/>
        <w:textAlignment w:val="top"/>
        <w:rPr>
          <w:color w:val="2E424C"/>
        </w:rPr>
      </w:pPr>
      <w:r>
        <w:rPr>
          <w:b/>
          <w:bCs/>
          <w:color w:val="000000"/>
        </w:rPr>
        <w:t>III этап. Практический – июнь</w:t>
      </w:r>
    </w:p>
    <w:p w:rsidR="004C56FE" w:rsidRDefault="004C56FE" w:rsidP="004C56FE">
      <w:pPr>
        <w:spacing w:before="15" w:after="15"/>
        <w:jc w:val="both"/>
        <w:textAlignment w:val="top"/>
        <w:rPr>
          <w:color w:val="2E424C"/>
        </w:rPr>
      </w:pPr>
      <w:r>
        <w:rPr>
          <w:color w:val="000000"/>
        </w:rPr>
        <w:t>Основной деятельностью этого этапа является:</w:t>
      </w:r>
    </w:p>
    <w:p w:rsidR="004C56FE" w:rsidRDefault="004C56FE" w:rsidP="004C56FE">
      <w:pPr>
        <w:numPr>
          <w:ilvl w:val="0"/>
          <w:numId w:val="90"/>
        </w:numPr>
        <w:ind w:left="240"/>
        <w:jc w:val="both"/>
        <w:textAlignment w:val="top"/>
        <w:rPr>
          <w:color w:val="091820"/>
        </w:rPr>
      </w:pPr>
      <w:r>
        <w:rPr>
          <w:color w:val="000000"/>
        </w:rPr>
        <w:t>реализация основной идеи смены;</w:t>
      </w:r>
    </w:p>
    <w:p w:rsidR="004C56FE" w:rsidRDefault="004C56FE" w:rsidP="004C56FE">
      <w:pPr>
        <w:numPr>
          <w:ilvl w:val="0"/>
          <w:numId w:val="90"/>
        </w:numPr>
        <w:ind w:left="240"/>
        <w:jc w:val="both"/>
        <w:textAlignment w:val="top"/>
        <w:rPr>
          <w:color w:val="091820"/>
        </w:rPr>
      </w:pPr>
      <w:r>
        <w:rPr>
          <w:color w:val="000000"/>
        </w:rPr>
        <w:t>вовлечение детей в различные виды коллективно - творческих дел;</w:t>
      </w:r>
    </w:p>
    <w:p w:rsidR="004C56FE" w:rsidRDefault="004C56FE" w:rsidP="004C56FE">
      <w:pPr>
        <w:numPr>
          <w:ilvl w:val="0"/>
          <w:numId w:val="90"/>
        </w:numPr>
        <w:ind w:left="240"/>
        <w:jc w:val="both"/>
        <w:textAlignment w:val="top"/>
        <w:rPr>
          <w:color w:val="091820"/>
        </w:rPr>
      </w:pPr>
      <w:r>
        <w:rPr>
          <w:color w:val="000000"/>
        </w:rPr>
        <w:t>работа творческих мастерских.</w:t>
      </w:r>
    </w:p>
    <w:p w:rsidR="004C56FE" w:rsidRDefault="004C56FE" w:rsidP="004C56FE">
      <w:pPr>
        <w:spacing w:before="15" w:after="15"/>
        <w:jc w:val="both"/>
        <w:textAlignment w:val="top"/>
        <w:rPr>
          <w:color w:val="2E424C"/>
        </w:rPr>
      </w:pPr>
      <w:r>
        <w:rPr>
          <w:b/>
          <w:bCs/>
          <w:color w:val="000000"/>
        </w:rPr>
        <w:t>IV этап. Аналитический – июнь</w:t>
      </w:r>
    </w:p>
    <w:p w:rsidR="004C56FE" w:rsidRDefault="004C56FE" w:rsidP="004C56FE">
      <w:pPr>
        <w:spacing w:before="15" w:after="15"/>
        <w:jc w:val="both"/>
        <w:textAlignment w:val="top"/>
        <w:rPr>
          <w:color w:val="2E424C"/>
        </w:rPr>
      </w:pPr>
      <w:r>
        <w:rPr>
          <w:color w:val="000000"/>
        </w:rPr>
        <w:t>Основной идеей этого этапа является:</w:t>
      </w:r>
    </w:p>
    <w:p w:rsidR="004C56FE" w:rsidRDefault="004C56FE" w:rsidP="004C56FE">
      <w:pPr>
        <w:numPr>
          <w:ilvl w:val="0"/>
          <w:numId w:val="91"/>
        </w:numPr>
        <w:ind w:left="240"/>
        <w:jc w:val="both"/>
        <w:textAlignment w:val="top"/>
        <w:rPr>
          <w:color w:val="091820"/>
        </w:rPr>
      </w:pPr>
      <w:r>
        <w:rPr>
          <w:color w:val="000000"/>
        </w:rPr>
        <w:t>подведение итогов смены;</w:t>
      </w:r>
    </w:p>
    <w:p w:rsidR="004C56FE" w:rsidRDefault="004C56FE" w:rsidP="004C56FE">
      <w:pPr>
        <w:numPr>
          <w:ilvl w:val="0"/>
          <w:numId w:val="91"/>
        </w:numPr>
        <w:ind w:left="240"/>
        <w:jc w:val="both"/>
        <w:textAlignment w:val="top"/>
        <w:rPr>
          <w:color w:val="091820"/>
        </w:rPr>
      </w:pPr>
      <w:r>
        <w:rPr>
          <w:color w:val="000000"/>
        </w:rPr>
        <w:t>выработка перспектив деятельности организации;</w:t>
      </w:r>
    </w:p>
    <w:p w:rsidR="004C56FE" w:rsidRDefault="004C56FE" w:rsidP="004C56FE">
      <w:pPr>
        <w:numPr>
          <w:ilvl w:val="0"/>
          <w:numId w:val="91"/>
        </w:numPr>
        <w:ind w:left="240"/>
        <w:jc w:val="both"/>
        <w:textAlignment w:val="top"/>
        <w:rPr>
          <w:color w:val="091820"/>
        </w:rPr>
      </w:pPr>
      <w:r>
        <w:rPr>
          <w:color w:val="000000"/>
        </w:rPr>
        <w:t>анализ предложений детьми, родителями, педагогами, внесенными по деятельности летнего оздоровительного лагеря в будущем.</w:t>
      </w:r>
    </w:p>
    <w:p w:rsidR="004C56FE" w:rsidRDefault="004C56FE" w:rsidP="004C56FE">
      <w:pPr>
        <w:numPr>
          <w:ilvl w:val="0"/>
          <w:numId w:val="91"/>
        </w:numPr>
        <w:ind w:left="240"/>
        <w:jc w:val="both"/>
        <w:textAlignment w:val="top"/>
        <w:rPr>
          <w:color w:val="091820"/>
        </w:rPr>
      </w:pPr>
      <w:r>
        <w:rPr>
          <w:color w:val="000000"/>
        </w:rPr>
        <w:t>организация взаимодействия летнего оздоровительного лагеря  «Остров Детства» с социумом. </w:t>
      </w:r>
    </w:p>
    <w:p w:rsidR="004C56FE" w:rsidRDefault="004C56FE" w:rsidP="004C56FE">
      <w:pPr>
        <w:ind w:left="720"/>
        <w:jc w:val="center"/>
        <w:rPr>
          <w:b/>
        </w:rPr>
      </w:pPr>
      <w:r>
        <w:rPr>
          <w:b/>
        </w:rPr>
        <w:t>Диагностика</w:t>
      </w:r>
    </w:p>
    <w:p w:rsidR="004C56FE" w:rsidRDefault="004C56FE" w:rsidP="004C56FE">
      <w:pPr>
        <w:ind w:left="720"/>
        <w:jc w:val="both"/>
      </w:pPr>
    </w:p>
    <w:tbl>
      <w:tblPr>
        <w:tblW w:w="0" w:type="auto"/>
        <w:tblInd w:w="-5" w:type="dxa"/>
        <w:tblLayout w:type="fixed"/>
        <w:tblLook w:val="04A0" w:firstRow="1" w:lastRow="0" w:firstColumn="1" w:lastColumn="0" w:noHBand="0" w:noVBand="1"/>
      </w:tblPr>
      <w:tblGrid>
        <w:gridCol w:w="2518"/>
        <w:gridCol w:w="7234"/>
      </w:tblGrid>
      <w:tr w:rsidR="004C56FE" w:rsidTr="004C56FE">
        <w:tc>
          <w:tcPr>
            <w:tcW w:w="2518" w:type="dxa"/>
            <w:tcBorders>
              <w:top w:val="single" w:sz="4" w:space="0" w:color="000000"/>
              <w:left w:val="single" w:sz="4" w:space="0" w:color="000000"/>
              <w:bottom w:val="single" w:sz="4" w:space="0" w:color="000000"/>
              <w:right w:val="nil"/>
            </w:tcBorders>
            <w:hideMark/>
          </w:tcPr>
          <w:p w:rsidR="004C56FE" w:rsidRDefault="004C56FE">
            <w:pPr>
              <w:snapToGrid w:val="0"/>
              <w:ind w:firstLine="567"/>
              <w:jc w:val="both"/>
            </w:pPr>
            <w:r>
              <w:t>Вводная</w:t>
            </w:r>
          </w:p>
          <w:p w:rsidR="004C56FE" w:rsidRDefault="004C56FE">
            <w:pPr>
              <w:ind w:firstLine="567"/>
              <w:jc w:val="both"/>
            </w:pPr>
            <w:r>
              <w:t>диагностика</w:t>
            </w:r>
          </w:p>
        </w:tc>
        <w:tc>
          <w:tcPr>
            <w:tcW w:w="7234" w:type="dxa"/>
            <w:tcBorders>
              <w:top w:val="single" w:sz="4" w:space="0" w:color="000000"/>
              <w:left w:val="single" w:sz="4" w:space="0" w:color="000000"/>
              <w:bottom w:val="single" w:sz="4" w:space="0" w:color="000000"/>
              <w:right w:val="single" w:sz="4" w:space="0" w:color="000000"/>
            </w:tcBorders>
            <w:hideMark/>
          </w:tcPr>
          <w:p w:rsidR="004C56FE" w:rsidRDefault="004C56FE">
            <w:pPr>
              <w:snapToGrid w:val="0"/>
              <w:ind w:firstLine="567"/>
              <w:jc w:val="both"/>
            </w:pPr>
            <w:r>
              <w:t>Начало смены. Выяснение пожеланий и предпочтений, первичное выяснение психологического климата в детских коллективах:</w:t>
            </w:r>
          </w:p>
          <w:p w:rsidR="004C56FE" w:rsidRDefault="004C56FE">
            <w:pPr>
              <w:ind w:firstLine="567"/>
              <w:jc w:val="both"/>
            </w:pPr>
            <w:r>
              <w:t>- анкетирование;</w:t>
            </w:r>
          </w:p>
          <w:p w:rsidR="004C56FE" w:rsidRDefault="004C56FE">
            <w:pPr>
              <w:ind w:firstLine="567"/>
              <w:jc w:val="both"/>
            </w:pPr>
            <w:r>
              <w:t>- беседы в отряде;</w:t>
            </w:r>
          </w:p>
          <w:p w:rsidR="004C56FE" w:rsidRDefault="004C56FE">
            <w:pPr>
              <w:ind w:firstLine="567"/>
              <w:jc w:val="both"/>
            </w:pPr>
            <w:r>
              <w:t>- планерки администрации лагеря  и воспитателей.</w:t>
            </w:r>
          </w:p>
        </w:tc>
      </w:tr>
      <w:tr w:rsidR="004C56FE" w:rsidTr="004C56FE">
        <w:tc>
          <w:tcPr>
            <w:tcW w:w="2518" w:type="dxa"/>
            <w:tcBorders>
              <w:top w:val="single" w:sz="4" w:space="0" w:color="000000"/>
              <w:left w:val="single" w:sz="4" w:space="0" w:color="000000"/>
              <w:bottom w:val="single" w:sz="4" w:space="0" w:color="000000"/>
              <w:right w:val="nil"/>
            </w:tcBorders>
            <w:hideMark/>
          </w:tcPr>
          <w:p w:rsidR="004C56FE" w:rsidRDefault="004C56FE">
            <w:pPr>
              <w:snapToGrid w:val="0"/>
              <w:ind w:firstLine="567"/>
              <w:jc w:val="both"/>
            </w:pPr>
            <w:r>
              <w:t>Пошаговая</w:t>
            </w:r>
          </w:p>
          <w:p w:rsidR="004C56FE" w:rsidRDefault="004C56FE">
            <w:pPr>
              <w:ind w:firstLine="567"/>
              <w:jc w:val="both"/>
            </w:pPr>
            <w:r>
              <w:t>диагностика</w:t>
            </w:r>
          </w:p>
        </w:tc>
        <w:tc>
          <w:tcPr>
            <w:tcW w:w="7234" w:type="dxa"/>
            <w:tcBorders>
              <w:top w:val="single" w:sz="4" w:space="0" w:color="000000"/>
              <w:left w:val="single" w:sz="4" w:space="0" w:color="000000"/>
              <w:bottom w:val="single" w:sz="4" w:space="0" w:color="000000"/>
              <w:right w:val="single" w:sz="4" w:space="0" w:color="000000"/>
            </w:tcBorders>
          </w:tcPr>
          <w:p w:rsidR="004C56FE" w:rsidRDefault="004C56FE">
            <w:pPr>
              <w:snapToGrid w:val="0"/>
              <w:ind w:firstLine="567"/>
              <w:jc w:val="both"/>
            </w:pPr>
            <w:r>
              <w:t>Цветопись по результатам мероприятий и дел лагеря.</w:t>
            </w:r>
          </w:p>
          <w:p w:rsidR="004C56FE" w:rsidRDefault="004C56FE">
            <w:pPr>
              <w:ind w:firstLine="567"/>
              <w:jc w:val="both"/>
            </w:pPr>
            <w:r>
              <w:t>Беседы на отрядных сборах.</w:t>
            </w:r>
          </w:p>
          <w:p w:rsidR="004C56FE" w:rsidRDefault="004C56FE">
            <w:pPr>
              <w:ind w:firstLine="567"/>
              <w:jc w:val="both"/>
            </w:pPr>
          </w:p>
        </w:tc>
      </w:tr>
      <w:tr w:rsidR="004C56FE" w:rsidTr="004C56FE">
        <w:tc>
          <w:tcPr>
            <w:tcW w:w="2518" w:type="dxa"/>
            <w:tcBorders>
              <w:top w:val="single" w:sz="4" w:space="0" w:color="000000"/>
              <w:left w:val="single" w:sz="4" w:space="0" w:color="000000"/>
              <w:bottom w:val="single" w:sz="4" w:space="0" w:color="000000"/>
              <w:right w:val="nil"/>
            </w:tcBorders>
            <w:hideMark/>
          </w:tcPr>
          <w:p w:rsidR="004C56FE" w:rsidRDefault="004C56FE">
            <w:pPr>
              <w:snapToGrid w:val="0"/>
              <w:ind w:firstLine="567"/>
              <w:jc w:val="both"/>
            </w:pPr>
            <w:r>
              <w:t>Итоговая</w:t>
            </w:r>
          </w:p>
          <w:p w:rsidR="004C56FE" w:rsidRDefault="004C56FE">
            <w:pPr>
              <w:ind w:firstLine="567"/>
              <w:jc w:val="both"/>
            </w:pPr>
            <w:r>
              <w:t>диагностика</w:t>
            </w:r>
          </w:p>
        </w:tc>
        <w:tc>
          <w:tcPr>
            <w:tcW w:w="7234" w:type="dxa"/>
            <w:tcBorders>
              <w:top w:val="single" w:sz="4" w:space="0" w:color="000000"/>
              <w:left w:val="single" w:sz="4" w:space="0" w:color="000000"/>
              <w:bottom w:val="single" w:sz="4" w:space="0" w:color="000000"/>
              <w:right w:val="single" w:sz="4" w:space="0" w:color="000000"/>
            </w:tcBorders>
            <w:hideMark/>
          </w:tcPr>
          <w:p w:rsidR="004C56FE" w:rsidRDefault="004C56FE">
            <w:pPr>
              <w:snapToGrid w:val="0"/>
              <w:ind w:firstLine="567"/>
              <w:jc w:val="both"/>
            </w:pPr>
            <w:r>
              <w:t>Анкетирование</w:t>
            </w:r>
          </w:p>
          <w:p w:rsidR="004C56FE" w:rsidRDefault="004C56FE">
            <w:pPr>
              <w:ind w:firstLine="567"/>
              <w:jc w:val="both"/>
            </w:pPr>
            <w:r>
              <w:t>Творческий отзыв (рисунок « Вместе мы отряд»)</w:t>
            </w:r>
          </w:p>
          <w:p w:rsidR="004C56FE" w:rsidRDefault="004C56FE">
            <w:pPr>
              <w:ind w:firstLine="567"/>
              <w:jc w:val="both"/>
            </w:pPr>
            <w:r>
              <w:t xml:space="preserve">Беседы в отряде </w:t>
            </w:r>
          </w:p>
          <w:p w:rsidR="004C56FE" w:rsidRDefault="004C56FE">
            <w:pPr>
              <w:ind w:firstLine="567"/>
              <w:jc w:val="both"/>
            </w:pPr>
            <w:r>
              <w:t>Цветопись</w:t>
            </w:r>
          </w:p>
        </w:tc>
      </w:tr>
    </w:tbl>
    <w:p w:rsidR="004C56FE" w:rsidRDefault="004C56FE" w:rsidP="004C56FE">
      <w:pPr>
        <w:jc w:val="both"/>
        <w:textAlignment w:val="top"/>
        <w:rPr>
          <w:color w:val="091820"/>
        </w:rPr>
      </w:pPr>
    </w:p>
    <w:p w:rsidR="004C56FE" w:rsidRDefault="004C56FE" w:rsidP="004C56FE">
      <w:pPr>
        <w:spacing w:before="15" w:after="15"/>
        <w:jc w:val="both"/>
        <w:textAlignment w:val="top"/>
      </w:pPr>
      <w:r>
        <w:rPr>
          <w:bCs/>
        </w:rPr>
        <w:t>Ожидаемые результаты </w:t>
      </w:r>
      <w:r>
        <w:t> </w:t>
      </w:r>
    </w:p>
    <w:p w:rsidR="004C56FE" w:rsidRDefault="004C56FE" w:rsidP="004C56FE">
      <w:pPr>
        <w:spacing w:before="15" w:after="15"/>
        <w:jc w:val="both"/>
        <w:textAlignment w:val="top"/>
        <w:rPr>
          <w:color w:val="2E424C"/>
        </w:rPr>
      </w:pPr>
    </w:p>
    <w:p w:rsidR="004C56FE" w:rsidRDefault="004C56FE" w:rsidP="004C56FE">
      <w:pPr>
        <w:spacing w:before="15" w:after="15"/>
        <w:jc w:val="both"/>
        <w:textAlignment w:val="top"/>
        <w:rPr>
          <w:color w:val="2E424C"/>
        </w:rPr>
      </w:pPr>
      <w:r>
        <w:rPr>
          <w:color w:val="000000"/>
        </w:rPr>
        <w:t>В ходе реализации данной программы ожидается:</w:t>
      </w:r>
    </w:p>
    <w:p w:rsidR="004C56FE" w:rsidRDefault="004C56FE" w:rsidP="004C56FE">
      <w:pPr>
        <w:numPr>
          <w:ilvl w:val="0"/>
          <w:numId w:val="92"/>
        </w:numPr>
        <w:ind w:left="240"/>
        <w:jc w:val="both"/>
        <w:textAlignment w:val="top"/>
        <w:rPr>
          <w:color w:val="091820"/>
        </w:rPr>
      </w:pPr>
      <w:r>
        <w:rPr>
          <w:color w:val="000000"/>
        </w:rPr>
        <w:t>Общее оздоровление воспитанников, укрепление их здоровья.</w:t>
      </w:r>
    </w:p>
    <w:p w:rsidR="004C56FE" w:rsidRDefault="004C56FE" w:rsidP="004C56FE">
      <w:pPr>
        <w:numPr>
          <w:ilvl w:val="0"/>
          <w:numId w:val="92"/>
        </w:numPr>
        <w:ind w:left="240"/>
        <w:jc w:val="both"/>
        <w:textAlignment w:val="top"/>
        <w:rPr>
          <w:color w:val="091820"/>
        </w:rPr>
      </w:pPr>
      <w:r>
        <w:rPr>
          <w:color w:val="000000"/>
        </w:rPr>
        <w:t>Укрепление физических и психологических сил детей, развитие лидерских и организаторских качеств, приобретение новых знаний, развитие,  получение участниками смены умений и навыков  индивидуальной и коллективной творческой и трудовой деятельности, социальной активности.</w:t>
      </w:r>
    </w:p>
    <w:p w:rsidR="004C56FE" w:rsidRDefault="004C56FE" w:rsidP="004C56FE">
      <w:pPr>
        <w:jc w:val="both"/>
        <w:rPr>
          <w:rFonts w:eastAsiaTheme="minorHAnsi"/>
          <w:lang w:eastAsia="en-US"/>
        </w:rPr>
      </w:pPr>
      <w:r>
        <w:rPr>
          <w:color w:val="000000"/>
        </w:rPr>
        <w:t>Развитие коммуникативных способностей</w:t>
      </w:r>
    </w:p>
    <w:p w:rsidR="004C56FE" w:rsidRDefault="004C56FE" w:rsidP="004C56FE">
      <w:pPr>
        <w:ind w:firstLine="708"/>
        <w:jc w:val="both"/>
      </w:pPr>
      <w:r>
        <w:t xml:space="preserve">В первый день прошло построение в честь открытия лагеря. Ребят встречали герои любимого мультфильма «Трое из Простоквашино»:  Кот Матроскин  - Масленко Мария, Почтальон Печкин – Ташматов Руслан. Каждый отряд придумал себе название и выпустил эмблему. У отрядов имелись обще-лагерный девиз, песня и речевки. Представление отрядов состоялось на праздничном построении. Где каждый отряд подготовил необычное, творческое представление своего отряда.  Ежедневно в лагере проводились зарядка и утренняя линейка. На линейке подводились итоги предыдущего дня, обще </w:t>
      </w:r>
      <w:r>
        <w:lastRenderedPageBreak/>
        <w:t>лагерных и отрядных мероприятий, ежедневно каждый отряд получал задание на смекалку и план подготовки к общему мероприятию. В каждом отряде велась воспитательная работа: беседы о правилах дорожного движения, о безопасном пути в лагерь и домой, о правилах поведения на улице, в общественных местах, на прогулках, о здоровом образе жизни, о правильном питании и культуре питания, о дружбе и взаимопомощи. Ребята познакомились с планом эвакуации при пожаре и ЧС, была проведена учебная эвакуация. За время работы лагеря организованы: выход детей на познавательно-развлекаемую программу «Мы живем в России!», «В мире сказок»,  в поселковую библиотеку (Воронцова М.В), на экскурсию в музей поселка (Лаштур И.А.), ДК «Металлург» Кушнерук А.С. провела два мероприятия для детей  «Джунгли зовут», «Спичечный турнир».</w:t>
      </w:r>
    </w:p>
    <w:p w:rsidR="004C56FE" w:rsidRDefault="004C56FE" w:rsidP="004C56FE">
      <w:pPr>
        <w:jc w:val="both"/>
      </w:pPr>
      <w:r>
        <w:t>Ребята приняли участие в веселых стартах, игре по ПДД и конкурсе загадок по правилам дорожного движения, развлекательно-игровая программа «Шоу красоты» в котором были выявлены победители: Иванова А., Сабирова А., Нестеренко А., Масленко А., в игре «День бантиков», а также  попробовали себя в роли юных программистов и смогли поучаствовать в создании программ. Ко  Дню защиты детей проведена акция «Рисунки на асфальте». Состоялась линейка «День памяти и скорби»,  на которой ребята вспомнили и почтили минутой молчания погибших в ВОВ. В дни торжественного закрытия лагеря состоялся концерт «Зажги свою звезду». Дети исполняли песни, читали стихи, танцевали, а также стали зрителями необычных фокусов, которые продемонстрировал Черноусов Егор.</w:t>
      </w:r>
    </w:p>
    <w:p w:rsidR="004C56FE" w:rsidRDefault="004C56FE" w:rsidP="004C56FE">
      <w:pPr>
        <w:jc w:val="both"/>
      </w:pPr>
      <w:r>
        <w:t>На закрытии лагеря состоялась линейка, на которой были награждены дети, отличившиеся в проведенных в течение смены мероприятиях. Им вручены грамоты.</w:t>
      </w:r>
    </w:p>
    <w:p w:rsidR="004C56FE" w:rsidRDefault="004C56FE" w:rsidP="004C56FE">
      <w:pPr>
        <w:jc w:val="both"/>
      </w:pPr>
      <w:r>
        <w:t>Также в лагере была организована выставка индивидуальных и коллективных работ детей, выполненных в кружках по интересам.</w:t>
      </w:r>
    </w:p>
    <w:p w:rsidR="004C56FE" w:rsidRDefault="004C56FE" w:rsidP="004C56FE">
      <w:pPr>
        <w:jc w:val="both"/>
      </w:pPr>
      <w:r>
        <w:t>Ребята много времени проводили  на свежем воздухе, большинство игр и спортивных занятий проводилось на улице, имели возможность отдохнуть и укрепить свое здоровье. Для участников летнего оздоровительного лагеря было организовано полноценное двухразовое питание в столовой школы.</w:t>
      </w:r>
    </w:p>
    <w:p w:rsidR="004C56FE" w:rsidRDefault="004C56FE" w:rsidP="004C56FE">
      <w:pPr>
        <w:jc w:val="both"/>
        <w:rPr>
          <w:b/>
        </w:rPr>
      </w:pPr>
      <w:r>
        <w:rPr>
          <w:b/>
        </w:rPr>
        <w:t>Информация о лагере</w:t>
      </w:r>
    </w:p>
    <w:tbl>
      <w:tblPr>
        <w:tblW w:w="10200" w:type="dxa"/>
        <w:tblLayout w:type="fixed"/>
        <w:tblLook w:val="04A0" w:firstRow="1" w:lastRow="0" w:firstColumn="1" w:lastColumn="0" w:noHBand="0" w:noVBand="1"/>
      </w:tblPr>
      <w:tblGrid>
        <w:gridCol w:w="709"/>
        <w:gridCol w:w="3666"/>
        <w:gridCol w:w="5825"/>
      </w:tblGrid>
      <w:tr w:rsidR="004C56FE" w:rsidTr="004C56FE">
        <w:tc>
          <w:tcPr>
            <w:tcW w:w="709" w:type="dxa"/>
            <w:tcBorders>
              <w:top w:val="single" w:sz="4" w:space="0" w:color="000000"/>
              <w:left w:val="single" w:sz="4" w:space="0" w:color="000000"/>
              <w:bottom w:val="single" w:sz="4" w:space="0" w:color="000000"/>
              <w:right w:val="nil"/>
            </w:tcBorders>
            <w:hideMark/>
          </w:tcPr>
          <w:p w:rsidR="004C56FE" w:rsidRDefault="004C56FE">
            <w:pPr>
              <w:snapToGrid w:val="0"/>
            </w:pPr>
            <w:r>
              <w:t>1</w:t>
            </w:r>
          </w:p>
        </w:tc>
        <w:tc>
          <w:tcPr>
            <w:tcW w:w="3669" w:type="dxa"/>
            <w:tcBorders>
              <w:top w:val="single" w:sz="4" w:space="0" w:color="000000"/>
              <w:left w:val="single" w:sz="4" w:space="0" w:color="000000"/>
              <w:bottom w:val="single" w:sz="4" w:space="0" w:color="000000"/>
              <w:right w:val="nil"/>
            </w:tcBorders>
            <w:hideMark/>
          </w:tcPr>
          <w:p w:rsidR="004C56FE" w:rsidRDefault="004C56FE">
            <w:pPr>
              <w:snapToGrid w:val="0"/>
            </w:pPr>
            <w:r>
              <w:t>Полное название программы</w:t>
            </w:r>
          </w:p>
        </w:tc>
        <w:tc>
          <w:tcPr>
            <w:tcW w:w="5829" w:type="dxa"/>
            <w:tcBorders>
              <w:top w:val="single" w:sz="4" w:space="0" w:color="000000"/>
              <w:left w:val="single" w:sz="4" w:space="0" w:color="000000"/>
              <w:bottom w:val="single" w:sz="4" w:space="0" w:color="000000"/>
              <w:right w:val="single" w:sz="4" w:space="0" w:color="000000"/>
            </w:tcBorders>
            <w:hideMark/>
          </w:tcPr>
          <w:p w:rsidR="004C56FE" w:rsidRDefault="004C56FE">
            <w:r>
              <w:t>Программа пришкольного оздоровительного лагеря</w:t>
            </w:r>
          </w:p>
          <w:p w:rsidR="004C56FE" w:rsidRDefault="004C56FE">
            <w:r>
              <w:t>с дневным пребыванием «Остров Детства», 2018 г.</w:t>
            </w:r>
          </w:p>
        </w:tc>
      </w:tr>
      <w:tr w:rsidR="004C56FE" w:rsidTr="004C56FE">
        <w:trPr>
          <w:trHeight w:val="560"/>
        </w:trPr>
        <w:tc>
          <w:tcPr>
            <w:tcW w:w="709" w:type="dxa"/>
            <w:tcBorders>
              <w:top w:val="single" w:sz="4" w:space="0" w:color="000000"/>
              <w:left w:val="single" w:sz="4" w:space="0" w:color="000000"/>
              <w:bottom w:val="single" w:sz="4" w:space="0" w:color="000000"/>
              <w:right w:val="nil"/>
            </w:tcBorders>
            <w:hideMark/>
          </w:tcPr>
          <w:p w:rsidR="004C56FE" w:rsidRDefault="004C56FE">
            <w:pPr>
              <w:snapToGrid w:val="0"/>
            </w:pPr>
            <w:r>
              <w:t>2</w:t>
            </w:r>
          </w:p>
        </w:tc>
        <w:tc>
          <w:tcPr>
            <w:tcW w:w="3669" w:type="dxa"/>
            <w:tcBorders>
              <w:top w:val="single" w:sz="4" w:space="0" w:color="000000"/>
              <w:left w:val="single" w:sz="4" w:space="0" w:color="000000"/>
              <w:bottom w:val="single" w:sz="4" w:space="0" w:color="000000"/>
              <w:right w:val="nil"/>
            </w:tcBorders>
            <w:hideMark/>
          </w:tcPr>
          <w:p w:rsidR="004C56FE" w:rsidRDefault="004C56FE">
            <w:pPr>
              <w:snapToGrid w:val="0"/>
            </w:pPr>
            <w:r>
              <w:t>Цель программы</w:t>
            </w:r>
          </w:p>
        </w:tc>
        <w:tc>
          <w:tcPr>
            <w:tcW w:w="5829" w:type="dxa"/>
            <w:tcBorders>
              <w:top w:val="single" w:sz="4" w:space="0" w:color="000000"/>
              <w:left w:val="single" w:sz="4" w:space="0" w:color="000000"/>
              <w:bottom w:val="single" w:sz="4" w:space="0" w:color="000000"/>
              <w:right w:val="single" w:sz="4" w:space="0" w:color="000000"/>
            </w:tcBorders>
            <w:hideMark/>
          </w:tcPr>
          <w:p w:rsidR="004C56FE" w:rsidRDefault="004C56FE">
            <w:pPr>
              <w:snapToGrid w:val="0"/>
              <w:rPr>
                <w:b/>
                <w:bCs/>
              </w:rPr>
            </w:pPr>
            <w:r>
              <w:rPr>
                <w:bCs/>
              </w:rPr>
              <w:t>Организация отдыха и оздоровления, обучающихся школы в летний период</w:t>
            </w:r>
            <w:r>
              <w:rPr>
                <w:b/>
                <w:bCs/>
              </w:rPr>
              <w:t>.</w:t>
            </w:r>
          </w:p>
        </w:tc>
      </w:tr>
      <w:tr w:rsidR="004C56FE" w:rsidTr="004C56FE">
        <w:tc>
          <w:tcPr>
            <w:tcW w:w="709" w:type="dxa"/>
            <w:tcBorders>
              <w:top w:val="single" w:sz="4" w:space="0" w:color="000000"/>
              <w:left w:val="single" w:sz="4" w:space="0" w:color="000000"/>
              <w:bottom w:val="single" w:sz="4" w:space="0" w:color="000000"/>
              <w:right w:val="nil"/>
            </w:tcBorders>
            <w:hideMark/>
          </w:tcPr>
          <w:p w:rsidR="004C56FE" w:rsidRDefault="004C56FE">
            <w:pPr>
              <w:snapToGrid w:val="0"/>
            </w:pPr>
            <w:r>
              <w:t>3</w:t>
            </w:r>
          </w:p>
        </w:tc>
        <w:tc>
          <w:tcPr>
            <w:tcW w:w="3669" w:type="dxa"/>
            <w:tcBorders>
              <w:top w:val="single" w:sz="4" w:space="0" w:color="000000"/>
              <w:left w:val="single" w:sz="4" w:space="0" w:color="000000"/>
              <w:bottom w:val="single" w:sz="4" w:space="0" w:color="000000"/>
              <w:right w:val="nil"/>
            </w:tcBorders>
            <w:hideMark/>
          </w:tcPr>
          <w:p w:rsidR="004C56FE" w:rsidRDefault="004C56FE">
            <w:pPr>
              <w:snapToGrid w:val="0"/>
            </w:pPr>
            <w:r>
              <w:t>Направление деятельности</w:t>
            </w:r>
          </w:p>
        </w:tc>
        <w:tc>
          <w:tcPr>
            <w:tcW w:w="5829" w:type="dxa"/>
            <w:tcBorders>
              <w:top w:val="single" w:sz="4" w:space="0" w:color="000000"/>
              <w:left w:val="single" w:sz="4" w:space="0" w:color="000000"/>
              <w:bottom w:val="single" w:sz="4" w:space="0" w:color="000000"/>
              <w:right w:val="single" w:sz="4" w:space="0" w:color="000000"/>
            </w:tcBorders>
            <w:hideMark/>
          </w:tcPr>
          <w:p w:rsidR="004C56FE" w:rsidRDefault="004C56FE">
            <w:pPr>
              <w:ind w:left="-120"/>
              <w:jc w:val="both"/>
              <w:textAlignment w:val="top"/>
              <w:rPr>
                <w:color w:val="091820"/>
              </w:rPr>
            </w:pPr>
            <w:r>
              <w:rPr>
                <w:color w:val="000000"/>
              </w:rPr>
              <w:t xml:space="preserve">Экологическое, </w:t>
            </w:r>
          </w:p>
          <w:p w:rsidR="004C56FE" w:rsidRDefault="004C56FE">
            <w:pPr>
              <w:ind w:left="-120"/>
              <w:jc w:val="both"/>
              <w:textAlignment w:val="top"/>
              <w:rPr>
                <w:color w:val="000000"/>
              </w:rPr>
            </w:pPr>
            <w:r>
              <w:rPr>
                <w:color w:val="000000"/>
              </w:rPr>
              <w:t xml:space="preserve">художественно – эстетическое, </w:t>
            </w:r>
          </w:p>
          <w:p w:rsidR="004C56FE" w:rsidRDefault="004C56FE">
            <w:pPr>
              <w:ind w:left="-120"/>
              <w:jc w:val="both"/>
              <w:textAlignment w:val="top"/>
              <w:rPr>
                <w:color w:val="091820"/>
              </w:rPr>
            </w:pPr>
            <w:r>
              <w:rPr>
                <w:color w:val="000000"/>
              </w:rPr>
              <w:t xml:space="preserve">трудовое, </w:t>
            </w:r>
          </w:p>
          <w:p w:rsidR="004C56FE" w:rsidRDefault="004C56FE">
            <w:pPr>
              <w:ind w:left="-120"/>
              <w:jc w:val="both"/>
              <w:textAlignment w:val="top"/>
              <w:rPr>
                <w:color w:val="091820"/>
              </w:rPr>
            </w:pPr>
            <w:r>
              <w:rPr>
                <w:color w:val="000000"/>
              </w:rPr>
              <w:t xml:space="preserve">физкультурно-оздоровительное, </w:t>
            </w:r>
          </w:p>
          <w:p w:rsidR="004C56FE" w:rsidRDefault="004C56FE">
            <w:pPr>
              <w:ind w:left="-120"/>
              <w:jc w:val="both"/>
              <w:textAlignment w:val="top"/>
            </w:pPr>
            <w:r>
              <w:rPr>
                <w:color w:val="000000"/>
              </w:rPr>
              <w:t xml:space="preserve">патриотическое </w:t>
            </w:r>
          </w:p>
        </w:tc>
      </w:tr>
      <w:tr w:rsidR="004C56FE" w:rsidTr="004C56FE">
        <w:tc>
          <w:tcPr>
            <w:tcW w:w="709" w:type="dxa"/>
            <w:tcBorders>
              <w:top w:val="single" w:sz="4" w:space="0" w:color="000000"/>
              <w:left w:val="single" w:sz="4" w:space="0" w:color="000000"/>
              <w:bottom w:val="single" w:sz="4" w:space="0" w:color="000000"/>
              <w:right w:val="nil"/>
            </w:tcBorders>
            <w:hideMark/>
          </w:tcPr>
          <w:p w:rsidR="004C56FE" w:rsidRDefault="004C56FE">
            <w:pPr>
              <w:snapToGrid w:val="0"/>
            </w:pPr>
            <w:r>
              <w:t>4</w:t>
            </w:r>
          </w:p>
        </w:tc>
        <w:tc>
          <w:tcPr>
            <w:tcW w:w="3669" w:type="dxa"/>
            <w:tcBorders>
              <w:top w:val="single" w:sz="4" w:space="0" w:color="000000"/>
              <w:left w:val="single" w:sz="4" w:space="0" w:color="000000"/>
              <w:bottom w:val="single" w:sz="4" w:space="0" w:color="000000"/>
              <w:right w:val="nil"/>
            </w:tcBorders>
            <w:hideMark/>
          </w:tcPr>
          <w:p w:rsidR="004C56FE" w:rsidRDefault="004C56FE">
            <w:pPr>
              <w:snapToGrid w:val="0"/>
            </w:pPr>
            <w:r>
              <w:t>Краткое содержание программы</w:t>
            </w:r>
          </w:p>
        </w:tc>
        <w:tc>
          <w:tcPr>
            <w:tcW w:w="5829" w:type="dxa"/>
            <w:tcBorders>
              <w:top w:val="single" w:sz="4" w:space="0" w:color="000000"/>
              <w:left w:val="single" w:sz="4" w:space="0" w:color="000000"/>
              <w:bottom w:val="single" w:sz="4" w:space="0" w:color="000000"/>
              <w:right w:val="single" w:sz="4" w:space="0" w:color="000000"/>
            </w:tcBorders>
            <w:hideMark/>
          </w:tcPr>
          <w:p w:rsidR="004C56FE" w:rsidRDefault="004C56FE">
            <w:pPr>
              <w:snapToGrid w:val="0"/>
            </w:pPr>
            <w:r>
              <w:t>Программа содержит: план реализации программы; ожидаемые результаты и условия реализации; приложения.</w:t>
            </w:r>
          </w:p>
        </w:tc>
      </w:tr>
      <w:tr w:rsidR="004C56FE" w:rsidTr="004C56FE">
        <w:tc>
          <w:tcPr>
            <w:tcW w:w="709" w:type="dxa"/>
            <w:tcBorders>
              <w:top w:val="single" w:sz="4" w:space="0" w:color="000000"/>
              <w:left w:val="single" w:sz="4" w:space="0" w:color="000000"/>
              <w:bottom w:val="single" w:sz="4" w:space="0" w:color="000000"/>
              <w:right w:val="nil"/>
            </w:tcBorders>
            <w:hideMark/>
          </w:tcPr>
          <w:p w:rsidR="004C56FE" w:rsidRDefault="004C56FE">
            <w:pPr>
              <w:snapToGrid w:val="0"/>
            </w:pPr>
            <w:r>
              <w:t>5</w:t>
            </w:r>
          </w:p>
        </w:tc>
        <w:tc>
          <w:tcPr>
            <w:tcW w:w="3669" w:type="dxa"/>
            <w:tcBorders>
              <w:top w:val="single" w:sz="4" w:space="0" w:color="000000"/>
              <w:left w:val="single" w:sz="4" w:space="0" w:color="000000"/>
              <w:bottom w:val="single" w:sz="4" w:space="0" w:color="000000"/>
              <w:right w:val="nil"/>
            </w:tcBorders>
            <w:hideMark/>
          </w:tcPr>
          <w:p w:rsidR="004C56FE" w:rsidRDefault="004C56FE">
            <w:pPr>
              <w:snapToGrid w:val="0"/>
            </w:pPr>
            <w:r>
              <w:t>Авторы программы</w:t>
            </w:r>
          </w:p>
        </w:tc>
        <w:tc>
          <w:tcPr>
            <w:tcW w:w="5829" w:type="dxa"/>
            <w:tcBorders>
              <w:top w:val="single" w:sz="4" w:space="0" w:color="000000"/>
              <w:left w:val="single" w:sz="4" w:space="0" w:color="000000"/>
              <w:bottom w:val="single" w:sz="4" w:space="0" w:color="000000"/>
              <w:right w:val="single" w:sz="4" w:space="0" w:color="000000"/>
            </w:tcBorders>
            <w:hideMark/>
          </w:tcPr>
          <w:p w:rsidR="004C56FE" w:rsidRDefault="004C56FE">
            <w:pPr>
              <w:snapToGrid w:val="0"/>
            </w:pPr>
            <w:r>
              <w:t>Учитель начальных классов  Власова Н.В. директор лагеря</w:t>
            </w:r>
          </w:p>
        </w:tc>
      </w:tr>
      <w:tr w:rsidR="004C56FE" w:rsidTr="004C56FE">
        <w:tc>
          <w:tcPr>
            <w:tcW w:w="709" w:type="dxa"/>
            <w:tcBorders>
              <w:top w:val="single" w:sz="4" w:space="0" w:color="000000"/>
              <w:left w:val="single" w:sz="4" w:space="0" w:color="000000"/>
              <w:bottom w:val="single" w:sz="4" w:space="0" w:color="000000"/>
              <w:right w:val="nil"/>
            </w:tcBorders>
          </w:tcPr>
          <w:p w:rsidR="004C56FE" w:rsidRDefault="004C56FE">
            <w:pPr>
              <w:snapToGrid w:val="0"/>
              <w:ind w:firstLine="567"/>
            </w:pPr>
          </w:p>
          <w:p w:rsidR="004C56FE" w:rsidRDefault="004C56FE">
            <w:r>
              <w:t>6</w:t>
            </w:r>
          </w:p>
        </w:tc>
        <w:tc>
          <w:tcPr>
            <w:tcW w:w="3669" w:type="dxa"/>
            <w:tcBorders>
              <w:top w:val="single" w:sz="4" w:space="0" w:color="000000"/>
              <w:left w:val="single" w:sz="4" w:space="0" w:color="000000"/>
              <w:bottom w:val="single" w:sz="4" w:space="0" w:color="000000"/>
              <w:right w:val="nil"/>
            </w:tcBorders>
            <w:hideMark/>
          </w:tcPr>
          <w:p w:rsidR="004C56FE" w:rsidRDefault="004C56FE">
            <w:pPr>
              <w:snapToGrid w:val="0"/>
            </w:pPr>
            <w:r>
              <w:t>Муниципальное образовательное учреждение, представившее программу</w:t>
            </w:r>
          </w:p>
        </w:tc>
        <w:tc>
          <w:tcPr>
            <w:tcW w:w="5829" w:type="dxa"/>
            <w:tcBorders>
              <w:top w:val="single" w:sz="4" w:space="0" w:color="000000"/>
              <w:left w:val="single" w:sz="4" w:space="0" w:color="000000"/>
              <w:bottom w:val="single" w:sz="4" w:space="0" w:color="000000"/>
              <w:right w:val="single" w:sz="4" w:space="0" w:color="000000"/>
            </w:tcBorders>
            <w:hideMark/>
          </w:tcPr>
          <w:p w:rsidR="004C56FE" w:rsidRDefault="004C56FE">
            <w:pPr>
              <w:snapToGrid w:val="0"/>
            </w:pPr>
            <w:r>
              <w:t>МБОУ  « СОШ №31»</w:t>
            </w:r>
          </w:p>
        </w:tc>
      </w:tr>
      <w:tr w:rsidR="004C56FE" w:rsidTr="004C56FE">
        <w:trPr>
          <w:trHeight w:val="270"/>
        </w:trPr>
        <w:tc>
          <w:tcPr>
            <w:tcW w:w="709" w:type="dxa"/>
            <w:tcBorders>
              <w:top w:val="single" w:sz="4" w:space="0" w:color="000000"/>
              <w:left w:val="single" w:sz="4" w:space="0" w:color="000000"/>
              <w:bottom w:val="single" w:sz="4" w:space="0" w:color="000000"/>
              <w:right w:val="nil"/>
            </w:tcBorders>
            <w:hideMark/>
          </w:tcPr>
          <w:p w:rsidR="004C56FE" w:rsidRDefault="004C56FE">
            <w:pPr>
              <w:snapToGrid w:val="0"/>
            </w:pPr>
            <w:r>
              <w:t>7</w:t>
            </w:r>
          </w:p>
        </w:tc>
        <w:tc>
          <w:tcPr>
            <w:tcW w:w="3669" w:type="dxa"/>
            <w:tcBorders>
              <w:top w:val="single" w:sz="4" w:space="0" w:color="000000"/>
              <w:left w:val="single" w:sz="4" w:space="0" w:color="000000"/>
              <w:bottom w:val="single" w:sz="4" w:space="0" w:color="000000"/>
              <w:right w:val="nil"/>
            </w:tcBorders>
            <w:hideMark/>
          </w:tcPr>
          <w:p w:rsidR="004C56FE" w:rsidRDefault="004C56FE">
            <w:pPr>
              <w:snapToGrid w:val="0"/>
            </w:pPr>
            <w:r>
              <w:t>Адрес, телефон</w:t>
            </w:r>
          </w:p>
        </w:tc>
        <w:tc>
          <w:tcPr>
            <w:tcW w:w="5829" w:type="dxa"/>
            <w:tcBorders>
              <w:top w:val="single" w:sz="4" w:space="0" w:color="000000"/>
              <w:left w:val="single" w:sz="4" w:space="0" w:color="000000"/>
              <w:bottom w:val="single" w:sz="4" w:space="0" w:color="000000"/>
              <w:right w:val="single" w:sz="4" w:space="0" w:color="000000"/>
            </w:tcBorders>
            <w:hideMark/>
          </w:tcPr>
          <w:p w:rsidR="004C56FE" w:rsidRDefault="004C56FE">
            <w:pPr>
              <w:suppressAutoHyphens/>
              <w:rPr>
                <w:rFonts w:eastAsia="Arial"/>
                <w:lang w:eastAsia="ar-SA"/>
              </w:rPr>
            </w:pPr>
            <w:r>
              <w:rPr>
                <w:rFonts w:eastAsia="Arial"/>
                <w:lang w:eastAsia="ar-SA"/>
              </w:rPr>
              <w:t>692183 Приморский край</w:t>
            </w:r>
          </w:p>
          <w:p w:rsidR="004C56FE" w:rsidRDefault="004C56FE">
            <w:pPr>
              <w:suppressAutoHyphens/>
              <w:rPr>
                <w:rFonts w:eastAsia="Arial"/>
                <w:lang w:eastAsia="ar-SA"/>
              </w:rPr>
            </w:pPr>
            <w:r>
              <w:rPr>
                <w:rFonts w:eastAsia="Arial"/>
                <w:lang w:eastAsia="ar-SA"/>
              </w:rPr>
              <w:t>Красноармейский р-н</w:t>
            </w:r>
          </w:p>
          <w:p w:rsidR="004C56FE" w:rsidRDefault="004C56FE">
            <w:pPr>
              <w:suppressAutoHyphens/>
              <w:rPr>
                <w:rFonts w:eastAsia="Arial"/>
                <w:lang w:eastAsia="ar-SA"/>
              </w:rPr>
            </w:pPr>
            <w:r>
              <w:rPr>
                <w:rFonts w:eastAsia="Arial"/>
                <w:lang w:eastAsia="ar-SA"/>
              </w:rPr>
              <w:t>пгт Восток</w:t>
            </w:r>
          </w:p>
          <w:p w:rsidR="004C56FE" w:rsidRDefault="004C56FE">
            <w:pPr>
              <w:suppressAutoHyphens/>
              <w:rPr>
                <w:rFonts w:eastAsia="Arial"/>
                <w:lang w:eastAsia="ar-SA"/>
              </w:rPr>
            </w:pPr>
            <w:r>
              <w:rPr>
                <w:rFonts w:eastAsia="Arial"/>
                <w:lang w:eastAsia="ar-SA"/>
              </w:rPr>
              <w:t>Ул. Дымова 1 А</w:t>
            </w:r>
          </w:p>
          <w:p w:rsidR="004C56FE" w:rsidRDefault="004C56FE">
            <w:pPr>
              <w:jc w:val="both"/>
            </w:pPr>
            <w:r>
              <w:t>тел. 27-4-91</w:t>
            </w:r>
          </w:p>
        </w:tc>
      </w:tr>
      <w:tr w:rsidR="004C56FE" w:rsidTr="004C56FE">
        <w:tc>
          <w:tcPr>
            <w:tcW w:w="709" w:type="dxa"/>
            <w:tcBorders>
              <w:top w:val="single" w:sz="4" w:space="0" w:color="000000"/>
              <w:left w:val="single" w:sz="4" w:space="0" w:color="000000"/>
              <w:bottom w:val="single" w:sz="4" w:space="0" w:color="000000"/>
              <w:right w:val="nil"/>
            </w:tcBorders>
            <w:hideMark/>
          </w:tcPr>
          <w:p w:rsidR="004C56FE" w:rsidRDefault="004C56FE">
            <w:pPr>
              <w:snapToGrid w:val="0"/>
            </w:pPr>
            <w:r>
              <w:lastRenderedPageBreak/>
              <w:t>8</w:t>
            </w:r>
          </w:p>
        </w:tc>
        <w:tc>
          <w:tcPr>
            <w:tcW w:w="3669" w:type="dxa"/>
            <w:tcBorders>
              <w:top w:val="single" w:sz="4" w:space="0" w:color="000000"/>
              <w:left w:val="single" w:sz="4" w:space="0" w:color="000000"/>
              <w:bottom w:val="single" w:sz="4" w:space="0" w:color="000000"/>
              <w:right w:val="nil"/>
            </w:tcBorders>
            <w:hideMark/>
          </w:tcPr>
          <w:p w:rsidR="004C56FE" w:rsidRDefault="004C56FE">
            <w:pPr>
              <w:snapToGrid w:val="0"/>
            </w:pPr>
            <w:r>
              <w:t>Место реализации</w:t>
            </w:r>
          </w:p>
        </w:tc>
        <w:tc>
          <w:tcPr>
            <w:tcW w:w="5829" w:type="dxa"/>
            <w:tcBorders>
              <w:top w:val="single" w:sz="4" w:space="0" w:color="000000"/>
              <w:left w:val="single" w:sz="4" w:space="0" w:color="000000"/>
              <w:bottom w:val="single" w:sz="4" w:space="0" w:color="000000"/>
              <w:right w:val="single" w:sz="4" w:space="0" w:color="000000"/>
            </w:tcBorders>
            <w:hideMark/>
          </w:tcPr>
          <w:p w:rsidR="004C56FE" w:rsidRDefault="004C56FE">
            <w:pPr>
              <w:snapToGrid w:val="0"/>
            </w:pPr>
            <w:r>
              <w:t>Пришкольный оздоровительный лагерь с дневным пребыванием</w:t>
            </w:r>
          </w:p>
        </w:tc>
      </w:tr>
      <w:tr w:rsidR="004C56FE" w:rsidTr="004C56FE">
        <w:tc>
          <w:tcPr>
            <w:tcW w:w="709" w:type="dxa"/>
            <w:tcBorders>
              <w:top w:val="single" w:sz="4" w:space="0" w:color="000000"/>
              <w:left w:val="single" w:sz="4" w:space="0" w:color="000000"/>
              <w:bottom w:val="single" w:sz="4" w:space="0" w:color="000000"/>
              <w:right w:val="nil"/>
            </w:tcBorders>
            <w:hideMark/>
          </w:tcPr>
          <w:p w:rsidR="004C56FE" w:rsidRDefault="004C56FE">
            <w:pPr>
              <w:snapToGrid w:val="0"/>
            </w:pPr>
            <w:r>
              <w:t>9</w:t>
            </w:r>
          </w:p>
        </w:tc>
        <w:tc>
          <w:tcPr>
            <w:tcW w:w="3669" w:type="dxa"/>
            <w:tcBorders>
              <w:top w:val="single" w:sz="4" w:space="0" w:color="000000"/>
              <w:left w:val="single" w:sz="4" w:space="0" w:color="000000"/>
              <w:bottom w:val="single" w:sz="4" w:space="0" w:color="000000"/>
              <w:right w:val="nil"/>
            </w:tcBorders>
            <w:hideMark/>
          </w:tcPr>
          <w:p w:rsidR="004C56FE" w:rsidRDefault="004C56FE">
            <w:pPr>
              <w:snapToGrid w:val="0"/>
            </w:pPr>
            <w:r>
              <w:t>Количество, возраст учащихся</w:t>
            </w:r>
          </w:p>
        </w:tc>
        <w:tc>
          <w:tcPr>
            <w:tcW w:w="5829" w:type="dxa"/>
            <w:tcBorders>
              <w:top w:val="single" w:sz="4" w:space="0" w:color="000000"/>
              <w:left w:val="single" w:sz="4" w:space="0" w:color="000000"/>
              <w:bottom w:val="single" w:sz="4" w:space="0" w:color="000000"/>
              <w:right w:val="single" w:sz="4" w:space="0" w:color="000000"/>
            </w:tcBorders>
            <w:hideMark/>
          </w:tcPr>
          <w:p w:rsidR="004C56FE" w:rsidRDefault="004C56FE">
            <w:pPr>
              <w:snapToGrid w:val="0"/>
            </w:pPr>
            <w:r>
              <w:t>100 учащихся с 7 до 13 лет</w:t>
            </w:r>
          </w:p>
        </w:tc>
      </w:tr>
      <w:tr w:rsidR="004C56FE" w:rsidTr="004C56FE">
        <w:tc>
          <w:tcPr>
            <w:tcW w:w="709" w:type="dxa"/>
            <w:tcBorders>
              <w:top w:val="single" w:sz="4" w:space="0" w:color="000000"/>
              <w:left w:val="single" w:sz="4" w:space="0" w:color="000000"/>
              <w:bottom w:val="single" w:sz="4" w:space="0" w:color="000000"/>
              <w:right w:val="nil"/>
            </w:tcBorders>
            <w:hideMark/>
          </w:tcPr>
          <w:p w:rsidR="004C56FE" w:rsidRDefault="004C56FE">
            <w:pPr>
              <w:snapToGrid w:val="0"/>
            </w:pPr>
            <w:r>
              <w:t>10</w:t>
            </w:r>
          </w:p>
        </w:tc>
        <w:tc>
          <w:tcPr>
            <w:tcW w:w="3669" w:type="dxa"/>
            <w:tcBorders>
              <w:top w:val="single" w:sz="4" w:space="0" w:color="000000"/>
              <w:left w:val="single" w:sz="4" w:space="0" w:color="000000"/>
              <w:bottom w:val="single" w:sz="4" w:space="0" w:color="000000"/>
              <w:right w:val="nil"/>
            </w:tcBorders>
            <w:hideMark/>
          </w:tcPr>
          <w:p w:rsidR="004C56FE" w:rsidRDefault="004C56FE">
            <w:pPr>
              <w:snapToGrid w:val="0"/>
            </w:pPr>
            <w:r>
              <w:t>Сроки проведения, количество смен</w:t>
            </w:r>
          </w:p>
        </w:tc>
        <w:tc>
          <w:tcPr>
            <w:tcW w:w="5829" w:type="dxa"/>
            <w:tcBorders>
              <w:top w:val="single" w:sz="4" w:space="0" w:color="000000"/>
              <w:left w:val="single" w:sz="4" w:space="0" w:color="000000"/>
              <w:bottom w:val="single" w:sz="4" w:space="0" w:color="000000"/>
              <w:right w:val="single" w:sz="4" w:space="0" w:color="000000"/>
            </w:tcBorders>
            <w:hideMark/>
          </w:tcPr>
          <w:p w:rsidR="004C56FE" w:rsidRDefault="004C56FE">
            <w:pPr>
              <w:snapToGrid w:val="0"/>
            </w:pPr>
            <w:r>
              <w:t xml:space="preserve">Июнь 2018 года, 1 смена </w:t>
            </w:r>
          </w:p>
        </w:tc>
      </w:tr>
    </w:tbl>
    <w:p w:rsidR="004C56FE" w:rsidRDefault="004C56FE" w:rsidP="004C56FE">
      <w:pPr>
        <w:jc w:val="both"/>
        <w:rPr>
          <w:lang w:eastAsia="en-US"/>
        </w:rPr>
      </w:pPr>
    </w:p>
    <w:p w:rsidR="004C56FE" w:rsidRDefault="004C56FE" w:rsidP="004C56FE">
      <w:pPr>
        <w:jc w:val="both"/>
      </w:pPr>
      <w:r>
        <w:rPr>
          <w:b/>
        </w:rPr>
        <w:t>На территории лагеря имеется</w:t>
      </w:r>
      <w:r>
        <w:t xml:space="preserve">: спортивная площадка, баскетбольная площадка, футбольное поле, беговая дорожка. </w:t>
      </w:r>
    </w:p>
    <w:p w:rsidR="004C56FE" w:rsidRDefault="004C56FE" w:rsidP="004C56FE">
      <w:pPr>
        <w:jc w:val="both"/>
        <w:rPr>
          <w:b/>
        </w:rPr>
      </w:pPr>
    </w:p>
    <w:p w:rsidR="004C56FE" w:rsidRDefault="004C56FE" w:rsidP="004C56FE">
      <w:pPr>
        <w:jc w:val="both"/>
        <w:rPr>
          <w:b/>
        </w:rPr>
      </w:pPr>
    </w:p>
    <w:p w:rsidR="004C56FE" w:rsidRDefault="004C56FE" w:rsidP="004C56FE">
      <w:pPr>
        <w:jc w:val="both"/>
        <w:rPr>
          <w:b/>
        </w:rPr>
      </w:pPr>
      <w:r>
        <w:rPr>
          <w:b/>
        </w:rPr>
        <w:t>Сведения о детях:</w:t>
      </w:r>
    </w:p>
    <w:p w:rsidR="004C56FE" w:rsidRDefault="004C56FE" w:rsidP="004C56FE">
      <w:pPr>
        <w:jc w:val="both"/>
      </w:pPr>
      <w:r>
        <w:t>Реестр оздоровленных детей с участием за счет средств бюджета Красноармейского муниципального района за I смену с 01.06.2018г. по 22.06.2018 г. Муниципальное бюджетное общеобразовательное учреждение «Средняя общеобразовательная школа № 31» п. Восток Красноармейского муниципального района Приморского края</w:t>
      </w:r>
    </w:p>
    <w:tbl>
      <w:tblPr>
        <w:tblStyle w:val="21"/>
        <w:tblW w:w="10320" w:type="dxa"/>
        <w:tblLayout w:type="fixed"/>
        <w:tblLook w:val="04A0" w:firstRow="1" w:lastRow="0" w:firstColumn="1" w:lastColumn="0" w:noHBand="0" w:noVBand="1"/>
      </w:tblPr>
      <w:tblGrid>
        <w:gridCol w:w="2094"/>
        <w:gridCol w:w="1418"/>
        <w:gridCol w:w="1026"/>
        <w:gridCol w:w="1844"/>
        <w:gridCol w:w="2127"/>
        <w:gridCol w:w="1811"/>
      </w:tblGrid>
      <w:tr w:rsidR="004C56FE" w:rsidTr="004C56FE">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ФИО ребенка</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Дата рождения</w:t>
            </w:r>
          </w:p>
          <w:p w:rsidR="004C56FE" w:rsidRDefault="004C56FE">
            <w:pPr>
              <w:jc w:val="center"/>
            </w:pPr>
            <w:r>
              <w:t>(число, месяц, год)</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Возраст ребенка на 01.06.2017г.</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Фактический срок пребывания (дней, дата заезда/выезда)</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Категория семьи (малообеспеченная, многодетная, неполная, опека, неблагополучная, состоящая на учете в КДН и ЗП, ПДН и т.д.)</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pPr>
              <w:ind w:right="601"/>
              <w:jc w:val="center"/>
            </w:pPr>
            <w:r>
              <w:t>ФИО родителя, место работы, телефон</w:t>
            </w:r>
          </w:p>
        </w:tc>
      </w:tr>
      <w:tr w:rsidR="004C56FE" w:rsidTr="004C56FE">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Яковлева Полина Андреевна</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18апреля</w:t>
            </w:r>
          </w:p>
          <w:p w:rsidR="004C56FE" w:rsidRDefault="004C56FE">
            <w:pPr>
              <w:jc w:val="center"/>
            </w:pPr>
            <w:r>
              <w:t>2010</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8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многодетная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 xml:space="preserve">Яковлева Оксана Витальевна </w:t>
            </w:r>
          </w:p>
          <w:p w:rsidR="004C56FE" w:rsidRDefault="004C56FE">
            <w:r>
              <w:t>МБДОУ №28 п. Восток</w:t>
            </w:r>
          </w:p>
          <w:p w:rsidR="004C56FE" w:rsidRDefault="004C56FE">
            <w:r>
              <w:t>89089986955</w:t>
            </w:r>
          </w:p>
        </w:tc>
      </w:tr>
      <w:tr w:rsidR="004C56FE" w:rsidTr="004C56FE">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Лаптева Анна Андреевна</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8 февраля 2011</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7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многодетная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Лаптева Евгения Викторовна</w:t>
            </w:r>
          </w:p>
          <w:p w:rsidR="004C56FE" w:rsidRDefault="004C56FE">
            <w:r>
              <w:t>МБДОУ №28</w:t>
            </w:r>
          </w:p>
          <w:p w:rsidR="004C56FE" w:rsidRDefault="004C56FE">
            <w:r>
              <w:t>89084426312</w:t>
            </w:r>
          </w:p>
        </w:tc>
      </w:tr>
      <w:tr w:rsidR="004C56FE" w:rsidTr="004C56FE">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Дидур Виктория Романовна</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7 августа 2010</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7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многодетная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Дидур Анна Александровна,</w:t>
            </w:r>
          </w:p>
          <w:p w:rsidR="004C56FE" w:rsidRDefault="004C56FE">
            <w:r>
              <w:t>Домохозяйка</w:t>
            </w:r>
          </w:p>
          <w:p w:rsidR="004C56FE" w:rsidRDefault="004C56FE">
            <w:r>
              <w:t>89020535417</w:t>
            </w:r>
          </w:p>
        </w:tc>
      </w:tr>
      <w:tr w:rsidR="004C56FE" w:rsidTr="004C56FE">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Андриевских Иван Михайлович</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7 сентября 2009</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8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Многодетная, опека</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Андриевских Виктор Васильевич(дедушка), АТЦ,</w:t>
            </w:r>
          </w:p>
          <w:p w:rsidR="004C56FE" w:rsidRDefault="004C56FE">
            <w:r>
              <w:t>89247280363</w:t>
            </w:r>
          </w:p>
        </w:tc>
      </w:tr>
      <w:tr w:rsidR="004C56FE" w:rsidTr="004C56FE">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Андриевских Виктор Михайлович</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20 октября 2010</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7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Многодетная, опека</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Андриевских Виктор Васильевич(дедушка), АТЦ,</w:t>
            </w:r>
          </w:p>
          <w:p w:rsidR="004C56FE" w:rsidRDefault="004C56FE">
            <w:r>
              <w:t>89247280363</w:t>
            </w:r>
          </w:p>
        </w:tc>
      </w:tr>
      <w:tr w:rsidR="004C56FE" w:rsidTr="004C56FE">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Симонов Семён Сергеевич</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3 декабря 2010</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7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малообеспеченная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Симонова Марина Сергеевна,</w:t>
            </w:r>
          </w:p>
          <w:p w:rsidR="004C56FE" w:rsidRDefault="004C56FE">
            <w:r>
              <w:lastRenderedPageBreak/>
              <w:t>МБОУ «СОШ №31»</w:t>
            </w:r>
          </w:p>
          <w:p w:rsidR="004C56FE" w:rsidRDefault="004C56FE">
            <w:r>
              <w:t>89025234537</w:t>
            </w:r>
          </w:p>
        </w:tc>
      </w:tr>
      <w:tr w:rsidR="004C56FE" w:rsidTr="004C56FE">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lastRenderedPageBreak/>
              <w:t>Мунько Никита Михайлович</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18 мая 2010</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8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малообеспеченная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Мунько Татьяна Викторовна,</w:t>
            </w:r>
          </w:p>
          <w:p w:rsidR="004C56FE" w:rsidRDefault="004C56FE">
            <w:r>
              <w:t>МБОУ «СОШ №31»</w:t>
            </w:r>
          </w:p>
          <w:p w:rsidR="004C56FE" w:rsidRDefault="004C56FE">
            <w:r>
              <w:t>89084452906</w:t>
            </w:r>
          </w:p>
        </w:tc>
      </w:tr>
      <w:tr w:rsidR="004C56FE" w:rsidTr="004C56FE">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Кузьменкова Ярослава Дмитреевна</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29 августа 2010</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7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неполная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Руденко валерия Викторовна, МБОУ «СОШ № 31»</w:t>
            </w:r>
          </w:p>
          <w:p w:rsidR="004C56FE" w:rsidRDefault="004C56FE">
            <w:r>
              <w:t>89241275614</w:t>
            </w:r>
          </w:p>
        </w:tc>
      </w:tr>
      <w:tr w:rsidR="004C56FE" w:rsidTr="004C56FE">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Власова Вероника Витальевна</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8 июня 2010</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7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малообеспеченная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 xml:space="preserve">Власова Марина Ионовна </w:t>
            </w:r>
          </w:p>
          <w:p w:rsidR="004C56FE" w:rsidRDefault="004C56FE">
            <w:r>
              <w:t>МБОУ «СОШ №31»</w:t>
            </w:r>
          </w:p>
          <w:p w:rsidR="004C56FE" w:rsidRDefault="004C56FE">
            <w:r>
              <w:t>89046254197</w:t>
            </w:r>
          </w:p>
        </w:tc>
      </w:tr>
      <w:tr w:rsidR="004C56FE" w:rsidTr="004C56FE">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Фтодосьева Маргарита Михайловна</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3 августа 2010</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7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неполная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 xml:space="preserve">Фтодосьева Дина Владимировна </w:t>
            </w:r>
          </w:p>
          <w:p w:rsidR="004C56FE" w:rsidRDefault="004C56FE">
            <w:r>
              <w:t>МБОУ «СОШ №31»</w:t>
            </w:r>
          </w:p>
          <w:p w:rsidR="004C56FE" w:rsidRDefault="004C56FE">
            <w:r>
              <w:t>89089867159</w:t>
            </w:r>
          </w:p>
        </w:tc>
      </w:tr>
      <w:tr w:rsidR="004C56FE" w:rsidTr="004C56FE">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Седых Екатерина Анатольевна</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4 февраля2010</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8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малообеспеченная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Седых Анастасия Андреевна,</w:t>
            </w:r>
          </w:p>
          <w:p w:rsidR="004C56FE" w:rsidRDefault="004C56FE">
            <w:r>
              <w:t>Безработная,</w:t>
            </w:r>
          </w:p>
          <w:p w:rsidR="004C56FE" w:rsidRDefault="004C56FE">
            <w:r>
              <w:t>89532048987</w:t>
            </w:r>
          </w:p>
        </w:tc>
      </w:tr>
      <w:tr w:rsidR="004C56FE" w:rsidTr="004C56FE">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Кулагин Вадим Евгеньевич</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8 июля 2011</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7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малообеспеченная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Кулагин Евгений Сергеевич</w:t>
            </w:r>
          </w:p>
          <w:p w:rsidR="004C56FE" w:rsidRDefault="004C56FE">
            <w:r>
              <w:t>Приморский  ГОК, машинист</w:t>
            </w:r>
          </w:p>
          <w:p w:rsidR="004C56FE" w:rsidRDefault="004C56FE">
            <w:r>
              <w:t>89084581908</w:t>
            </w:r>
          </w:p>
        </w:tc>
      </w:tr>
      <w:tr w:rsidR="004C56FE" w:rsidTr="004C56FE">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Тарануха Андрей Алексеевич</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07 января 2009</w:t>
            </w:r>
          </w:p>
        </w:tc>
        <w:tc>
          <w:tcPr>
            <w:tcW w:w="1026" w:type="dxa"/>
            <w:tcBorders>
              <w:top w:val="single" w:sz="4" w:space="0" w:color="000000"/>
              <w:left w:val="single" w:sz="4" w:space="0" w:color="000000"/>
              <w:bottom w:val="single" w:sz="4" w:space="0" w:color="000000"/>
              <w:right w:val="single" w:sz="4" w:space="0" w:color="000000"/>
            </w:tcBorders>
          </w:tcPr>
          <w:p w:rsidR="004C56FE" w:rsidRDefault="004C56FE">
            <w:pPr>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многодетная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Тарануха Елена Михайловна</w:t>
            </w:r>
          </w:p>
          <w:p w:rsidR="004C56FE" w:rsidRDefault="004C56FE">
            <w:r>
              <w:t>АО «ГРК АИР»</w:t>
            </w:r>
          </w:p>
          <w:p w:rsidR="004C56FE" w:rsidRDefault="004C56FE">
            <w:r>
              <w:t>89532137468</w:t>
            </w:r>
          </w:p>
        </w:tc>
      </w:tr>
      <w:tr w:rsidR="004C56FE" w:rsidTr="004C56FE">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Малашкин Никита Романович</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25 декабря 2007</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10</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неполная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Малашкина Нина Юрьевна</w:t>
            </w:r>
          </w:p>
          <w:p w:rsidR="004C56FE" w:rsidRDefault="004C56FE">
            <w:r>
              <w:t>Безработная</w:t>
            </w:r>
          </w:p>
          <w:p w:rsidR="004C56FE" w:rsidRDefault="004C56FE">
            <w:r>
              <w:t>89084590353</w:t>
            </w:r>
          </w:p>
        </w:tc>
      </w:tr>
      <w:tr w:rsidR="004C56FE" w:rsidTr="004C56FE">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Цой Татьяна Алексеевна</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21 июня 2009</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8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многодетная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Исакова Александра Фёдоровна</w:t>
            </w:r>
          </w:p>
          <w:p w:rsidR="004C56FE" w:rsidRDefault="004C56FE">
            <w:r>
              <w:lastRenderedPageBreak/>
              <w:t>Безработная</w:t>
            </w:r>
          </w:p>
          <w:p w:rsidR="004C56FE" w:rsidRDefault="004C56FE">
            <w:r>
              <w:t>89020679376</w:t>
            </w:r>
          </w:p>
        </w:tc>
      </w:tr>
      <w:tr w:rsidR="004C56FE" w:rsidTr="004C56FE">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lastRenderedPageBreak/>
              <w:t>Кузнецова Виктория Васильевна</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8 июня 2009</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8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неполная, многодетная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Кузнецова Юлия Валерьевна</w:t>
            </w:r>
          </w:p>
          <w:p w:rsidR="004C56FE" w:rsidRDefault="004C56FE">
            <w:r>
              <w:t>Безработная</w:t>
            </w:r>
          </w:p>
          <w:p w:rsidR="004C56FE" w:rsidRDefault="004C56FE">
            <w:r>
              <w:t>89510249842</w:t>
            </w:r>
          </w:p>
        </w:tc>
      </w:tr>
      <w:tr w:rsidR="004C56FE" w:rsidTr="004C56FE">
        <w:trPr>
          <w:trHeight w:val="1260"/>
        </w:trPr>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Сухова Олеся Юрьевна</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29 января 2009</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9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неполная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Сухов Юрий Владимирович</w:t>
            </w:r>
          </w:p>
          <w:p w:rsidR="004C56FE" w:rsidRDefault="004C56FE">
            <w:r>
              <w:t>Приморский ГОК «Рудник», крепильщик</w:t>
            </w:r>
          </w:p>
          <w:p w:rsidR="004C56FE" w:rsidRDefault="004C56FE">
            <w:r>
              <w:t>89644303750</w:t>
            </w:r>
          </w:p>
        </w:tc>
      </w:tr>
      <w:tr w:rsidR="004C56FE" w:rsidTr="004C56FE">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Суриков Артём Андреевич</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16 августа 2009</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8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неполная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Сурикова Екатерина Викторовна</w:t>
            </w:r>
          </w:p>
          <w:p w:rsidR="004C56FE" w:rsidRDefault="004C56FE">
            <w:r>
              <w:t>Безработная</w:t>
            </w:r>
          </w:p>
          <w:p w:rsidR="004C56FE" w:rsidRDefault="004C56FE">
            <w:r>
              <w:t>89990573159</w:t>
            </w:r>
          </w:p>
        </w:tc>
      </w:tr>
      <w:tr w:rsidR="004C56FE" w:rsidTr="004C56FE">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Корытов Константин Андреевич</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19 октября 2009</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8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многодетная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Московченко Евгения Владимировна</w:t>
            </w:r>
          </w:p>
          <w:p w:rsidR="004C56FE" w:rsidRDefault="004C56FE">
            <w:r>
              <w:t>Безработная</w:t>
            </w:r>
          </w:p>
          <w:p w:rsidR="004C56FE" w:rsidRDefault="004C56FE">
            <w:r>
              <w:t>89510145726</w:t>
            </w:r>
          </w:p>
        </w:tc>
      </w:tr>
      <w:tr w:rsidR="004C56FE" w:rsidTr="004C56FE">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Лапоха Диана Дмитриевна</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16 марта 2010</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8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многодетная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Лапоха Снежана Владимировна</w:t>
            </w:r>
          </w:p>
          <w:p w:rsidR="004C56FE" w:rsidRDefault="004C56FE">
            <w:r>
              <w:t>МБДОУ № 28</w:t>
            </w:r>
          </w:p>
          <w:p w:rsidR="004C56FE" w:rsidRDefault="004C56FE">
            <w:r>
              <w:t>89084615080</w:t>
            </w:r>
          </w:p>
        </w:tc>
      </w:tr>
      <w:tr w:rsidR="004C56FE" w:rsidTr="004C56FE">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 xml:space="preserve">Злобина Алина Дмитриевна </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28 марта 2009</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8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малообеспеченная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Злобин Дмитрий Геннадьевич</w:t>
            </w:r>
          </w:p>
          <w:p w:rsidR="004C56FE" w:rsidRDefault="004C56FE">
            <w:r>
              <w:t>Безработный</w:t>
            </w:r>
          </w:p>
          <w:p w:rsidR="004C56FE" w:rsidRDefault="004C56FE">
            <w:r>
              <w:t>89831511627</w:t>
            </w:r>
          </w:p>
        </w:tc>
      </w:tr>
      <w:tr w:rsidR="004C56FE" w:rsidTr="004C56FE">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Доменюк  Дарья Васильевна</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20.07.2009</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8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многодетная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Скорнякова Оксана Игоревна</w:t>
            </w:r>
          </w:p>
          <w:p w:rsidR="004C56FE" w:rsidRDefault="004C56FE">
            <w:r>
              <w:t>КГБУЗ Красноармейская ЦРБ, повар</w:t>
            </w:r>
          </w:p>
          <w:p w:rsidR="004C56FE" w:rsidRDefault="004C56FE">
            <w:r>
              <w:t>89244366204</w:t>
            </w:r>
          </w:p>
        </w:tc>
      </w:tr>
      <w:tr w:rsidR="004C56FE" w:rsidTr="004C56FE">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Лаптев Никита Андреевич</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5 мая 2005</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9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многодетная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Лаптева Евгения Викторовна</w:t>
            </w:r>
          </w:p>
          <w:p w:rsidR="004C56FE" w:rsidRDefault="004C56FE">
            <w:r>
              <w:t>МБДОУ №28</w:t>
            </w:r>
          </w:p>
          <w:p w:rsidR="004C56FE" w:rsidRDefault="004C56FE">
            <w:r>
              <w:t>89084426312</w:t>
            </w:r>
          </w:p>
        </w:tc>
      </w:tr>
      <w:tr w:rsidR="004C56FE" w:rsidTr="004C56FE">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Паздерина Анастасия Дмитреевна</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21 января 2010</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8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малообеспеченная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Паздерина Василиса Михайловна,</w:t>
            </w:r>
          </w:p>
          <w:p w:rsidR="004C56FE" w:rsidRDefault="004C56FE">
            <w:r>
              <w:t>МБОУ «СОШ № 31»</w:t>
            </w:r>
          </w:p>
          <w:p w:rsidR="004C56FE" w:rsidRDefault="004C56FE">
            <w:r>
              <w:t>89996148684</w:t>
            </w:r>
          </w:p>
        </w:tc>
      </w:tr>
      <w:tr w:rsidR="004C56FE" w:rsidTr="004C56FE">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 xml:space="preserve">Гнетюк </w:t>
            </w:r>
            <w:r>
              <w:lastRenderedPageBreak/>
              <w:t>Екатерина Александровна</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lastRenderedPageBreak/>
              <w:t xml:space="preserve">28 октября </w:t>
            </w:r>
            <w:r>
              <w:lastRenderedPageBreak/>
              <w:t>2009</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lastRenderedPageBreak/>
              <w:t>8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w:t>
            </w:r>
            <w:r>
              <w:lastRenderedPageBreak/>
              <w:t>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lastRenderedPageBreak/>
              <w:t>многодетная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 xml:space="preserve">Гнетюк </w:t>
            </w:r>
            <w:r>
              <w:lastRenderedPageBreak/>
              <w:t>Александр Вячеславович,</w:t>
            </w:r>
          </w:p>
          <w:p w:rsidR="004C56FE" w:rsidRDefault="004C56FE">
            <w:r>
              <w:t>ОАО ГРК «АИР»</w:t>
            </w:r>
          </w:p>
          <w:p w:rsidR="004C56FE" w:rsidRDefault="004C56FE">
            <w:r>
              <w:t>89020592883</w:t>
            </w:r>
          </w:p>
        </w:tc>
      </w:tr>
      <w:tr w:rsidR="004C56FE" w:rsidTr="004C56FE">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lastRenderedPageBreak/>
              <w:t>Кузьмина Раиса Максимовна</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28 января 2009</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9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многодетная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Кузьмина Рузалина Наильевна</w:t>
            </w:r>
          </w:p>
          <w:p w:rsidR="004C56FE" w:rsidRDefault="004C56FE">
            <w:r>
              <w:t>ИП Калинина-продавец</w:t>
            </w:r>
          </w:p>
          <w:p w:rsidR="004C56FE" w:rsidRDefault="004C56FE">
            <w:r>
              <w:t>89662868748</w:t>
            </w:r>
          </w:p>
        </w:tc>
      </w:tr>
      <w:tr w:rsidR="004C56FE" w:rsidTr="004C56FE">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Сабирова Анастасия Александровна</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02 декабря2008</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9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неполная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Сабирова Мария Тагировна</w:t>
            </w:r>
          </w:p>
          <w:p w:rsidR="004C56FE" w:rsidRDefault="004C56FE">
            <w:r>
              <w:t>Закусочная «Лесная сказка»</w:t>
            </w:r>
          </w:p>
          <w:p w:rsidR="004C56FE" w:rsidRDefault="004C56FE">
            <w:r>
              <w:t>89243350358</w:t>
            </w:r>
          </w:p>
        </w:tc>
      </w:tr>
      <w:tr w:rsidR="004C56FE" w:rsidTr="004C56FE">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Князев Дмитрий Александрович</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7 июня 2009</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8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многодетная, неполная</w:t>
            </w:r>
          </w:p>
        </w:tc>
        <w:tc>
          <w:tcPr>
            <w:tcW w:w="1810" w:type="dxa"/>
            <w:tcBorders>
              <w:top w:val="single" w:sz="4" w:space="0" w:color="000000"/>
              <w:left w:val="single" w:sz="4" w:space="0" w:color="000000"/>
              <w:bottom w:val="single" w:sz="4" w:space="0" w:color="000000"/>
              <w:right w:val="single" w:sz="4" w:space="0" w:color="000000"/>
            </w:tcBorders>
          </w:tcPr>
          <w:p w:rsidR="004C56FE" w:rsidRDefault="004C56FE">
            <w:r>
              <w:t>Климова Анна Степановна</w:t>
            </w:r>
          </w:p>
          <w:p w:rsidR="004C56FE" w:rsidRDefault="004C56FE">
            <w:r>
              <w:t>ОАО ГРК «АИР»</w:t>
            </w:r>
          </w:p>
          <w:p w:rsidR="004C56FE" w:rsidRDefault="004C56FE">
            <w:r>
              <w:t>89025269115</w:t>
            </w:r>
          </w:p>
          <w:p w:rsidR="004C56FE" w:rsidRDefault="004C56FE"/>
        </w:tc>
      </w:tr>
      <w:tr w:rsidR="004C56FE" w:rsidTr="004C56FE">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Брейкин Артём Игоревич</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22 ноября 2008</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9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многодетная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Брейкина Светлана Александровна,</w:t>
            </w:r>
          </w:p>
          <w:p w:rsidR="004C56FE" w:rsidRDefault="004C56FE">
            <w:r>
              <w:t>ОАО ГРК «АИР»,</w:t>
            </w:r>
          </w:p>
          <w:p w:rsidR="004C56FE" w:rsidRDefault="004C56FE">
            <w:r>
              <w:t>89089633593</w:t>
            </w:r>
          </w:p>
        </w:tc>
      </w:tr>
      <w:tr w:rsidR="004C56FE" w:rsidTr="004C56FE">
        <w:trPr>
          <w:trHeight w:val="267"/>
        </w:trPr>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Буньков Фёдор Борисович</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11 октября 2017</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10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tcPr>
          <w:p w:rsidR="004C56FE" w:rsidRDefault="004C56FE">
            <w:pPr>
              <w:jc w:val="center"/>
            </w:pPr>
            <w:r>
              <w:t>малообеспеченная</w:t>
            </w:r>
          </w:p>
          <w:p w:rsidR="004C56FE" w:rsidRDefault="004C56FE">
            <w:pPr>
              <w:jc w:val="center"/>
            </w:pPr>
            <w:r>
              <w:t>многодетная</w:t>
            </w:r>
          </w:p>
          <w:p w:rsidR="004C56FE" w:rsidRDefault="004C56FE">
            <w:pPr>
              <w:jc w:val="center"/>
            </w:pPr>
          </w:p>
        </w:tc>
        <w:tc>
          <w:tcPr>
            <w:tcW w:w="1810" w:type="dxa"/>
            <w:tcBorders>
              <w:top w:val="single" w:sz="4" w:space="0" w:color="000000"/>
              <w:left w:val="single" w:sz="4" w:space="0" w:color="000000"/>
              <w:bottom w:val="single" w:sz="4" w:space="0" w:color="000000"/>
              <w:right w:val="single" w:sz="4" w:space="0" w:color="000000"/>
            </w:tcBorders>
          </w:tcPr>
          <w:p w:rsidR="004C56FE" w:rsidRDefault="004C56FE">
            <w:r>
              <w:t>Бунькова Ирина Александровна</w:t>
            </w:r>
          </w:p>
          <w:p w:rsidR="004C56FE" w:rsidRDefault="004C56FE">
            <w:r>
              <w:t>МБОУ СОШ №31кух.работник</w:t>
            </w:r>
          </w:p>
          <w:p w:rsidR="004C56FE" w:rsidRDefault="004C56FE">
            <w:r>
              <w:t>89089961232</w:t>
            </w:r>
          </w:p>
          <w:p w:rsidR="004C56FE" w:rsidRDefault="004C56FE"/>
        </w:tc>
      </w:tr>
      <w:tr w:rsidR="004C56FE" w:rsidTr="004C56FE">
        <w:trPr>
          <w:trHeight w:val="267"/>
        </w:trPr>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Нафиков Сергей Рамильевич</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22 ноября 2008</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9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многодетная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Нафикова Залия Раисовна</w:t>
            </w:r>
          </w:p>
          <w:p w:rsidR="004C56FE" w:rsidRDefault="004C56FE">
            <w:r>
              <w:t>ИП Солдатова</w:t>
            </w:r>
          </w:p>
          <w:p w:rsidR="004C56FE" w:rsidRDefault="004C56FE">
            <w:r>
              <w:t>89089759366</w:t>
            </w:r>
          </w:p>
        </w:tc>
      </w:tr>
      <w:tr w:rsidR="004C56FE" w:rsidTr="004C56FE">
        <w:trPr>
          <w:trHeight w:val="267"/>
        </w:trPr>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Нестеренко Светлана Леонидовна</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10 сентября 2008</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9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многодетная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Нестеренко Юлия Михайловна</w:t>
            </w:r>
          </w:p>
          <w:p w:rsidR="004C56FE" w:rsidRDefault="004C56FE">
            <w:r>
              <w:t>МДОУ  №28</w:t>
            </w:r>
          </w:p>
          <w:p w:rsidR="004C56FE" w:rsidRDefault="004C56FE">
            <w:r>
              <w:t>89510046452</w:t>
            </w:r>
          </w:p>
        </w:tc>
      </w:tr>
      <w:tr w:rsidR="004C56FE" w:rsidTr="004C56FE">
        <w:trPr>
          <w:trHeight w:val="267"/>
        </w:trPr>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Фесянова Яна Сергеевна</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9 ноября 2008</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9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Многодетная, опека</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Гасюк Оксана Викторовна,</w:t>
            </w:r>
          </w:p>
          <w:p w:rsidR="004C56FE" w:rsidRDefault="004C56FE">
            <w:r>
              <w:t>Безработная,</w:t>
            </w:r>
          </w:p>
          <w:p w:rsidR="004C56FE" w:rsidRDefault="004C56FE">
            <w:r>
              <w:t>89089838392</w:t>
            </w:r>
          </w:p>
        </w:tc>
      </w:tr>
      <w:tr w:rsidR="004C56FE" w:rsidTr="004C56FE">
        <w:trPr>
          <w:trHeight w:val="267"/>
        </w:trPr>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lastRenderedPageBreak/>
              <w:t>Андриевских Надежда Николаевна</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21 января 2008</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10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многодетная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Андриевских Мария Сергеевна</w:t>
            </w:r>
          </w:p>
          <w:p w:rsidR="004C56FE" w:rsidRDefault="004C56FE">
            <w:r>
              <w:t>МДОУ №28</w:t>
            </w:r>
          </w:p>
          <w:p w:rsidR="004C56FE" w:rsidRDefault="004C56FE">
            <w:r>
              <w:t>89046253171</w:t>
            </w:r>
          </w:p>
        </w:tc>
      </w:tr>
      <w:tr w:rsidR="004C56FE" w:rsidTr="004C56FE">
        <w:trPr>
          <w:trHeight w:val="267"/>
        </w:trPr>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Рожкова Алина Сергеевна</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9 февраля 2009</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9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опека</w:t>
            </w:r>
          </w:p>
        </w:tc>
        <w:tc>
          <w:tcPr>
            <w:tcW w:w="1810" w:type="dxa"/>
            <w:tcBorders>
              <w:top w:val="single" w:sz="4" w:space="0" w:color="000000"/>
              <w:left w:val="single" w:sz="4" w:space="0" w:color="000000"/>
              <w:bottom w:val="single" w:sz="4" w:space="0" w:color="000000"/>
              <w:right w:val="single" w:sz="4" w:space="0" w:color="000000"/>
            </w:tcBorders>
          </w:tcPr>
          <w:p w:rsidR="004C56FE" w:rsidRDefault="004C56FE">
            <w:r>
              <w:t>Рожкова Тамара Николаевна,</w:t>
            </w:r>
          </w:p>
          <w:p w:rsidR="004C56FE" w:rsidRDefault="004C56FE">
            <w:r>
              <w:t>Пенсионер</w:t>
            </w:r>
          </w:p>
          <w:p w:rsidR="004C56FE" w:rsidRDefault="004C56FE">
            <w:r>
              <w:t>89084412473</w:t>
            </w:r>
          </w:p>
          <w:p w:rsidR="004C56FE" w:rsidRDefault="004C56FE"/>
        </w:tc>
      </w:tr>
      <w:tr w:rsidR="004C56FE" w:rsidTr="004C56FE">
        <w:trPr>
          <w:trHeight w:val="267"/>
        </w:trPr>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Голуб Дмитрий Анатольевич</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26 февраля 2008</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9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Многодетная, опекаемая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Гасюк Оксана Викторовна,</w:t>
            </w:r>
          </w:p>
          <w:p w:rsidR="004C56FE" w:rsidRDefault="004C56FE">
            <w:r>
              <w:t>Безработная,</w:t>
            </w:r>
          </w:p>
          <w:p w:rsidR="004C56FE" w:rsidRDefault="004C56FE">
            <w:r>
              <w:t>89089838392</w:t>
            </w:r>
          </w:p>
        </w:tc>
      </w:tr>
      <w:tr w:rsidR="004C56FE" w:rsidTr="004C56FE">
        <w:trPr>
          <w:trHeight w:val="267"/>
        </w:trPr>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Козицкий Станислав Евгеньевич</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15 октября 2008</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9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многодетная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 xml:space="preserve">Козицкая Александра Сергеевна </w:t>
            </w:r>
          </w:p>
          <w:p w:rsidR="004C56FE" w:rsidRDefault="004C56FE">
            <w:r>
              <w:t>ОАО ГРК «АИР»</w:t>
            </w:r>
          </w:p>
          <w:p w:rsidR="004C56FE" w:rsidRDefault="004C56FE">
            <w:r>
              <w:t>89510094049</w:t>
            </w:r>
          </w:p>
        </w:tc>
      </w:tr>
      <w:tr w:rsidR="004C56FE" w:rsidTr="004C56FE">
        <w:trPr>
          <w:trHeight w:val="267"/>
        </w:trPr>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Кожевников Трофим Витальевич</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13 марта 2009</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9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многодетная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Кожевников Виталий Петрович</w:t>
            </w:r>
          </w:p>
          <w:p w:rsidR="004C56FE" w:rsidRDefault="004C56FE">
            <w:r>
              <w:t>ОАО ГРК АИР, водитель</w:t>
            </w:r>
          </w:p>
          <w:p w:rsidR="004C56FE" w:rsidRDefault="004C56FE">
            <w:r>
              <w:t>89241272095</w:t>
            </w:r>
          </w:p>
        </w:tc>
      </w:tr>
      <w:tr w:rsidR="004C56FE" w:rsidTr="004C56FE">
        <w:trPr>
          <w:trHeight w:val="267"/>
        </w:trPr>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Шевченко Илья Александрович</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19 марта 2010</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8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неполная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Брюханова Екатерина Юрьевна</w:t>
            </w:r>
          </w:p>
          <w:p w:rsidR="004C56FE" w:rsidRDefault="004C56FE">
            <w:r>
              <w:t>ГОК, рудник ,  гл. маркшейдер</w:t>
            </w:r>
          </w:p>
          <w:p w:rsidR="004C56FE" w:rsidRDefault="004C56FE">
            <w:r>
              <w:t>89510096544</w:t>
            </w:r>
          </w:p>
        </w:tc>
      </w:tr>
      <w:tr w:rsidR="004C56FE" w:rsidTr="004C56FE">
        <w:trPr>
          <w:trHeight w:val="267"/>
        </w:trPr>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Купряшин Захар Андреевич</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9 апреля 2009</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9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многодетная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Купряшина Ольга Вячеславовна</w:t>
            </w:r>
          </w:p>
          <w:p w:rsidR="004C56FE" w:rsidRDefault="004C56FE">
            <w:r>
              <w:t>МАУ «МФЦ в КМР»</w:t>
            </w:r>
          </w:p>
          <w:p w:rsidR="004C56FE" w:rsidRDefault="004C56FE">
            <w:r>
              <w:t>89249367780</w:t>
            </w:r>
          </w:p>
        </w:tc>
      </w:tr>
      <w:tr w:rsidR="004C56FE" w:rsidTr="004C56FE">
        <w:trPr>
          <w:trHeight w:val="267"/>
        </w:trPr>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Масленко Александра Алексеевна</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22 ноября 2009</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8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многодетная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Масленко Алексей Сергеевич</w:t>
            </w:r>
          </w:p>
          <w:p w:rsidR="004C56FE" w:rsidRDefault="004C56FE">
            <w:r>
              <w:t>ОАО ДРСК</w:t>
            </w:r>
          </w:p>
          <w:p w:rsidR="004C56FE" w:rsidRDefault="004C56FE">
            <w:r>
              <w:t>89247255346</w:t>
            </w:r>
          </w:p>
        </w:tc>
      </w:tr>
      <w:tr w:rsidR="004C56FE" w:rsidTr="004C56FE">
        <w:trPr>
          <w:trHeight w:val="267"/>
        </w:trPr>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Закирова Любовь Артёмовна</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26 ноября 2009</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8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многодетная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Закирова Вероника Владимировна</w:t>
            </w:r>
          </w:p>
          <w:p w:rsidR="004C56FE" w:rsidRDefault="004C56FE">
            <w:r>
              <w:t>Безработная</w:t>
            </w:r>
          </w:p>
          <w:p w:rsidR="004C56FE" w:rsidRDefault="004C56FE">
            <w:r>
              <w:t>89242649642</w:t>
            </w:r>
          </w:p>
        </w:tc>
      </w:tr>
      <w:tr w:rsidR="004C56FE" w:rsidTr="004C56FE">
        <w:trPr>
          <w:trHeight w:val="267"/>
        </w:trPr>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 xml:space="preserve">Карташев Никита </w:t>
            </w:r>
            <w:r>
              <w:lastRenderedPageBreak/>
              <w:t>Романович</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lastRenderedPageBreak/>
              <w:t>12 декабря 2009</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8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неполная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 xml:space="preserve">Карташева Екатерина </w:t>
            </w:r>
            <w:r>
              <w:lastRenderedPageBreak/>
              <w:t>Сергеевна</w:t>
            </w:r>
          </w:p>
          <w:p w:rsidR="004C56FE" w:rsidRDefault="004C56FE">
            <w:r>
              <w:t>МБОУ «СОШ № 31»</w:t>
            </w:r>
          </w:p>
          <w:p w:rsidR="004C56FE" w:rsidRDefault="004C56FE">
            <w:r>
              <w:t>89025244464</w:t>
            </w:r>
          </w:p>
        </w:tc>
      </w:tr>
      <w:tr w:rsidR="004C56FE" w:rsidTr="004C56FE">
        <w:trPr>
          <w:trHeight w:val="267"/>
        </w:trPr>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lastRenderedPageBreak/>
              <w:t>Кабанов Богдан Николаевич</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16 июля 2009</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8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многодетная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Кабанова Валентина Николаевна</w:t>
            </w:r>
          </w:p>
          <w:p w:rsidR="004C56FE" w:rsidRDefault="004C56FE">
            <w:r>
              <w:t>ООО«Визит»,</w:t>
            </w:r>
          </w:p>
          <w:p w:rsidR="004C56FE" w:rsidRDefault="004C56FE">
            <w:r>
              <w:t>продавец</w:t>
            </w:r>
            <w:r>
              <w:br/>
              <w:t>89084596303</w:t>
            </w:r>
          </w:p>
        </w:tc>
      </w:tr>
      <w:tr w:rsidR="004C56FE" w:rsidTr="004C56FE">
        <w:trPr>
          <w:trHeight w:val="267"/>
        </w:trPr>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Иванова Анна Витальевна</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29 июня 2009</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8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многодетная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 xml:space="preserve">Иванов Виталий Николаевич </w:t>
            </w:r>
          </w:p>
          <w:p w:rsidR="004C56FE" w:rsidRDefault="004C56FE">
            <w:r>
              <w:t>ЛПЦ, слесарь</w:t>
            </w:r>
          </w:p>
          <w:p w:rsidR="004C56FE" w:rsidRDefault="004C56FE">
            <w:r>
              <w:t>89532190882</w:t>
            </w:r>
          </w:p>
        </w:tc>
      </w:tr>
      <w:tr w:rsidR="004C56FE" w:rsidTr="004C56FE">
        <w:trPr>
          <w:trHeight w:val="267"/>
        </w:trPr>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Нестеренко Анна Евгеньевна</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24 июня 2009</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8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многодетная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 xml:space="preserve">Иванов Виталий Николаевич </w:t>
            </w:r>
          </w:p>
          <w:p w:rsidR="004C56FE" w:rsidRDefault="004C56FE">
            <w:r>
              <w:t>ЛПЦ, слесарь</w:t>
            </w:r>
          </w:p>
          <w:p w:rsidR="004C56FE" w:rsidRDefault="004C56FE">
            <w:r>
              <w:t>89532190882</w:t>
            </w:r>
          </w:p>
        </w:tc>
      </w:tr>
      <w:tr w:rsidR="004C56FE" w:rsidTr="004C56FE">
        <w:trPr>
          <w:trHeight w:val="267"/>
        </w:trPr>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Разина Дарья Степановна</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03 марта 2009</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9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многодетная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Разина Татьяна Владимировна</w:t>
            </w:r>
          </w:p>
          <w:p w:rsidR="004C56FE" w:rsidRDefault="004C56FE">
            <w:r>
              <w:t>ИП Воронкова</w:t>
            </w:r>
          </w:p>
          <w:p w:rsidR="004C56FE" w:rsidRDefault="004C56FE">
            <w:r>
              <w:t>89084581381</w:t>
            </w:r>
          </w:p>
        </w:tc>
      </w:tr>
      <w:tr w:rsidR="004C56FE" w:rsidTr="004C56FE">
        <w:trPr>
          <w:trHeight w:val="267"/>
        </w:trPr>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Рыжков Валерий Владимирович</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25 февраля 2009</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9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многодетная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Рыжков Владимир Владимирович</w:t>
            </w:r>
          </w:p>
          <w:p w:rsidR="004C56FE" w:rsidRDefault="004C56FE">
            <w:r>
              <w:t>ГРК АИР транспортный цех</w:t>
            </w:r>
          </w:p>
          <w:p w:rsidR="004C56FE" w:rsidRDefault="004C56FE">
            <w:r>
              <w:t>89089637939</w:t>
            </w:r>
          </w:p>
        </w:tc>
      </w:tr>
      <w:tr w:rsidR="004C56FE" w:rsidTr="004C56FE">
        <w:trPr>
          <w:trHeight w:val="267"/>
        </w:trPr>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Винников Дмитрий Александрович</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2 марта 2009</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9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многодетная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Шокота Оксана Дмитреевна</w:t>
            </w:r>
          </w:p>
          <w:p w:rsidR="004C56FE" w:rsidRDefault="004C56FE">
            <w:r>
              <w:t>Декретный отпуск</w:t>
            </w:r>
          </w:p>
          <w:p w:rsidR="004C56FE" w:rsidRDefault="004C56FE">
            <w:r>
              <w:t>89510061893</w:t>
            </w:r>
          </w:p>
        </w:tc>
      </w:tr>
      <w:tr w:rsidR="004C56FE" w:rsidTr="004C56FE">
        <w:trPr>
          <w:trHeight w:val="267"/>
        </w:trPr>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Цыганков Кирилл Михайлович</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24 июня 2008</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9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многодетная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Цыганков Михаил Викторович</w:t>
            </w:r>
          </w:p>
          <w:p w:rsidR="004C56FE" w:rsidRDefault="004C56FE">
            <w:r>
              <w:t>ОАО ГРК АИР</w:t>
            </w:r>
          </w:p>
          <w:p w:rsidR="004C56FE" w:rsidRDefault="004C56FE">
            <w:r>
              <w:t>89532045586</w:t>
            </w:r>
          </w:p>
        </w:tc>
      </w:tr>
      <w:tr w:rsidR="004C56FE" w:rsidTr="004C56FE">
        <w:trPr>
          <w:trHeight w:val="267"/>
        </w:trPr>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Кузнецов Роман Васильевич</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23 июля 2008</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9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многодетная, неполная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Кузнецова Юлия Валерьевна</w:t>
            </w:r>
          </w:p>
          <w:p w:rsidR="004C56FE" w:rsidRDefault="004C56FE">
            <w:r>
              <w:t xml:space="preserve">Безработная </w:t>
            </w:r>
          </w:p>
          <w:p w:rsidR="004C56FE" w:rsidRDefault="004C56FE">
            <w:r>
              <w:t>89532181087</w:t>
            </w:r>
          </w:p>
        </w:tc>
      </w:tr>
      <w:tr w:rsidR="004C56FE" w:rsidTr="004C56FE">
        <w:trPr>
          <w:trHeight w:val="267"/>
        </w:trPr>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Чунарёва Наталья Артёмовна</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11 января 2008</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10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многодетная, неполная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Касянова Ирина Андреевна</w:t>
            </w:r>
          </w:p>
          <w:p w:rsidR="004C56FE" w:rsidRDefault="004C56FE">
            <w:r>
              <w:t>Безработная</w:t>
            </w:r>
          </w:p>
          <w:p w:rsidR="004C56FE" w:rsidRDefault="004C56FE">
            <w:r>
              <w:t>89089877964</w:t>
            </w:r>
          </w:p>
        </w:tc>
      </w:tr>
      <w:tr w:rsidR="004C56FE" w:rsidTr="004C56FE">
        <w:trPr>
          <w:trHeight w:val="267"/>
        </w:trPr>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lastRenderedPageBreak/>
              <w:t>Анисимова Евангелина Евгеньевна</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3 июня 2008</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9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многодетная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Красноженова Альбина Владимировна</w:t>
            </w:r>
          </w:p>
          <w:p w:rsidR="004C56FE" w:rsidRDefault="004C56FE">
            <w:r>
              <w:t>Безработная</w:t>
            </w:r>
          </w:p>
          <w:p w:rsidR="004C56FE" w:rsidRDefault="004C56FE">
            <w:r>
              <w:t>89025551732</w:t>
            </w:r>
          </w:p>
        </w:tc>
      </w:tr>
      <w:tr w:rsidR="004C56FE" w:rsidTr="004C56FE">
        <w:trPr>
          <w:trHeight w:val="267"/>
        </w:trPr>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Лаптиренко Эмма Сергеевна</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15 августа 2007</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10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опекаемая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Климова Лариса Валерьевна</w:t>
            </w:r>
          </w:p>
          <w:p w:rsidR="004C56FE" w:rsidRDefault="004C56FE">
            <w:r>
              <w:t>АО Приморский ГОК</w:t>
            </w:r>
          </w:p>
          <w:p w:rsidR="004C56FE" w:rsidRDefault="004C56FE">
            <w:r>
              <w:t>89510286451</w:t>
            </w:r>
          </w:p>
        </w:tc>
      </w:tr>
      <w:tr w:rsidR="004C56FE" w:rsidTr="004C56FE">
        <w:trPr>
          <w:trHeight w:val="267"/>
        </w:trPr>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Киреева Анастасия Михайловна</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30 марта 2008</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10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неполная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Киреева Светлана Анатольевна</w:t>
            </w:r>
          </w:p>
          <w:p w:rsidR="004C56FE" w:rsidRDefault="004C56FE">
            <w:r>
              <w:t>Безработная</w:t>
            </w:r>
          </w:p>
          <w:p w:rsidR="004C56FE" w:rsidRDefault="004C56FE">
            <w:r>
              <w:t>89532252835</w:t>
            </w:r>
          </w:p>
        </w:tc>
      </w:tr>
      <w:tr w:rsidR="004C56FE" w:rsidTr="004C56FE">
        <w:trPr>
          <w:trHeight w:val="267"/>
        </w:trPr>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Чернобиль Сергей Алексеевич</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30 июня 2008</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9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неполная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Чернобиль Нина Эдуардовна</w:t>
            </w:r>
          </w:p>
          <w:p w:rsidR="004C56FE" w:rsidRDefault="004C56FE">
            <w:r>
              <w:t>Безработная</w:t>
            </w:r>
          </w:p>
          <w:p w:rsidR="004C56FE" w:rsidRDefault="004C56FE">
            <w:r>
              <w:t>89084586713</w:t>
            </w:r>
          </w:p>
        </w:tc>
      </w:tr>
      <w:tr w:rsidR="004C56FE" w:rsidTr="004C56FE">
        <w:trPr>
          <w:trHeight w:val="267"/>
        </w:trPr>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Шаталов Юрий Александрович</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2 сентября 2007</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10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многодетная</w:t>
            </w:r>
          </w:p>
        </w:tc>
        <w:tc>
          <w:tcPr>
            <w:tcW w:w="1810" w:type="dxa"/>
            <w:tcBorders>
              <w:top w:val="single" w:sz="4" w:space="0" w:color="000000"/>
              <w:left w:val="single" w:sz="4" w:space="0" w:color="000000"/>
              <w:bottom w:val="single" w:sz="4" w:space="0" w:color="000000"/>
              <w:right w:val="single" w:sz="4" w:space="0" w:color="000000"/>
            </w:tcBorders>
          </w:tcPr>
          <w:p w:rsidR="004C56FE" w:rsidRDefault="004C56FE">
            <w:pPr>
              <w:snapToGrid w:val="0"/>
            </w:pPr>
            <w:r>
              <w:t>Шаталов Александр Михайлович</w:t>
            </w:r>
          </w:p>
          <w:p w:rsidR="004C56FE" w:rsidRDefault="004C56FE">
            <w:pPr>
              <w:snapToGrid w:val="0"/>
            </w:pPr>
            <w:r>
              <w:t>ГРК «АИР» ЛПК тельферист</w:t>
            </w:r>
          </w:p>
          <w:p w:rsidR="004C56FE" w:rsidRDefault="004C56FE">
            <w:pPr>
              <w:snapToGrid w:val="0"/>
            </w:pPr>
            <w:r>
              <w:t>89644487053</w:t>
            </w:r>
          </w:p>
          <w:p w:rsidR="004C56FE" w:rsidRDefault="004C56FE"/>
        </w:tc>
      </w:tr>
      <w:tr w:rsidR="004C56FE" w:rsidTr="004C56FE">
        <w:trPr>
          <w:trHeight w:val="267"/>
        </w:trPr>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Макаров Макар Андреевич</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23 мая 2008</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10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многодетная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Макарова Валентина Станиславовна</w:t>
            </w:r>
          </w:p>
          <w:p w:rsidR="004C56FE" w:rsidRDefault="004C56FE">
            <w:r>
              <w:t>МБОУ «СОШ №31»</w:t>
            </w:r>
          </w:p>
          <w:p w:rsidR="004C56FE" w:rsidRDefault="004C56FE">
            <w:r>
              <w:t>89089776824</w:t>
            </w:r>
          </w:p>
        </w:tc>
      </w:tr>
      <w:tr w:rsidR="004C56FE" w:rsidTr="004C56FE">
        <w:trPr>
          <w:trHeight w:val="267"/>
        </w:trPr>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Крюкова Виктория Дмитреевна</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12 мая 2008</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10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многодетная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Волчугова Людмила Михайловна</w:t>
            </w:r>
          </w:p>
          <w:p w:rsidR="004C56FE" w:rsidRDefault="004C56FE">
            <w:r>
              <w:t>Декретный отпуск</w:t>
            </w:r>
          </w:p>
          <w:p w:rsidR="004C56FE" w:rsidRDefault="004C56FE">
            <w:pPr>
              <w:snapToGrid w:val="0"/>
            </w:pPr>
            <w:r>
              <w:t>89662850130</w:t>
            </w:r>
          </w:p>
        </w:tc>
      </w:tr>
      <w:tr w:rsidR="004C56FE" w:rsidTr="004C56FE">
        <w:trPr>
          <w:trHeight w:val="267"/>
        </w:trPr>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Андриевских Виталий Михайлович</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5 мая 2008</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10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многодетная, опека</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Андриевских Виктор Васильевич (опекун)</w:t>
            </w:r>
          </w:p>
          <w:p w:rsidR="004C56FE" w:rsidRDefault="004C56FE">
            <w:r>
              <w:t>ОАО ГРК АИР, АТЦ</w:t>
            </w:r>
          </w:p>
          <w:p w:rsidR="004C56FE" w:rsidRDefault="004C56FE">
            <w:r>
              <w:t>89247280363</w:t>
            </w:r>
          </w:p>
        </w:tc>
      </w:tr>
      <w:tr w:rsidR="004C56FE" w:rsidTr="004C56FE">
        <w:trPr>
          <w:trHeight w:val="267"/>
        </w:trPr>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Кондрашев Александр Артёмович</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6 ноября 2008</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9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многодетная</w:t>
            </w:r>
          </w:p>
        </w:tc>
        <w:tc>
          <w:tcPr>
            <w:tcW w:w="1810" w:type="dxa"/>
            <w:tcBorders>
              <w:top w:val="single" w:sz="4" w:space="0" w:color="000000"/>
              <w:left w:val="single" w:sz="4" w:space="0" w:color="000000"/>
              <w:bottom w:val="single" w:sz="4" w:space="0" w:color="000000"/>
              <w:right w:val="single" w:sz="4" w:space="0" w:color="000000"/>
            </w:tcBorders>
          </w:tcPr>
          <w:p w:rsidR="004C56FE" w:rsidRDefault="004C56FE">
            <w:r>
              <w:t>Кондрашева Оксана Сергеевна</w:t>
            </w:r>
          </w:p>
          <w:p w:rsidR="004C56FE" w:rsidRDefault="004C56FE">
            <w:r>
              <w:lastRenderedPageBreak/>
              <w:t>М-н «Домашний»</w:t>
            </w:r>
          </w:p>
          <w:p w:rsidR="004C56FE" w:rsidRDefault="004C56FE">
            <w:r>
              <w:t>89089654529</w:t>
            </w:r>
          </w:p>
          <w:p w:rsidR="004C56FE" w:rsidRDefault="004C56FE"/>
          <w:p w:rsidR="004C56FE" w:rsidRDefault="004C56FE"/>
        </w:tc>
      </w:tr>
      <w:tr w:rsidR="004C56FE" w:rsidTr="004C56FE">
        <w:trPr>
          <w:trHeight w:val="267"/>
        </w:trPr>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lastRenderedPageBreak/>
              <w:t>Кучерук Валерия Андреевна</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13 февраля 2009</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9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опека</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Якунина Екатерина Константиновна (опекун)</w:t>
            </w:r>
          </w:p>
          <w:p w:rsidR="004C56FE" w:rsidRDefault="004C56FE">
            <w:r>
              <w:t>пенсионер</w:t>
            </w:r>
          </w:p>
          <w:p w:rsidR="004C56FE" w:rsidRDefault="004C56FE">
            <w:r>
              <w:t>89644376085</w:t>
            </w:r>
          </w:p>
        </w:tc>
      </w:tr>
      <w:tr w:rsidR="004C56FE" w:rsidTr="004C56FE">
        <w:trPr>
          <w:trHeight w:val="267"/>
        </w:trPr>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Лапоха Александра Дмитреевна</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10 февраля 2009</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9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многодетная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Лапоха Снежана Владимировна</w:t>
            </w:r>
          </w:p>
          <w:p w:rsidR="004C56FE" w:rsidRDefault="004C56FE">
            <w:r>
              <w:t>МБДОУ № 28</w:t>
            </w:r>
          </w:p>
          <w:p w:rsidR="004C56FE" w:rsidRDefault="004C56FE">
            <w:r>
              <w:t>89084615080</w:t>
            </w:r>
          </w:p>
        </w:tc>
      </w:tr>
      <w:tr w:rsidR="004C56FE" w:rsidTr="004C56FE">
        <w:trPr>
          <w:trHeight w:val="267"/>
        </w:trPr>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Смирнов Илья Павлович</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26 марта 2009</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9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многодетная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Смирнова Екатерина Валерьевна</w:t>
            </w:r>
          </w:p>
          <w:p w:rsidR="004C56FE" w:rsidRDefault="004C56FE">
            <w:r>
              <w:t>М-н Визит</w:t>
            </w:r>
          </w:p>
          <w:p w:rsidR="004C56FE" w:rsidRDefault="004C56FE">
            <w:r>
              <w:t>89532045582</w:t>
            </w:r>
          </w:p>
        </w:tc>
      </w:tr>
      <w:tr w:rsidR="004C56FE" w:rsidTr="004C56FE">
        <w:trPr>
          <w:trHeight w:val="885"/>
        </w:trPr>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Тонкошкурый Дмитрий Дмитреевич</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16 мая 2009</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9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многодетная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Тонкошкурая Татьяна Сергеевна</w:t>
            </w:r>
          </w:p>
          <w:p w:rsidR="004C56FE" w:rsidRDefault="004C56FE">
            <w:r>
              <w:t>МБОУ «СОШ № 31»</w:t>
            </w:r>
          </w:p>
          <w:p w:rsidR="004C56FE" w:rsidRDefault="004C56FE">
            <w:r>
              <w:t>89623384916</w:t>
            </w:r>
          </w:p>
        </w:tc>
      </w:tr>
      <w:tr w:rsidR="004C56FE" w:rsidTr="004C56FE">
        <w:trPr>
          <w:trHeight w:val="267"/>
        </w:trPr>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Калашникова Виоллета Романовна</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5 декабря 2008</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9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малообеспеченная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Ковалева Анастасия Авинировна</w:t>
            </w:r>
          </w:p>
          <w:p w:rsidR="004C56FE" w:rsidRDefault="004C56FE">
            <w:r>
              <w:t>МБОУ «СОШ№ 31»</w:t>
            </w:r>
          </w:p>
          <w:p w:rsidR="004C56FE" w:rsidRDefault="004C56FE">
            <w:r>
              <w:t>89025296778</w:t>
            </w:r>
          </w:p>
        </w:tc>
      </w:tr>
      <w:tr w:rsidR="004C56FE" w:rsidTr="004C56FE">
        <w:trPr>
          <w:trHeight w:val="267"/>
        </w:trPr>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Кадошников Денис Андреевич</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28 декабря 2007</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10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многодетная, неполная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Кадошникова Елизавета Анатольевна</w:t>
            </w:r>
          </w:p>
          <w:p w:rsidR="004C56FE" w:rsidRDefault="004C56FE">
            <w:r>
              <w:t>Безработная</w:t>
            </w:r>
          </w:p>
          <w:p w:rsidR="004C56FE" w:rsidRDefault="004C56FE">
            <w:r>
              <w:t>89996186713</w:t>
            </w:r>
          </w:p>
        </w:tc>
      </w:tr>
      <w:tr w:rsidR="004C56FE" w:rsidTr="004C56FE">
        <w:trPr>
          <w:trHeight w:val="267"/>
        </w:trPr>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Нестеренко Екатерина Олеговна</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7 марта 2007</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10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многодетная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Нестеренко Елена Сергеевна</w:t>
            </w:r>
          </w:p>
          <w:p w:rsidR="004C56FE" w:rsidRDefault="004C56FE">
            <w:r>
              <w:t>Безработная</w:t>
            </w:r>
          </w:p>
          <w:p w:rsidR="004C56FE" w:rsidRDefault="004C56FE">
            <w:r>
              <w:t>89084500712</w:t>
            </w:r>
          </w:p>
        </w:tc>
      </w:tr>
      <w:tr w:rsidR="004C56FE" w:rsidTr="004C56FE">
        <w:trPr>
          <w:trHeight w:val="267"/>
        </w:trPr>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Пегачёв Никита Александрович</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16 сентября 2007</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10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неполная</w:t>
            </w:r>
          </w:p>
        </w:tc>
        <w:tc>
          <w:tcPr>
            <w:tcW w:w="1810" w:type="dxa"/>
            <w:tcBorders>
              <w:top w:val="single" w:sz="4" w:space="0" w:color="000000"/>
              <w:left w:val="single" w:sz="4" w:space="0" w:color="000000"/>
              <w:bottom w:val="single" w:sz="4" w:space="0" w:color="000000"/>
              <w:right w:val="single" w:sz="4" w:space="0" w:color="000000"/>
            </w:tcBorders>
          </w:tcPr>
          <w:p w:rsidR="004C56FE" w:rsidRDefault="004C56FE">
            <w:r>
              <w:t>Пегачёва Людмила Викторовна</w:t>
            </w:r>
          </w:p>
          <w:p w:rsidR="004C56FE" w:rsidRDefault="004C56FE">
            <w:r>
              <w:t>МБДОУ № 28</w:t>
            </w:r>
          </w:p>
          <w:p w:rsidR="004C56FE" w:rsidRDefault="004C56FE">
            <w:r>
              <w:t>89089776788</w:t>
            </w:r>
          </w:p>
          <w:p w:rsidR="004C56FE" w:rsidRDefault="004C56FE"/>
        </w:tc>
      </w:tr>
      <w:tr w:rsidR="004C56FE" w:rsidTr="004C56FE">
        <w:trPr>
          <w:trHeight w:val="267"/>
        </w:trPr>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Закирова Мария Артёмовна</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11 сентября 2007</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10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многодетная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Закиров Артём Фаварисович</w:t>
            </w:r>
          </w:p>
          <w:p w:rsidR="004C56FE" w:rsidRDefault="004C56FE">
            <w:r>
              <w:t xml:space="preserve">ОАО ГРК </w:t>
            </w:r>
            <w:r>
              <w:lastRenderedPageBreak/>
              <w:t>АИР, ЛПЦ</w:t>
            </w:r>
          </w:p>
          <w:p w:rsidR="004C56FE" w:rsidRDefault="004C56FE">
            <w:r>
              <w:t>89242649642</w:t>
            </w:r>
          </w:p>
        </w:tc>
      </w:tr>
      <w:tr w:rsidR="004C56FE" w:rsidTr="004C56FE">
        <w:trPr>
          <w:trHeight w:val="267"/>
        </w:trPr>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lastRenderedPageBreak/>
              <w:t>Рубец Никита Александрович</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13 декабря 2007</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10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неполная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pPr>
              <w:snapToGrid w:val="0"/>
            </w:pPr>
            <w:r>
              <w:t>Зможная Елена Леонидовна</w:t>
            </w:r>
          </w:p>
          <w:p w:rsidR="004C56FE" w:rsidRDefault="004C56FE">
            <w:pPr>
              <w:snapToGrid w:val="0"/>
            </w:pPr>
            <w:r>
              <w:t>МБОУ СОШ № 31, уборщик</w:t>
            </w:r>
          </w:p>
          <w:p w:rsidR="004C56FE" w:rsidRDefault="004C56FE">
            <w:pPr>
              <w:snapToGrid w:val="0"/>
            </w:pPr>
            <w:r>
              <w:t>89089779565</w:t>
            </w:r>
          </w:p>
        </w:tc>
      </w:tr>
      <w:tr w:rsidR="004C56FE" w:rsidTr="004C56FE">
        <w:trPr>
          <w:trHeight w:val="267"/>
        </w:trPr>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Рыжков Вадим Владимирович</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11 июля 2007</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10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многодетная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Рыжков Владимир Владимирович</w:t>
            </w:r>
          </w:p>
          <w:p w:rsidR="004C56FE" w:rsidRDefault="004C56FE">
            <w:r>
              <w:t>ГРК АИР транспортный цех</w:t>
            </w:r>
          </w:p>
          <w:p w:rsidR="004C56FE" w:rsidRDefault="004C56FE">
            <w:r>
              <w:t>89089637939</w:t>
            </w:r>
          </w:p>
        </w:tc>
      </w:tr>
      <w:tr w:rsidR="004C56FE" w:rsidTr="004C56FE">
        <w:trPr>
          <w:trHeight w:val="267"/>
        </w:trPr>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Борисова Полина Павловна</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17 декабря 2007</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10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многодетная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Борисова Светлана Михайловна</w:t>
            </w:r>
          </w:p>
          <w:p w:rsidR="004C56FE" w:rsidRDefault="004C56FE">
            <w:r>
              <w:t>МБОУ СОШ № 31, декрет.отпуск</w:t>
            </w:r>
          </w:p>
          <w:p w:rsidR="004C56FE" w:rsidRDefault="004C56FE">
            <w:r>
              <w:t>89532180952</w:t>
            </w:r>
          </w:p>
        </w:tc>
      </w:tr>
      <w:tr w:rsidR="004C56FE" w:rsidTr="004C56FE">
        <w:trPr>
          <w:trHeight w:val="267"/>
        </w:trPr>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Фесянов Дмитрий Сергеевич</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17 июня 2007</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10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многодетная, опека</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Гасюк Оксана Викторовна,</w:t>
            </w:r>
          </w:p>
          <w:p w:rsidR="004C56FE" w:rsidRDefault="004C56FE">
            <w:r>
              <w:t>Безработная,</w:t>
            </w:r>
          </w:p>
          <w:p w:rsidR="004C56FE" w:rsidRDefault="004C56FE">
            <w:r>
              <w:t>89089838392</w:t>
            </w:r>
          </w:p>
        </w:tc>
      </w:tr>
      <w:tr w:rsidR="004C56FE" w:rsidTr="004C56FE">
        <w:trPr>
          <w:trHeight w:val="267"/>
        </w:trPr>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Масленко Мария Алексеевна</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3 марта 2008</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10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многодетная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Масленко Алексей Сергеевич</w:t>
            </w:r>
          </w:p>
          <w:p w:rsidR="004C56FE" w:rsidRDefault="004C56FE">
            <w:r>
              <w:t>ОАО ДРСК</w:t>
            </w:r>
          </w:p>
          <w:p w:rsidR="004C56FE" w:rsidRDefault="004C56FE">
            <w:r>
              <w:t>89247255346</w:t>
            </w:r>
          </w:p>
        </w:tc>
      </w:tr>
      <w:tr w:rsidR="004C56FE" w:rsidTr="004C56FE">
        <w:trPr>
          <w:trHeight w:val="267"/>
        </w:trPr>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Мартемьянова Дарья Дмитреевна</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15 августа 2007</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10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многодетная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Мартемьянова Оксана Александровна</w:t>
            </w:r>
          </w:p>
          <w:p w:rsidR="004C56FE" w:rsidRDefault="004C56FE">
            <w:r>
              <w:t>М-н «Татьяна»</w:t>
            </w:r>
          </w:p>
          <w:p w:rsidR="004C56FE" w:rsidRDefault="004C56FE">
            <w:r>
              <w:t>89084637067</w:t>
            </w:r>
          </w:p>
        </w:tc>
      </w:tr>
      <w:tr w:rsidR="004C56FE" w:rsidTr="004C56FE">
        <w:trPr>
          <w:trHeight w:val="267"/>
        </w:trPr>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Манаконов Владислав Владимирович</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11 октября 2007</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10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многодетная, семья с ребенком-инвалидом</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Манаконова Ирина станиславовна,</w:t>
            </w:r>
          </w:p>
          <w:p w:rsidR="004C56FE" w:rsidRDefault="004C56FE">
            <w:r>
              <w:t>Безработная</w:t>
            </w:r>
          </w:p>
          <w:p w:rsidR="004C56FE" w:rsidRDefault="004C56FE">
            <w:r>
              <w:t>89510191804</w:t>
            </w:r>
          </w:p>
        </w:tc>
      </w:tr>
      <w:tr w:rsidR="004C56FE" w:rsidTr="004C56FE">
        <w:trPr>
          <w:trHeight w:val="267"/>
        </w:trPr>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Тотундаев Данил Витальевич</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2 сентября 2007</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10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многодетная, семья с ребенком-инвалидом</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Доценко Людмила Витальевна</w:t>
            </w:r>
          </w:p>
          <w:p w:rsidR="004C56FE" w:rsidRDefault="004C56FE">
            <w:r>
              <w:t>Безработная</w:t>
            </w:r>
          </w:p>
          <w:p w:rsidR="004C56FE" w:rsidRDefault="004C56FE">
            <w:r>
              <w:t>89532077747</w:t>
            </w:r>
          </w:p>
        </w:tc>
      </w:tr>
      <w:tr w:rsidR="004C56FE" w:rsidTr="004C56FE">
        <w:trPr>
          <w:trHeight w:val="267"/>
        </w:trPr>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sidP="004C56FE">
            <w:pPr>
              <w:pStyle w:val="a7"/>
              <w:numPr>
                <w:ilvl w:val="0"/>
                <w:numId w:val="93"/>
              </w:numPr>
              <w:suppressAutoHyphens/>
            </w:pPr>
            <w:r>
              <w:t>Ташматов Руслан Александрович</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09.10.07</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10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малообеспеченная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Ташматова Татьяна Владимировна</w:t>
            </w:r>
          </w:p>
          <w:p w:rsidR="004C56FE" w:rsidRDefault="004C56FE">
            <w:r>
              <w:t>МБОУ «СОШ № 31»</w:t>
            </w:r>
          </w:p>
          <w:p w:rsidR="004C56FE" w:rsidRDefault="004C56FE">
            <w:r>
              <w:t>89510271875</w:t>
            </w:r>
          </w:p>
        </w:tc>
      </w:tr>
      <w:tr w:rsidR="004C56FE" w:rsidTr="004C56FE">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
              <w:t xml:space="preserve">80.Исакова </w:t>
            </w:r>
            <w:r>
              <w:lastRenderedPageBreak/>
              <w:t>Анастасия Сергеевна</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lastRenderedPageBreak/>
              <w:t>14.01. 2007</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11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r>
              <w:t>01.06.18-</w:t>
            </w:r>
            <w:r>
              <w:lastRenderedPageBreak/>
              <w:t>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lastRenderedPageBreak/>
              <w:t>многодетная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 xml:space="preserve">Исакова </w:t>
            </w:r>
            <w:r>
              <w:lastRenderedPageBreak/>
              <w:t>Александра Фёдоровна</w:t>
            </w:r>
          </w:p>
          <w:p w:rsidR="004C56FE" w:rsidRDefault="004C56FE">
            <w:r>
              <w:t>Безработная</w:t>
            </w:r>
          </w:p>
          <w:p w:rsidR="004C56FE" w:rsidRDefault="004C56FE">
            <w:r>
              <w:t>89020679376</w:t>
            </w:r>
          </w:p>
        </w:tc>
      </w:tr>
      <w:tr w:rsidR="004C56FE" w:rsidTr="004C56FE">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
              <w:lastRenderedPageBreak/>
              <w:t>81.Савостина Доминика Александровна</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10.10.06</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11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неполная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Савостин Александр Петрович</w:t>
            </w:r>
          </w:p>
          <w:p w:rsidR="004C56FE" w:rsidRDefault="004C56FE">
            <w:r>
              <w:t>ОАО ГРК АИР</w:t>
            </w:r>
          </w:p>
          <w:p w:rsidR="004C56FE" w:rsidRDefault="004C56FE">
            <w:r>
              <w:t>89510124024</w:t>
            </w:r>
          </w:p>
        </w:tc>
      </w:tr>
      <w:tr w:rsidR="004C56FE" w:rsidTr="004C56FE">
        <w:trPr>
          <w:trHeight w:val="70"/>
        </w:trPr>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
              <w:t>82.Антонов Родион Эдуардович</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3.09.06</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11 лет</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неполная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pPr>
              <w:snapToGrid w:val="0"/>
            </w:pPr>
            <w:r>
              <w:t>Бабушка-Антонова  Татьяна  Алексеевна</w:t>
            </w:r>
          </w:p>
          <w:p w:rsidR="004C56FE" w:rsidRDefault="004C56FE">
            <w:pPr>
              <w:snapToGrid w:val="0"/>
            </w:pPr>
            <w:r>
              <w:t>ГРК АИР ПОФ</w:t>
            </w:r>
          </w:p>
          <w:p w:rsidR="004C56FE" w:rsidRDefault="004C56FE">
            <w:pPr>
              <w:snapToGrid w:val="0"/>
            </w:pPr>
            <w:r>
              <w:t>89242408683</w:t>
            </w:r>
          </w:p>
        </w:tc>
      </w:tr>
      <w:tr w:rsidR="004C56FE" w:rsidTr="004C56FE">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
              <w:t>83.Кариков Никита Викторович</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12.07.06</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11</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неполная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Карикова Светлана Витальевна</w:t>
            </w:r>
          </w:p>
          <w:p w:rsidR="004C56FE" w:rsidRDefault="004C56FE">
            <w:r>
              <w:t xml:space="preserve">ОАО ГРК АИР </w:t>
            </w:r>
          </w:p>
          <w:p w:rsidR="004C56FE" w:rsidRDefault="004C56FE">
            <w:r>
              <w:t>89510102133</w:t>
            </w:r>
          </w:p>
        </w:tc>
      </w:tr>
      <w:tr w:rsidR="004C56FE" w:rsidTr="004C56FE">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
              <w:t>84.Фтодосьев Александр Михайлович</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13.08.06</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11</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неполная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Фтодосьева Дина Владимировна</w:t>
            </w:r>
          </w:p>
          <w:p w:rsidR="004C56FE" w:rsidRDefault="004C56FE">
            <w:r>
              <w:t>МБОУ «СОШ № 31»</w:t>
            </w:r>
          </w:p>
          <w:p w:rsidR="004C56FE" w:rsidRDefault="004C56FE">
            <w:r>
              <w:t>89089867159</w:t>
            </w:r>
          </w:p>
        </w:tc>
      </w:tr>
      <w:tr w:rsidR="004C56FE" w:rsidTr="004C56FE">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
              <w:t>85.Звягин  Георгий  Павлович</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29.06.06</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11</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малообеспеченная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Звягина Анжелика  Валерьевна</w:t>
            </w:r>
          </w:p>
          <w:p w:rsidR="004C56FE" w:rsidRDefault="004C56FE">
            <w:r>
              <w:t>«АИР» Энергоцех</w:t>
            </w:r>
          </w:p>
          <w:p w:rsidR="004C56FE" w:rsidRDefault="004C56FE">
            <w:r>
              <w:t>89089835960</w:t>
            </w:r>
          </w:p>
        </w:tc>
      </w:tr>
      <w:tr w:rsidR="004C56FE" w:rsidTr="004C56FE">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
              <w:t>86.Козицкий Владимир Евгеньевич</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30.11.06</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11</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многодетная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Козицкий Евгений Владимирович</w:t>
            </w:r>
          </w:p>
          <w:p w:rsidR="004C56FE" w:rsidRDefault="004C56FE">
            <w:r>
              <w:t>АО ГРК АИР, АТЦ</w:t>
            </w:r>
          </w:p>
          <w:p w:rsidR="004C56FE" w:rsidRDefault="004C56FE">
            <w:r>
              <w:t>89510094049</w:t>
            </w:r>
          </w:p>
        </w:tc>
      </w:tr>
      <w:tr w:rsidR="004C56FE" w:rsidTr="004C56FE">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
              <w:t>87.Касимов Евгений Максимович</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21.08.06</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11</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многодетная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Батылина Надежда Алексеевна</w:t>
            </w:r>
          </w:p>
          <w:p w:rsidR="004C56FE" w:rsidRDefault="004C56FE">
            <w:r>
              <w:t>АО ГРК АИР</w:t>
            </w:r>
          </w:p>
          <w:p w:rsidR="004C56FE" w:rsidRDefault="004C56FE">
            <w:r>
              <w:t>89996178147</w:t>
            </w:r>
          </w:p>
        </w:tc>
      </w:tr>
      <w:tr w:rsidR="004C56FE" w:rsidTr="004C56FE">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
              <w:t>88.Морозов Кирилл Сергеевич</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25.11.06</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11</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многодетная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Морозова Юлия Николаевна</w:t>
            </w:r>
          </w:p>
          <w:p w:rsidR="004C56FE" w:rsidRDefault="004C56FE">
            <w:r>
              <w:t>ДК «Металлург»</w:t>
            </w:r>
          </w:p>
          <w:p w:rsidR="004C56FE" w:rsidRDefault="004C56FE">
            <w:r>
              <w:t>89681439124</w:t>
            </w:r>
          </w:p>
        </w:tc>
      </w:tr>
      <w:tr w:rsidR="004C56FE" w:rsidTr="004C56FE">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
              <w:t>89.Распопова Дарья Андреевна</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5.03.05</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13</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многодетная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Распопова Оксана Викторовна</w:t>
            </w:r>
          </w:p>
          <w:p w:rsidR="004C56FE" w:rsidRDefault="004C56FE">
            <w:r>
              <w:lastRenderedPageBreak/>
              <w:t>МБОУ «СОШ № 31»</w:t>
            </w:r>
          </w:p>
          <w:p w:rsidR="004C56FE" w:rsidRDefault="004C56FE">
            <w:r>
              <w:t>89020517322</w:t>
            </w:r>
          </w:p>
        </w:tc>
      </w:tr>
      <w:tr w:rsidR="004C56FE" w:rsidTr="004C56FE">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
              <w:lastRenderedPageBreak/>
              <w:t>90.Андриевских Дарина Сергеевна</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12.09.06</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11</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опека</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Андриевских Виктор Васильевич(дедушка), АТЦ,</w:t>
            </w:r>
          </w:p>
          <w:p w:rsidR="004C56FE" w:rsidRDefault="004C56FE">
            <w:r>
              <w:t>89247280363</w:t>
            </w:r>
          </w:p>
        </w:tc>
      </w:tr>
      <w:tr w:rsidR="004C56FE" w:rsidTr="004C56FE">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
              <w:t>91.Гурский Сергей Максимович</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23.12.06</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11</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опека</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Гасюк Оксана Викторовна,</w:t>
            </w:r>
          </w:p>
          <w:p w:rsidR="004C56FE" w:rsidRDefault="004C56FE">
            <w:r>
              <w:t>Безработная,</w:t>
            </w:r>
          </w:p>
          <w:p w:rsidR="004C56FE" w:rsidRDefault="004C56FE">
            <w:r>
              <w:t>89089838392</w:t>
            </w:r>
          </w:p>
        </w:tc>
      </w:tr>
      <w:tr w:rsidR="004C56FE" w:rsidTr="004C56FE">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
              <w:t>92.Никитин Денис Сергеевич</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7.03.05</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13</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неполная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Никитина Олимпиада Викторовна</w:t>
            </w:r>
          </w:p>
          <w:p w:rsidR="004C56FE" w:rsidRDefault="004C56FE">
            <w:r>
              <w:t>АО ГРК АИР</w:t>
            </w:r>
          </w:p>
          <w:p w:rsidR="004C56FE" w:rsidRDefault="004C56FE">
            <w:r>
              <w:t>89084574031</w:t>
            </w:r>
          </w:p>
        </w:tc>
      </w:tr>
      <w:tr w:rsidR="004C56FE" w:rsidTr="004C56FE">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
              <w:t>93.Крылова Наталья Михайловна</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30.11.05</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12</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неполная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Чернова Юлия Владимировна</w:t>
            </w:r>
          </w:p>
          <w:p w:rsidR="004C56FE" w:rsidRDefault="004C56FE">
            <w:pPr>
              <w:rPr>
                <w:lang w:eastAsia="ar-SA"/>
              </w:rPr>
            </w:pPr>
            <w:r>
              <w:rPr>
                <w:lang w:eastAsia="ar-SA"/>
              </w:rPr>
              <w:t>ЕСО, инспектор</w:t>
            </w:r>
          </w:p>
          <w:p w:rsidR="004C56FE" w:rsidRDefault="004C56FE">
            <w:r>
              <w:rPr>
                <w:lang w:eastAsia="ar-SA"/>
              </w:rPr>
              <w:t>89241318358</w:t>
            </w:r>
          </w:p>
        </w:tc>
      </w:tr>
      <w:tr w:rsidR="004C56FE" w:rsidTr="004C56FE">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
              <w:t>94.Лозинская Яна Павловна</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01.08.03</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14</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опека</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pPr>
              <w:suppressAutoHyphens/>
              <w:rPr>
                <w:lang w:eastAsia="ar-SA"/>
              </w:rPr>
            </w:pPr>
            <w:r>
              <w:rPr>
                <w:lang w:eastAsia="ar-SA"/>
              </w:rPr>
              <w:t>Берестовая Людмила Григорьевна (опекун)</w:t>
            </w:r>
          </w:p>
          <w:p w:rsidR="004C56FE" w:rsidRDefault="004C56FE">
            <w:pPr>
              <w:suppressAutoHyphens/>
              <w:rPr>
                <w:lang w:eastAsia="ar-SA"/>
              </w:rPr>
            </w:pPr>
            <w:r>
              <w:rPr>
                <w:lang w:eastAsia="ar-SA"/>
              </w:rPr>
              <w:t>Пенсионер</w:t>
            </w:r>
          </w:p>
          <w:p w:rsidR="004C56FE" w:rsidRDefault="004C56FE">
            <w:pPr>
              <w:suppressAutoHyphens/>
              <w:rPr>
                <w:lang w:eastAsia="ar-SA"/>
              </w:rPr>
            </w:pPr>
            <w:r>
              <w:rPr>
                <w:lang w:eastAsia="ar-SA"/>
              </w:rPr>
              <w:t>89020677072</w:t>
            </w:r>
          </w:p>
        </w:tc>
      </w:tr>
      <w:tr w:rsidR="004C56FE" w:rsidTr="004C56FE">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
              <w:t>95.Романовский Арсений Сергеевич</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9.03.06</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12</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неполная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Романовская Елена Фаварисовна</w:t>
            </w:r>
          </w:p>
          <w:p w:rsidR="004C56FE" w:rsidRDefault="004C56FE">
            <w:r>
              <w:t>МБДОУ № 28, п. Восток</w:t>
            </w:r>
          </w:p>
          <w:p w:rsidR="004C56FE" w:rsidRDefault="004C56FE">
            <w:r>
              <w:t>89510099860</w:t>
            </w:r>
          </w:p>
        </w:tc>
      </w:tr>
      <w:tr w:rsidR="004C56FE" w:rsidTr="004C56FE">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
              <w:t>96.Гурская Светлана Максимовна</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03.04.05</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13</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многодетная, опека</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Гасюк Оксана Викторовна,</w:t>
            </w:r>
          </w:p>
          <w:p w:rsidR="004C56FE" w:rsidRDefault="004C56FE">
            <w:r>
              <w:t>Безработная,</w:t>
            </w:r>
          </w:p>
          <w:p w:rsidR="004C56FE" w:rsidRDefault="004C56FE">
            <w:r>
              <w:t>89089838392</w:t>
            </w:r>
          </w:p>
        </w:tc>
      </w:tr>
      <w:tr w:rsidR="004C56FE" w:rsidTr="004C56FE">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
              <w:t>97.Понамарева Снежана Николаевна</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12.10.05</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12</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неполная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Пономарёва Ольга Борисовна</w:t>
            </w:r>
          </w:p>
          <w:p w:rsidR="004C56FE" w:rsidRDefault="004C56FE">
            <w:r>
              <w:t>ООО «Округ»</w:t>
            </w:r>
          </w:p>
          <w:p w:rsidR="004C56FE" w:rsidRDefault="004C56FE">
            <w:r>
              <w:t>89046237383</w:t>
            </w:r>
          </w:p>
        </w:tc>
      </w:tr>
      <w:tr w:rsidR="004C56FE" w:rsidTr="004C56FE">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
              <w:t>98.Гайнулина Альбина Маратовна</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13.11.05</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12</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неполная, многодетная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Гайнулина Елена Николаевна</w:t>
            </w:r>
          </w:p>
          <w:p w:rsidR="004C56FE" w:rsidRDefault="004C56FE">
            <w:r>
              <w:t xml:space="preserve">М-Н «Кристалл», </w:t>
            </w:r>
          </w:p>
          <w:p w:rsidR="004C56FE" w:rsidRDefault="004C56FE">
            <w:r>
              <w:t>89532036091</w:t>
            </w:r>
          </w:p>
        </w:tc>
      </w:tr>
      <w:tr w:rsidR="004C56FE" w:rsidTr="004C56FE">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
              <w:t>99.Сиверский Юрий Анатольевич</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18.02.05</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13</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опека</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 xml:space="preserve">Костерина Анжелика Адольфовна  </w:t>
            </w:r>
            <w:r>
              <w:lastRenderedPageBreak/>
              <w:t>(опекун, бабушка)</w:t>
            </w:r>
          </w:p>
          <w:p w:rsidR="004C56FE" w:rsidRDefault="004C56FE">
            <w:r>
              <w:t>ГОК, рудник, машинист</w:t>
            </w:r>
          </w:p>
          <w:p w:rsidR="004C56FE" w:rsidRDefault="004C56FE">
            <w:r>
              <w:t>89510007878</w:t>
            </w:r>
          </w:p>
        </w:tc>
      </w:tr>
      <w:tr w:rsidR="004C56FE" w:rsidTr="004C56FE">
        <w:tc>
          <w:tcPr>
            <w:tcW w:w="2093" w:type="dxa"/>
            <w:tcBorders>
              <w:top w:val="single" w:sz="4" w:space="0" w:color="000000"/>
              <w:left w:val="single" w:sz="4" w:space="0" w:color="000000"/>
              <w:bottom w:val="single" w:sz="4" w:space="0" w:color="000000"/>
              <w:right w:val="single" w:sz="4" w:space="0" w:color="000000"/>
            </w:tcBorders>
            <w:hideMark/>
          </w:tcPr>
          <w:p w:rsidR="004C56FE" w:rsidRDefault="004C56FE">
            <w:r>
              <w:lastRenderedPageBreak/>
              <w:t>100.Афанасьева  Евгения  Александровна</w:t>
            </w:r>
          </w:p>
        </w:tc>
        <w:tc>
          <w:tcPr>
            <w:tcW w:w="1417"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26.05.07</w:t>
            </w:r>
          </w:p>
        </w:tc>
        <w:tc>
          <w:tcPr>
            <w:tcW w:w="10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12</w:t>
            </w:r>
          </w:p>
        </w:tc>
        <w:tc>
          <w:tcPr>
            <w:tcW w:w="1843"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01.06.18-22.06.18</w:t>
            </w:r>
          </w:p>
        </w:tc>
        <w:tc>
          <w:tcPr>
            <w:tcW w:w="2126" w:type="dxa"/>
            <w:tcBorders>
              <w:top w:val="single" w:sz="4" w:space="0" w:color="000000"/>
              <w:left w:val="single" w:sz="4" w:space="0" w:color="000000"/>
              <w:bottom w:val="single" w:sz="4" w:space="0" w:color="000000"/>
              <w:right w:val="single" w:sz="4" w:space="0" w:color="000000"/>
            </w:tcBorders>
            <w:hideMark/>
          </w:tcPr>
          <w:p w:rsidR="004C56FE" w:rsidRDefault="004C56FE">
            <w:pPr>
              <w:jc w:val="center"/>
            </w:pPr>
            <w:r>
              <w:t>малообеспеченная</w:t>
            </w:r>
          </w:p>
        </w:tc>
        <w:tc>
          <w:tcPr>
            <w:tcW w:w="1810" w:type="dxa"/>
            <w:tcBorders>
              <w:top w:val="single" w:sz="4" w:space="0" w:color="000000"/>
              <w:left w:val="single" w:sz="4" w:space="0" w:color="000000"/>
              <w:bottom w:val="single" w:sz="4" w:space="0" w:color="000000"/>
              <w:right w:val="single" w:sz="4" w:space="0" w:color="000000"/>
            </w:tcBorders>
            <w:hideMark/>
          </w:tcPr>
          <w:p w:rsidR="004C56FE" w:rsidRDefault="004C56FE">
            <w:r>
              <w:t>Скосырский Андрей  Сергеевич</w:t>
            </w:r>
          </w:p>
          <w:p w:rsidR="004C56FE" w:rsidRDefault="004C56FE">
            <w:r>
              <w:t>Безработный</w:t>
            </w:r>
          </w:p>
          <w:p w:rsidR="004C56FE" w:rsidRDefault="004C56FE">
            <w:r>
              <w:t>89673860675</w:t>
            </w:r>
          </w:p>
        </w:tc>
      </w:tr>
    </w:tbl>
    <w:p w:rsidR="004C56FE" w:rsidRDefault="004C56FE" w:rsidP="004C56FE">
      <w:pPr>
        <w:jc w:val="center"/>
        <w:rPr>
          <w:b/>
          <w:lang w:eastAsia="en-US"/>
        </w:rPr>
      </w:pPr>
    </w:p>
    <w:p w:rsidR="004C56FE" w:rsidRDefault="004C56FE" w:rsidP="004C56FE">
      <w:pPr>
        <w:jc w:val="center"/>
        <w:rPr>
          <w:b/>
        </w:rPr>
      </w:pPr>
    </w:p>
    <w:p w:rsidR="004C56FE" w:rsidRDefault="004C56FE" w:rsidP="004C56FE">
      <w:pPr>
        <w:jc w:val="center"/>
        <w:rPr>
          <w:b/>
        </w:rPr>
      </w:pPr>
    </w:p>
    <w:p w:rsidR="004C56FE" w:rsidRDefault="004C56FE" w:rsidP="004C56FE">
      <w:pPr>
        <w:jc w:val="center"/>
        <w:rPr>
          <w:b/>
        </w:rPr>
      </w:pPr>
    </w:p>
    <w:p w:rsidR="004C56FE" w:rsidRDefault="004C56FE" w:rsidP="004C56FE">
      <w:pPr>
        <w:jc w:val="center"/>
        <w:rPr>
          <w:b/>
        </w:rPr>
      </w:pPr>
    </w:p>
    <w:p w:rsidR="004C56FE" w:rsidRDefault="004C56FE" w:rsidP="004C56FE">
      <w:pPr>
        <w:jc w:val="center"/>
        <w:rPr>
          <w:b/>
        </w:rPr>
      </w:pPr>
      <w:r>
        <w:rPr>
          <w:b/>
        </w:rPr>
        <w:t>План работы оздоровительного лагеря</w:t>
      </w:r>
    </w:p>
    <w:p w:rsidR="004C56FE" w:rsidRDefault="004C56FE" w:rsidP="004C56FE">
      <w:pPr>
        <w:jc w:val="center"/>
        <w:rPr>
          <w:i/>
        </w:rPr>
      </w:pPr>
      <w:r>
        <w:rPr>
          <w:i/>
        </w:rPr>
        <w:t>1 смена</w:t>
      </w:r>
    </w:p>
    <w:p w:rsidR="004C56FE" w:rsidRDefault="004C56FE" w:rsidP="004C56FE">
      <w:pPr>
        <w:jc w:val="center"/>
        <w:rPr>
          <w:i/>
        </w:rPr>
      </w:pPr>
      <w:r>
        <w:rPr>
          <w:i/>
        </w:rPr>
        <w:t>01.06.2018– 22.06.2018</w:t>
      </w:r>
    </w:p>
    <w:tbl>
      <w:tblPr>
        <w:tblpPr w:leftFromText="180" w:rightFromText="180" w:bottomFromText="200" w:vertAnchor="text" w:horzAnchor="margin" w:tblpY="49"/>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7"/>
        <w:gridCol w:w="2127"/>
        <w:gridCol w:w="4823"/>
        <w:gridCol w:w="1843"/>
      </w:tblGrid>
      <w:tr w:rsidR="004C56FE" w:rsidTr="004C56FE">
        <w:tc>
          <w:tcPr>
            <w:tcW w:w="1526" w:type="dxa"/>
            <w:tcBorders>
              <w:top w:val="single" w:sz="4" w:space="0" w:color="auto"/>
              <w:left w:val="single" w:sz="4" w:space="0" w:color="auto"/>
              <w:bottom w:val="single" w:sz="4" w:space="0" w:color="auto"/>
              <w:right w:val="single" w:sz="4" w:space="0" w:color="auto"/>
            </w:tcBorders>
            <w:hideMark/>
          </w:tcPr>
          <w:p w:rsidR="004C56FE" w:rsidRDefault="004C56FE">
            <w:pPr>
              <w:jc w:val="center"/>
              <w:rPr>
                <w:b/>
                <w:i/>
                <w:lang w:eastAsia="en-US"/>
              </w:rPr>
            </w:pPr>
            <w:r>
              <w:rPr>
                <w:b/>
                <w:i/>
              </w:rPr>
              <w:t>Дата</w:t>
            </w:r>
          </w:p>
        </w:tc>
        <w:tc>
          <w:tcPr>
            <w:tcW w:w="2126" w:type="dxa"/>
            <w:tcBorders>
              <w:top w:val="single" w:sz="4" w:space="0" w:color="auto"/>
              <w:left w:val="single" w:sz="4" w:space="0" w:color="auto"/>
              <w:bottom w:val="single" w:sz="4" w:space="0" w:color="auto"/>
              <w:right w:val="single" w:sz="4" w:space="0" w:color="auto"/>
            </w:tcBorders>
            <w:hideMark/>
          </w:tcPr>
          <w:p w:rsidR="004C56FE" w:rsidRDefault="004C56FE">
            <w:pPr>
              <w:jc w:val="center"/>
              <w:rPr>
                <w:b/>
                <w:i/>
                <w:lang w:eastAsia="en-US"/>
              </w:rPr>
            </w:pPr>
            <w:r>
              <w:rPr>
                <w:b/>
                <w:i/>
              </w:rPr>
              <w:t>День</w:t>
            </w:r>
          </w:p>
        </w:tc>
        <w:tc>
          <w:tcPr>
            <w:tcW w:w="4820" w:type="dxa"/>
            <w:tcBorders>
              <w:top w:val="single" w:sz="4" w:space="0" w:color="auto"/>
              <w:left w:val="single" w:sz="4" w:space="0" w:color="auto"/>
              <w:bottom w:val="single" w:sz="4" w:space="0" w:color="auto"/>
              <w:right w:val="single" w:sz="4" w:space="0" w:color="auto"/>
            </w:tcBorders>
            <w:hideMark/>
          </w:tcPr>
          <w:p w:rsidR="004C56FE" w:rsidRDefault="004C56FE">
            <w:pPr>
              <w:jc w:val="center"/>
              <w:rPr>
                <w:b/>
                <w:i/>
                <w:lang w:eastAsia="en-US"/>
              </w:rPr>
            </w:pPr>
            <w:r>
              <w:rPr>
                <w:b/>
                <w:i/>
              </w:rPr>
              <w:t>Мероприятие</w:t>
            </w:r>
          </w:p>
        </w:tc>
        <w:tc>
          <w:tcPr>
            <w:tcW w:w="1842" w:type="dxa"/>
            <w:tcBorders>
              <w:top w:val="single" w:sz="4" w:space="0" w:color="auto"/>
              <w:left w:val="single" w:sz="4" w:space="0" w:color="auto"/>
              <w:bottom w:val="single" w:sz="4" w:space="0" w:color="auto"/>
              <w:right w:val="single" w:sz="4" w:space="0" w:color="auto"/>
            </w:tcBorders>
            <w:hideMark/>
          </w:tcPr>
          <w:p w:rsidR="004C56FE" w:rsidRDefault="004C56FE">
            <w:pPr>
              <w:jc w:val="center"/>
              <w:rPr>
                <w:b/>
                <w:i/>
                <w:lang w:eastAsia="en-US"/>
              </w:rPr>
            </w:pPr>
            <w:r>
              <w:rPr>
                <w:b/>
                <w:i/>
              </w:rPr>
              <w:t>Время</w:t>
            </w:r>
          </w:p>
        </w:tc>
      </w:tr>
      <w:tr w:rsidR="004C56FE" w:rsidTr="004C56FE">
        <w:trPr>
          <w:trHeight w:val="1264"/>
        </w:trPr>
        <w:tc>
          <w:tcPr>
            <w:tcW w:w="1526" w:type="dxa"/>
            <w:tcBorders>
              <w:top w:val="single" w:sz="4" w:space="0" w:color="auto"/>
              <w:left w:val="single" w:sz="4" w:space="0" w:color="auto"/>
              <w:bottom w:val="single" w:sz="4" w:space="0" w:color="auto"/>
              <w:right w:val="single" w:sz="4" w:space="0" w:color="auto"/>
            </w:tcBorders>
            <w:hideMark/>
          </w:tcPr>
          <w:p w:rsidR="004C56FE" w:rsidRDefault="004C56FE">
            <w:pPr>
              <w:rPr>
                <w:lang w:eastAsia="en-US"/>
              </w:rPr>
            </w:pPr>
            <w:r>
              <w:t>01.06.2018</w:t>
            </w:r>
          </w:p>
        </w:tc>
        <w:tc>
          <w:tcPr>
            <w:tcW w:w="2126" w:type="dxa"/>
            <w:tcBorders>
              <w:top w:val="single" w:sz="4" w:space="0" w:color="auto"/>
              <w:left w:val="single" w:sz="4" w:space="0" w:color="auto"/>
              <w:bottom w:val="single" w:sz="4" w:space="0" w:color="auto"/>
              <w:right w:val="single" w:sz="4" w:space="0" w:color="auto"/>
            </w:tcBorders>
            <w:hideMark/>
          </w:tcPr>
          <w:p w:rsidR="004C56FE" w:rsidRDefault="004C56FE">
            <w:pPr>
              <w:autoSpaceDE w:val="0"/>
              <w:autoSpaceDN w:val="0"/>
              <w:adjustRightInd w:val="0"/>
            </w:pPr>
            <w:r>
              <w:t>Первый день обустройство лагеря</w:t>
            </w:r>
          </w:p>
          <w:p w:rsidR="004C56FE" w:rsidRDefault="004C56FE">
            <w:pPr>
              <w:autoSpaceDE w:val="0"/>
              <w:autoSpaceDN w:val="0"/>
              <w:adjustRightInd w:val="0"/>
              <w:rPr>
                <w:b/>
                <w:bCs/>
              </w:rPr>
            </w:pPr>
            <w:r>
              <w:rPr>
                <w:b/>
                <w:bCs/>
              </w:rPr>
              <w:t>День защиты детей</w:t>
            </w:r>
          </w:p>
        </w:tc>
        <w:tc>
          <w:tcPr>
            <w:tcW w:w="4820" w:type="dxa"/>
            <w:tcBorders>
              <w:top w:val="single" w:sz="4" w:space="0" w:color="auto"/>
              <w:left w:val="single" w:sz="4" w:space="0" w:color="auto"/>
              <w:bottom w:val="single" w:sz="4" w:space="0" w:color="auto"/>
              <w:right w:val="single" w:sz="4" w:space="0" w:color="auto"/>
            </w:tcBorders>
          </w:tcPr>
          <w:p w:rsidR="004C56FE" w:rsidRDefault="004C56FE" w:rsidP="004C56FE">
            <w:pPr>
              <w:numPr>
                <w:ilvl w:val="0"/>
                <w:numId w:val="94"/>
              </w:numPr>
              <w:autoSpaceDE w:val="0"/>
              <w:autoSpaceDN w:val="0"/>
              <w:adjustRightInd w:val="0"/>
            </w:pPr>
            <w:r>
              <w:t>Линейка (Власова.Н.В.)</w:t>
            </w:r>
          </w:p>
          <w:p w:rsidR="004C56FE" w:rsidRDefault="004C56FE">
            <w:pPr>
              <w:autoSpaceDE w:val="0"/>
              <w:autoSpaceDN w:val="0"/>
              <w:adjustRightInd w:val="0"/>
            </w:pPr>
          </w:p>
          <w:p w:rsidR="004C56FE" w:rsidRDefault="004C56FE" w:rsidP="004C56FE">
            <w:pPr>
              <w:numPr>
                <w:ilvl w:val="0"/>
                <w:numId w:val="95"/>
              </w:numPr>
              <w:autoSpaceDE w:val="0"/>
              <w:autoSpaceDN w:val="0"/>
              <w:adjustRightInd w:val="0"/>
              <w:contextualSpacing/>
            </w:pPr>
            <w:r>
              <w:t>Завтрак</w:t>
            </w:r>
          </w:p>
          <w:p w:rsidR="004C56FE" w:rsidRDefault="004C56FE">
            <w:pPr>
              <w:autoSpaceDE w:val="0"/>
              <w:autoSpaceDN w:val="0"/>
              <w:adjustRightInd w:val="0"/>
            </w:pPr>
          </w:p>
          <w:p w:rsidR="004C56FE" w:rsidRDefault="004C56FE" w:rsidP="004C56FE">
            <w:pPr>
              <w:numPr>
                <w:ilvl w:val="0"/>
                <w:numId w:val="94"/>
              </w:numPr>
              <w:autoSpaceDE w:val="0"/>
              <w:autoSpaceDN w:val="0"/>
              <w:adjustRightInd w:val="0"/>
            </w:pPr>
            <w:r>
              <w:t xml:space="preserve">Инструктаж по ТБ. Организационные мероприятия;   </w:t>
            </w:r>
          </w:p>
          <w:p w:rsidR="004C56FE" w:rsidRDefault="004C56FE" w:rsidP="004C56FE">
            <w:pPr>
              <w:numPr>
                <w:ilvl w:val="0"/>
                <w:numId w:val="94"/>
              </w:numPr>
              <w:autoSpaceDE w:val="0"/>
              <w:autoSpaceDN w:val="0"/>
              <w:adjustRightInd w:val="0"/>
            </w:pPr>
            <w:r>
              <w:t xml:space="preserve">Инструктаж «Пожарная тревога» (ПЧ Власов А.А.)                                                                                                                                                                                                                                                              </w:t>
            </w:r>
          </w:p>
          <w:p w:rsidR="004C56FE" w:rsidRDefault="004C56FE" w:rsidP="004C56FE">
            <w:pPr>
              <w:numPr>
                <w:ilvl w:val="0"/>
                <w:numId w:val="94"/>
              </w:numPr>
              <w:autoSpaceDE w:val="0"/>
              <w:autoSpaceDN w:val="0"/>
              <w:adjustRightInd w:val="0"/>
            </w:pPr>
            <w:r>
              <w:t>Оформление уголка; Обустройство отрядного места;</w:t>
            </w:r>
          </w:p>
          <w:p w:rsidR="004C56FE" w:rsidRDefault="004C56FE" w:rsidP="004C56FE">
            <w:pPr>
              <w:numPr>
                <w:ilvl w:val="0"/>
                <w:numId w:val="94"/>
              </w:numPr>
              <w:autoSpaceDE w:val="0"/>
              <w:autoSpaceDN w:val="0"/>
              <w:adjustRightInd w:val="0"/>
            </w:pPr>
            <w:r>
              <w:t>Знакомство с правилами и законами «Острова детства»;</w:t>
            </w:r>
          </w:p>
          <w:p w:rsidR="004C56FE" w:rsidRDefault="004C56FE" w:rsidP="004C56FE">
            <w:pPr>
              <w:numPr>
                <w:ilvl w:val="0"/>
                <w:numId w:val="96"/>
              </w:numPr>
              <w:autoSpaceDE w:val="0"/>
              <w:autoSpaceDN w:val="0"/>
              <w:adjustRightInd w:val="0"/>
              <w:contextualSpacing/>
              <w:rPr>
                <w:rFonts w:eastAsiaTheme="minorHAnsi"/>
                <w:lang w:eastAsia="en-US"/>
              </w:rPr>
            </w:pPr>
            <w:r>
              <w:rPr>
                <w:i/>
              </w:rPr>
              <w:t xml:space="preserve">Час ДК «Не спеши прощаться с детством», театрализованное праздничное представление; ДК </w:t>
            </w:r>
            <w:r>
              <w:t>Подготовка к открытию лагеря.</w:t>
            </w:r>
          </w:p>
          <w:p w:rsidR="004C56FE" w:rsidRDefault="004C56FE" w:rsidP="004C56FE">
            <w:pPr>
              <w:numPr>
                <w:ilvl w:val="0"/>
                <w:numId w:val="96"/>
              </w:numPr>
              <w:contextualSpacing/>
            </w:pPr>
            <w:r>
              <w:t>Обед.</w:t>
            </w:r>
          </w:p>
          <w:p w:rsidR="004C56FE" w:rsidRDefault="004C56FE" w:rsidP="004C56FE">
            <w:pPr>
              <w:numPr>
                <w:ilvl w:val="0"/>
                <w:numId w:val="96"/>
              </w:numPr>
              <w:contextualSpacing/>
            </w:pPr>
            <w:r>
              <w:t>Подвижные игры с воздушными шарами.</w:t>
            </w:r>
          </w:p>
          <w:p w:rsidR="004C56FE" w:rsidRDefault="004C56FE" w:rsidP="004C56FE">
            <w:pPr>
              <w:numPr>
                <w:ilvl w:val="0"/>
                <w:numId w:val="96"/>
              </w:numPr>
              <w:contextualSpacing/>
              <w:rPr>
                <w:lang w:eastAsia="en-US"/>
              </w:rPr>
            </w:pPr>
            <w:r>
              <w:t>Уход домой детей.</w:t>
            </w:r>
          </w:p>
        </w:tc>
        <w:tc>
          <w:tcPr>
            <w:tcW w:w="1842" w:type="dxa"/>
            <w:tcBorders>
              <w:top w:val="single" w:sz="4" w:space="0" w:color="auto"/>
              <w:left w:val="single" w:sz="4" w:space="0" w:color="auto"/>
              <w:bottom w:val="single" w:sz="4" w:space="0" w:color="auto"/>
              <w:right w:val="single" w:sz="4" w:space="0" w:color="auto"/>
            </w:tcBorders>
          </w:tcPr>
          <w:p w:rsidR="004C56FE" w:rsidRDefault="004C56FE">
            <w:r>
              <w:t>9.00</w:t>
            </w:r>
          </w:p>
          <w:p w:rsidR="004C56FE" w:rsidRDefault="004C56FE"/>
          <w:p w:rsidR="004C56FE" w:rsidRDefault="004C56FE">
            <w:r>
              <w:t>9.30-10.00</w:t>
            </w:r>
          </w:p>
          <w:p w:rsidR="004C56FE" w:rsidRDefault="004C56FE"/>
          <w:p w:rsidR="004C56FE" w:rsidRDefault="004C56FE">
            <w:r>
              <w:t>10.00-11.00</w:t>
            </w:r>
          </w:p>
          <w:p w:rsidR="004C56FE" w:rsidRDefault="004C56FE"/>
          <w:p w:rsidR="004C56FE" w:rsidRDefault="004C56FE"/>
          <w:p w:rsidR="004C56FE" w:rsidRDefault="004C56FE"/>
          <w:p w:rsidR="004C56FE" w:rsidRDefault="004C56FE"/>
          <w:p w:rsidR="004C56FE" w:rsidRDefault="004C56FE">
            <w:r>
              <w:t>11.00-12.00</w:t>
            </w:r>
          </w:p>
          <w:p w:rsidR="004C56FE" w:rsidRDefault="004C56FE"/>
          <w:p w:rsidR="004C56FE" w:rsidRDefault="004C56FE"/>
          <w:p w:rsidR="004C56FE" w:rsidRDefault="004C56FE"/>
          <w:p w:rsidR="004C56FE" w:rsidRDefault="004C56FE"/>
          <w:p w:rsidR="004C56FE" w:rsidRDefault="004C56FE"/>
          <w:p w:rsidR="004C56FE" w:rsidRDefault="004C56FE"/>
          <w:p w:rsidR="004C56FE" w:rsidRDefault="004C56FE">
            <w:r>
              <w:t>12.00-13.00</w:t>
            </w:r>
          </w:p>
          <w:p w:rsidR="004C56FE" w:rsidRDefault="004C56FE">
            <w:r>
              <w:t>13.00-14.00</w:t>
            </w:r>
          </w:p>
          <w:p w:rsidR="004C56FE" w:rsidRDefault="004C56FE"/>
          <w:p w:rsidR="004C56FE" w:rsidRDefault="004C56FE">
            <w:pPr>
              <w:rPr>
                <w:lang w:eastAsia="en-US"/>
              </w:rPr>
            </w:pPr>
            <w:r>
              <w:t>14.00-14.30</w:t>
            </w:r>
          </w:p>
        </w:tc>
      </w:tr>
      <w:tr w:rsidR="004C56FE" w:rsidTr="004C56FE">
        <w:trPr>
          <w:trHeight w:val="3565"/>
        </w:trPr>
        <w:tc>
          <w:tcPr>
            <w:tcW w:w="1526" w:type="dxa"/>
            <w:tcBorders>
              <w:top w:val="single" w:sz="4" w:space="0" w:color="auto"/>
              <w:left w:val="single" w:sz="4" w:space="0" w:color="auto"/>
              <w:bottom w:val="single" w:sz="4" w:space="0" w:color="auto"/>
              <w:right w:val="single" w:sz="4" w:space="0" w:color="auto"/>
            </w:tcBorders>
            <w:hideMark/>
          </w:tcPr>
          <w:p w:rsidR="004C56FE" w:rsidRDefault="004C56FE">
            <w:pPr>
              <w:rPr>
                <w:lang w:eastAsia="en-US"/>
              </w:rPr>
            </w:pPr>
            <w:r>
              <w:t>04.06.2018</w:t>
            </w:r>
          </w:p>
        </w:tc>
        <w:tc>
          <w:tcPr>
            <w:tcW w:w="2126" w:type="dxa"/>
            <w:tcBorders>
              <w:top w:val="single" w:sz="4" w:space="0" w:color="auto"/>
              <w:left w:val="single" w:sz="4" w:space="0" w:color="auto"/>
              <w:bottom w:val="single" w:sz="4" w:space="0" w:color="auto"/>
              <w:right w:val="single" w:sz="4" w:space="0" w:color="auto"/>
            </w:tcBorders>
            <w:hideMark/>
          </w:tcPr>
          <w:p w:rsidR="004C56FE" w:rsidRDefault="004C56FE">
            <w:pPr>
              <w:autoSpaceDE w:val="0"/>
              <w:autoSpaceDN w:val="0"/>
              <w:adjustRightInd w:val="0"/>
            </w:pPr>
            <w:r>
              <w:t>Второй день –</w:t>
            </w:r>
          </w:p>
          <w:p w:rsidR="004C56FE" w:rsidRDefault="004C56FE">
            <w:pPr>
              <w:rPr>
                <w:lang w:eastAsia="en-US"/>
              </w:rPr>
            </w:pPr>
            <w:r>
              <w:rPr>
                <w:b/>
                <w:bCs/>
              </w:rPr>
              <w:t xml:space="preserve">«Торжественное открытие лагеря» </w:t>
            </w:r>
          </w:p>
        </w:tc>
        <w:tc>
          <w:tcPr>
            <w:tcW w:w="4820" w:type="dxa"/>
            <w:tcBorders>
              <w:top w:val="single" w:sz="4" w:space="0" w:color="auto"/>
              <w:left w:val="single" w:sz="4" w:space="0" w:color="auto"/>
              <w:bottom w:val="single" w:sz="4" w:space="0" w:color="auto"/>
              <w:right w:val="single" w:sz="4" w:space="0" w:color="auto"/>
            </w:tcBorders>
            <w:hideMark/>
          </w:tcPr>
          <w:p w:rsidR="004C56FE" w:rsidRDefault="004C56FE" w:rsidP="004C56FE">
            <w:pPr>
              <w:numPr>
                <w:ilvl w:val="0"/>
                <w:numId w:val="97"/>
              </w:numPr>
              <w:contextualSpacing/>
            </w:pPr>
            <w:r>
              <w:t xml:space="preserve">Утренняя зарядка.   </w:t>
            </w:r>
          </w:p>
          <w:p w:rsidR="004C56FE" w:rsidRDefault="004C56FE" w:rsidP="004C56FE">
            <w:pPr>
              <w:numPr>
                <w:ilvl w:val="0"/>
                <w:numId w:val="97"/>
              </w:numPr>
              <w:contextualSpacing/>
            </w:pPr>
            <w:r>
              <w:t xml:space="preserve">Завтрак.                                                             </w:t>
            </w:r>
          </w:p>
          <w:p w:rsidR="004C56FE" w:rsidRDefault="004C56FE" w:rsidP="004C56FE">
            <w:pPr>
              <w:numPr>
                <w:ilvl w:val="0"/>
                <w:numId w:val="97"/>
              </w:numPr>
              <w:autoSpaceDE w:val="0"/>
              <w:autoSpaceDN w:val="0"/>
              <w:adjustRightInd w:val="0"/>
            </w:pPr>
            <w:r>
              <w:t>Минутка здоровья «Твой режим дня на каникулах»;</w:t>
            </w:r>
          </w:p>
          <w:p w:rsidR="004C56FE" w:rsidRDefault="004C56FE" w:rsidP="004C56FE">
            <w:pPr>
              <w:numPr>
                <w:ilvl w:val="0"/>
                <w:numId w:val="97"/>
              </w:numPr>
              <w:rPr>
                <w:i/>
              </w:rPr>
            </w:pPr>
            <w:r>
              <w:rPr>
                <w:i/>
              </w:rPr>
              <w:t>Торжественное открытие лагеря; Праздничная программа «Здравствуй, лето! Здравствуй, остров!» (Лаптева К.А.);</w:t>
            </w:r>
          </w:p>
          <w:p w:rsidR="004C56FE" w:rsidRDefault="004C56FE" w:rsidP="004C56FE">
            <w:pPr>
              <w:numPr>
                <w:ilvl w:val="0"/>
                <w:numId w:val="97"/>
              </w:numPr>
              <w:autoSpaceDE w:val="0"/>
              <w:autoSpaceDN w:val="0"/>
              <w:adjustRightInd w:val="0"/>
            </w:pPr>
            <w:r>
              <w:t>Рождение отрядов;</w:t>
            </w:r>
          </w:p>
          <w:p w:rsidR="004C56FE" w:rsidRDefault="004C56FE" w:rsidP="004C56FE">
            <w:pPr>
              <w:numPr>
                <w:ilvl w:val="0"/>
                <w:numId w:val="97"/>
              </w:numPr>
              <w:contextualSpacing/>
              <w:rPr>
                <w:rFonts w:eastAsiaTheme="minorHAnsi"/>
                <w:lang w:eastAsia="en-US"/>
              </w:rPr>
            </w:pPr>
            <w:r>
              <w:t>Час веселья  Дискотека;</w:t>
            </w:r>
          </w:p>
          <w:p w:rsidR="004C56FE" w:rsidRDefault="004C56FE" w:rsidP="004C56FE">
            <w:pPr>
              <w:numPr>
                <w:ilvl w:val="0"/>
                <w:numId w:val="97"/>
              </w:numPr>
              <w:contextualSpacing/>
            </w:pPr>
            <w:r>
              <w:t>Обед.</w:t>
            </w:r>
          </w:p>
          <w:p w:rsidR="004C56FE" w:rsidRDefault="004C56FE" w:rsidP="004C56FE">
            <w:pPr>
              <w:numPr>
                <w:ilvl w:val="0"/>
                <w:numId w:val="97"/>
              </w:numPr>
              <w:contextualSpacing/>
            </w:pPr>
            <w:r>
              <w:t>Игры на свежем воздухе.</w:t>
            </w:r>
          </w:p>
          <w:p w:rsidR="004C56FE" w:rsidRDefault="004C56FE" w:rsidP="004C56FE">
            <w:pPr>
              <w:numPr>
                <w:ilvl w:val="0"/>
                <w:numId w:val="97"/>
              </w:numPr>
              <w:contextualSpacing/>
              <w:rPr>
                <w:lang w:eastAsia="en-US"/>
              </w:rPr>
            </w:pPr>
            <w:r>
              <w:t>Уход домой детей.</w:t>
            </w:r>
          </w:p>
        </w:tc>
        <w:tc>
          <w:tcPr>
            <w:tcW w:w="1842" w:type="dxa"/>
            <w:tcBorders>
              <w:top w:val="single" w:sz="4" w:space="0" w:color="auto"/>
              <w:left w:val="single" w:sz="4" w:space="0" w:color="auto"/>
              <w:bottom w:val="single" w:sz="4" w:space="0" w:color="auto"/>
              <w:right w:val="single" w:sz="4" w:space="0" w:color="auto"/>
            </w:tcBorders>
          </w:tcPr>
          <w:p w:rsidR="004C56FE" w:rsidRDefault="004C56FE">
            <w:r>
              <w:t>9.00</w:t>
            </w:r>
          </w:p>
          <w:p w:rsidR="004C56FE" w:rsidRDefault="004C56FE">
            <w:r>
              <w:t>9.30-10.00</w:t>
            </w:r>
          </w:p>
          <w:p w:rsidR="004C56FE" w:rsidRDefault="004C56FE">
            <w:r>
              <w:t>10.00-10.30</w:t>
            </w:r>
          </w:p>
          <w:p w:rsidR="004C56FE" w:rsidRDefault="004C56FE"/>
          <w:p w:rsidR="004C56FE" w:rsidRDefault="004C56FE">
            <w:r>
              <w:t>10.30-11.30</w:t>
            </w:r>
          </w:p>
          <w:p w:rsidR="004C56FE" w:rsidRDefault="004C56FE"/>
          <w:p w:rsidR="004C56FE" w:rsidRDefault="004C56FE"/>
          <w:p w:rsidR="004C56FE" w:rsidRDefault="004C56FE">
            <w:r>
              <w:t>11.30-12.00</w:t>
            </w:r>
          </w:p>
          <w:p w:rsidR="004C56FE" w:rsidRDefault="004C56FE"/>
          <w:p w:rsidR="004C56FE" w:rsidRDefault="004C56FE"/>
          <w:p w:rsidR="004C56FE" w:rsidRDefault="004C56FE">
            <w:r>
              <w:t>12.00-13.00</w:t>
            </w:r>
          </w:p>
          <w:p w:rsidR="004C56FE" w:rsidRDefault="004C56FE">
            <w:r>
              <w:t>13.00-14.00</w:t>
            </w:r>
          </w:p>
          <w:p w:rsidR="004C56FE" w:rsidRDefault="004C56FE">
            <w:pPr>
              <w:rPr>
                <w:lang w:eastAsia="en-US"/>
              </w:rPr>
            </w:pPr>
            <w:r>
              <w:t>14.00-14.30</w:t>
            </w:r>
          </w:p>
        </w:tc>
      </w:tr>
      <w:tr w:rsidR="004C56FE" w:rsidTr="004C56FE">
        <w:tc>
          <w:tcPr>
            <w:tcW w:w="1526" w:type="dxa"/>
            <w:tcBorders>
              <w:top w:val="single" w:sz="4" w:space="0" w:color="auto"/>
              <w:left w:val="single" w:sz="4" w:space="0" w:color="auto"/>
              <w:bottom w:val="single" w:sz="4" w:space="0" w:color="auto"/>
              <w:right w:val="single" w:sz="4" w:space="0" w:color="auto"/>
            </w:tcBorders>
            <w:hideMark/>
          </w:tcPr>
          <w:p w:rsidR="004C56FE" w:rsidRDefault="004C56FE">
            <w:pPr>
              <w:rPr>
                <w:lang w:eastAsia="en-US"/>
              </w:rPr>
            </w:pPr>
            <w:r>
              <w:lastRenderedPageBreak/>
              <w:t>05.06.2018</w:t>
            </w:r>
          </w:p>
        </w:tc>
        <w:tc>
          <w:tcPr>
            <w:tcW w:w="2126" w:type="dxa"/>
            <w:tcBorders>
              <w:top w:val="single" w:sz="4" w:space="0" w:color="auto"/>
              <w:left w:val="single" w:sz="4" w:space="0" w:color="auto"/>
              <w:bottom w:val="single" w:sz="4" w:space="0" w:color="auto"/>
              <w:right w:val="single" w:sz="4" w:space="0" w:color="auto"/>
            </w:tcBorders>
            <w:hideMark/>
          </w:tcPr>
          <w:p w:rsidR="004C56FE" w:rsidRDefault="004C56FE">
            <w:pPr>
              <w:autoSpaceDE w:val="0"/>
              <w:autoSpaceDN w:val="0"/>
              <w:adjustRightInd w:val="0"/>
            </w:pPr>
            <w:r>
              <w:t xml:space="preserve">Третий день - </w:t>
            </w:r>
          </w:p>
          <w:p w:rsidR="004C56FE" w:rsidRDefault="004C56FE">
            <w:pPr>
              <w:autoSpaceDE w:val="0"/>
              <w:autoSpaceDN w:val="0"/>
              <w:adjustRightInd w:val="0"/>
              <w:rPr>
                <w:b/>
                <w:bCs/>
              </w:rPr>
            </w:pPr>
            <w:r>
              <w:rPr>
                <w:b/>
                <w:bCs/>
              </w:rPr>
              <w:t>День «Чистый взгляд»</w:t>
            </w:r>
          </w:p>
        </w:tc>
        <w:tc>
          <w:tcPr>
            <w:tcW w:w="4820" w:type="dxa"/>
            <w:tcBorders>
              <w:top w:val="single" w:sz="4" w:space="0" w:color="auto"/>
              <w:left w:val="single" w:sz="4" w:space="0" w:color="auto"/>
              <w:bottom w:val="single" w:sz="4" w:space="0" w:color="auto"/>
              <w:right w:val="single" w:sz="4" w:space="0" w:color="auto"/>
            </w:tcBorders>
            <w:hideMark/>
          </w:tcPr>
          <w:p w:rsidR="004C56FE" w:rsidRDefault="004C56FE" w:rsidP="004C56FE">
            <w:pPr>
              <w:numPr>
                <w:ilvl w:val="0"/>
                <w:numId w:val="98"/>
              </w:numPr>
              <w:contextualSpacing/>
            </w:pPr>
            <w:r>
              <w:t>Утренняя зарядка.</w:t>
            </w:r>
          </w:p>
          <w:p w:rsidR="004C56FE" w:rsidRDefault="004C56FE" w:rsidP="004C56FE">
            <w:pPr>
              <w:numPr>
                <w:ilvl w:val="0"/>
                <w:numId w:val="98"/>
              </w:numPr>
              <w:contextualSpacing/>
            </w:pPr>
            <w:r>
              <w:t xml:space="preserve">Завтрак.        </w:t>
            </w:r>
          </w:p>
          <w:p w:rsidR="004C56FE" w:rsidRDefault="004C56FE" w:rsidP="004C56FE">
            <w:pPr>
              <w:numPr>
                <w:ilvl w:val="0"/>
                <w:numId w:val="98"/>
              </w:numPr>
              <w:tabs>
                <w:tab w:val="left" w:pos="686"/>
                <w:tab w:val="left" w:pos="1440"/>
              </w:tabs>
              <w:autoSpaceDE w:val="0"/>
              <w:autoSpaceDN w:val="0"/>
              <w:adjustRightInd w:val="0"/>
            </w:pPr>
            <w:r>
              <w:t xml:space="preserve">   Конкурс рисунков «Чистота – залог здоровья»; (воспитатели)</w:t>
            </w:r>
          </w:p>
          <w:p w:rsidR="004C56FE" w:rsidRDefault="004C56FE" w:rsidP="004C56FE">
            <w:pPr>
              <w:numPr>
                <w:ilvl w:val="0"/>
                <w:numId w:val="98"/>
              </w:numPr>
              <w:tabs>
                <w:tab w:val="left" w:pos="686"/>
                <w:tab w:val="left" w:pos="1440"/>
              </w:tabs>
              <w:autoSpaceDE w:val="0"/>
              <w:autoSpaceDN w:val="0"/>
              <w:adjustRightInd w:val="0"/>
              <w:rPr>
                <w:i/>
              </w:rPr>
            </w:pPr>
            <w:r>
              <w:rPr>
                <w:i/>
              </w:rPr>
              <w:t>Час ДК «Что мы знаем о своем поселке» (ДК Воронцова М.В.)</w:t>
            </w:r>
          </w:p>
          <w:p w:rsidR="004C56FE" w:rsidRDefault="004C56FE" w:rsidP="004C56FE">
            <w:pPr>
              <w:numPr>
                <w:ilvl w:val="0"/>
                <w:numId w:val="98"/>
              </w:numPr>
              <w:contextualSpacing/>
              <w:rPr>
                <w:rFonts w:eastAsiaTheme="minorHAnsi"/>
                <w:lang w:eastAsia="en-US"/>
              </w:rPr>
            </w:pPr>
            <w:r>
              <w:t>Обед.</w:t>
            </w:r>
          </w:p>
          <w:p w:rsidR="004C56FE" w:rsidRDefault="004C56FE" w:rsidP="004C56FE">
            <w:pPr>
              <w:numPr>
                <w:ilvl w:val="0"/>
                <w:numId w:val="98"/>
              </w:numPr>
              <w:contextualSpacing/>
              <w:rPr>
                <w:lang w:eastAsia="en-US"/>
              </w:rPr>
            </w:pPr>
            <w:r>
              <w:t>Подготовка к представлению отрядов (воспитатели)                                                 Уход домой детей.</w:t>
            </w:r>
          </w:p>
        </w:tc>
        <w:tc>
          <w:tcPr>
            <w:tcW w:w="1842" w:type="dxa"/>
            <w:tcBorders>
              <w:top w:val="single" w:sz="4" w:space="0" w:color="auto"/>
              <w:left w:val="single" w:sz="4" w:space="0" w:color="auto"/>
              <w:bottom w:val="single" w:sz="4" w:space="0" w:color="auto"/>
              <w:right w:val="single" w:sz="4" w:space="0" w:color="auto"/>
            </w:tcBorders>
          </w:tcPr>
          <w:p w:rsidR="004C56FE" w:rsidRDefault="004C56FE">
            <w:r>
              <w:t>9.00</w:t>
            </w:r>
          </w:p>
          <w:p w:rsidR="004C56FE" w:rsidRDefault="004C56FE">
            <w:r>
              <w:t>9.30-10.00</w:t>
            </w:r>
          </w:p>
          <w:p w:rsidR="004C56FE" w:rsidRDefault="004C56FE">
            <w:r>
              <w:t>10.00-11.00</w:t>
            </w:r>
          </w:p>
          <w:p w:rsidR="004C56FE" w:rsidRDefault="004C56FE"/>
          <w:p w:rsidR="004C56FE" w:rsidRDefault="004C56FE">
            <w:r>
              <w:t>11.00-12.00</w:t>
            </w:r>
          </w:p>
          <w:p w:rsidR="004C56FE" w:rsidRDefault="004C56FE"/>
          <w:p w:rsidR="004C56FE" w:rsidRDefault="004C56FE">
            <w:r>
              <w:t>12.00-13.00</w:t>
            </w:r>
          </w:p>
          <w:p w:rsidR="004C56FE" w:rsidRDefault="004C56FE"/>
          <w:p w:rsidR="004C56FE" w:rsidRDefault="004C56FE">
            <w:r>
              <w:t>13.00-14.00</w:t>
            </w:r>
          </w:p>
          <w:p w:rsidR="004C56FE" w:rsidRDefault="004C56FE">
            <w:pPr>
              <w:rPr>
                <w:lang w:eastAsia="en-US"/>
              </w:rPr>
            </w:pPr>
            <w:r>
              <w:t>14.00-14.30</w:t>
            </w:r>
          </w:p>
        </w:tc>
      </w:tr>
      <w:tr w:rsidR="004C56FE" w:rsidTr="004C56FE">
        <w:tc>
          <w:tcPr>
            <w:tcW w:w="1526" w:type="dxa"/>
            <w:tcBorders>
              <w:top w:val="single" w:sz="4" w:space="0" w:color="auto"/>
              <w:left w:val="single" w:sz="4" w:space="0" w:color="auto"/>
              <w:bottom w:val="single" w:sz="4" w:space="0" w:color="auto"/>
              <w:right w:val="single" w:sz="4" w:space="0" w:color="auto"/>
            </w:tcBorders>
            <w:hideMark/>
          </w:tcPr>
          <w:p w:rsidR="004C56FE" w:rsidRDefault="004C56FE">
            <w:pPr>
              <w:rPr>
                <w:lang w:eastAsia="en-US"/>
              </w:rPr>
            </w:pPr>
            <w:r>
              <w:t>06.06.2018</w:t>
            </w:r>
          </w:p>
        </w:tc>
        <w:tc>
          <w:tcPr>
            <w:tcW w:w="2126" w:type="dxa"/>
            <w:tcBorders>
              <w:top w:val="single" w:sz="4" w:space="0" w:color="auto"/>
              <w:left w:val="single" w:sz="4" w:space="0" w:color="auto"/>
              <w:bottom w:val="single" w:sz="4" w:space="0" w:color="auto"/>
              <w:right w:val="single" w:sz="4" w:space="0" w:color="auto"/>
            </w:tcBorders>
            <w:hideMark/>
          </w:tcPr>
          <w:p w:rsidR="004C56FE" w:rsidRDefault="004C56FE">
            <w:pPr>
              <w:autoSpaceDE w:val="0"/>
              <w:autoSpaceDN w:val="0"/>
              <w:adjustRightInd w:val="0"/>
            </w:pPr>
            <w:r>
              <w:t>Четвертый день –</w:t>
            </w:r>
          </w:p>
          <w:p w:rsidR="004C56FE" w:rsidRDefault="004C56FE">
            <w:pPr>
              <w:rPr>
                <w:lang w:eastAsia="en-US"/>
              </w:rPr>
            </w:pPr>
            <w:r>
              <w:rPr>
                <w:b/>
              </w:rPr>
              <w:t>День юного экскурсовода</w:t>
            </w:r>
          </w:p>
        </w:tc>
        <w:tc>
          <w:tcPr>
            <w:tcW w:w="4820" w:type="dxa"/>
            <w:tcBorders>
              <w:top w:val="single" w:sz="4" w:space="0" w:color="auto"/>
              <w:left w:val="single" w:sz="4" w:space="0" w:color="auto"/>
              <w:bottom w:val="single" w:sz="4" w:space="0" w:color="auto"/>
              <w:right w:val="single" w:sz="4" w:space="0" w:color="auto"/>
            </w:tcBorders>
            <w:hideMark/>
          </w:tcPr>
          <w:p w:rsidR="004C56FE" w:rsidRDefault="004C56FE" w:rsidP="004C56FE">
            <w:pPr>
              <w:numPr>
                <w:ilvl w:val="0"/>
                <w:numId w:val="99"/>
              </w:numPr>
              <w:contextualSpacing/>
            </w:pPr>
            <w:r>
              <w:t xml:space="preserve">Утренняя зарядка. </w:t>
            </w:r>
          </w:p>
          <w:p w:rsidR="004C56FE" w:rsidRDefault="004C56FE" w:rsidP="004C56FE">
            <w:pPr>
              <w:numPr>
                <w:ilvl w:val="0"/>
                <w:numId w:val="99"/>
              </w:numPr>
              <w:contextualSpacing/>
            </w:pPr>
            <w:r>
              <w:t>Завтрак.</w:t>
            </w:r>
          </w:p>
          <w:p w:rsidR="004C56FE" w:rsidRDefault="004C56FE" w:rsidP="004C56FE">
            <w:pPr>
              <w:numPr>
                <w:ilvl w:val="0"/>
                <w:numId w:val="99"/>
              </w:numPr>
              <w:autoSpaceDE w:val="0"/>
              <w:autoSpaceDN w:val="0"/>
              <w:adjustRightInd w:val="0"/>
            </w:pPr>
            <w:r>
              <w:t>Минутка здоровья «Солнечный ожог. Первая помощь при ожогах»;</w:t>
            </w:r>
          </w:p>
          <w:p w:rsidR="004C56FE" w:rsidRDefault="004C56FE" w:rsidP="004C56FE">
            <w:pPr>
              <w:numPr>
                <w:ilvl w:val="0"/>
                <w:numId w:val="99"/>
              </w:numPr>
              <w:tabs>
                <w:tab w:val="left" w:pos="686"/>
                <w:tab w:val="left" w:pos="1440"/>
              </w:tabs>
              <w:autoSpaceDE w:val="0"/>
              <w:autoSpaceDN w:val="0"/>
              <w:adjustRightInd w:val="0"/>
              <w:rPr>
                <w:i/>
              </w:rPr>
            </w:pPr>
            <w:r>
              <w:t>Час ДК «Волшебные приключения Софии Прокофьевой»</w:t>
            </w:r>
            <w:r>
              <w:rPr>
                <w:i/>
              </w:rPr>
              <w:t xml:space="preserve">  (ДК Воронцова М.В.)</w:t>
            </w:r>
          </w:p>
          <w:p w:rsidR="004C56FE" w:rsidRDefault="004C56FE" w:rsidP="004C56FE">
            <w:pPr>
              <w:numPr>
                <w:ilvl w:val="0"/>
                <w:numId w:val="99"/>
              </w:numPr>
              <w:autoSpaceDE w:val="0"/>
              <w:autoSpaceDN w:val="0"/>
              <w:adjustRightInd w:val="0"/>
              <w:rPr>
                <w:i/>
              </w:rPr>
            </w:pPr>
            <w:r>
              <w:rPr>
                <w:i/>
              </w:rPr>
              <w:t>Праздник « Представление отрядов» (Лаптева К.А., воспитатели)</w:t>
            </w:r>
          </w:p>
          <w:p w:rsidR="004C56FE" w:rsidRDefault="004C56FE" w:rsidP="004C56FE">
            <w:pPr>
              <w:numPr>
                <w:ilvl w:val="0"/>
                <w:numId w:val="99"/>
              </w:numPr>
              <w:contextualSpacing/>
              <w:rPr>
                <w:rFonts w:eastAsiaTheme="minorHAnsi"/>
                <w:color w:val="333333"/>
                <w:shd w:val="clear" w:color="auto" w:fill="FFFFFF"/>
                <w:lang w:eastAsia="en-US"/>
              </w:rPr>
            </w:pPr>
            <w:r>
              <w:rPr>
                <w:color w:val="333333"/>
                <w:shd w:val="clear" w:color="auto" w:fill="FFFFFF"/>
              </w:rPr>
              <w:t>Обед</w:t>
            </w:r>
          </w:p>
          <w:p w:rsidR="004C56FE" w:rsidRDefault="004C56FE" w:rsidP="004C56FE">
            <w:pPr>
              <w:numPr>
                <w:ilvl w:val="0"/>
                <w:numId w:val="99"/>
              </w:numPr>
              <w:contextualSpacing/>
              <w:rPr>
                <w:color w:val="333333"/>
                <w:shd w:val="clear" w:color="auto" w:fill="FFFFFF"/>
              </w:rPr>
            </w:pPr>
            <w:r>
              <w:t>Подготовка ко Дню малой Родины.</w:t>
            </w:r>
          </w:p>
          <w:p w:rsidR="004C56FE" w:rsidRDefault="004C56FE" w:rsidP="004C56FE">
            <w:pPr>
              <w:numPr>
                <w:ilvl w:val="0"/>
                <w:numId w:val="99"/>
              </w:numPr>
              <w:contextualSpacing/>
              <w:rPr>
                <w:lang w:eastAsia="en-US"/>
              </w:rPr>
            </w:pPr>
            <w:r>
              <w:t>Уход домой детей.</w:t>
            </w:r>
          </w:p>
        </w:tc>
        <w:tc>
          <w:tcPr>
            <w:tcW w:w="1842" w:type="dxa"/>
            <w:tcBorders>
              <w:top w:val="single" w:sz="4" w:space="0" w:color="auto"/>
              <w:left w:val="single" w:sz="4" w:space="0" w:color="auto"/>
              <w:bottom w:val="single" w:sz="4" w:space="0" w:color="auto"/>
              <w:right w:val="single" w:sz="4" w:space="0" w:color="auto"/>
            </w:tcBorders>
          </w:tcPr>
          <w:p w:rsidR="004C56FE" w:rsidRDefault="004C56FE">
            <w:r>
              <w:t>9.00</w:t>
            </w:r>
          </w:p>
          <w:p w:rsidR="004C56FE" w:rsidRDefault="004C56FE">
            <w:r>
              <w:t>9.30-10.00</w:t>
            </w:r>
          </w:p>
          <w:p w:rsidR="004C56FE" w:rsidRDefault="004C56FE">
            <w:r>
              <w:t>10.00-10.30</w:t>
            </w:r>
          </w:p>
          <w:p w:rsidR="004C56FE" w:rsidRDefault="004C56FE"/>
          <w:p w:rsidR="004C56FE" w:rsidRDefault="004C56FE">
            <w:r>
              <w:t>10.30-11.30</w:t>
            </w:r>
          </w:p>
          <w:p w:rsidR="004C56FE" w:rsidRDefault="004C56FE"/>
          <w:p w:rsidR="004C56FE" w:rsidRDefault="004C56FE">
            <w:r>
              <w:t>11.30-12.00</w:t>
            </w:r>
          </w:p>
          <w:p w:rsidR="004C56FE" w:rsidRDefault="004C56FE"/>
          <w:p w:rsidR="004C56FE" w:rsidRDefault="004C56FE"/>
          <w:p w:rsidR="004C56FE" w:rsidRDefault="004C56FE">
            <w:r>
              <w:t>12.00-13.00</w:t>
            </w:r>
          </w:p>
          <w:p w:rsidR="004C56FE" w:rsidRDefault="004C56FE">
            <w:r>
              <w:t>13.00-14.00</w:t>
            </w:r>
          </w:p>
          <w:p w:rsidR="004C56FE" w:rsidRDefault="004C56FE">
            <w:pPr>
              <w:rPr>
                <w:lang w:eastAsia="en-US"/>
              </w:rPr>
            </w:pPr>
            <w:r>
              <w:t>14.00-14.30</w:t>
            </w:r>
          </w:p>
        </w:tc>
      </w:tr>
      <w:tr w:rsidR="004C56FE" w:rsidTr="004C56FE">
        <w:trPr>
          <w:trHeight w:val="2593"/>
        </w:trPr>
        <w:tc>
          <w:tcPr>
            <w:tcW w:w="1526" w:type="dxa"/>
            <w:tcBorders>
              <w:top w:val="single" w:sz="4" w:space="0" w:color="auto"/>
              <w:left w:val="single" w:sz="4" w:space="0" w:color="auto"/>
              <w:bottom w:val="single" w:sz="4" w:space="0" w:color="auto"/>
              <w:right w:val="single" w:sz="4" w:space="0" w:color="auto"/>
            </w:tcBorders>
            <w:hideMark/>
          </w:tcPr>
          <w:p w:rsidR="004C56FE" w:rsidRDefault="004C56FE">
            <w:pPr>
              <w:rPr>
                <w:lang w:eastAsia="en-US"/>
              </w:rPr>
            </w:pPr>
            <w:r>
              <w:t>07.06.2018</w:t>
            </w:r>
          </w:p>
        </w:tc>
        <w:tc>
          <w:tcPr>
            <w:tcW w:w="2126" w:type="dxa"/>
            <w:tcBorders>
              <w:top w:val="single" w:sz="4" w:space="0" w:color="auto"/>
              <w:left w:val="single" w:sz="4" w:space="0" w:color="auto"/>
              <w:bottom w:val="single" w:sz="4" w:space="0" w:color="auto"/>
              <w:right w:val="single" w:sz="4" w:space="0" w:color="auto"/>
            </w:tcBorders>
            <w:hideMark/>
          </w:tcPr>
          <w:p w:rsidR="004C56FE" w:rsidRDefault="004C56FE">
            <w:pPr>
              <w:autoSpaceDE w:val="0"/>
              <w:autoSpaceDN w:val="0"/>
              <w:adjustRightInd w:val="0"/>
            </w:pPr>
            <w:r>
              <w:t xml:space="preserve">Пятый день – </w:t>
            </w:r>
          </w:p>
          <w:p w:rsidR="004C56FE" w:rsidRDefault="004C56FE">
            <w:pPr>
              <w:autoSpaceDE w:val="0"/>
              <w:autoSpaceDN w:val="0"/>
              <w:adjustRightInd w:val="0"/>
              <w:rPr>
                <w:b/>
                <w:bCs/>
              </w:rPr>
            </w:pPr>
            <w:r>
              <w:rPr>
                <w:b/>
                <w:bCs/>
              </w:rPr>
              <w:t xml:space="preserve">День малой родины «Природа. Экология. Жизнь. Будущее» </w:t>
            </w:r>
          </w:p>
        </w:tc>
        <w:tc>
          <w:tcPr>
            <w:tcW w:w="4820" w:type="dxa"/>
            <w:tcBorders>
              <w:top w:val="single" w:sz="4" w:space="0" w:color="auto"/>
              <w:left w:val="single" w:sz="4" w:space="0" w:color="auto"/>
              <w:bottom w:val="single" w:sz="4" w:space="0" w:color="auto"/>
              <w:right w:val="single" w:sz="4" w:space="0" w:color="auto"/>
            </w:tcBorders>
            <w:hideMark/>
          </w:tcPr>
          <w:p w:rsidR="004C56FE" w:rsidRDefault="004C56FE" w:rsidP="004C56FE">
            <w:pPr>
              <w:numPr>
                <w:ilvl w:val="0"/>
                <w:numId w:val="100"/>
              </w:numPr>
              <w:contextualSpacing/>
            </w:pPr>
            <w:r>
              <w:t>Утренняя зарядка.</w:t>
            </w:r>
          </w:p>
          <w:p w:rsidR="004C56FE" w:rsidRDefault="004C56FE" w:rsidP="004C56FE">
            <w:pPr>
              <w:numPr>
                <w:ilvl w:val="0"/>
                <w:numId w:val="100"/>
              </w:numPr>
              <w:contextualSpacing/>
            </w:pPr>
            <w:r>
              <w:t xml:space="preserve">Завтрак.                                                                </w:t>
            </w:r>
          </w:p>
          <w:p w:rsidR="004C56FE" w:rsidRDefault="004C56FE" w:rsidP="004C56FE">
            <w:pPr>
              <w:numPr>
                <w:ilvl w:val="0"/>
                <w:numId w:val="100"/>
              </w:numPr>
              <w:contextualSpacing/>
              <w:rPr>
                <w:color w:val="333333"/>
                <w:shd w:val="clear" w:color="auto" w:fill="FFFFFF"/>
              </w:rPr>
            </w:pPr>
            <w:r>
              <w:rPr>
                <w:color w:val="333333"/>
                <w:shd w:val="clear" w:color="auto" w:fill="FFFFFF"/>
              </w:rPr>
              <w:t xml:space="preserve">Минутка здоровья «Зеленая аптечка»; «Первая помощь при укусах насекомых»; </w:t>
            </w:r>
          </w:p>
          <w:p w:rsidR="004C56FE" w:rsidRDefault="004C56FE" w:rsidP="004C56FE">
            <w:pPr>
              <w:numPr>
                <w:ilvl w:val="0"/>
                <w:numId w:val="100"/>
              </w:numPr>
              <w:contextualSpacing/>
            </w:pPr>
            <w:r>
              <w:rPr>
                <w:color w:val="333333"/>
                <w:shd w:val="clear" w:color="auto" w:fill="FFFFFF"/>
              </w:rPr>
              <w:t xml:space="preserve">Час ДК «Джунгли зовут» (ДК Кушнерук А.С.) </w:t>
            </w:r>
          </w:p>
          <w:p w:rsidR="004C56FE" w:rsidRDefault="004C56FE" w:rsidP="004C56FE">
            <w:pPr>
              <w:numPr>
                <w:ilvl w:val="0"/>
                <w:numId w:val="100"/>
              </w:numPr>
              <w:contextualSpacing/>
            </w:pPr>
            <w:r>
              <w:t>Обед.</w:t>
            </w:r>
          </w:p>
          <w:p w:rsidR="004C56FE" w:rsidRDefault="004C56FE" w:rsidP="004C56FE">
            <w:pPr>
              <w:numPr>
                <w:ilvl w:val="0"/>
                <w:numId w:val="100"/>
              </w:numPr>
              <w:contextualSpacing/>
              <w:rPr>
                <w:color w:val="333333"/>
                <w:shd w:val="clear" w:color="auto" w:fill="FFFFFF"/>
                <w:lang w:eastAsia="en-US"/>
              </w:rPr>
            </w:pPr>
            <w:r>
              <w:rPr>
                <w:color w:val="333333"/>
                <w:shd w:val="clear" w:color="auto" w:fill="FFFFFF"/>
              </w:rPr>
              <w:t xml:space="preserve">Экскурсия в поселковый  музей </w:t>
            </w:r>
          </w:p>
        </w:tc>
        <w:tc>
          <w:tcPr>
            <w:tcW w:w="1842" w:type="dxa"/>
            <w:tcBorders>
              <w:top w:val="single" w:sz="4" w:space="0" w:color="auto"/>
              <w:left w:val="single" w:sz="4" w:space="0" w:color="auto"/>
              <w:bottom w:val="single" w:sz="4" w:space="0" w:color="auto"/>
              <w:right w:val="single" w:sz="4" w:space="0" w:color="auto"/>
            </w:tcBorders>
          </w:tcPr>
          <w:p w:rsidR="004C56FE" w:rsidRDefault="004C56FE">
            <w:r>
              <w:t>9.00</w:t>
            </w:r>
          </w:p>
          <w:p w:rsidR="004C56FE" w:rsidRDefault="004C56FE">
            <w:r>
              <w:t>9.30-10.00</w:t>
            </w:r>
          </w:p>
          <w:p w:rsidR="004C56FE" w:rsidRDefault="004C56FE">
            <w:r>
              <w:t>10.30-11.00</w:t>
            </w:r>
          </w:p>
          <w:p w:rsidR="004C56FE" w:rsidRDefault="004C56FE"/>
          <w:p w:rsidR="004C56FE" w:rsidRDefault="004C56FE"/>
          <w:p w:rsidR="004C56FE" w:rsidRDefault="004C56FE">
            <w:r>
              <w:t>11.00-12.00</w:t>
            </w:r>
          </w:p>
          <w:p w:rsidR="004C56FE" w:rsidRDefault="004C56FE"/>
          <w:p w:rsidR="004C56FE" w:rsidRDefault="004C56FE">
            <w:r>
              <w:t>12.00-13.00</w:t>
            </w:r>
          </w:p>
          <w:p w:rsidR="004C56FE" w:rsidRDefault="004C56FE">
            <w:pPr>
              <w:rPr>
                <w:lang w:eastAsia="en-US"/>
              </w:rPr>
            </w:pPr>
            <w:r>
              <w:t>13.00-14.30</w:t>
            </w:r>
          </w:p>
        </w:tc>
      </w:tr>
      <w:tr w:rsidR="004C56FE" w:rsidTr="004C56FE">
        <w:tc>
          <w:tcPr>
            <w:tcW w:w="1526" w:type="dxa"/>
            <w:tcBorders>
              <w:top w:val="single" w:sz="4" w:space="0" w:color="auto"/>
              <w:left w:val="single" w:sz="4" w:space="0" w:color="auto"/>
              <w:bottom w:val="single" w:sz="4" w:space="0" w:color="auto"/>
              <w:right w:val="single" w:sz="4" w:space="0" w:color="auto"/>
            </w:tcBorders>
            <w:hideMark/>
          </w:tcPr>
          <w:p w:rsidR="004C56FE" w:rsidRDefault="004C56FE">
            <w:pPr>
              <w:rPr>
                <w:lang w:eastAsia="en-US"/>
              </w:rPr>
            </w:pPr>
            <w:r>
              <w:t>08.06.2018</w:t>
            </w:r>
          </w:p>
        </w:tc>
        <w:tc>
          <w:tcPr>
            <w:tcW w:w="2126" w:type="dxa"/>
            <w:tcBorders>
              <w:top w:val="single" w:sz="4" w:space="0" w:color="auto"/>
              <w:left w:val="single" w:sz="4" w:space="0" w:color="auto"/>
              <w:bottom w:val="single" w:sz="4" w:space="0" w:color="auto"/>
              <w:right w:val="single" w:sz="4" w:space="0" w:color="auto"/>
            </w:tcBorders>
            <w:hideMark/>
          </w:tcPr>
          <w:p w:rsidR="004C56FE" w:rsidRDefault="004C56FE">
            <w:pPr>
              <w:autoSpaceDE w:val="0"/>
              <w:autoSpaceDN w:val="0"/>
              <w:adjustRightInd w:val="0"/>
            </w:pPr>
            <w:r>
              <w:t>Шестой день –</w:t>
            </w:r>
          </w:p>
          <w:p w:rsidR="004C56FE" w:rsidRDefault="004C56FE">
            <w:pPr>
              <w:rPr>
                <w:lang w:eastAsia="en-US"/>
              </w:rPr>
            </w:pPr>
            <w:r>
              <w:rPr>
                <w:b/>
                <w:bCs/>
              </w:rPr>
              <w:t>Рыцарский турнир</w:t>
            </w:r>
          </w:p>
        </w:tc>
        <w:tc>
          <w:tcPr>
            <w:tcW w:w="4820" w:type="dxa"/>
            <w:tcBorders>
              <w:top w:val="single" w:sz="4" w:space="0" w:color="auto"/>
              <w:left w:val="single" w:sz="4" w:space="0" w:color="auto"/>
              <w:bottom w:val="single" w:sz="4" w:space="0" w:color="auto"/>
              <w:right w:val="single" w:sz="4" w:space="0" w:color="auto"/>
            </w:tcBorders>
            <w:hideMark/>
          </w:tcPr>
          <w:p w:rsidR="004C56FE" w:rsidRDefault="004C56FE" w:rsidP="004C56FE">
            <w:pPr>
              <w:numPr>
                <w:ilvl w:val="0"/>
                <w:numId w:val="101"/>
              </w:numPr>
              <w:contextualSpacing/>
            </w:pPr>
            <w:r>
              <w:t>Утренняя зарядка.</w:t>
            </w:r>
          </w:p>
          <w:p w:rsidR="004C56FE" w:rsidRDefault="004C56FE" w:rsidP="004C56FE">
            <w:pPr>
              <w:numPr>
                <w:ilvl w:val="0"/>
                <w:numId w:val="101"/>
              </w:numPr>
              <w:contextualSpacing/>
            </w:pPr>
            <w:r>
              <w:t xml:space="preserve">Завтрак.  </w:t>
            </w:r>
          </w:p>
          <w:p w:rsidR="004C56FE" w:rsidRDefault="004C56FE" w:rsidP="004C56FE">
            <w:pPr>
              <w:numPr>
                <w:ilvl w:val="0"/>
                <w:numId w:val="102"/>
              </w:numPr>
              <w:tabs>
                <w:tab w:val="left" w:pos="459"/>
                <w:tab w:val="left" w:pos="743"/>
              </w:tabs>
              <w:autoSpaceDE w:val="0"/>
              <w:autoSpaceDN w:val="0"/>
              <w:adjustRightInd w:val="0"/>
              <w:ind w:right="6"/>
            </w:pPr>
            <w:r>
              <w:t>Минутка здоровья «Одевайся по погоде»;</w:t>
            </w:r>
          </w:p>
          <w:p w:rsidR="004C56FE" w:rsidRDefault="004C56FE" w:rsidP="004C56FE">
            <w:pPr>
              <w:numPr>
                <w:ilvl w:val="0"/>
                <w:numId w:val="102"/>
              </w:numPr>
              <w:tabs>
                <w:tab w:val="left" w:pos="459"/>
                <w:tab w:val="left" w:pos="743"/>
              </w:tabs>
              <w:autoSpaceDE w:val="0"/>
              <w:autoSpaceDN w:val="0"/>
              <w:adjustRightInd w:val="0"/>
              <w:ind w:right="6"/>
              <w:rPr>
                <w:i/>
              </w:rPr>
            </w:pPr>
            <w:r>
              <w:rPr>
                <w:i/>
              </w:rPr>
              <w:t>Конкурс «Флэшмоб»;(Савватеева О.Я., воспитатели)</w:t>
            </w:r>
          </w:p>
          <w:p w:rsidR="004C56FE" w:rsidRDefault="004C56FE" w:rsidP="004C56FE">
            <w:pPr>
              <w:numPr>
                <w:ilvl w:val="0"/>
                <w:numId w:val="101"/>
              </w:numPr>
              <w:contextualSpacing/>
              <w:rPr>
                <w:rFonts w:eastAsiaTheme="minorHAnsi"/>
                <w:lang w:eastAsia="en-US"/>
              </w:rPr>
            </w:pPr>
            <w:r>
              <w:t>Обед.</w:t>
            </w:r>
          </w:p>
          <w:p w:rsidR="004C56FE" w:rsidRDefault="004C56FE" w:rsidP="004C56FE">
            <w:pPr>
              <w:numPr>
                <w:ilvl w:val="0"/>
                <w:numId w:val="101"/>
              </w:numPr>
              <w:contextualSpacing/>
              <w:rPr>
                <w:lang w:eastAsia="en-US"/>
              </w:rPr>
            </w:pPr>
            <w:r>
              <w:t>Час ДК Просмотр мультипликационного фильма;</w:t>
            </w:r>
          </w:p>
        </w:tc>
        <w:tc>
          <w:tcPr>
            <w:tcW w:w="1842" w:type="dxa"/>
            <w:tcBorders>
              <w:top w:val="single" w:sz="4" w:space="0" w:color="auto"/>
              <w:left w:val="single" w:sz="4" w:space="0" w:color="auto"/>
              <w:bottom w:val="single" w:sz="4" w:space="0" w:color="auto"/>
              <w:right w:val="single" w:sz="4" w:space="0" w:color="auto"/>
            </w:tcBorders>
          </w:tcPr>
          <w:p w:rsidR="004C56FE" w:rsidRDefault="004C56FE">
            <w:r>
              <w:t>9.00</w:t>
            </w:r>
          </w:p>
          <w:p w:rsidR="004C56FE" w:rsidRDefault="004C56FE">
            <w:r>
              <w:t>9.30-10.00</w:t>
            </w:r>
          </w:p>
          <w:p w:rsidR="004C56FE" w:rsidRDefault="004C56FE">
            <w:r>
              <w:t>10.30-11.30</w:t>
            </w:r>
          </w:p>
          <w:p w:rsidR="004C56FE" w:rsidRDefault="004C56FE"/>
          <w:p w:rsidR="004C56FE" w:rsidRDefault="004C56FE">
            <w:r>
              <w:t>11.30-12.00</w:t>
            </w:r>
          </w:p>
          <w:p w:rsidR="004C56FE" w:rsidRDefault="004C56FE"/>
          <w:p w:rsidR="004C56FE" w:rsidRDefault="004C56FE">
            <w:r>
              <w:t>12.00-13.00</w:t>
            </w:r>
          </w:p>
          <w:p w:rsidR="004C56FE" w:rsidRDefault="004C56FE"/>
          <w:p w:rsidR="004C56FE" w:rsidRDefault="004C56FE">
            <w:pPr>
              <w:rPr>
                <w:lang w:eastAsia="en-US"/>
              </w:rPr>
            </w:pPr>
            <w:r>
              <w:t>13.30-14.30</w:t>
            </w:r>
          </w:p>
        </w:tc>
      </w:tr>
      <w:tr w:rsidR="004C56FE" w:rsidTr="004C56FE">
        <w:tc>
          <w:tcPr>
            <w:tcW w:w="1526" w:type="dxa"/>
            <w:tcBorders>
              <w:top w:val="single" w:sz="4" w:space="0" w:color="auto"/>
              <w:left w:val="single" w:sz="4" w:space="0" w:color="auto"/>
              <w:bottom w:val="single" w:sz="4" w:space="0" w:color="auto"/>
              <w:right w:val="single" w:sz="4" w:space="0" w:color="auto"/>
            </w:tcBorders>
            <w:hideMark/>
          </w:tcPr>
          <w:p w:rsidR="004C56FE" w:rsidRDefault="004C56FE">
            <w:pPr>
              <w:rPr>
                <w:lang w:eastAsia="en-US"/>
              </w:rPr>
            </w:pPr>
            <w:r>
              <w:t>09.06.2018</w:t>
            </w:r>
          </w:p>
        </w:tc>
        <w:tc>
          <w:tcPr>
            <w:tcW w:w="2126" w:type="dxa"/>
            <w:tcBorders>
              <w:top w:val="single" w:sz="4" w:space="0" w:color="auto"/>
              <w:left w:val="single" w:sz="4" w:space="0" w:color="auto"/>
              <w:bottom w:val="single" w:sz="4" w:space="0" w:color="auto"/>
              <w:right w:val="single" w:sz="4" w:space="0" w:color="auto"/>
            </w:tcBorders>
            <w:hideMark/>
          </w:tcPr>
          <w:p w:rsidR="004C56FE" w:rsidRDefault="004C56FE">
            <w:pPr>
              <w:autoSpaceDE w:val="0"/>
              <w:autoSpaceDN w:val="0"/>
              <w:adjustRightInd w:val="0"/>
              <w:rPr>
                <w:b/>
                <w:bCs/>
              </w:rPr>
            </w:pPr>
            <w:r>
              <w:t>Седьмой день –</w:t>
            </w:r>
            <w:r>
              <w:rPr>
                <w:b/>
                <w:bCs/>
              </w:rPr>
              <w:t>День независимости России</w:t>
            </w:r>
          </w:p>
        </w:tc>
        <w:tc>
          <w:tcPr>
            <w:tcW w:w="4820" w:type="dxa"/>
            <w:tcBorders>
              <w:top w:val="single" w:sz="4" w:space="0" w:color="auto"/>
              <w:left w:val="single" w:sz="4" w:space="0" w:color="auto"/>
              <w:bottom w:val="single" w:sz="4" w:space="0" w:color="auto"/>
              <w:right w:val="single" w:sz="4" w:space="0" w:color="auto"/>
            </w:tcBorders>
            <w:hideMark/>
          </w:tcPr>
          <w:p w:rsidR="004C56FE" w:rsidRDefault="004C56FE" w:rsidP="004C56FE">
            <w:pPr>
              <w:numPr>
                <w:ilvl w:val="0"/>
                <w:numId w:val="103"/>
              </w:numPr>
              <w:contextualSpacing/>
            </w:pPr>
            <w:r>
              <w:t>Утренняя зарядка.</w:t>
            </w:r>
          </w:p>
          <w:p w:rsidR="004C56FE" w:rsidRDefault="004C56FE" w:rsidP="004C56FE">
            <w:pPr>
              <w:numPr>
                <w:ilvl w:val="0"/>
                <w:numId w:val="103"/>
              </w:numPr>
              <w:contextualSpacing/>
            </w:pPr>
            <w:r>
              <w:t>Завтрак.</w:t>
            </w:r>
          </w:p>
          <w:p w:rsidR="004C56FE" w:rsidRDefault="004C56FE" w:rsidP="004C56FE">
            <w:pPr>
              <w:numPr>
                <w:ilvl w:val="0"/>
                <w:numId w:val="103"/>
              </w:numPr>
              <w:tabs>
                <w:tab w:val="left" w:pos="743"/>
              </w:tabs>
              <w:autoSpaceDE w:val="0"/>
              <w:autoSpaceDN w:val="0"/>
              <w:adjustRightInd w:val="0"/>
              <w:rPr>
                <w:lang w:val="en-US"/>
              </w:rPr>
            </w:pPr>
            <w:r>
              <w:t xml:space="preserve">Минутка здоровья </w:t>
            </w:r>
            <w:r>
              <w:rPr>
                <w:lang w:val="en-US"/>
              </w:rPr>
              <w:t>«</w:t>
            </w:r>
            <w:r>
              <w:t>Съедобное - несъедобное</w:t>
            </w:r>
            <w:r>
              <w:rPr>
                <w:lang w:val="en-US"/>
              </w:rPr>
              <w:t>»</w:t>
            </w:r>
            <w:r>
              <w:t>;</w:t>
            </w:r>
          </w:p>
          <w:p w:rsidR="004C56FE" w:rsidRDefault="004C56FE" w:rsidP="004C56FE">
            <w:pPr>
              <w:numPr>
                <w:ilvl w:val="0"/>
                <w:numId w:val="103"/>
              </w:numPr>
              <w:tabs>
                <w:tab w:val="left" w:pos="743"/>
              </w:tabs>
              <w:autoSpaceDE w:val="0"/>
              <w:autoSpaceDN w:val="0"/>
              <w:adjustRightInd w:val="0"/>
            </w:pPr>
            <w:r>
              <w:t>Беседа «Без березки не мыслю России»;(воспитатели)</w:t>
            </w:r>
          </w:p>
          <w:p w:rsidR="004C56FE" w:rsidRDefault="004C56FE" w:rsidP="004C56FE">
            <w:pPr>
              <w:numPr>
                <w:ilvl w:val="0"/>
                <w:numId w:val="103"/>
              </w:numPr>
              <w:tabs>
                <w:tab w:val="left" w:pos="743"/>
              </w:tabs>
              <w:autoSpaceDE w:val="0"/>
              <w:autoSpaceDN w:val="0"/>
              <w:adjustRightInd w:val="0"/>
            </w:pPr>
            <w:r>
              <w:t>«Час геральдики» - о символике страны;</w:t>
            </w:r>
          </w:p>
          <w:p w:rsidR="004C56FE" w:rsidRDefault="004C56FE" w:rsidP="004C56FE">
            <w:pPr>
              <w:numPr>
                <w:ilvl w:val="0"/>
                <w:numId w:val="103"/>
              </w:numPr>
              <w:contextualSpacing/>
              <w:rPr>
                <w:rFonts w:eastAsiaTheme="minorHAnsi"/>
                <w:lang w:eastAsia="en-US"/>
              </w:rPr>
            </w:pPr>
            <w:r>
              <w:t>Обед.</w:t>
            </w:r>
          </w:p>
          <w:p w:rsidR="004C56FE" w:rsidRDefault="004C56FE" w:rsidP="004C56FE">
            <w:pPr>
              <w:numPr>
                <w:ilvl w:val="0"/>
                <w:numId w:val="103"/>
              </w:numPr>
              <w:tabs>
                <w:tab w:val="left" w:pos="743"/>
              </w:tabs>
              <w:autoSpaceDE w:val="0"/>
              <w:autoSpaceDN w:val="0"/>
              <w:adjustRightInd w:val="0"/>
            </w:pPr>
            <w:r>
              <w:t>Конкурс творческих рисунков «Портрет Малой родины»;</w:t>
            </w:r>
          </w:p>
          <w:p w:rsidR="004C56FE" w:rsidRDefault="004C56FE" w:rsidP="004C56FE">
            <w:pPr>
              <w:numPr>
                <w:ilvl w:val="0"/>
                <w:numId w:val="103"/>
              </w:numPr>
              <w:contextualSpacing/>
              <w:rPr>
                <w:rFonts w:eastAsiaTheme="minorHAnsi"/>
                <w:lang w:eastAsia="en-US"/>
              </w:rPr>
            </w:pPr>
            <w:r>
              <w:t>Уход детей домой.</w:t>
            </w:r>
          </w:p>
          <w:p w:rsidR="004C56FE" w:rsidRDefault="004C56FE" w:rsidP="004C56FE">
            <w:pPr>
              <w:numPr>
                <w:ilvl w:val="0"/>
                <w:numId w:val="103"/>
              </w:numPr>
              <w:contextualSpacing/>
              <w:rPr>
                <w:lang w:eastAsia="en-US"/>
              </w:rPr>
            </w:pPr>
            <w:r>
              <w:lastRenderedPageBreak/>
              <w:t>Игры на свежем воздухе;</w:t>
            </w:r>
          </w:p>
        </w:tc>
        <w:tc>
          <w:tcPr>
            <w:tcW w:w="1842" w:type="dxa"/>
            <w:tcBorders>
              <w:top w:val="single" w:sz="4" w:space="0" w:color="auto"/>
              <w:left w:val="single" w:sz="4" w:space="0" w:color="auto"/>
              <w:bottom w:val="single" w:sz="4" w:space="0" w:color="auto"/>
              <w:right w:val="single" w:sz="4" w:space="0" w:color="auto"/>
            </w:tcBorders>
          </w:tcPr>
          <w:p w:rsidR="004C56FE" w:rsidRDefault="004C56FE">
            <w:r>
              <w:lastRenderedPageBreak/>
              <w:t>9.00</w:t>
            </w:r>
          </w:p>
          <w:p w:rsidR="004C56FE" w:rsidRDefault="004C56FE">
            <w:r>
              <w:t>9.30-10.00</w:t>
            </w:r>
          </w:p>
          <w:p w:rsidR="004C56FE" w:rsidRDefault="004C56FE">
            <w:r>
              <w:t>10.30-11.00</w:t>
            </w:r>
          </w:p>
          <w:p w:rsidR="004C56FE" w:rsidRDefault="004C56FE">
            <w:r>
              <w:t>11.00-11.30</w:t>
            </w:r>
          </w:p>
          <w:p w:rsidR="004C56FE" w:rsidRDefault="004C56FE"/>
          <w:p w:rsidR="004C56FE" w:rsidRDefault="004C56FE">
            <w:r>
              <w:t>11.30-12.00</w:t>
            </w:r>
          </w:p>
          <w:p w:rsidR="004C56FE" w:rsidRDefault="004C56FE"/>
          <w:p w:rsidR="004C56FE" w:rsidRDefault="004C56FE"/>
          <w:p w:rsidR="004C56FE" w:rsidRDefault="004C56FE">
            <w:r>
              <w:t>12.30-13.00</w:t>
            </w:r>
          </w:p>
          <w:p w:rsidR="004C56FE" w:rsidRDefault="004C56FE">
            <w:r>
              <w:t>13.00-13.30</w:t>
            </w:r>
          </w:p>
          <w:p w:rsidR="004C56FE" w:rsidRDefault="004C56FE"/>
          <w:p w:rsidR="004C56FE" w:rsidRDefault="004C56FE"/>
          <w:p w:rsidR="004C56FE" w:rsidRDefault="004C56FE">
            <w:pPr>
              <w:rPr>
                <w:lang w:eastAsia="en-US"/>
              </w:rPr>
            </w:pPr>
            <w:r>
              <w:lastRenderedPageBreak/>
              <w:t>13.30-14.30</w:t>
            </w:r>
          </w:p>
        </w:tc>
      </w:tr>
      <w:tr w:rsidR="004C56FE" w:rsidTr="004C56FE">
        <w:tc>
          <w:tcPr>
            <w:tcW w:w="1526" w:type="dxa"/>
            <w:tcBorders>
              <w:top w:val="single" w:sz="4" w:space="0" w:color="auto"/>
              <w:left w:val="single" w:sz="4" w:space="0" w:color="auto"/>
              <w:bottom w:val="single" w:sz="4" w:space="0" w:color="auto"/>
              <w:right w:val="single" w:sz="4" w:space="0" w:color="auto"/>
            </w:tcBorders>
            <w:hideMark/>
          </w:tcPr>
          <w:p w:rsidR="004C56FE" w:rsidRDefault="004C56FE">
            <w:pPr>
              <w:rPr>
                <w:lang w:eastAsia="en-US"/>
              </w:rPr>
            </w:pPr>
            <w:r>
              <w:lastRenderedPageBreak/>
              <w:t>13.06.2018</w:t>
            </w:r>
          </w:p>
        </w:tc>
        <w:tc>
          <w:tcPr>
            <w:tcW w:w="2126" w:type="dxa"/>
            <w:tcBorders>
              <w:top w:val="single" w:sz="4" w:space="0" w:color="auto"/>
              <w:left w:val="single" w:sz="4" w:space="0" w:color="auto"/>
              <w:bottom w:val="single" w:sz="4" w:space="0" w:color="auto"/>
              <w:right w:val="single" w:sz="4" w:space="0" w:color="auto"/>
            </w:tcBorders>
            <w:hideMark/>
          </w:tcPr>
          <w:p w:rsidR="004C56FE" w:rsidRDefault="004C56FE">
            <w:pPr>
              <w:autoSpaceDE w:val="0"/>
              <w:autoSpaceDN w:val="0"/>
              <w:adjustRightInd w:val="0"/>
            </w:pPr>
            <w:r>
              <w:t>Восьмой день –</w:t>
            </w:r>
          </w:p>
          <w:p w:rsidR="004C56FE" w:rsidRDefault="004C56FE">
            <w:pPr>
              <w:autoSpaceDE w:val="0"/>
              <w:autoSpaceDN w:val="0"/>
              <w:adjustRightInd w:val="0"/>
              <w:rPr>
                <w:b/>
                <w:bCs/>
              </w:rPr>
            </w:pPr>
            <w:r>
              <w:rPr>
                <w:b/>
                <w:bCs/>
              </w:rPr>
              <w:t>День интеллектуала</w:t>
            </w:r>
          </w:p>
        </w:tc>
        <w:tc>
          <w:tcPr>
            <w:tcW w:w="4820" w:type="dxa"/>
            <w:tcBorders>
              <w:top w:val="single" w:sz="4" w:space="0" w:color="auto"/>
              <w:left w:val="single" w:sz="4" w:space="0" w:color="auto"/>
              <w:bottom w:val="single" w:sz="4" w:space="0" w:color="auto"/>
              <w:right w:val="single" w:sz="4" w:space="0" w:color="auto"/>
            </w:tcBorders>
            <w:hideMark/>
          </w:tcPr>
          <w:p w:rsidR="004C56FE" w:rsidRDefault="004C56FE" w:rsidP="004C56FE">
            <w:pPr>
              <w:numPr>
                <w:ilvl w:val="0"/>
                <w:numId w:val="104"/>
              </w:numPr>
              <w:contextualSpacing/>
            </w:pPr>
            <w:r>
              <w:t>Утренняя  зарядка.</w:t>
            </w:r>
          </w:p>
          <w:p w:rsidR="004C56FE" w:rsidRDefault="004C56FE" w:rsidP="004C56FE">
            <w:pPr>
              <w:numPr>
                <w:ilvl w:val="0"/>
                <w:numId w:val="104"/>
              </w:numPr>
              <w:contextualSpacing/>
            </w:pPr>
            <w:r>
              <w:t xml:space="preserve">Завтрак. </w:t>
            </w:r>
          </w:p>
          <w:p w:rsidR="004C56FE" w:rsidRDefault="004C56FE" w:rsidP="004C56FE">
            <w:pPr>
              <w:numPr>
                <w:ilvl w:val="0"/>
                <w:numId w:val="105"/>
              </w:numPr>
              <w:tabs>
                <w:tab w:val="left" w:pos="459"/>
                <w:tab w:val="left" w:pos="743"/>
              </w:tabs>
              <w:autoSpaceDE w:val="0"/>
              <w:autoSpaceDN w:val="0"/>
              <w:adjustRightInd w:val="0"/>
              <w:ind w:right="6"/>
            </w:pPr>
            <w:r>
              <w:t>Минутка здоровья «От чего зависит твое настроение»;</w:t>
            </w:r>
          </w:p>
          <w:p w:rsidR="004C56FE" w:rsidRDefault="004C56FE" w:rsidP="004C56FE">
            <w:pPr>
              <w:numPr>
                <w:ilvl w:val="0"/>
                <w:numId w:val="105"/>
              </w:numPr>
              <w:tabs>
                <w:tab w:val="left" w:pos="459"/>
                <w:tab w:val="left" w:pos="743"/>
              </w:tabs>
              <w:autoSpaceDE w:val="0"/>
              <w:autoSpaceDN w:val="0"/>
              <w:adjustRightInd w:val="0"/>
              <w:ind w:right="6"/>
              <w:rPr>
                <w:i/>
              </w:rPr>
            </w:pPr>
            <w:r>
              <w:rPr>
                <w:i/>
              </w:rPr>
              <w:t>«В поисках сокровищ» операция «КЛАД»;(Лаптева К.А.)</w:t>
            </w:r>
          </w:p>
          <w:p w:rsidR="004C56FE" w:rsidRDefault="004C56FE" w:rsidP="004C56FE">
            <w:pPr>
              <w:numPr>
                <w:ilvl w:val="0"/>
                <w:numId w:val="105"/>
              </w:numPr>
              <w:tabs>
                <w:tab w:val="left" w:pos="743"/>
                <w:tab w:val="left" w:pos="1440"/>
              </w:tabs>
              <w:autoSpaceDE w:val="0"/>
              <w:autoSpaceDN w:val="0"/>
              <w:adjustRightInd w:val="0"/>
              <w:rPr>
                <w:b/>
                <w:i/>
              </w:rPr>
            </w:pPr>
            <w:r>
              <w:rPr>
                <w:bCs/>
                <w:i/>
              </w:rPr>
              <w:t>Час ДК «Мы живем В России – викторина» (ДК Воронцова М.В.)</w:t>
            </w:r>
          </w:p>
          <w:p w:rsidR="004C56FE" w:rsidRDefault="004C56FE" w:rsidP="004C56FE">
            <w:pPr>
              <w:numPr>
                <w:ilvl w:val="0"/>
                <w:numId w:val="105"/>
              </w:numPr>
              <w:contextualSpacing/>
              <w:rPr>
                <w:rFonts w:eastAsiaTheme="minorHAnsi"/>
                <w:lang w:eastAsia="en-US"/>
              </w:rPr>
            </w:pPr>
            <w:r>
              <w:t>Обед.</w:t>
            </w:r>
          </w:p>
          <w:p w:rsidR="004C56FE" w:rsidRDefault="004C56FE" w:rsidP="004C56FE">
            <w:pPr>
              <w:numPr>
                <w:ilvl w:val="0"/>
                <w:numId w:val="105"/>
              </w:numPr>
              <w:contextualSpacing/>
            </w:pPr>
            <w:r>
              <w:t>Подвижные игры на свежем воздухе.</w:t>
            </w:r>
          </w:p>
          <w:p w:rsidR="004C56FE" w:rsidRDefault="004C56FE" w:rsidP="004C56FE">
            <w:pPr>
              <w:numPr>
                <w:ilvl w:val="0"/>
                <w:numId w:val="105"/>
              </w:numPr>
              <w:contextualSpacing/>
              <w:rPr>
                <w:lang w:eastAsia="en-US"/>
              </w:rPr>
            </w:pPr>
            <w:r>
              <w:t>Уход детей домой.</w:t>
            </w:r>
          </w:p>
        </w:tc>
        <w:tc>
          <w:tcPr>
            <w:tcW w:w="1842" w:type="dxa"/>
            <w:tcBorders>
              <w:top w:val="single" w:sz="4" w:space="0" w:color="auto"/>
              <w:left w:val="single" w:sz="4" w:space="0" w:color="auto"/>
              <w:bottom w:val="single" w:sz="4" w:space="0" w:color="auto"/>
              <w:right w:val="single" w:sz="4" w:space="0" w:color="auto"/>
            </w:tcBorders>
          </w:tcPr>
          <w:p w:rsidR="004C56FE" w:rsidRDefault="004C56FE">
            <w:r>
              <w:t>9.00</w:t>
            </w:r>
          </w:p>
          <w:p w:rsidR="004C56FE" w:rsidRDefault="004C56FE">
            <w:r>
              <w:t>9.30-10.00</w:t>
            </w:r>
          </w:p>
          <w:p w:rsidR="004C56FE" w:rsidRDefault="004C56FE">
            <w:r>
              <w:t>10.30-11.00</w:t>
            </w:r>
          </w:p>
          <w:p w:rsidR="004C56FE" w:rsidRDefault="004C56FE"/>
          <w:p w:rsidR="004C56FE" w:rsidRDefault="004C56FE">
            <w:r>
              <w:t>11.00-12.00</w:t>
            </w:r>
          </w:p>
          <w:p w:rsidR="004C56FE" w:rsidRDefault="004C56FE"/>
          <w:p w:rsidR="004C56FE" w:rsidRDefault="004C56FE"/>
          <w:p w:rsidR="004C56FE" w:rsidRDefault="004C56FE"/>
          <w:p w:rsidR="004C56FE" w:rsidRDefault="004C56FE">
            <w:r>
              <w:t>12.00-13.00</w:t>
            </w:r>
          </w:p>
          <w:p w:rsidR="004C56FE" w:rsidRDefault="004C56FE">
            <w:r>
              <w:t>13.00-14.00</w:t>
            </w:r>
          </w:p>
          <w:p w:rsidR="004C56FE" w:rsidRDefault="004C56FE">
            <w:pPr>
              <w:rPr>
                <w:lang w:eastAsia="en-US"/>
              </w:rPr>
            </w:pPr>
            <w:r>
              <w:t>14.30</w:t>
            </w:r>
          </w:p>
        </w:tc>
      </w:tr>
      <w:tr w:rsidR="004C56FE" w:rsidTr="004C56FE">
        <w:tc>
          <w:tcPr>
            <w:tcW w:w="1526" w:type="dxa"/>
            <w:tcBorders>
              <w:top w:val="single" w:sz="4" w:space="0" w:color="auto"/>
              <w:left w:val="single" w:sz="4" w:space="0" w:color="auto"/>
              <w:bottom w:val="single" w:sz="4" w:space="0" w:color="auto"/>
              <w:right w:val="single" w:sz="4" w:space="0" w:color="auto"/>
            </w:tcBorders>
            <w:hideMark/>
          </w:tcPr>
          <w:p w:rsidR="004C56FE" w:rsidRDefault="004C56FE">
            <w:pPr>
              <w:rPr>
                <w:lang w:eastAsia="en-US"/>
              </w:rPr>
            </w:pPr>
            <w:r>
              <w:t>14.06.2018</w:t>
            </w:r>
          </w:p>
        </w:tc>
        <w:tc>
          <w:tcPr>
            <w:tcW w:w="2126" w:type="dxa"/>
            <w:tcBorders>
              <w:top w:val="single" w:sz="4" w:space="0" w:color="auto"/>
              <w:left w:val="single" w:sz="4" w:space="0" w:color="auto"/>
              <w:bottom w:val="single" w:sz="4" w:space="0" w:color="auto"/>
              <w:right w:val="single" w:sz="4" w:space="0" w:color="auto"/>
            </w:tcBorders>
            <w:hideMark/>
          </w:tcPr>
          <w:p w:rsidR="004C56FE" w:rsidRDefault="004C56FE">
            <w:pPr>
              <w:autoSpaceDE w:val="0"/>
              <w:autoSpaceDN w:val="0"/>
              <w:adjustRightInd w:val="0"/>
            </w:pPr>
            <w:r>
              <w:t>Девятый день-</w:t>
            </w:r>
          </w:p>
          <w:p w:rsidR="004C56FE" w:rsidRDefault="004C56FE">
            <w:pPr>
              <w:autoSpaceDE w:val="0"/>
              <w:autoSpaceDN w:val="0"/>
              <w:adjustRightInd w:val="0"/>
              <w:rPr>
                <w:b/>
                <w:bCs/>
              </w:rPr>
            </w:pPr>
            <w:r>
              <w:rPr>
                <w:b/>
                <w:bCs/>
              </w:rPr>
              <w:t>Я открываю мир природы</w:t>
            </w:r>
          </w:p>
        </w:tc>
        <w:tc>
          <w:tcPr>
            <w:tcW w:w="4820" w:type="dxa"/>
            <w:tcBorders>
              <w:top w:val="single" w:sz="4" w:space="0" w:color="auto"/>
              <w:left w:val="single" w:sz="4" w:space="0" w:color="auto"/>
              <w:bottom w:val="single" w:sz="4" w:space="0" w:color="auto"/>
              <w:right w:val="single" w:sz="4" w:space="0" w:color="auto"/>
            </w:tcBorders>
            <w:hideMark/>
          </w:tcPr>
          <w:p w:rsidR="004C56FE" w:rsidRDefault="004C56FE" w:rsidP="004C56FE">
            <w:pPr>
              <w:numPr>
                <w:ilvl w:val="0"/>
                <w:numId w:val="106"/>
              </w:numPr>
              <w:contextualSpacing/>
            </w:pPr>
            <w:r>
              <w:t>Утренняя зарядка.</w:t>
            </w:r>
          </w:p>
          <w:p w:rsidR="004C56FE" w:rsidRDefault="004C56FE" w:rsidP="004C56FE">
            <w:pPr>
              <w:numPr>
                <w:ilvl w:val="0"/>
                <w:numId w:val="106"/>
              </w:numPr>
              <w:contextualSpacing/>
            </w:pPr>
            <w:r>
              <w:t xml:space="preserve">Завтрак. </w:t>
            </w:r>
          </w:p>
          <w:p w:rsidR="004C56FE" w:rsidRDefault="004C56FE" w:rsidP="004C56FE">
            <w:pPr>
              <w:numPr>
                <w:ilvl w:val="0"/>
                <w:numId w:val="106"/>
              </w:numPr>
              <w:contextualSpacing/>
            </w:pPr>
            <w:r>
              <w:t>Минутка здоровья «Зеленая аптечка»;</w:t>
            </w:r>
          </w:p>
          <w:p w:rsidR="004C56FE" w:rsidRDefault="004C56FE" w:rsidP="004C56FE">
            <w:pPr>
              <w:numPr>
                <w:ilvl w:val="0"/>
                <w:numId w:val="106"/>
              </w:numPr>
              <w:contextualSpacing/>
            </w:pPr>
            <w:r>
              <w:t>Викторина «Удивительная жизнь растений»;</w:t>
            </w:r>
          </w:p>
          <w:p w:rsidR="004C56FE" w:rsidRDefault="004C56FE" w:rsidP="004C56FE">
            <w:pPr>
              <w:numPr>
                <w:ilvl w:val="0"/>
                <w:numId w:val="106"/>
              </w:numPr>
              <w:contextualSpacing/>
            </w:pPr>
            <w:r>
              <w:t xml:space="preserve"> Час ДК «Веселая ДЕТВОРЯНДИЯ» (ДК Мусина О.А.) </w:t>
            </w:r>
          </w:p>
          <w:p w:rsidR="004C56FE" w:rsidRDefault="004C56FE" w:rsidP="004C56FE">
            <w:pPr>
              <w:numPr>
                <w:ilvl w:val="0"/>
                <w:numId w:val="106"/>
              </w:numPr>
              <w:contextualSpacing/>
            </w:pPr>
            <w:r>
              <w:t>Обед.</w:t>
            </w:r>
          </w:p>
          <w:p w:rsidR="004C56FE" w:rsidRDefault="004C56FE" w:rsidP="004C56FE">
            <w:pPr>
              <w:numPr>
                <w:ilvl w:val="0"/>
                <w:numId w:val="106"/>
              </w:numPr>
              <w:contextualSpacing/>
            </w:pPr>
            <w:r>
              <w:t>Игры на свежем воздухе;</w:t>
            </w:r>
          </w:p>
          <w:p w:rsidR="004C56FE" w:rsidRDefault="004C56FE" w:rsidP="004C56FE">
            <w:pPr>
              <w:numPr>
                <w:ilvl w:val="0"/>
                <w:numId w:val="106"/>
              </w:numPr>
              <w:contextualSpacing/>
              <w:rPr>
                <w:lang w:eastAsia="en-US"/>
              </w:rPr>
            </w:pPr>
            <w:r>
              <w:t>Уход детей домой.</w:t>
            </w:r>
          </w:p>
        </w:tc>
        <w:tc>
          <w:tcPr>
            <w:tcW w:w="1842" w:type="dxa"/>
            <w:tcBorders>
              <w:top w:val="single" w:sz="4" w:space="0" w:color="auto"/>
              <w:left w:val="single" w:sz="4" w:space="0" w:color="auto"/>
              <w:bottom w:val="single" w:sz="4" w:space="0" w:color="auto"/>
              <w:right w:val="single" w:sz="4" w:space="0" w:color="auto"/>
            </w:tcBorders>
          </w:tcPr>
          <w:p w:rsidR="004C56FE" w:rsidRDefault="004C56FE">
            <w:r>
              <w:t>9.00</w:t>
            </w:r>
          </w:p>
          <w:p w:rsidR="004C56FE" w:rsidRDefault="004C56FE">
            <w:r>
              <w:t>9.30-10.00</w:t>
            </w:r>
          </w:p>
          <w:p w:rsidR="004C56FE" w:rsidRDefault="004C56FE">
            <w:r>
              <w:t>10.00-10.30</w:t>
            </w:r>
          </w:p>
          <w:p w:rsidR="004C56FE" w:rsidRDefault="004C56FE"/>
          <w:p w:rsidR="004C56FE" w:rsidRDefault="004C56FE"/>
          <w:p w:rsidR="004C56FE" w:rsidRDefault="004C56FE"/>
          <w:p w:rsidR="004C56FE" w:rsidRDefault="004C56FE">
            <w:r>
              <w:t>11.00-12.00</w:t>
            </w:r>
          </w:p>
          <w:p w:rsidR="004C56FE" w:rsidRDefault="004C56FE"/>
          <w:p w:rsidR="004C56FE" w:rsidRDefault="004C56FE">
            <w:r>
              <w:t>12.00-13.00</w:t>
            </w:r>
          </w:p>
          <w:p w:rsidR="004C56FE" w:rsidRDefault="004C56FE">
            <w:r>
              <w:t>13.00-14.00</w:t>
            </w:r>
          </w:p>
          <w:p w:rsidR="004C56FE" w:rsidRDefault="004C56FE">
            <w:pPr>
              <w:rPr>
                <w:lang w:eastAsia="en-US"/>
              </w:rPr>
            </w:pPr>
            <w:r>
              <w:t>14.30</w:t>
            </w:r>
          </w:p>
        </w:tc>
      </w:tr>
      <w:tr w:rsidR="004C56FE" w:rsidTr="004C56FE">
        <w:tc>
          <w:tcPr>
            <w:tcW w:w="1526" w:type="dxa"/>
            <w:tcBorders>
              <w:top w:val="single" w:sz="4" w:space="0" w:color="auto"/>
              <w:left w:val="single" w:sz="4" w:space="0" w:color="auto"/>
              <w:bottom w:val="single" w:sz="4" w:space="0" w:color="auto"/>
              <w:right w:val="single" w:sz="4" w:space="0" w:color="auto"/>
            </w:tcBorders>
            <w:hideMark/>
          </w:tcPr>
          <w:p w:rsidR="004C56FE" w:rsidRDefault="004C56FE">
            <w:pPr>
              <w:rPr>
                <w:lang w:eastAsia="en-US"/>
              </w:rPr>
            </w:pPr>
            <w:r>
              <w:t>15.06.2018</w:t>
            </w:r>
          </w:p>
        </w:tc>
        <w:tc>
          <w:tcPr>
            <w:tcW w:w="2126" w:type="dxa"/>
            <w:tcBorders>
              <w:top w:val="single" w:sz="4" w:space="0" w:color="auto"/>
              <w:left w:val="single" w:sz="4" w:space="0" w:color="auto"/>
              <w:bottom w:val="single" w:sz="4" w:space="0" w:color="auto"/>
              <w:right w:val="single" w:sz="4" w:space="0" w:color="auto"/>
            </w:tcBorders>
            <w:hideMark/>
          </w:tcPr>
          <w:p w:rsidR="004C56FE" w:rsidRDefault="004C56FE">
            <w:pPr>
              <w:autoSpaceDE w:val="0"/>
              <w:autoSpaceDN w:val="0"/>
              <w:adjustRightInd w:val="0"/>
              <w:rPr>
                <w:b/>
              </w:rPr>
            </w:pPr>
            <w:r>
              <w:t xml:space="preserve">Десятый день </w:t>
            </w:r>
            <w:r>
              <w:rPr>
                <w:b/>
              </w:rPr>
              <w:t>День ПДД</w:t>
            </w:r>
          </w:p>
        </w:tc>
        <w:tc>
          <w:tcPr>
            <w:tcW w:w="4820" w:type="dxa"/>
            <w:tcBorders>
              <w:top w:val="single" w:sz="4" w:space="0" w:color="auto"/>
              <w:left w:val="single" w:sz="4" w:space="0" w:color="auto"/>
              <w:bottom w:val="single" w:sz="4" w:space="0" w:color="auto"/>
              <w:right w:val="single" w:sz="4" w:space="0" w:color="auto"/>
            </w:tcBorders>
            <w:hideMark/>
          </w:tcPr>
          <w:p w:rsidR="004C56FE" w:rsidRDefault="004C56FE" w:rsidP="004C56FE">
            <w:pPr>
              <w:numPr>
                <w:ilvl w:val="0"/>
                <w:numId w:val="107"/>
              </w:numPr>
              <w:contextualSpacing/>
            </w:pPr>
            <w:r>
              <w:t xml:space="preserve">Утренняя зарядка. </w:t>
            </w:r>
          </w:p>
          <w:p w:rsidR="004C56FE" w:rsidRDefault="004C56FE" w:rsidP="004C56FE">
            <w:pPr>
              <w:numPr>
                <w:ilvl w:val="0"/>
                <w:numId w:val="107"/>
              </w:numPr>
              <w:contextualSpacing/>
            </w:pPr>
            <w:r>
              <w:t xml:space="preserve">Завтрак.  </w:t>
            </w:r>
          </w:p>
          <w:p w:rsidR="004C56FE" w:rsidRDefault="004C56FE" w:rsidP="004C56FE">
            <w:pPr>
              <w:numPr>
                <w:ilvl w:val="0"/>
                <w:numId w:val="107"/>
              </w:numPr>
              <w:contextualSpacing/>
            </w:pPr>
            <w:r>
              <w:t>Минутка здоровья «Используешь ли ты светоотражателями?»;</w:t>
            </w:r>
          </w:p>
          <w:p w:rsidR="004C56FE" w:rsidRDefault="004C56FE" w:rsidP="004C56FE">
            <w:pPr>
              <w:numPr>
                <w:ilvl w:val="0"/>
                <w:numId w:val="107"/>
              </w:numPr>
              <w:contextualSpacing/>
            </w:pPr>
            <w:r>
              <w:t>Викторина «Дорожная азбука»;(воспитатели)</w:t>
            </w:r>
          </w:p>
          <w:p w:rsidR="004C56FE" w:rsidRDefault="004C56FE" w:rsidP="004C56FE">
            <w:pPr>
              <w:numPr>
                <w:ilvl w:val="0"/>
                <w:numId w:val="107"/>
              </w:numPr>
              <w:contextualSpacing/>
            </w:pPr>
            <w:r>
              <w:t>Соревнования по велоспорту «Крути педали»;Савватеева О.Я.</w:t>
            </w:r>
          </w:p>
          <w:p w:rsidR="004C56FE" w:rsidRDefault="004C56FE" w:rsidP="004C56FE">
            <w:pPr>
              <w:numPr>
                <w:ilvl w:val="0"/>
                <w:numId w:val="107"/>
              </w:numPr>
              <w:contextualSpacing/>
            </w:pPr>
            <w:r>
              <w:t>Обед.</w:t>
            </w:r>
          </w:p>
          <w:p w:rsidR="004C56FE" w:rsidRDefault="004C56FE" w:rsidP="004C56FE">
            <w:pPr>
              <w:numPr>
                <w:ilvl w:val="0"/>
                <w:numId w:val="107"/>
              </w:numPr>
              <w:contextualSpacing/>
            </w:pPr>
            <w:r>
              <w:t>Рисование «Лучшие виды спорта»</w:t>
            </w:r>
          </w:p>
          <w:p w:rsidR="004C56FE" w:rsidRDefault="004C56FE" w:rsidP="004C56FE">
            <w:pPr>
              <w:numPr>
                <w:ilvl w:val="0"/>
                <w:numId w:val="107"/>
              </w:numPr>
              <w:contextualSpacing/>
              <w:rPr>
                <w:lang w:eastAsia="en-US"/>
              </w:rPr>
            </w:pPr>
            <w:r>
              <w:t>Уход детей домой.</w:t>
            </w:r>
          </w:p>
        </w:tc>
        <w:tc>
          <w:tcPr>
            <w:tcW w:w="1842" w:type="dxa"/>
            <w:tcBorders>
              <w:top w:val="single" w:sz="4" w:space="0" w:color="auto"/>
              <w:left w:val="single" w:sz="4" w:space="0" w:color="auto"/>
              <w:bottom w:val="single" w:sz="4" w:space="0" w:color="auto"/>
              <w:right w:val="single" w:sz="4" w:space="0" w:color="auto"/>
            </w:tcBorders>
          </w:tcPr>
          <w:p w:rsidR="004C56FE" w:rsidRDefault="004C56FE">
            <w:r>
              <w:t>9.00</w:t>
            </w:r>
          </w:p>
          <w:p w:rsidR="004C56FE" w:rsidRDefault="004C56FE">
            <w:r>
              <w:t>9.30-10.00</w:t>
            </w:r>
          </w:p>
          <w:p w:rsidR="004C56FE" w:rsidRDefault="004C56FE">
            <w:r>
              <w:t>10.00-10.30</w:t>
            </w:r>
          </w:p>
          <w:p w:rsidR="004C56FE" w:rsidRDefault="004C56FE"/>
          <w:p w:rsidR="004C56FE" w:rsidRDefault="004C56FE"/>
          <w:p w:rsidR="004C56FE" w:rsidRDefault="004C56FE">
            <w:r>
              <w:t>10.30-11.00</w:t>
            </w:r>
          </w:p>
          <w:p w:rsidR="004C56FE" w:rsidRDefault="004C56FE"/>
          <w:p w:rsidR="004C56FE" w:rsidRDefault="004C56FE">
            <w:r>
              <w:t>11.00-12.00</w:t>
            </w:r>
          </w:p>
          <w:p w:rsidR="004C56FE" w:rsidRDefault="004C56FE">
            <w:r>
              <w:t>12.00-13.00</w:t>
            </w:r>
          </w:p>
          <w:p w:rsidR="004C56FE" w:rsidRDefault="004C56FE">
            <w:r>
              <w:t>13.00-14.00</w:t>
            </w:r>
          </w:p>
          <w:p w:rsidR="004C56FE" w:rsidRDefault="004C56FE">
            <w:pPr>
              <w:rPr>
                <w:lang w:eastAsia="en-US"/>
              </w:rPr>
            </w:pPr>
            <w:r>
              <w:t>14.30</w:t>
            </w:r>
          </w:p>
        </w:tc>
      </w:tr>
      <w:tr w:rsidR="004C56FE" w:rsidTr="004C56FE">
        <w:tc>
          <w:tcPr>
            <w:tcW w:w="1526" w:type="dxa"/>
            <w:tcBorders>
              <w:top w:val="single" w:sz="4" w:space="0" w:color="auto"/>
              <w:left w:val="single" w:sz="4" w:space="0" w:color="auto"/>
              <w:bottom w:val="single" w:sz="4" w:space="0" w:color="auto"/>
              <w:right w:val="single" w:sz="4" w:space="0" w:color="auto"/>
            </w:tcBorders>
            <w:hideMark/>
          </w:tcPr>
          <w:p w:rsidR="004C56FE" w:rsidRDefault="004C56FE">
            <w:pPr>
              <w:rPr>
                <w:lang w:eastAsia="en-US"/>
              </w:rPr>
            </w:pPr>
            <w:r>
              <w:t>18.06.2018</w:t>
            </w:r>
          </w:p>
        </w:tc>
        <w:tc>
          <w:tcPr>
            <w:tcW w:w="2126" w:type="dxa"/>
            <w:tcBorders>
              <w:top w:val="single" w:sz="4" w:space="0" w:color="auto"/>
              <w:left w:val="single" w:sz="4" w:space="0" w:color="auto"/>
              <w:bottom w:val="single" w:sz="4" w:space="0" w:color="auto"/>
              <w:right w:val="single" w:sz="4" w:space="0" w:color="auto"/>
            </w:tcBorders>
          </w:tcPr>
          <w:p w:rsidR="004C56FE" w:rsidRDefault="004C56FE">
            <w:pPr>
              <w:autoSpaceDE w:val="0"/>
              <w:autoSpaceDN w:val="0"/>
              <w:adjustRightInd w:val="0"/>
            </w:pPr>
            <w:r>
              <w:t>Одиннадцатый день –</w:t>
            </w:r>
          </w:p>
          <w:p w:rsidR="004C56FE" w:rsidRDefault="004C56FE">
            <w:pPr>
              <w:autoSpaceDE w:val="0"/>
              <w:autoSpaceDN w:val="0"/>
              <w:adjustRightInd w:val="0"/>
              <w:rPr>
                <w:b/>
                <w:bCs/>
              </w:rPr>
            </w:pPr>
            <w:r>
              <w:rPr>
                <w:b/>
                <w:bCs/>
              </w:rPr>
              <w:t>«Добрый доктор Айболит»</w:t>
            </w:r>
          </w:p>
          <w:p w:rsidR="004C56FE" w:rsidRDefault="004C56FE">
            <w:pPr>
              <w:rPr>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4C56FE" w:rsidRDefault="004C56FE" w:rsidP="004C56FE">
            <w:pPr>
              <w:numPr>
                <w:ilvl w:val="0"/>
                <w:numId w:val="108"/>
              </w:numPr>
              <w:contextualSpacing/>
            </w:pPr>
            <w:r>
              <w:t>Утренняя зарядка.</w:t>
            </w:r>
          </w:p>
          <w:p w:rsidR="004C56FE" w:rsidRDefault="004C56FE" w:rsidP="004C56FE">
            <w:pPr>
              <w:numPr>
                <w:ilvl w:val="0"/>
                <w:numId w:val="108"/>
              </w:numPr>
              <w:contextualSpacing/>
            </w:pPr>
            <w:r>
              <w:t>Завтрак.</w:t>
            </w:r>
          </w:p>
          <w:p w:rsidR="004C56FE" w:rsidRDefault="004C56FE" w:rsidP="004C56FE">
            <w:pPr>
              <w:numPr>
                <w:ilvl w:val="0"/>
                <w:numId w:val="108"/>
              </w:numPr>
              <w:contextualSpacing/>
            </w:pPr>
            <w:r>
              <w:t>Минутка здоровья «Путешествие в страну Витаминию».</w:t>
            </w:r>
          </w:p>
          <w:p w:rsidR="004C56FE" w:rsidRDefault="004C56FE" w:rsidP="004C56FE">
            <w:pPr>
              <w:numPr>
                <w:ilvl w:val="0"/>
                <w:numId w:val="108"/>
              </w:numPr>
              <w:contextualSpacing/>
            </w:pPr>
            <w:r>
              <w:t>Обед.</w:t>
            </w:r>
          </w:p>
          <w:p w:rsidR="004C56FE" w:rsidRDefault="004C56FE" w:rsidP="004C56FE">
            <w:pPr>
              <w:numPr>
                <w:ilvl w:val="0"/>
                <w:numId w:val="108"/>
              </w:numPr>
              <w:contextualSpacing/>
            </w:pPr>
            <w:r>
              <w:t>Выставка рисунков «Врач – это здорово!»;</w:t>
            </w:r>
          </w:p>
          <w:p w:rsidR="004C56FE" w:rsidRDefault="004C56FE" w:rsidP="004C56FE">
            <w:pPr>
              <w:numPr>
                <w:ilvl w:val="0"/>
                <w:numId w:val="108"/>
              </w:numPr>
              <w:contextualSpacing/>
            </w:pPr>
            <w:r>
              <w:t>Подготовка ко дню спорта.</w:t>
            </w:r>
          </w:p>
          <w:p w:rsidR="004C56FE" w:rsidRDefault="004C56FE" w:rsidP="004C56FE">
            <w:pPr>
              <w:numPr>
                <w:ilvl w:val="0"/>
                <w:numId w:val="108"/>
              </w:numPr>
              <w:contextualSpacing/>
              <w:rPr>
                <w:lang w:eastAsia="en-US"/>
              </w:rPr>
            </w:pPr>
            <w:r>
              <w:t>Уход детей домой.</w:t>
            </w:r>
          </w:p>
        </w:tc>
        <w:tc>
          <w:tcPr>
            <w:tcW w:w="1842" w:type="dxa"/>
            <w:tcBorders>
              <w:top w:val="single" w:sz="4" w:space="0" w:color="auto"/>
              <w:left w:val="single" w:sz="4" w:space="0" w:color="auto"/>
              <w:bottom w:val="single" w:sz="4" w:space="0" w:color="auto"/>
              <w:right w:val="single" w:sz="4" w:space="0" w:color="auto"/>
            </w:tcBorders>
          </w:tcPr>
          <w:p w:rsidR="004C56FE" w:rsidRDefault="004C56FE">
            <w:r>
              <w:t>9.00</w:t>
            </w:r>
          </w:p>
          <w:p w:rsidR="004C56FE" w:rsidRDefault="004C56FE">
            <w:r>
              <w:t>9.30-10.00</w:t>
            </w:r>
          </w:p>
          <w:p w:rsidR="004C56FE" w:rsidRDefault="004C56FE">
            <w:r>
              <w:t>10.30-11.00</w:t>
            </w:r>
          </w:p>
          <w:p w:rsidR="004C56FE" w:rsidRDefault="004C56FE">
            <w:r>
              <w:t>11.00-12.00</w:t>
            </w:r>
          </w:p>
          <w:p w:rsidR="004C56FE" w:rsidRDefault="004C56FE">
            <w:r>
              <w:t>12.00-13.00</w:t>
            </w:r>
          </w:p>
          <w:p w:rsidR="004C56FE" w:rsidRDefault="004C56FE">
            <w:r>
              <w:t>13.00-14.00</w:t>
            </w:r>
          </w:p>
          <w:p w:rsidR="004C56FE" w:rsidRDefault="004C56FE"/>
          <w:p w:rsidR="004C56FE" w:rsidRDefault="004C56FE"/>
          <w:p w:rsidR="004C56FE" w:rsidRDefault="004C56FE">
            <w:pPr>
              <w:rPr>
                <w:lang w:eastAsia="en-US"/>
              </w:rPr>
            </w:pPr>
            <w:r>
              <w:t>14.30</w:t>
            </w:r>
          </w:p>
        </w:tc>
      </w:tr>
      <w:tr w:rsidR="004C56FE" w:rsidTr="004C56FE">
        <w:tc>
          <w:tcPr>
            <w:tcW w:w="1526" w:type="dxa"/>
            <w:tcBorders>
              <w:top w:val="single" w:sz="4" w:space="0" w:color="auto"/>
              <w:left w:val="single" w:sz="4" w:space="0" w:color="auto"/>
              <w:bottom w:val="single" w:sz="4" w:space="0" w:color="auto"/>
              <w:right w:val="single" w:sz="4" w:space="0" w:color="auto"/>
            </w:tcBorders>
            <w:hideMark/>
          </w:tcPr>
          <w:p w:rsidR="004C56FE" w:rsidRDefault="004C56FE">
            <w:pPr>
              <w:rPr>
                <w:lang w:eastAsia="en-US"/>
              </w:rPr>
            </w:pPr>
            <w:r>
              <w:t>19.06.2018</w:t>
            </w:r>
          </w:p>
        </w:tc>
        <w:tc>
          <w:tcPr>
            <w:tcW w:w="2126" w:type="dxa"/>
            <w:tcBorders>
              <w:top w:val="single" w:sz="4" w:space="0" w:color="auto"/>
              <w:left w:val="single" w:sz="4" w:space="0" w:color="auto"/>
              <w:bottom w:val="single" w:sz="4" w:space="0" w:color="auto"/>
              <w:right w:val="single" w:sz="4" w:space="0" w:color="auto"/>
            </w:tcBorders>
            <w:hideMark/>
          </w:tcPr>
          <w:p w:rsidR="004C56FE" w:rsidRDefault="004C56FE">
            <w:pPr>
              <w:autoSpaceDE w:val="0"/>
              <w:autoSpaceDN w:val="0"/>
              <w:adjustRightInd w:val="0"/>
            </w:pPr>
            <w:r>
              <w:t xml:space="preserve">Двенадцатый день – </w:t>
            </w:r>
          </w:p>
          <w:p w:rsidR="004C56FE" w:rsidRDefault="004C56FE">
            <w:pPr>
              <w:rPr>
                <w:lang w:eastAsia="en-US"/>
              </w:rPr>
            </w:pPr>
            <w:r>
              <w:rPr>
                <w:b/>
                <w:bCs/>
              </w:rPr>
              <w:t>День спорта</w:t>
            </w:r>
          </w:p>
        </w:tc>
        <w:tc>
          <w:tcPr>
            <w:tcW w:w="4820" w:type="dxa"/>
            <w:tcBorders>
              <w:top w:val="single" w:sz="4" w:space="0" w:color="auto"/>
              <w:left w:val="single" w:sz="4" w:space="0" w:color="auto"/>
              <w:bottom w:val="single" w:sz="4" w:space="0" w:color="auto"/>
              <w:right w:val="single" w:sz="4" w:space="0" w:color="auto"/>
            </w:tcBorders>
            <w:hideMark/>
          </w:tcPr>
          <w:p w:rsidR="004C56FE" w:rsidRDefault="004C56FE" w:rsidP="004C56FE">
            <w:pPr>
              <w:numPr>
                <w:ilvl w:val="0"/>
                <w:numId w:val="109"/>
              </w:numPr>
              <w:contextualSpacing/>
            </w:pPr>
            <w:r>
              <w:t>Утренняя зарядка.</w:t>
            </w:r>
          </w:p>
          <w:p w:rsidR="004C56FE" w:rsidRDefault="004C56FE" w:rsidP="004C56FE">
            <w:pPr>
              <w:numPr>
                <w:ilvl w:val="0"/>
                <w:numId w:val="109"/>
              </w:numPr>
              <w:contextualSpacing/>
            </w:pPr>
            <w:r>
              <w:t>Завтрак.</w:t>
            </w:r>
          </w:p>
          <w:p w:rsidR="004C56FE" w:rsidRDefault="004C56FE" w:rsidP="004C56FE">
            <w:pPr>
              <w:numPr>
                <w:ilvl w:val="0"/>
                <w:numId w:val="109"/>
              </w:numPr>
              <w:contextualSpacing/>
            </w:pPr>
            <w:r>
              <w:t>Минутка здоровья  «Игры на свежем воздухе».</w:t>
            </w:r>
          </w:p>
          <w:p w:rsidR="004C56FE" w:rsidRDefault="004C56FE" w:rsidP="004C56FE">
            <w:pPr>
              <w:numPr>
                <w:ilvl w:val="0"/>
                <w:numId w:val="109"/>
              </w:numPr>
              <w:contextualSpacing/>
            </w:pPr>
            <w:r>
              <w:t>Конкурс «Веселые старты»; Савватеева О.Я.</w:t>
            </w:r>
          </w:p>
          <w:p w:rsidR="004C56FE" w:rsidRDefault="004C56FE" w:rsidP="004C56FE">
            <w:pPr>
              <w:numPr>
                <w:ilvl w:val="0"/>
                <w:numId w:val="109"/>
              </w:numPr>
              <w:contextualSpacing/>
            </w:pPr>
            <w:r>
              <w:t>Моя профессия: «Юный программист» Седых А.Г.</w:t>
            </w:r>
          </w:p>
          <w:p w:rsidR="004C56FE" w:rsidRDefault="004C56FE" w:rsidP="004C56FE">
            <w:pPr>
              <w:numPr>
                <w:ilvl w:val="0"/>
                <w:numId w:val="109"/>
              </w:numPr>
              <w:contextualSpacing/>
            </w:pPr>
            <w:r>
              <w:t>Обед.</w:t>
            </w:r>
          </w:p>
          <w:p w:rsidR="004C56FE" w:rsidRDefault="004C56FE" w:rsidP="004C56FE">
            <w:pPr>
              <w:numPr>
                <w:ilvl w:val="0"/>
                <w:numId w:val="109"/>
              </w:numPr>
              <w:contextualSpacing/>
            </w:pPr>
            <w:r>
              <w:lastRenderedPageBreak/>
              <w:t>Рисуем «Виды спорта»</w:t>
            </w:r>
          </w:p>
          <w:p w:rsidR="004C56FE" w:rsidRDefault="004C56FE" w:rsidP="004C56FE">
            <w:pPr>
              <w:numPr>
                <w:ilvl w:val="0"/>
                <w:numId w:val="109"/>
              </w:numPr>
              <w:contextualSpacing/>
              <w:rPr>
                <w:lang w:eastAsia="en-US"/>
              </w:rPr>
            </w:pPr>
            <w:r>
              <w:t>Уход детей домой.</w:t>
            </w:r>
          </w:p>
        </w:tc>
        <w:tc>
          <w:tcPr>
            <w:tcW w:w="1842" w:type="dxa"/>
            <w:tcBorders>
              <w:top w:val="single" w:sz="4" w:space="0" w:color="auto"/>
              <w:left w:val="single" w:sz="4" w:space="0" w:color="auto"/>
              <w:bottom w:val="single" w:sz="4" w:space="0" w:color="auto"/>
              <w:right w:val="single" w:sz="4" w:space="0" w:color="auto"/>
            </w:tcBorders>
          </w:tcPr>
          <w:p w:rsidR="004C56FE" w:rsidRDefault="004C56FE">
            <w:r>
              <w:lastRenderedPageBreak/>
              <w:t>9.00</w:t>
            </w:r>
          </w:p>
          <w:p w:rsidR="004C56FE" w:rsidRDefault="004C56FE">
            <w:r>
              <w:t>9.30-10.00</w:t>
            </w:r>
          </w:p>
          <w:p w:rsidR="004C56FE" w:rsidRDefault="004C56FE">
            <w:r>
              <w:t>10.00-11.00</w:t>
            </w:r>
          </w:p>
          <w:p w:rsidR="004C56FE" w:rsidRDefault="004C56FE"/>
          <w:p w:rsidR="004C56FE" w:rsidRDefault="004C56FE">
            <w:r>
              <w:t>11.00-12.00</w:t>
            </w:r>
          </w:p>
          <w:p w:rsidR="004C56FE" w:rsidRDefault="004C56FE"/>
          <w:p w:rsidR="004C56FE" w:rsidRDefault="004C56FE"/>
          <w:p w:rsidR="004C56FE" w:rsidRDefault="004C56FE"/>
          <w:p w:rsidR="004C56FE" w:rsidRDefault="004C56FE">
            <w:r>
              <w:t>12.00-13.00</w:t>
            </w:r>
          </w:p>
          <w:p w:rsidR="004C56FE" w:rsidRDefault="004C56FE">
            <w:r>
              <w:lastRenderedPageBreak/>
              <w:t>13.30-14.00</w:t>
            </w:r>
          </w:p>
          <w:p w:rsidR="004C56FE" w:rsidRDefault="004C56FE">
            <w:pPr>
              <w:rPr>
                <w:lang w:eastAsia="en-US"/>
              </w:rPr>
            </w:pPr>
            <w:r>
              <w:t>14.30</w:t>
            </w:r>
          </w:p>
        </w:tc>
      </w:tr>
      <w:tr w:rsidR="004C56FE" w:rsidTr="004C56FE">
        <w:tc>
          <w:tcPr>
            <w:tcW w:w="1526" w:type="dxa"/>
            <w:tcBorders>
              <w:top w:val="single" w:sz="4" w:space="0" w:color="auto"/>
              <w:left w:val="single" w:sz="4" w:space="0" w:color="auto"/>
              <w:bottom w:val="single" w:sz="4" w:space="0" w:color="auto"/>
              <w:right w:val="single" w:sz="4" w:space="0" w:color="auto"/>
            </w:tcBorders>
            <w:hideMark/>
          </w:tcPr>
          <w:p w:rsidR="004C56FE" w:rsidRDefault="004C56FE">
            <w:pPr>
              <w:rPr>
                <w:lang w:eastAsia="en-US"/>
              </w:rPr>
            </w:pPr>
            <w:r>
              <w:lastRenderedPageBreak/>
              <w:t>20.06.2018</w:t>
            </w:r>
          </w:p>
        </w:tc>
        <w:tc>
          <w:tcPr>
            <w:tcW w:w="2126" w:type="dxa"/>
            <w:tcBorders>
              <w:top w:val="single" w:sz="4" w:space="0" w:color="auto"/>
              <w:left w:val="single" w:sz="4" w:space="0" w:color="auto"/>
              <w:bottom w:val="single" w:sz="4" w:space="0" w:color="auto"/>
              <w:right w:val="single" w:sz="4" w:space="0" w:color="auto"/>
            </w:tcBorders>
          </w:tcPr>
          <w:p w:rsidR="004C56FE" w:rsidRDefault="004C56FE">
            <w:pPr>
              <w:autoSpaceDE w:val="0"/>
              <w:autoSpaceDN w:val="0"/>
              <w:adjustRightInd w:val="0"/>
            </w:pPr>
            <w:r>
              <w:t>Тринадцатый день</w:t>
            </w:r>
          </w:p>
          <w:p w:rsidR="004C56FE" w:rsidRDefault="004C56FE">
            <w:pPr>
              <w:autoSpaceDE w:val="0"/>
              <w:autoSpaceDN w:val="0"/>
              <w:adjustRightInd w:val="0"/>
            </w:pPr>
            <w:r>
              <w:rPr>
                <w:b/>
              </w:rPr>
              <w:t>День сказок</w:t>
            </w:r>
            <w:r>
              <w:t xml:space="preserve"> </w:t>
            </w:r>
          </w:p>
          <w:p w:rsidR="004C56FE" w:rsidRDefault="004C56FE">
            <w:pPr>
              <w:rPr>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4C56FE" w:rsidRDefault="004C56FE" w:rsidP="004C56FE">
            <w:pPr>
              <w:numPr>
                <w:ilvl w:val="0"/>
                <w:numId w:val="109"/>
              </w:numPr>
              <w:contextualSpacing/>
            </w:pPr>
            <w:r>
              <w:t>Утренняя зарядка.</w:t>
            </w:r>
          </w:p>
          <w:p w:rsidR="004C56FE" w:rsidRDefault="004C56FE" w:rsidP="004C56FE">
            <w:pPr>
              <w:numPr>
                <w:ilvl w:val="0"/>
                <w:numId w:val="109"/>
              </w:numPr>
              <w:contextualSpacing/>
            </w:pPr>
            <w:r>
              <w:t>Завтрак.</w:t>
            </w:r>
          </w:p>
          <w:p w:rsidR="004C56FE" w:rsidRDefault="004C56FE" w:rsidP="004C56FE">
            <w:pPr>
              <w:numPr>
                <w:ilvl w:val="0"/>
                <w:numId w:val="110"/>
              </w:numPr>
              <w:tabs>
                <w:tab w:val="left" w:pos="286"/>
              </w:tabs>
              <w:autoSpaceDE w:val="0"/>
              <w:autoSpaceDN w:val="0"/>
              <w:adjustRightInd w:val="0"/>
              <w:contextualSpacing/>
            </w:pPr>
            <w:r>
              <w:t xml:space="preserve">Минутка здоровья «Закаливание»; </w:t>
            </w:r>
          </w:p>
          <w:p w:rsidR="004C56FE" w:rsidRDefault="004C56FE" w:rsidP="004C56FE">
            <w:pPr>
              <w:numPr>
                <w:ilvl w:val="0"/>
                <w:numId w:val="110"/>
              </w:numPr>
              <w:tabs>
                <w:tab w:val="left" w:pos="286"/>
              </w:tabs>
              <w:autoSpaceDE w:val="0"/>
              <w:autoSpaceDN w:val="0"/>
              <w:adjustRightInd w:val="0"/>
              <w:contextualSpacing/>
            </w:pPr>
            <w:r>
              <w:t>Викторина «В мире сказок»;(воспитатели)</w:t>
            </w:r>
          </w:p>
          <w:p w:rsidR="004C56FE" w:rsidRDefault="004C56FE" w:rsidP="004C56FE">
            <w:pPr>
              <w:numPr>
                <w:ilvl w:val="0"/>
                <w:numId w:val="111"/>
              </w:numPr>
              <w:tabs>
                <w:tab w:val="left" w:pos="743"/>
              </w:tabs>
              <w:autoSpaceDE w:val="0"/>
              <w:autoSpaceDN w:val="0"/>
              <w:adjustRightInd w:val="0"/>
            </w:pPr>
            <w:r>
              <w:t>Час ДК Просмотр мультипликационного фильма;</w:t>
            </w:r>
          </w:p>
          <w:p w:rsidR="004C56FE" w:rsidRDefault="004C56FE" w:rsidP="004C56FE">
            <w:pPr>
              <w:numPr>
                <w:ilvl w:val="0"/>
                <w:numId w:val="109"/>
              </w:numPr>
              <w:contextualSpacing/>
              <w:rPr>
                <w:rFonts w:eastAsiaTheme="minorHAnsi"/>
                <w:lang w:eastAsia="en-US"/>
              </w:rPr>
            </w:pPr>
            <w:r>
              <w:t>Обед.</w:t>
            </w:r>
          </w:p>
          <w:p w:rsidR="004C56FE" w:rsidRDefault="004C56FE" w:rsidP="004C56FE">
            <w:pPr>
              <w:numPr>
                <w:ilvl w:val="0"/>
                <w:numId w:val="109"/>
              </w:numPr>
              <w:contextualSpacing/>
            </w:pPr>
            <w:r>
              <w:t>Рисуем «Мой любимый сказочный герой»»</w:t>
            </w:r>
          </w:p>
          <w:p w:rsidR="004C56FE" w:rsidRDefault="004C56FE" w:rsidP="004C56FE">
            <w:pPr>
              <w:numPr>
                <w:ilvl w:val="0"/>
                <w:numId w:val="109"/>
              </w:numPr>
              <w:contextualSpacing/>
              <w:rPr>
                <w:lang w:eastAsia="en-US"/>
              </w:rPr>
            </w:pPr>
            <w:r>
              <w:t>Уход детей домой.</w:t>
            </w:r>
          </w:p>
        </w:tc>
        <w:tc>
          <w:tcPr>
            <w:tcW w:w="1842" w:type="dxa"/>
            <w:tcBorders>
              <w:top w:val="single" w:sz="4" w:space="0" w:color="auto"/>
              <w:left w:val="single" w:sz="4" w:space="0" w:color="auto"/>
              <w:bottom w:val="single" w:sz="4" w:space="0" w:color="auto"/>
              <w:right w:val="single" w:sz="4" w:space="0" w:color="auto"/>
            </w:tcBorders>
          </w:tcPr>
          <w:p w:rsidR="004C56FE" w:rsidRDefault="004C56FE">
            <w:r>
              <w:t>9.00</w:t>
            </w:r>
          </w:p>
          <w:p w:rsidR="004C56FE" w:rsidRDefault="004C56FE">
            <w:r>
              <w:t>9.30-10.00</w:t>
            </w:r>
          </w:p>
          <w:p w:rsidR="004C56FE" w:rsidRDefault="004C56FE">
            <w:r>
              <w:t>10.00-11.00</w:t>
            </w:r>
          </w:p>
          <w:p w:rsidR="004C56FE" w:rsidRDefault="004C56FE"/>
          <w:p w:rsidR="004C56FE" w:rsidRDefault="004C56FE">
            <w:r>
              <w:t>11.00-12.00</w:t>
            </w:r>
          </w:p>
          <w:p w:rsidR="004C56FE" w:rsidRDefault="004C56FE"/>
          <w:p w:rsidR="004C56FE" w:rsidRDefault="004C56FE"/>
          <w:p w:rsidR="004C56FE" w:rsidRDefault="004C56FE">
            <w:r>
              <w:t>12.00-13.00</w:t>
            </w:r>
          </w:p>
          <w:p w:rsidR="004C56FE" w:rsidRDefault="004C56FE"/>
          <w:p w:rsidR="004C56FE" w:rsidRDefault="004C56FE">
            <w:r>
              <w:t>13.30-14.00</w:t>
            </w:r>
          </w:p>
          <w:p w:rsidR="004C56FE" w:rsidRDefault="004C56FE">
            <w:pPr>
              <w:rPr>
                <w:lang w:eastAsia="en-US"/>
              </w:rPr>
            </w:pPr>
            <w:r>
              <w:t>14.30</w:t>
            </w:r>
          </w:p>
        </w:tc>
      </w:tr>
      <w:tr w:rsidR="004C56FE" w:rsidTr="004C56FE">
        <w:tc>
          <w:tcPr>
            <w:tcW w:w="1526" w:type="dxa"/>
            <w:tcBorders>
              <w:top w:val="single" w:sz="4" w:space="0" w:color="auto"/>
              <w:left w:val="single" w:sz="4" w:space="0" w:color="auto"/>
              <w:bottom w:val="single" w:sz="4" w:space="0" w:color="auto"/>
              <w:right w:val="single" w:sz="4" w:space="0" w:color="auto"/>
            </w:tcBorders>
            <w:hideMark/>
          </w:tcPr>
          <w:p w:rsidR="004C56FE" w:rsidRDefault="004C56FE">
            <w:pPr>
              <w:rPr>
                <w:lang w:eastAsia="en-US"/>
              </w:rPr>
            </w:pPr>
            <w:r>
              <w:t>21.06.2018</w:t>
            </w:r>
          </w:p>
        </w:tc>
        <w:tc>
          <w:tcPr>
            <w:tcW w:w="2126" w:type="dxa"/>
            <w:tcBorders>
              <w:top w:val="single" w:sz="4" w:space="0" w:color="auto"/>
              <w:left w:val="single" w:sz="4" w:space="0" w:color="auto"/>
              <w:bottom w:val="single" w:sz="4" w:space="0" w:color="auto"/>
              <w:right w:val="single" w:sz="4" w:space="0" w:color="auto"/>
            </w:tcBorders>
          </w:tcPr>
          <w:p w:rsidR="004C56FE" w:rsidRDefault="004C56FE">
            <w:pPr>
              <w:autoSpaceDE w:val="0"/>
              <w:autoSpaceDN w:val="0"/>
              <w:adjustRightInd w:val="0"/>
            </w:pPr>
            <w:r>
              <w:t>Четырнадцатый день</w:t>
            </w:r>
          </w:p>
          <w:p w:rsidR="004C56FE" w:rsidRDefault="004C56FE">
            <w:pPr>
              <w:autoSpaceDE w:val="0"/>
              <w:autoSpaceDN w:val="0"/>
              <w:adjustRightInd w:val="0"/>
              <w:rPr>
                <w:b/>
                <w:bCs/>
              </w:rPr>
            </w:pPr>
            <w:r>
              <w:t xml:space="preserve"> </w:t>
            </w:r>
            <w:r>
              <w:rPr>
                <w:b/>
                <w:bCs/>
              </w:rPr>
              <w:t>Шоу красоты</w:t>
            </w:r>
          </w:p>
          <w:p w:rsidR="004C56FE" w:rsidRDefault="004C56FE">
            <w:pPr>
              <w:rPr>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4C56FE" w:rsidRDefault="004C56FE" w:rsidP="004C56FE">
            <w:pPr>
              <w:numPr>
                <w:ilvl w:val="0"/>
                <w:numId w:val="109"/>
              </w:numPr>
              <w:contextualSpacing/>
            </w:pPr>
            <w:r>
              <w:t>Утренняя зарядка.</w:t>
            </w:r>
          </w:p>
          <w:p w:rsidR="004C56FE" w:rsidRDefault="004C56FE" w:rsidP="004C56FE">
            <w:pPr>
              <w:numPr>
                <w:ilvl w:val="0"/>
                <w:numId w:val="109"/>
              </w:numPr>
              <w:contextualSpacing/>
            </w:pPr>
            <w:r>
              <w:t>Завтрак.</w:t>
            </w:r>
          </w:p>
          <w:p w:rsidR="004C56FE" w:rsidRDefault="004C56FE" w:rsidP="004C56FE">
            <w:pPr>
              <w:numPr>
                <w:ilvl w:val="0"/>
                <w:numId w:val="109"/>
              </w:numPr>
              <w:contextualSpacing/>
            </w:pPr>
            <w:r>
              <w:t>Минутки здоровья «Уход за руками и ногами»;</w:t>
            </w:r>
          </w:p>
          <w:p w:rsidR="004C56FE" w:rsidRDefault="004C56FE" w:rsidP="004C56FE">
            <w:pPr>
              <w:numPr>
                <w:ilvl w:val="0"/>
                <w:numId w:val="109"/>
              </w:numPr>
              <w:contextualSpacing/>
            </w:pPr>
            <w:r>
              <w:t>Конкурс парикмахеров «Прическа на любой вкус» (Лаптева К.А.)</w:t>
            </w:r>
          </w:p>
          <w:p w:rsidR="004C56FE" w:rsidRDefault="004C56FE" w:rsidP="004C56FE">
            <w:pPr>
              <w:numPr>
                <w:ilvl w:val="0"/>
                <w:numId w:val="109"/>
              </w:numPr>
              <w:contextualSpacing/>
            </w:pPr>
            <w:r>
              <w:t>Обед.</w:t>
            </w:r>
          </w:p>
          <w:p w:rsidR="004C56FE" w:rsidRDefault="004C56FE" w:rsidP="004C56FE">
            <w:pPr>
              <w:numPr>
                <w:ilvl w:val="0"/>
                <w:numId w:val="109"/>
              </w:numPr>
              <w:contextualSpacing/>
            </w:pPr>
            <w:r>
              <w:t>Игры на свежем воздухе.</w:t>
            </w:r>
          </w:p>
          <w:p w:rsidR="004C56FE" w:rsidRDefault="004C56FE" w:rsidP="004C56FE">
            <w:pPr>
              <w:numPr>
                <w:ilvl w:val="0"/>
                <w:numId w:val="109"/>
              </w:numPr>
              <w:contextualSpacing/>
              <w:rPr>
                <w:lang w:eastAsia="en-US"/>
              </w:rPr>
            </w:pPr>
            <w:r>
              <w:t>Уход детей домой.</w:t>
            </w:r>
          </w:p>
        </w:tc>
        <w:tc>
          <w:tcPr>
            <w:tcW w:w="1842" w:type="dxa"/>
            <w:tcBorders>
              <w:top w:val="single" w:sz="4" w:space="0" w:color="auto"/>
              <w:left w:val="single" w:sz="4" w:space="0" w:color="auto"/>
              <w:bottom w:val="single" w:sz="4" w:space="0" w:color="auto"/>
              <w:right w:val="single" w:sz="4" w:space="0" w:color="auto"/>
            </w:tcBorders>
          </w:tcPr>
          <w:p w:rsidR="004C56FE" w:rsidRDefault="004C56FE">
            <w:r>
              <w:t>9.00</w:t>
            </w:r>
          </w:p>
          <w:p w:rsidR="004C56FE" w:rsidRDefault="004C56FE">
            <w:r>
              <w:t>9.30-10.00</w:t>
            </w:r>
          </w:p>
          <w:p w:rsidR="004C56FE" w:rsidRDefault="004C56FE">
            <w:r>
              <w:t>10.00-11.00</w:t>
            </w:r>
          </w:p>
          <w:p w:rsidR="004C56FE" w:rsidRDefault="004C56FE"/>
          <w:p w:rsidR="004C56FE" w:rsidRDefault="004C56FE">
            <w:r>
              <w:t>11.00-12.00</w:t>
            </w:r>
          </w:p>
          <w:p w:rsidR="004C56FE" w:rsidRDefault="004C56FE"/>
          <w:p w:rsidR="004C56FE" w:rsidRDefault="004C56FE">
            <w:r>
              <w:t>12.00-13.00</w:t>
            </w:r>
          </w:p>
          <w:p w:rsidR="004C56FE" w:rsidRDefault="004C56FE">
            <w:r>
              <w:t>13.30-14.00</w:t>
            </w:r>
          </w:p>
          <w:p w:rsidR="004C56FE" w:rsidRDefault="004C56FE">
            <w:pPr>
              <w:rPr>
                <w:lang w:eastAsia="en-US"/>
              </w:rPr>
            </w:pPr>
            <w:r>
              <w:t>14.30</w:t>
            </w:r>
          </w:p>
        </w:tc>
      </w:tr>
      <w:tr w:rsidR="004C56FE" w:rsidTr="004C56FE">
        <w:tc>
          <w:tcPr>
            <w:tcW w:w="1526" w:type="dxa"/>
            <w:tcBorders>
              <w:top w:val="single" w:sz="4" w:space="0" w:color="auto"/>
              <w:left w:val="single" w:sz="4" w:space="0" w:color="auto"/>
              <w:bottom w:val="single" w:sz="4" w:space="0" w:color="auto"/>
              <w:right w:val="single" w:sz="4" w:space="0" w:color="auto"/>
            </w:tcBorders>
            <w:hideMark/>
          </w:tcPr>
          <w:p w:rsidR="004C56FE" w:rsidRDefault="004C56FE">
            <w:pPr>
              <w:rPr>
                <w:lang w:eastAsia="en-US"/>
              </w:rPr>
            </w:pPr>
            <w:r>
              <w:t>22.06.2018</w:t>
            </w:r>
          </w:p>
        </w:tc>
        <w:tc>
          <w:tcPr>
            <w:tcW w:w="2126" w:type="dxa"/>
            <w:tcBorders>
              <w:top w:val="single" w:sz="4" w:space="0" w:color="auto"/>
              <w:left w:val="single" w:sz="4" w:space="0" w:color="auto"/>
              <w:bottom w:val="single" w:sz="4" w:space="0" w:color="auto"/>
              <w:right w:val="single" w:sz="4" w:space="0" w:color="auto"/>
            </w:tcBorders>
          </w:tcPr>
          <w:p w:rsidR="004C56FE" w:rsidRDefault="004C56FE">
            <w:pPr>
              <w:autoSpaceDE w:val="0"/>
              <w:autoSpaceDN w:val="0"/>
              <w:adjustRightInd w:val="0"/>
              <w:rPr>
                <w:b/>
                <w:bCs/>
              </w:rPr>
            </w:pPr>
            <w:r>
              <w:rPr>
                <w:b/>
                <w:bCs/>
              </w:rPr>
              <w:t>Прощальный фестиваль «До новых встреч!»</w:t>
            </w:r>
          </w:p>
          <w:p w:rsidR="004C56FE" w:rsidRDefault="004C56FE">
            <w:pPr>
              <w:rPr>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4C56FE" w:rsidRDefault="004C56FE" w:rsidP="004C56FE">
            <w:pPr>
              <w:numPr>
                <w:ilvl w:val="0"/>
                <w:numId w:val="109"/>
              </w:numPr>
              <w:contextualSpacing/>
            </w:pPr>
            <w:r>
              <w:t>Утренняя зарядка.</w:t>
            </w:r>
          </w:p>
          <w:p w:rsidR="004C56FE" w:rsidRDefault="004C56FE" w:rsidP="004C56FE">
            <w:pPr>
              <w:numPr>
                <w:ilvl w:val="0"/>
                <w:numId w:val="109"/>
              </w:numPr>
              <w:contextualSpacing/>
            </w:pPr>
            <w:r>
              <w:t>Завтрак.</w:t>
            </w:r>
          </w:p>
          <w:p w:rsidR="004C56FE" w:rsidRDefault="004C56FE" w:rsidP="004C56FE">
            <w:pPr>
              <w:numPr>
                <w:ilvl w:val="0"/>
                <w:numId w:val="109"/>
              </w:numPr>
              <w:contextualSpacing/>
            </w:pPr>
            <w:r>
              <w:t>Торжественная линейка «День памяти и скорби».</w:t>
            </w:r>
          </w:p>
          <w:p w:rsidR="004C56FE" w:rsidRDefault="004C56FE" w:rsidP="004C56FE">
            <w:pPr>
              <w:numPr>
                <w:ilvl w:val="0"/>
                <w:numId w:val="109"/>
              </w:numPr>
              <w:contextualSpacing/>
            </w:pPr>
            <w:r>
              <w:t>Торжественное закрытие смены «До новых встреч!» (Лаптева К.А.)</w:t>
            </w:r>
          </w:p>
          <w:p w:rsidR="004C56FE" w:rsidRDefault="004C56FE" w:rsidP="004C56FE">
            <w:pPr>
              <w:numPr>
                <w:ilvl w:val="0"/>
                <w:numId w:val="109"/>
              </w:numPr>
              <w:contextualSpacing/>
            </w:pPr>
            <w:r>
              <w:t>Обед</w:t>
            </w:r>
          </w:p>
          <w:p w:rsidR="004C56FE" w:rsidRDefault="004C56FE" w:rsidP="004C56FE">
            <w:pPr>
              <w:numPr>
                <w:ilvl w:val="0"/>
                <w:numId w:val="109"/>
              </w:numPr>
              <w:contextualSpacing/>
            </w:pPr>
            <w:r>
              <w:t>Праздничная дискотека</w:t>
            </w:r>
          </w:p>
          <w:p w:rsidR="004C56FE" w:rsidRDefault="004C56FE" w:rsidP="004C56FE">
            <w:pPr>
              <w:numPr>
                <w:ilvl w:val="0"/>
                <w:numId w:val="109"/>
              </w:numPr>
              <w:contextualSpacing/>
            </w:pPr>
            <w:r>
              <w:t>Трудовой десант (порядок в отрядах);</w:t>
            </w:r>
          </w:p>
          <w:p w:rsidR="004C56FE" w:rsidRDefault="004C56FE" w:rsidP="004C56FE">
            <w:pPr>
              <w:numPr>
                <w:ilvl w:val="0"/>
                <w:numId w:val="109"/>
              </w:numPr>
              <w:contextualSpacing/>
              <w:rPr>
                <w:lang w:eastAsia="en-US"/>
              </w:rPr>
            </w:pPr>
            <w:r>
              <w:t>Уход детей домой.</w:t>
            </w:r>
          </w:p>
        </w:tc>
        <w:tc>
          <w:tcPr>
            <w:tcW w:w="1842" w:type="dxa"/>
            <w:tcBorders>
              <w:top w:val="single" w:sz="4" w:space="0" w:color="auto"/>
              <w:left w:val="single" w:sz="4" w:space="0" w:color="auto"/>
              <w:bottom w:val="single" w:sz="4" w:space="0" w:color="auto"/>
              <w:right w:val="single" w:sz="4" w:space="0" w:color="auto"/>
            </w:tcBorders>
          </w:tcPr>
          <w:p w:rsidR="004C56FE" w:rsidRDefault="004C56FE">
            <w:r>
              <w:t>9.00</w:t>
            </w:r>
          </w:p>
          <w:p w:rsidR="004C56FE" w:rsidRDefault="004C56FE">
            <w:r>
              <w:t>9.30-10.00</w:t>
            </w:r>
          </w:p>
          <w:p w:rsidR="004C56FE" w:rsidRDefault="004C56FE">
            <w:r>
              <w:t>10.00-10.30</w:t>
            </w:r>
          </w:p>
          <w:p w:rsidR="004C56FE" w:rsidRDefault="004C56FE"/>
          <w:p w:rsidR="004C56FE" w:rsidRDefault="004C56FE">
            <w:r>
              <w:t>11.00-12.00</w:t>
            </w:r>
          </w:p>
          <w:p w:rsidR="004C56FE" w:rsidRDefault="004C56FE">
            <w:r>
              <w:t>12.00-13.00</w:t>
            </w:r>
          </w:p>
          <w:p w:rsidR="004C56FE" w:rsidRDefault="004C56FE">
            <w:r>
              <w:t>13.00-14.00</w:t>
            </w:r>
          </w:p>
          <w:p w:rsidR="004C56FE" w:rsidRDefault="004C56FE">
            <w:r>
              <w:t>14.00-14.30</w:t>
            </w:r>
          </w:p>
          <w:p w:rsidR="004C56FE" w:rsidRDefault="004C56FE"/>
          <w:p w:rsidR="004C56FE" w:rsidRDefault="004C56FE"/>
          <w:p w:rsidR="004C56FE" w:rsidRDefault="004C56FE">
            <w:pPr>
              <w:rPr>
                <w:lang w:eastAsia="en-US"/>
              </w:rPr>
            </w:pPr>
            <w:r>
              <w:t>14.30</w:t>
            </w:r>
          </w:p>
        </w:tc>
      </w:tr>
    </w:tbl>
    <w:p w:rsidR="004C56FE" w:rsidRDefault="004C56FE" w:rsidP="004C56FE">
      <w:pPr>
        <w:jc w:val="both"/>
        <w:rPr>
          <w:lang w:eastAsia="en-US"/>
        </w:rPr>
      </w:pPr>
      <w:r>
        <w:t xml:space="preserve">            </w:t>
      </w:r>
    </w:p>
    <w:p w:rsidR="004C56FE" w:rsidRDefault="004C56FE" w:rsidP="004C56FE">
      <w:pPr>
        <w:spacing w:before="15" w:after="15"/>
        <w:jc w:val="center"/>
        <w:textAlignment w:val="top"/>
        <w:rPr>
          <w:b/>
          <w:bCs/>
        </w:rPr>
      </w:pPr>
      <w:r>
        <w:rPr>
          <w:b/>
          <w:bCs/>
        </w:rPr>
        <w:t>Режим дня</w:t>
      </w:r>
    </w:p>
    <w:p w:rsidR="004C56FE" w:rsidRDefault="004C56FE" w:rsidP="004C56FE">
      <w:pPr>
        <w:spacing w:before="15" w:after="15"/>
        <w:jc w:val="both"/>
        <w:textAlignment w:val="top"/>
        <w:rPr>
          <w:b/>
          <w:bCs/>
          <w:color w:val="000000"/>
        </w:rPr>
      </w:pPr>
    </w:p>
    <w:p w:rsidR="004C56FE" w:rsidRDefault="004C56FE" w:rsidP="004C56FE">
      <w:pPr>
        <w:spacing w:before="15" w:after="15"/>
        <w:jc w:val="both"/>
        <w:textAlignment w:val="top"/>
        <w:rPr>
          <w:i/>
          <w:color w:val="2E424C"/>
        </w:rPr>
      </w:pPr>
      <w:r>
        <w:rPr>
          <w:b/>
          <w:bCs/>
          <w:color w:val="000000"/>
        </w:rPr>
        <w:t xml:space="preserve">9.00     </w:t>
      </w:r>
      <w:r>
        <w:rPr>
          <w:bCs/>
          <w:i/>
          <w:color w:val="000000"/>
        </w:rPr>
        <w:t>Приход дежурных воспитателей, встреча детей, линейка (построение). </w:t>
      </w:r>
    </w:p>
    <w:p w:rsidR="004C56FE" w:rsidRDefault="004C56FE" w:rsidP="004C56FE">
      <w:pPr>
        <w:spacing w:before="15" w:after="15"/>
        <w:jc w:val="both"/>
        <w:textAlignment w:val="top"/>
        <w:rPr>
          <w:color w:val="2E424C"/>
        </w:rPr>
      </w:pPr>
      <w:r>
        <w:rPr>
          <w:color w:val="000000"/>
        </w:rPr>
        <w:t>На линейку быстро стройся!</w:t>
      </w:r>
    </w:p>
    <w:p w:rsidR="004C56FE" w:rsidRDefault="004C56FE" w:rsidP="004C56FE">
      <w:pPr>
        <w:spacing w:before="15" w:after="15"/>
        <w:jc w:val="both"/>
        <w:textAlignment w:val="top"/>
        <w:rPr>
          <w:color w:val="2E424C"/>
        </w:rPr>
      </w:pPr>
      <w:r>
        <w:rPr>
          <w:b/>
          <w:bCs/>
          <w:color w:val="000000"/>
        </w:rPr>
        <w:t>9.00 - 9.20</w:t>
      </w:r>
      <w:r>
        <w:rPr>
          <w:b/>
          <w:bCs/>
          <w:color w:val="000000"/>
          <w:vertAlign w:val="superscript"/>
        </w:rPr>
        <w:t>  </w:t>
      </w:r>
      <w:r>
        <w:rPr>
          <w:b/>
          <w:bCs/>
          <w:color w:val="000000"/>
        </w:rPr>
        <w:t xml:space="preserve">    </w:t>
      </w:r>
      <w:r>
        <w:rPr>
          <w:bCs/>
          <w:i/>
          <w:color w:val="000000"/>
        </w:rPr>
        <w:t xml:space="preserve">Зарядка                                                                                                                         </w:t>
      </w:r>
    </w:p>
    <w:p w:rsidR="004C56FE" w:rsidRDefault="004C56FE" w:rsidP="004C56FE">
      <w:pPr>
        <w:spacing w:before="15" w:after="15"/>
        <w:jc w:val="both"/>
        <w:textAlignment w:val="top"/>
        <w:rPr>
          <w:color w:val="2E424C"/>
        </w:rPr>
      </w:pPr>
      <w:r>
        <w:rPr>
          <w:color w:val="000000"/>
        </w:rPr>
        <w:t>Музыка звучит: пора, пора!</w:t>
      </w:r>
    </w:p>
    <w:p w:rsidR="004C56FE" w:rsidRDefault="004C56FE" w:rsidP="004C56FE">
      <w:pPr>
        <w:spacing w:before="15" w:after="15"/>
        <w:jc w:val="both"/>
        <w:textAlignment w:val="top"/>
        <w:rPr>
          <w:color w:val="2E424C"/>
        </w:rPr>
      </w:pPr>
      <w:r>
        <w:rPr>
          <w:color w:val="000000"/>
        </w:rPr>
        <w:t>С добрым утром, детвора,</w:t>
      </w:r>
    </w:p>
    <w:p w:rsidR="004C56FE" w:rsidRDefault="004C56FE" w:rsidP="004C56FE">
      <w:pPr>
        <w:spacing w:before="15" w:after="15"/>
        <w:jc w:val="both"/>
        <w:textAlignment w:val="top"/>
        <w:rPr>
          <w:color w:val="2E424C"/>
        </w:rPr>
      </w:pPr>
      <w:r>
        <w:rPr>
          <w:color w:val="000000"/>
        </w:rPr>
        <w:t>И тотчас же по порядку</w:t>
      </w:r>
    </w:p>
    <w:p w:rsidR="004C56FE" w:rsidRDefault="004C56FE" w:rsidP="004C56FE">
      <w:pPr>
        <w:spacing w:before="15" w:after="15"/>
        <w:jc w:val="both"/>
        <w:textAlignment w:val="top"/>
        <w:rPr>
          <w:color w:val="2E424C"/>
        </w:rPr>
      </w:pPr>
      <w:r>
        <w:rPr>
          <w:color w:val="000000"/>
        </w:rPr>
        <w:t>Всем ребятам на зарядку!</w:t>
      </w:r>
    </w:p>
    <w:p w:rsidR="004C56FE" w:rsidRDefault="004C56FE" w:rsidP="004C56FE">
      <w:pPr>
        <w:spacing w:before="15" w:after="15"/>
        <w:jc w:val="both"/>
        <w:textAlignment w:val="top"/>
        <w:rPr>
          <w:color w:val="2E424C"/>
        </w:rPr>
      </w:pPr>
      <w:r>
        <w:rPr>
          <w:color w:val="000000"/>
        </w:rPr>
        <w:t>Чтобы быть весь день в порядке,</w:t>
      </w:r>
      <w:r>
        <w:t xml:space="preserve"> </w:t>
      </w:r>
    </w:p>
    <w:p w:rsidR="004C56FE" w:rsidRDefault="004C56FE" w:rsidP="004C56FE">
      <w:pPr>
        <w:spacing w:before="15" w:after="15"/>
        <w:jc w:val="both"/>
        <w:textAlignment w:val="top"/>
        <w:rPr>
          <w:b/>
          <w:color w:val="2E424C"/>
        </w:rPr>
      </w:pPr>
      <w:r>
        <w:rPr>
          <w:color w:val="000000"/>
        </w:rPr>
        <w:t>Надо делать нам зарядку!</w:t>
      </w:r>
    </w:p>
    <w:p w:rsidR="004C56FE" w:rsidRDefault="004C56FE" w:rsidP="004C56FE">
      <w:pPr>
        <w:spacing w:before="15" w:after="15"/>
        <w:jc w:val="both"/>
        <w:textAlignment w:val="top"/>
        <w:rPr>
          <w:i/>
          <w:color w:val="2E424C"/>
        </w:rPr>
      </w:pPr>
      <w:r>
        <w:rPr>
          <w:b/>
          <w:noProof/>
          <w:color w:val="000000"/>
        </w:rPr>
        <w:t>9.30</w:t>
      </w:r>
      <w:r>
        <w:rPr>
          <w:b/>
          <w:bCs/>
          <w:color w:val="000000"/>
        </w:rPr>
        <w:t xml:space="preserve"> - 10.00      </w:t>
      </w:r>
      <w:r>
        <w:rPr>
          <w:bCs/>
          <w:i/>
          <w:color w:val="000000"/>
        </w:rPr>
        <w:t>Завтрак</w:t>
      </w:r>
    </w:p>
    <w:p w:rsidR="004C56FE" w:rsidRDefault="004C56FE" w:rsidP="004C56FE">
      <w:pPr>
        <w:spacing w:before="15" w:after="15"/>
        <w:jc w:val="both"/>
        <w:textAlignment w:val="top"/>
        <w:rPr>
          <w:color w:val="2E424C"/>
        </w:rPr>
      </w:pPr>
      <w:r>
        <w:rPr>
          <w:color w:val="000000"/>
        </w:rPr>
        <w:t>Нас столовая зовёт,</w:t>
      </w:r>
    </w:p>
    <w:p w:rsidR="004C56FE" w:rsidRDefault="004C56FE" w:rsidP="004C56FE">
      <w:pPr>
        <w:spacing w:before="15" w:after="15"/>
        <w:jc w:val="both"/>
        <w:textAlignment w:val="top"/>
        <w:rPr>
          <w:color w:val="2E424C"/>
        </w:rPr>
      </w:pPr>
      <w:r>
        <w:rPr>
          <w:color w:val="000000"/>
        </w:rPr>
        <w:t>Каша вкусная нас ждёт!</w:t>
      </w:r>
    </w:p>
    <w:p w:rsidR="004C56FE" w:rsidRDefault="004C56FE" w:rsidP="004C56FE">
      <w:pPr>
        <w:spacing w:before="15" w:after="15"/>
        <w:jc w:val="both"/>
        <w:textAlignment w:val="top"/>
        <w:rPr>
          <w:color w:val="2E424C"/>
        </w:rPr>
      </w:pPr>
      <w:r>
        <w:rPr>
          <w:color w:val="000000"/>
        </w:rPr>
        <w:t>Всем за стол! Узнать пора,</w:t>
      </w:r>
    </w:p>
    <w:p w:rsidR="004C56FE" w:rsidRDefault="004C56FE" w:rsidP="004C56FE">
      <w:pPr>
        <w:spacing w:before="15" w:after="15"/>
        <w:jc w:val="both"/>
        <w:textAlignment w:val="top"/>
        <w:rPr>
          <w:color w:val="2E424C"/>
        </w:rPr>
      </w:pPr>
      <w:r>
        <w:rPr>
          <w:color w:val="000000"/>
        </w:rPr>
        <w:t>Чем богаты повара!</w:t>
      </w:r>
    </w:p>
    <w:p w:rsidR="004C56FE" w:rsidRDefault="004C56FE" w:rsidP="004C56FE">
      <w:pPr>
        <w:spacing w:before="15" w:after="15"/>
        <w:jc w:val="both"/>
        <w:textAlignment w:val="top"/>
        <w:rPr>
          <w:i/>
          <w:color w:val="2E424C"/>
        </w:rPr>
      </w:pPr>
      <w:r>
        <w:rPr>
          <w:b/>
          <w:bCs/>
          <w:color w:val="000000"/>
        </w:rPr>
        <w:lastRenderedPageBreak/>
        <w:t>10.00 – 12.00    </w:t>
      </w:r>
      <w:r>
        <w:rPr>
          <w:bCs/>
          <w:i/>
          <w:color w:val="000000"/>
        </w:rPr>
        <w:t>Отрядные, лагерные дела (работа по плану)</w:t>
      </w:r>
      <w:r>
        <w:rPr>
          <w:i/>
          <w:noProof/>
        </w:rPr>
        <w:t xml:space="preserve"> </w:t>
      </w:r>
    </w:p>
    <w:p w:rsidR="004C56FE" w:rsidRDefault="004C56FE" w:rsidP="004C56FE">
      <w:pPr>
        <w:spacing w:before="15" w:after="15"/>
        <w:jc w:val="both"/>
        <w:textAlignment w:val="top"/>
        <w:rPr>
          <w:color w:val="2E424C"/>
        </w:rPr>
      </w:pPr>
      <w:r>
        <w:rPr>
          <w:color w:val="000000"/>
        </w:rPr>
        <w:t>Лучше лагеря нет места на свете ─</w:t>
      </w:r>
    </w:p>
    <w:p w:rsidR="004C56FE" w:rsidRDefault="004C56FE" w:rsidP="004C56FE">
      <w:pPr>
        <w:spacing w:before="15" w:after="15"/>
        <w:jc w:val="both"/>
        <w:textAlignment w:val="top"/>
        <w:rPr>
          <w:color w:val="2E424C"/>
        </w:rPr>
      </w:pPr>
      <w:r>
        <w:rPr>
          <w:color w:val="000000"/>
        </w:rPr>
        <w:t>Знают воспитатели, знают и дети.</w:t>
      </w:r>
    </w:p>
    <w:p w:rsidR="004C56FE" w:rsidRDefault="004C56FE" w:rsidP="004C56FE">
      <w:pPr>
        <w:spacing w:before="15" w:after="15"/>
        <w:jc w:val="both"/>
        <w:textAlignment w:val="top"/>
        <w:rPr>
          <w:color w:val="2E424C"/>
        </w:rPr>
      </w:pPr>
      <w:r>
        <w:rPr>
          <w:color w:val="000000"/>
        </w:rPr>
        <w:t>И если ты час этот будешь в отряде,</w:t>
      </w:r>
    </w:p>
    <w:p w:rsidR="004C56FE" w:rsidRDefault="004C56FE" w:rsidP="004C56FE">
      <w:pPr>
        <w:spacing w:before="15" w:after="15"/>
        <w:jc w:val="both"/>
        <w:textAlignment w:val="top"/>
        <w:rPr>
          <w:color w:val="2E424C"/>
        </w:rPr>
      </w:pPr>
      <w:r>
        <w:rPr>
          <w:color w:val="000000"/>
        </w:rPr>
        <w:t>Будет всем весело, будут все рады!</w:t>
      </w:r>
    </w:p>
    <w:p w:rsidR="004C56FE" w:rsidRDefault="004C56FE" w:rsidP="004C56FE">
      <w:pPr>
        <w:spacing w:before="15" w:after="15"/>
        <w:jc w:val="both"/>
        <w:textAlignment w:val="top"/>
        <w:rPr>
          <w:color w:val="2E424C"/>
        </w:rPr>
      </w:pPr>
      <w:r>
        <w:rPr>
          <w:color w:val="000000"/>
        </w:rPr>
        <w:t>Вместе с отрядом сил не жалей,</w:t>
      </w:r>
    </w:p>
    <w:p w:rsidR="004C56FE" w:rsidRDefault="004C56FE" w:rsidP="004C56FE">
      <w:pPr>
        <w:spacing w:before="15" w:after="15"/>
        <w:jc w:val="both"/>
        <w:textAlignment w:val="top"/>
        <w:rPr>
          <w:color w:val="2E424C"/>
        </w:rPr>
      </w:pPr>
      <w:r>
        <w:rPr>
          <w:color w:val="000000"/>
        </w:rPr>
        <w:t>Пой, танцуй, рисуй и клей!</w:t>
      </w:r>
    </w:p>
    <w:p w:rsidR="004C56FE" w:rsidRDefault="004C56FE" w:rsidP="004C56FE">
      <w:pPr>
        <w:spacing w:before="15" w:after="15"/>
        <w:jc w:val="both"/>
        <w:textAlignment w:val="top"/>
        <w:rPr>
          <w:color w:val="2E424C"/>
        </w:rPr>
      </w:pPr>
      <w:r>
        <w:rPr>
          <w:b/>
          <w:bCs/>
          <w:color w:val="000000"/>
        </w:rPr>
        <w:t xml:space="preserve">12.00 – 13.00       </w:t>
      </w:r>
      <w:r>
        <w:rPr>
          <w:bCs/>
          <w:i/>
          <w:color w:val="000000"/>
        </w:rPr>
        <w:t>Обед</w:t>
      </w:r>
    </w:p>
    <w:p w:rsidR="004C56FE" w:rsidRDefault="004C56FE" w:rsidP="004C56FE">
      <w:pPr>
        <w:spacing w:before="15" w:after="15"/>
        <w:jc w:val="both"/>
        <w:textAlignment w:val="top"/>
        <w:rPr>
          <w:color w:val="2E424C"/>
        </w:rPr>
      </w:pPr>
      <w:r>
        <w:rPr>
          <w:color w:val="000000"/>
        </w:rPr>
        <w:t>Но у всех, смешливых даже,</w:t>
      </w:r>
    </w:p>
    <w:p w:rsidR="004C56FE" w:rsidRDefault="004C56FE" w:rsidP="004C56FE">
      <w:pPr>
        <w:spacing w:before="15" w:after="15"/>
        <w:jc w:val="both"/>
        <w:textAlignment w:val="top"/>
        <w:rPr>
          <w:color w:val="2E424C"/>
        </w:rPr>
      </w:pPr>
      <w:r>
        <w:rPr>
          <w:color w:val="000000"/>
        </w:rPr>
        <w:t>За столом серьезный вид.</w:t>
      </w:r>
    </w:p>
    <w:p w:rsidR="004C56FE" w:rsidRDefault="004C56FE" w:rsidP="004C56FE">
      <w:pPr>
        <w:spacing w:before="15" w:after="15"/>
        <w:jc w:val="both"/>
        <w:textAlignment w:val="top"/>
        <w:rPr>
          <w:color w:val="2E424C"/>
        </w:rPr>
      </w:pPr>
      <w:r>
        <w:rPr>
          <w:color w:val="000000"/>
        </w:rPr>
        <w:t>За обедом виден сразу аппетит.</w:t>
      </w:r>
    </w:p>
    <w:p w:rsidR="004C56FE" w:rsidRDefault="004C56FE" w:rsidP="004C56FE">
      <w:pPr>
        <w:spacing w:before="15" w:after="15"/>
        <w:jc w:val="both"/>
        <w:textAlignment w:val="top"/>
        <w:rPr>
          <w:color w:val="2E424C"/>
        </w:rPr>
      </w:pPr>
      <w:r>
        <w:rPr>
          <w:color w:val="000000"/>
        </w:rPr>
        <w:t>Время обеда настало, и вот</w:t>
      </w:r>
    </w:p>
    <w:p w:rsidR="004C56FE" w:rsidRDefault="004C56FE" w:rsidP="004C56FE">
      <w:pPr>
        <w:spacing w:before="15" w:after="15"/>
        <w:jc w:val="both"/>
        <w:textAlignment w:val="top"/>
        <w:rPr>
          <w:color w:val="2E424C"/>
        </w:rPr>
      </w:pPr>
      <w:r>
        <w:rPr>
          <w:color w:val="000000"/>
        </w:rPr>
        <w:t>Бодро отряд наш к столовой идёт…</w:t>
      </w:r>
    </w:p>
    <w:p w:rsidR="004C56FE" w:rsidRDefault="004C56FE" w:rsidP="004C56FE">
      <w:pPr>
        <w:spacing w:before="15" w:after="15"/>
        <w:jc w:val="both"/>
        <w:textAlignment w:val="top"/>
        <w:rPr>
          <w:i/>
          <w:color w:val="2E424C"/>
        </w:rPr>
      </w:pPr>
      <w:r>
        <w:rPr>
          <w:b/>
          <w:bCs/>
          <w:color w:val="000000"/>
        </w:rPr>
        <w:t>13.00 - 14.00   </w:t>
      </w:r>
      <w:r>
        <w:rPr>
          <w:bCs/>
          <w:i/>
          <w:color w:val="000000"/>
        </w:rPr>
        <w:t>Свободное время</w:t>
      </w:r>
    </w:p>
    <w:p w:rsidR="004C56FE" w:rsidRDefault="004C56FE" w:rsidP="004C56FE">
      <w:pPr>
        <w:spacing w:before="15" w:after="15"/>
        <w:jc w:val="both"/>
        <w:textAlignment w:val="top"/>
        <w:rPr>
          <w:color w:val="2E424C"/>
        </w:rPr>
      </w:pPr>
      <w:r>
        <w:rPr>
          <w:color w:val="000000"/>
        </w:rPr>
        <w:t>Если хочешь много знать,</w:t>
      </w:r>
    </w:p>
    <w:p w:rsidR="004C56FE" w:rsidRDefault="004C56FE" w:rsidP="004C56FE">
      <w:pPr>
        <w:spacing w:before="15" w:after="15"/>
        <w:jc w:val="both"/>
        <w:textAlignment w:val="top"/>
        <w:rPr>
          <w:color w:val="2E424C"/>
        </w:rPr>
      </w:pPr>
      <w:r>
        <w:rPr>
          <w:color w:val="000000"/>
        </w:rPr>
        <w:t>Многому учиться,</w:t>
      </w:r>
    </w:p>
    <w:p w:rsidR="004C56FE" w:rsidRDefault="004C56FE" w:rsidP="004C56FE">
      <w:pPr>
        <w:spacing w:before="15" w:after="15"/>
        <w:jc w:val="both"/>
        <w:textAlignment w:val="top"/>
        <w:rPr>
          <w:color w:val="2E424C"/>
        </w:rPr>
      </w:pPr>
      <w:r>
        <w:rPr>
          <w:color w:val="000000"/>
        </w:rPr>
        <w:t>Книги должен ты читать,</w:t>
      </w:r>
    </w:p>
    <w:p w:rsidR="004C56FE" w:rsidRDefault="004C56FE" w:rsidP="004C56FE">
      <w:pPr>
        <w:spacing w:before="15" w:after="15"/>
        <w:jc w:val="both"/>
        <w:textAlignment w:val="top"/>
        <w:rPr>
          <w:color w:val="2E424C"/>
        </w:rPr>
      </w:pPr>
      <w:r>
        <w:rPr>
          <w:color w:val="000000"/>
        </w:rPr>
        <w:t>Только не лениться!</w:t>
      </w:r>
    </w:p>
    <w:p w:rsidR="004C56FE" w:rsidRDefault="004C56FE" w:rsidP="004C56FE">
      <w:pPr>
        <w:spacing w:before="15" w:after="15"/>
        <w:jc w:val="both"/>
        <w:textAlignment w:val="top"/>
        <w:rPr>
          <w:color w:val="2E424C"/>
        </w:rPr>
      </w:pPr>
      <w:r>
        <w:rPr>
          <w:color w:val="000000"/>
        </w:rPr>
        <w:t>Кто-то любит танцевать, </w:t>
      </w:r>
    </w:p>
    <w:p w:rsidR="004C56FE" w:rsidRDefault="004C56FE" w:rsidP="004C56FE">
      <w:pPr>
        <w:spacing w:before="15" w:after="15"/>
        <w:jc w:val="both"/>
        <w:textAlignment w:val="top"/>
        <w:rPr>
          <w:color w:val="2E424C"/>
        </w:rPr>
      </w:pPr>
      <w:r>
        <w:rPr>
          <w:color w:val="000000"/>
        </w:rPr>
        <w:t>Кто-то петь и рисовать,                                                             </w:t>
      </w:r>
    </w:p>
    <w:p w:rsidR="004C56FE" w:rsidRDefault="004C56FE" w:rsidP="004C56FE">
      <w:pPr>
        <w:spacing w:before="15" w:after="15"/>
        <w:jc w:val="both"/>
        <w:textAlignment w:val="top"/>
        <w:rPr>
          <w:color w:val="2E424C"/>
        </w:rPr>
      </w:pPr>
      <w:r>
        <w:rPr>
          <w:color w:val="000000"/>
        </w:rPr>
        <w:t>Только  бездельники в это время маются,</w:t>
      </w:r>
    </w:p>
    <w:p w:rsidR="004C56FE" w:rsidRDefault="004C56FE" w:rsidP="004C56FE">
      <w:pPr>
        <w:spacing w:before="15" w:after="15"/>
        <w:jc w:val="both"/>
        <w:textAlignment w:val="top"/>
        <w:rPr>
          <w:color w:val="2E424C"/>
        </w:rPr>
      </w:pPr>
      <w:r>
        <w:rPr>
          <w:color w:val="000000"/>
        </w:rPr>
        <w:t>все ребята в кружках занимаются.           </w:t>
      </w:r>
    </w:p>
    <w:p w:rsidR="004C56FE" w:rsidRDefault="004C56FE" w:rsidP="004C56FE">
      <w:pPr>
        <w:spacing w:before="15" w:after="15"/>
        <w:jc w:val="both"/>
        <w:textAlignment w:val="top"/>
        <w:rPr>
          <w:color w:val="2E424C"/>
        </w:rPr>
      </w:pPr>
      <w:r>
        <w:rPr>
          <w:color w:val="000000"/>
        </w:rPr>
        <w:t>Не грустят в семействе нашем,</w:t>
      </w:r>
    </w:p>
    <w:p w:rsidR="004C56FE" w:rsidRDefault="004C56FE" w:rsidP="004C56FE">
      <w:pPr>
        <w:spacing w:before="15" w:after="15"/>
        <w:jc w:val="both"/>
        <w:textAlignment w:val="top"/>
        <w:rPr>
          <w:color w:val="2E424C"/>
        </w:rPr>
      </w:pPr>
      <w:r>
        <w:rPr>
          <w:color w:val="000000"/>
        </w:rPr>
        <w:t>Мы поем, рисуем, пляшем,</w:t>
      </w:r>
    </w:p>
    <w:p w:rsidR="004C56FE" w:rsidRDefault="004C56FE" w:rsidP="004C56FE">
      <w:pPr>
        <w:spacing w:before="15" w:after="15"/>
        <w:jc w:val="both"/>
        <w:textAlignment w:val="top"/>
        <w:rPr>
          <w:bCs/>
          <w:i/>
          <w:color w:val="000000"/>
        </w:rPr>
      </w:pPr>
      <w:r>
        <w:rPr>
          <w:b/>
          <w:bCs/>
          <w:color w:val="000000"/>
        </w:rPr>
        <w:t xml:space="preserve">14.00   - 14.30   </w:t>
      </w:r>
      <w:r>
        <w:rPr>
          <w:bCs/>
          <w:i/>
          <w:color w:val="000000"/>
        </w:rPr>
        <w:t xml:space="preserve">Операция «Нас здесь не было» </w:t>
      </w:r>
    </w:p>
    <w:p w:rsidR="004C56FE" w:rsidRDefault="004C56FE" w:rsidP="004C56FE">
      <w:pPr>
        <w:spacing w:before="15" w:after="15"/>
        <w:jc w:val="both"/>
        <w:textAlignment w:val="top"/>
        <w:rPr>
          <w:color w:val="2E424C"/>
        </w:rPr>
      </w:pPr>
      <w:r>
        <w:rPr>
          <w:color w:val="000000"/>
        </w:rPr>
        <w:t>(подведение итогов, отправка детей домой)</w:t>
      </w:r>
    </w:p>
    <w:p w:rsidR="004C56FE" w:rsidRDefault="004C56FE" w:rsidP="004C56FE">
      <w:pPr>
        <w:spacing w:before="15" w:after="15"/>
        <w:jc w:val="both"/>
        <w:textAlignment w:val="top"/>
        <w:rPr>
          <w:color w:val="2E424C"/>
        </w:rPr>
      </w:pPr>
      <w:r>
        <w:rPr>
          <w:color w:val="000000"/>
        </w:rPr>
        <w:t>А теперь всем: "ДО СВИДАНИЯ!"</w:t>
      </w:r>
    </w:p>
    <w:p w:rsidR="004C56FE" w:rsidRDefault="004C56FE" w:rsidP="004C56FE">
      <w:pPr>
        <w:spacing w:before="15" w:after="15"/>
        <w:jc w:val="both"/>
        <w:textAlignment w:val="top"/>
        <w:rPr>
          <w:noProof/>
        </w:rPr>
      </w:pPr>
      <w:r>
        <w:rPr>
          <w:color w:val="000000"/>
        </w:rPr>
        <w:t>Завтра снова мы придем!</w:t>
      </w:r>
      <w:r>
        <w:rPr>
          <w:noProof/>
        </w:rPr>
        <w:t xml:space="preserve"> </w:t>
      </w:r>
    </w:p>
    <w:p w:rsidR="004C56FE" w:rsidRDefault="004C56FE" w:rsidP="004C56FE">
      <w:pPr>
        <w:ind w:firstLine="708"/>
        <w:jc w:val="both"/>
        <w:rPr>
          <w:rFonts w:eastAsiaTheme="minorHAnsi"/>
          <w:lang w:eastAsia="en-US"/>
        </w:rPr>
      </w:pPr>
    </w:p>
    <w:p w:rsidR="004C56FE" w:rsidRDefault="004C56FE" w:rsidP="004C56FE">
      <w:pPr>
        <w:ind w:firstLine="708"/>
        <w:jc w:val="both"/>
      </w:pPr>
    </w:p>
    <w:p w:rsidR="004C56FE" w:rsidRDefault="004C56FE" w:rsidP="004C56FE">
      <w:pPr>
        <w:ind w:firstLine="708"/>
        <w:jc w:val="both"/>
      </w:pPr>
    </w:p>
    <w:p w:rsidR="004C56FE" w:rsidRDefault="004C56FE" w:rsidP="004C56FE">
      <w:pPr>
        <w:ind w:firstLine="708"/>
        <w:jc w:val="both"/>
      </w:pPr>
      <w:r>
        <w:t>Питание детей в лагере было организованно  столовой МБОУ «СОШ №31». Директор лагеря Власова Н.В. совместно с заведующей столовой Плехановой Э.П. составили разнообразное меню. Приоритет был отдан рациональному и сбалансированному, витаминизированному  питанию и с учетом пожеланий ребят.</w:t>
      </w:r>
    </w:p>
    <w:p w:rsidR="004C56FE" w:rsidRDefault="004C56FE" w:rsidP="004C56FE">
      <w:pPr>
        <w:jc w:val="both"/>
        <w:rPr>
          <w:b/>
        </w:rPr>
      </w:pPr>
      <w:r>
        <w:rPr>
          <w:b/>
        </w:rPr>
        <w:t>Кадровое обеспечение</w:t>
      </w:r>
    </w:p>
    <w:p w:rsidR="004C56FE" w:rsidRDefault="004C56FE" w:rsidP="004C56FE">
      <w:pPr>
        <w:jc w:val="both"/>
      </w:pPr>
      <w:r>
        <w:t>В реализации проекта участвуют:</w:t>
      </w:r>
    </w:p>
    <w:p w:rsidR="004C56FE" w:rsidRDefault="004C56FE" w:rsidP="004C56FE">
      <w:pPr>
        <w:jc w:val="both"/>
      </w:pPr>
      <w:r>
        <w:t>Начальник лагеря: Власова Н.В.</w:t>
      </w:r>
    </w:p>
    <w:p w:rsidR="004C56FE" w:rsidRDefault="004C56FE" w:rsidP="004C56FE">
      <w:pPr>
        <w:jc w:val="both"/>
      </w:pPr>
      <w:r>
        <w:t>Педагог-организатор: Лаптева К.А.</w:t>
      </w:r>
    </w:p>
    <w:p w:rsidR="004C56FE" w:rsidRDefault="004C56FE" w:rsidP="004C56FE">
      <w:pPr>
        <w:jc w:val="both"/>
      </w:pPr>
      <w:r>
        <w:t>Педагоги:</w:t>
      </w:r>
    </w:p>
    <w:p w:rsidR="004C56FE" w:rsidRDefault="004C56FE" w:rsidP="004C56FE">
      <w:pPr>
        <w:pStyle w:val="a7"/>
        <w:numPr>
          <w:ilvl w:val="0"/>
          <w:numId w:val="112"/>
        </w:numPr>
        <w:suppressAutoHyphens/>
        <w:jc w:val="both"/>
      </w:pPr>
      <w:r>
        <w:t>Борисова С.В.</w:t>
      </w:r>
    </w:p>
    <w:p w:rsidR="004C56FE" w:rsidRDefault="004C56FE" w:rsidP="004C56FE">
      <w:pPr>
        <w:pStyle w:val="a7"/>
        <w:numPr>
          <w:ilvl w:val="0"/>
          <w:numId w:val="112"/>
        </w:numPr>
        <w:suppressAutoHyphens/>
        <w:jc w:val="both"/>
      </w:pPr>
      <w:r>
        <w:t>Скосырская А.А.</w:t>
      </w:r>
    </w:p>
    <w:p w:rsidR="004C56FE" w:rsidRDefault="004C56FE" w:rsidP="004C56FE">
      <w:pPr>
        <w:pStyle w:val="a7"/>
        <w:numPr>
          <w:ilvl w:val="0"/>
          <w:numId w:val="112"/>
        </w:numPr>
        <w:suppressAutoHyphens/>
        <w:jc w:val="both"/>
      </w:pPr>
      <w:r>
        <w:t>Жевелюк В.Ю.</w:t>
      </w:r>
    </w:p>
    <w:p w:rsidR="004C56FE" w:rsidRDefault="004C56FE" w:rsidP="004C56FE">
      <w:pPr>
        <w:pStyle w:val="a7"/>
        <w:numPr>
          <w:ilvl w:val="0"/>
          <w:numId w:val="112"/>
        </w:numPr>
        <w:suppressAutoHyphens/>
        <w:jc w:val="both"/>
      </w:pPr>
      <w:r>
        <w:t>Дидык З.В.</w:t>
      </w:r>
    </w:p>
    <w:p w:rsidR="004C56FE" w:rsidRDefault="004C56FE" w:rsidP="004C56FE">
      <w:pPr>
        <w:pStyle w:val="a7"/>
        <w:numPr>
          <w:ilvl w:val="0"/>
          <w:numId w:val="112"/>
        </w:numPr>
        <w:suppressAutoHyphens/>
        <w:jc w:val="both"/>
      </w:pPr>
      <w:r>
        <w:t>Симонова М.С.</w:t>
      </w:r>
    </w:p>
    <w:p w:rsidR="004C56FE" w:rsidRDefault="004C56FE" w:rsidP="004C56FE">
      <w:pPr>
        <w:pStyle w:val="a7"/>
        <w:numPr>
          <w:ilvl w:val="0"/>
          <w:numId w:val="112"/>
        </w:numPr>
        <w:suppressAutoHyphens/>
        <w:jc w:val="both"/>
      </w:pPr>
      <w:r>
        <w:t>Пронина К.В.</w:t>
      </w:r>
    </w:p>
    <w:p w:rsidR="004C56FE" w:rsidRDefault="004C56FE" w:rsidP="004C56FE">
      <w:pPr>
        <w:pStyle w:val="a7"/>
        <w:numPr>
          <w:ilvl w:val="0"/>
          <w:numId w:val="112"/>
        </w:numPr>
        <w:suppressAutoHyphens/>
        <w:jc w:val="both"/>
      </w:pPr>
      <w:r>
        <w:t>Русина О.А.</w:t>
      </w:r>
    </w:p>
    <w:p w:rsidR="004C56FE" w:rsidRDefault="004C56FE" w:rsidP="004C56FE">
      <w:pPr>
        <w:pStyle w:val="a7"/>
        <w:numPr>
          <w:ilvl w:val="0"/>
          <w:numId w:val="112"/>
        </w:numPr>
        <w:suppressAutoHyphens/>
        <w:jc w:val="both"/>
      </w:pPr>
      <w:r>
        <w:t>Утенина Н.Н.</w:t>
      </w:r>
    </w:p>
    <w:p w:rsidR="004C56FE" w:rsidRDefault="004C56FE" w:rsidP="004C56FE">
      <w:pPr>
        <w:pStyle w:val="a7"/>
        <w:numPr>
          <w:ilvl w:val="0"/>
          <w:numId w:val="112"/>
        </w:numPr>
        <w:suppressAutoHyphens/>
        <w:jc w:val="both"/>
      </w:pPr>
      <w:r>
        <w:t>Власова М.И.</w:t>
      </w:r>
    </w:p>
    <w:p w:rsidR="004C56FE" w:rsidRDefault="004C56FE" w:rsidP="004C56FE">
      <w:pPr>
        <w:pStyle w:val="a7"/>
        <w:numPr>
          <w:ilvl w:val="0"/>
          <w:numId w:val="112"/>
        </w:numPr>
        <w:suppressAutoHyphens/>
        <w:jc w:val="both"/>
      </w:pPr>
      <w:r>
        <w:t>Паздерина В.М.</w:t>
      </w:r>
    </w:p>
    <w:p w:rsidR="004C56FE" w:rsidRDefault="004C56FE" w:rsidP="004C56FE">
      <w:pPr>
        <w:pStyle w:val="a7"/>
        <w:numPr>
          <w:ilvl w:val="0"/>
          <w:numId w:val="112"/>
        </w:numPr>
        <w:suppressAutoHyphens/>
        <w:jc w:val="both"/>
      </w:pPr>
      <w:r>
        <w:t>Мазуренко Н.Н.</w:t>
      </w:r>
    </w:p>
    <w:p w:rsidR="004C56FE" w:rsidRDefault="004C56FE" w:rsidP="004C56FE">
      <w:pPr>
        <w:pStyle w:val="a7"/>
        <w:numPr>
          <w:ilvl w:val="0"/>
          <w:numId w:val="112"/>
        </w:numPr>
        <w:suppressAutoHyphens/>
        <w:jc w:val="both"/>
      </w:pPr>
      <w:r>
        <w:lastRenderedPageBreak/>
        <w:t>Кулагина С.Г.</w:t>
      </w:r>
    </w:p>
    <w:p w:rsidR="004C56FE" w:rsidRDefault="004C56FE" w:rsidP="004C56FE">
      <w:pPr>
        <w:pStyle w:val="a7"/>
        <w:numPr>
          <w:ilvl w:val="0"/>
          <w:numId w:val="112"/>
        </w:numPr>
        <w:suppressAutoHyphens/>
        <w:jc w:val="both"/>
      </w:pPr>
      <w:r>
        <w:t>Улискова В.Е.</w:t>
      </w:r>
    </w:p>
    <w:p w:rsidR="004C56FE" w:rsidRDefault="004C56FE" w:rsidP="004C56FE">
      <w:pPr>
        <w:pStyle w:val="a7"/>
        <w:numPr>
          <w:ilvl w:val="0"/>
          <w:numId w:val="112"/>
        </w:numPr>
        <w:suppressAutoHyphens/>
        <w:jc w:val="both"/>
      </w:pPr>
      <w:r>
        <w:t>Макарова В.С.</w:t>
      </w:r>
    </w:p>
    <w:p w:rsidR="004C56FE" w:rsidRDefault="004C56FE" w:rsidP="004C56FE">
      <w:pPr>
        <w:pStyle w:val="a7"/>
        <w:numPr>
          <w:ilvl w:val="0"/>
          <w:numId w:val="112"/>
        </w:numPr>
        <w:suppressAutoHyphens/>
        <w:jc w:val="both"/>
      </w:pPr>
      <w:r>
        <w:t>Тихонова Н.В.</w:t>
      </w:r>
    </w:p>
    <w:p w:rsidR="004C56FE" w:rsidRDefault="004C56FE" w:rsidP="004C56FE">
      <w:pPr>
        <w:pStyle w:val="a7"/>
        <w:numPr>
          <w:ilvl w:val="0"/>
          <w:numId w:val="112"/>
        </w:numPr>
        <w:suppressAutoHyphens/>
        <w:jc w:val="both"/>
      </w:pPr>
      <w:r>
        <w:t>Аникина Е.В.</w:t>
      </w:r>
    </w:p>
    <w:p w:rsidR="004C56FE" w:rsidRDefault="004C56FE" w:rsidP="004C56FE">
      <w:pPr>
        <w:pStyle w:val="a7"/>
        <w:numPr>
          <w:ilvl w:val="0"/>
          <w:numId w:val="112"/>
        </w:numPr>
        <w:suppressAutoHyphens/>
        <w:jc w:val="both"/>
      </w:pPr>
      <w:r>
        <w:t>Бондаренко Н.И.</w:t>
      </w:r>
    </w:p>
    <w:p w:rsidR="004C56FE" w:rsidRDefault="004C56FE" w:rsidP="004C56FE">
      <w:pPr>
        <w:ind w:firstLine="708"/>
        <w:jc w:val="both"/>
      </w:pPr>
      <w:r>
        <w:t>Подбор и расстановка кадров осуществляется администрацией учреждения. Педагоги несут ответственность за жизнь и здоровье детей, выполнение плана мероприятий.</w:t>
      </w:r>
    </w:p>
    <w:p w:rsidR="004C56FE" w:rsidRDefault="004C56FE" w:rsidP="004C56FE">
      <w:pPr>
        <w:jc w:val="both"/>
        <w:rPr>
          <w:b/>
        </w:rPr>
      </w:pPr>
      <w:r>
        <w:rPr>
          <w:b/>
        </w:rPr>
        <w:t>Выводы:</w:t>
      </w:r>
    </w:p>
    <w:p w:rsidR="004C56FE" w:rsidRDefault="004C56FE" w:rsidP="004C56FE">
      <w:pPr>
        <w:jc w:val="both"/>
      </w:pPr>
      <w:r>
        <w:t>Летний школьный оздоровительный  лагерь с дневным пребыванием является, с одной стороны, формой организации свободного времени детей разного возраста, пола и уровня развития, с другой, – пространством для оздоровления, развития художественного, технического, социального творчества ребенка.</w:t>
      </w:r>
    </w:p>
    <w:p w:rsidR="004C56FE" w:rsidRDefault="004C56FE" w:rsidP="004C56FE">
      <w:pPr>
        <w:jc w:val="both"/>
      </w:pPr>
      <w:r>
        <w:t>Летний оздоровительный лагерь «Остров Детства» – это педагогическая система, способствующая развитию ребенка как творческой личности, его духовного и физического саморазвития, возможности для воспитания трудолюбия, активности, целеустремленности, здорового образа жизни.</w:t>
      </w:r>
    </w:p>
    <w:p w:rsidR="004C56FE" w:rsidRDefault="004C56FE" w:rsidP="004C56FE">
      <w:pPr>
        <w:ind w:firstLine="709"/>
        <w:jc w:val="both"/>
      </w:pPr>
      <w:r>
        <w:t xml:space="preserve">В целом смена прошла хорошо. Я считаю, что мы справились со своей задачей: организовали активный отдых детей, с пользой провели их время. Нам понравилось просто общаться с детьми, находить с ними общий язык, понимать их. Коллектив работников лагеря, подводя итоги своей работы, пришел к выводу, что цель и задачи программы работы лагеря «Остров Детства» были достигнуты. Используя все имеющиеся возможности и опыт, работники лагеря способствовали оздоровлению находящихся в лагере детей, содействовали сохранению и укреплению их здоровья, приучали к здоровому образу жизни. </w:t>
      </w:r>
    </w:p>
    <w:p w:rsidR="004C56FE" w:rsidRDefault="004C56FE" w:rsidP="004C56FE">
      <w:pPr>
        <w:ind w:firstLine="709"/>
        <w:jc w:val="both"/>
      </w:pPr>
      <w:r>
        <w:t>Благодаря творческому подходу и энтузиазму педагогов осуществлялось развитие интереса к занятиям физкультурой и спортом, раскрытие и развитие творческих способностей детей, умение участвовать в коллективной творческой деятельности, укрепление дружбы и сотрудничества между детьми разных возрастов, умение само - организовывать свою деятельность, разрешать возможные конфликтные ситуации.</w:t>
      </w:r>
    </w:p>
    <w:p w:rsidR="004C56FE" w:rsidRDefault="004C56FE" w:rsidP="004C56FE">
      <w:pPr>
        <w:ind w:firstLine="709"/>
        <w:jc w:val="both"/>
      </w:pPr>
      <w:r>
        <w:t>Несмотря на существующие распорядительные документы, относящиеся к организации летней оздоровительной компании, отмечу, что не было организовано медицинское обслуживание детей в период смены. Медицинскими работниками не проведены профилактические осмотры и мероприятия, что не дало возможности осуществления мониторинга состояния здоровья детей в лагере.</w:t>
      </w:r>
    </w:p>
    <w:p w:rsidR="004C56FE" w:rsidRDefault="004C56FE" w:rsidP="004C56FE">
      <w:pPr>
        <w:ind w:firstLine="709"/>
        <w:jc w:val="both"/>
      </w:pPr>
      <w:r>
        <w:t xml:space="preserve">Недостаточным было и сотрудничество с инспектором по делам несовершеннолетним. Реализовать меры по профилактике безнадзорности и правонарушений несовершеннолетних одной лекцией и игрой невозможно. Необходимо менять формы и методы работы в этом направлении. </w:t>
      </w:r>
    </w:p>
    <w:p w:rsidR="004C56FE" w:rsidRDefault="004C56FE" w:rsidP="004C56FE">
      <w:pPr>
        <w:ind w:firstLine="709"/>
        <w:jc w:val="both"/>
      </w:pPr>
      <w:r>
        <w:t xml:space="preserve">Отсутствие материальных средств по обеспечению лагеря не позволило в должной мере приобрести необходимый спортивный инвентарь, игры, канцелярию, призы для поощрения детей. </w:t>
      </w:r>
    </w:p>
    <w:p w:rsidR="004C56FE" w:rsidRDefault="004C56FE" w:rsidP="004C56FE">
      <w:pPr>
        <w:ind w:firstLine="709"/>
        <w:jc w:val="both"/>
      </w:pPr>
      <w:r>
        <w:t>Указанные выше недостатки не позволили  в полном объеме реализовать главную   цель летней оздоровительной компании – укрепление здоровья детей.</w:t>
      </w:r>
    </w:p>
    <w:p w:rsidR="004C56FE" w:rsidRDefault="004C56FE" w:rsidP="004C56FE">
      <w:pPr>
        <w:jc w:val="both"/>
      </w:pPr>
      <w:r>
        <w:t>Основными показателями результативности работы коллектива детского лагеря следующие:</w:t>
      </w:r>
    </w:p>
    <w:p w:rsidR="004C56FE" w:rsidRDefault="004C56FE" w:rsidP="004C56FE">
      <w:pPr>
        <w:jc w:val="both"/>
      </w:pPr>
      <w:r>
        <w:t>- осознание ими значимости здорового образа жизни и физического самосовершенствования,</w:t>
      </w:r>
    </w:p>
    <w:p w:rsidR="004C56FE" w:rsidRDefault="004C56FE" w:rsidP="004C56FE">
      <w:pPr>
        <w:jc w:val="both"/>
      </w:pPr>
      <w:r>
        <w:t>- комфортность личности ребенка,</w:t>
      </w:r>
    </w:p>
    <w:p w:rsidR="004C56FE" w:rsidRDefault="004C56FE" w:rsidP="004C56FE">
      <w:pPr>
        <w:jc w:val="both"/>
      </w:pPr>
      <w:r>
        <w:lastRenderedPageBreak/>
        <w:t>- увеличение спроса со стороны воспитанников на услуги педагогов, кружков, объединений, повышение уровня удовлетворенности детей и их родителей от разнообразных видов творческой деятельности и работы лагеря в целом,</w:t>
      </w:r>
    </w:p>
    <w:p w:rsidR="004C56FE" w:rsidRDefault="004C56FE" w:rsidP="004C56FE">
      <w:pPr>
        <w:jc w:val="both"/>
      </w:pPr>
      <w:r>
        <w:t>- развитие индивидуальных творческих способностей детей.</w:t>
      </w:r>
    </w:p>
    <w:p w:rsidR="00CA6847" w:rsidRDefault="00CA6847" w:rsidP="00CA6847">
      <w:pPr>
        <w:ind w:left="-567"/>
        <w:jc w:val="both"/>
        <w:rPr>
          <w:b/>
          <w:sz w:val="26"/>
          <w:szCs w:val="26"/>
        </w:rPr>
      </w:pPr>
      <w:r>
        <w:rPr>
          <w:b/>
          <w:sz w:val="26"/>
          <w:szCs w:val="26"/>
        </w:rPr>
        <w:t>12. Информация о финансово – экономической деятельности</w:t>
      </w:r>
    </w:p>
    <w:p w:rsidR="00CA6847" w:rsidRDefault="00CA6847" w:rsidP="00CA6847">
      <w:pPr>
        <w:ind w:left="-567"/>
        <w:jc w:val="both"/>
        <w:rPr>
          <w:b/>
          <w:sz w:val="26"/>
          <w:szCs w:val="26"/>
        </w:rPr>
      </w:pPr>
    </w:p>
    <w:p w:rsidR="00CA6847" w:rsidRDefault="00CA6847" w:rsidP="00CA6847">
      <w:pPr>
        <w:pStyle w:val="1"/>
        <w:shd w:val="clear" w:color="auto" w:fill="FFFFFF"/>
        <w:spacing w:before="0" w:after="144" w:line="242" w:lineRule="atLeast"/>
        <w:ind w:left="-567" w:firstLine="567"/>
        <w:jc w:val="both"/>
        <w:rPr>
          <w:rFonts w:ascii="Times New Roman" w:eastAsia="Times New Roman" w:hAnsi="Times New Roman" w:cs="Times New Roman"/>
          <w:b w:val="0"/>
          <w:color w:val="auto"/>
          <w:kern w:val="36"/>
          <w:sz w:val="24"/>
          <w:szCs w:val="24"/>
        </w:rPr>
      </w:pPr>
      <w:r>
        <w:rPr>
          <w:rFonts w:ascii="Times New Roman" w:hAnsi="Times New Roman" w:cs="Times New Roman"/>
          <w:color w:val="auto"/>
          <w:sz w:val="26"/>
          <w:szCs w:val="26"/>
        </w:rPr>
        <w:t xml:space="preserve">Финансовое обеспечение МБОУ СОШ № 31 осуществляется за счет субсидий из федерального бюджета согласно </w:t>
      </w:r>
      <w:r>
        <w:rPr>
          <w:rFonts w:ascii="Times New Roman" w:eastAsia="Times New Roman" w:hAnsi="Times New Roman" w:cs="Times New Roman"/>
          <w:bCs w:val="0"/>
          <w:color w:val="auto"/>
          <w:kern w:val="36"/>
          <w:sz w:val="24"/>
          <w:szCs w:val="24"/>
        </w:rPr>
        <w:t>Федерального закона «О контрактной системе в сфере закупок товаров, работ, услуг для обеспечения государственных и муниципальных нужд» от 05.04.2013года № 44-ФЗ.</w:t>
      </w:r>
    </w:p>
    <w:p w:rsidR="001A7D78" w:rsidRDefault="001A7D78" w:rsidP="001A7D78">
      <w:pPr>
        <w:ind w:left="-851"/>
        <w:jc w:val="center"/>
        <w:rPr>
          <w:b/>
          <w:sz w:val="32"/>
          <w:szCs w:val="32"/>
        </w:rPr>
      </w:pPr>
      <w:r>
        <w:rPr>
          <w:b/>
          <w:sz w:val="32"/>
          <w:szCs w:val="32"/>
        </w:rPr>
        <w:t xml:space="preserve">13. Прохождение курсовой подготовки и профессиональной переподготовки </w:t>
      </w:r>
    </w:p>
    <w:tbl>
      <w:tblPr>
        <w:tblStyle w:val="a4"/>
        <w:tblW w:w="10457" w:type="dxa"/>
        <w:tblInd w:w="-851" w:type="dxa"/>
        <w:tblLook w:val="04A0" w:firstRow="1" w:lastRow="0" w:firstColumn="1" w:lastColumn="0" w:noHBand="0" w:noVBand="1"/>
      </w:tblPr>
      <w:tblGrid>
        <w:gridCol w:w="2377"/>
        <w:gridCol w:w="5245"/>
        <w:gridCol w:w="2835"/>
      </w:tblGrid>
      <w:tr w:rsidR="001A7D78" w:rsidTr="001A7D78">
        <w:tc>
          <w:tcPr>
            <w:tcW w:w="2377" w:type="dxa"/>
            <w:tcBorders>
              <w:top w:val="single" w:sz="4" w:space="0" w:color="auto"/>
              <w:left w:val="single" w:sz="4" w:space="0" w:color="auto"/>
              <w:bottom w:val="single" w:sz="4" w:space="0" w:color="auto"/>
              <w:right w:val="single" w:sz="4" w:space="0" w:color="auto"/>
            </w:tcBorders>
            <w:hideMark/>
          </w:tcPr>
          <w:p w:rsidR="001A7D78" w:rsidRDefault="001A7D78">
            <w:pPr>
              <w:jc w:val="center"/>
              <w:rPr>
                <w:b/>
              </w:rPr>
            </w:pPr>
            <w:r>
              <w:rPr>
                <w:b/>
              </w:rPr>
              <w:t>ФИО учителя</w:t>
            </w:r>
          </w:p>
        </w:tc>
        <w:tc>
          <w:tcPr>
            <w:tcW w:w="5245" w:type="dxa"/>
            <w:tcBorders>
              <w:top w:val="single" w:sz="4" w:space="0" w:color="auto"/>
              <w:left w:val="single" w:sz="4" w:space="0" w:color="auto"/>
              <w:bottom w:val="single" w:sz="4" w:space="0" w:color="auto"/>
              <w:right w:val="single" w:sz="4" w:space="0" w:color="auto"/>
            </w:tcBorders>
            <w:hideMark/>
          </w:tcPr>
          <w:p w:rsidR="001A7D78" w:rsidRDefault="001A7D78">
            <w:pPr>
              <w:jc w:val="center"/>
              <w:rPr>
                <w:b/>
              </w:rPr>
            </w:pPr>
            <w:r>
              <w:rPr>
                <w:b/>
              </w:rPr>
              <w:t>Курсовая подготовка</w:t>
            </w:r>
          </w:p>
          <w:p w:rsidR="001A7D78" w:rsidRDefault="001A7D78">
            <w:pPr>
              <w:jc w:val="center"/>
              <w:rPr>
                <w:b/>
              </w:rPr>
            </w:pPr>
            <w:r>
              <w:rPr>
                <w:b/>
              </w:rPr>
              <w:t>(тема, колич часов)</w:t>
            </w:r>
          </w:p>
        </w:tc>
        <w:tc>
          <w:tcPr>
            <w:tcW w:w="2835" w:type="dxa"/>
            <w:tcBorders>
              <w:top w:val="single" w:sz="4" w:space="0" w:color="auto"/>
              <w:left w:val="single" w:sz="4" w:space="0" w:color="auto"/>
              <w:bottom w:val="single" w:sz="4" w:space="0" w:color="auto"/>
              <w:right w:val="single" w:sz="4" w:space="0" w:color="auto"/>
            </w:tcBorders>
            <w:hideMark/>
          </w:tcPr>
          <w:p w:rsidR="001A7D78" w:rsidRDefault="001A7D78">
            <w:pPr>
              <w:jc w:val="center"/>
              <w:rPr>
                <w:b/>
              </w:rPr>
            </w:pPr>
            <w:r>
              <w:rPr>
                <w:b/>
              </w:rPr>
              <w:t>Профессион переподг</w:t>
            </w:r>
          </w:p>
          <w:p w:rsidR="001A7D78" w:rsidRDefault="001A7D78">
            <w:pPr>
              <w:jc w:val="center"/>
              <w:rPr>
                <w:b/>
              </w:rPr>
            </w:pPr>
            <w:r>
              <w:rPr>
                <w:b/>
              </w:rPr>
              <w:t>(квалифик, колич часов)</w:t>
            </w:r>
          </w:p>
        </w:tc>
      </w:tr>
      <w:tr w:rsidR="001A7D78" w:rsidTr="001A7D78">
        <w:tc>
          <w:tcPr>
            <w:tcW w:w="2377" w:type="dxa"/>
            <w:tcBorders>
              <w:top w:val="single" w:sz="4" w:space="0" w:color="auto"/>
              <w:left w:val="single" w:sz="4" w:space="0" w:color="auto"/>
              <w:bottom w:val="single" w:sz="4" w:space="0" w:color="auto"/>
              <w:right w:val="single" w:sz="4" w:space="0" w:color="auto"/>
            </w:tcBorders>
            <w:hideMark/>
          </w:tcPr>
          <w:p w:rsidR="001A7D78" w:rsidRDefault="001A7D78" w:rsidP="00A262BF">
            <w:pPr>
              <w:pStyle w:val="a7"/>
              <w:numPr>
                <w:ilvl w:val="0"/>
                <w:numId w:val="113"/>
              </w:numPr>
              <w:tabs>
                <w:tab w:val="left" w:pos="425"/>
                <w:tab w:val="left" w:pos="667"/>
              </w:tabs>
              <w:ind w:left="284" w:hanging="284"/>
              <w:rPr>
                <w:b/>
              </w:rPr>
            </w:pPr>
            <w:r>
              <w:rPr>
                <w:b/>
              </w:rPr>
              <w:t>Борисова С.В.</w:t>
            </w:r>
          </w:p>
        </w:tc>
        <w:tc>
          <w:tcPr>
            <w:tcW w:w="5245" w:type="dxa"/>
            <w:tcBorders>
              <w:top w:val="single" w:sz="4" w:space="0" w:color="auto"/>
              <w:left w:val="single" w:sz="4" w:space="0" w:color="auto"/>
              <w:bottom w:val="single" w:sz="4" w:space="0" w:color="auto"/>
              <w:right w:val="single" w:sz="4" w:space="0" w:color="auto"/>
            </w:tcBorders>
            <w:hideMark/>
          </w:tcPr>
          <w:p w:rsidR="001A7D78" w:rsidRDefault="001A7D78">
            <w:pPr>
              <w:jc w:val="both"/>
            </w:pPr>
            <w:r>
              <w:t>«Оказание первой помощи детям и взрослым», 180 ч.;</w:t>
            </w:r>
          </w:p>
          <w:p w:rsidR="001A7D78" w:rsidRDefault="001A7D78">
            <w:pPr>
              <w:jc w:val="both"/>
            </w:pPr>
            <w:r>
              <w:t>« Стратегические и тактические технологии профессиональной деятельности педагога в условиях реализации ФГОС общего образования», 72 ч.</w:t>
            </w:r>
          </w:p>
        </w:tc>
        <w:tc>
          <w:tcPr>
            <w:tcW w:w="2835" w:type="dxa"/>
            <w:tcBorders>
              <w:top w:val="single" w:sz="4" w:space="0" w:color="auto"/>
              <w:left w:val="single" w:sz="4" w:space="0" w:color="auto"/>
              <w:bottom w:val="single" w:sz="4" w:space="0" w:color="auto"/>
              <w:right w:val="single" w:sz="4" w:space="0" w:color="auto"/>
            </w:tcBorders>
          </w:tcPr>
          <w:p w:rsidR="001A7D78" w:rsidRDefault="001A7D78">
            <w:pPr>
              <w:jc w:val="both"/>
            </w:pPr>
          </w:p>
        </w:tc>
      </w:tr>
      <w:tr w:rsidR="001A7D78" w:rsidTr="001A7D78">
        <w:tc>
          <w:tcPr>
            <w:tcW w:w="2377" w:type="dxa"/>
            <w:tcBorders>
              <w:top w:val="single" w:sz="4" w:space="0" w:color="auto"/>
              <w:left w:val="single" w:sz="4" w:space="0" w:color="auto"/>
              <w:bottom w:val="single" w:sz="4" w:space="0" w:color="auto"/>
              <w:right w:val="single" w:sz="4" w:space="0" w:color="auto"/>
            </w:tcBorders>
            <w:hideMark/>
          </w:tcPr>
          <w:p w:rsidR="001A7D78" w:rsidRDefault="001A7D78" w:rsidP="00A262BF">
            <w:pPr>
              <w:pStyle w:val="a7"/>
              <w:numPr>
                <w:ilvl w:val="0"/>
                <w:numId w:val="113"/>
              </w:numPr>
              <w:tabs>
                <w:tab w:val="left" w:pos="425"/>
                <w:tab w:val="left" w:pos="667"/>
              </w:tabs>
              <w:ind w:left="284" w:hanging="284"/>
              <w:rPr>
                <w:b/>
              </w:rPr>
            </w:pPr>
            <w:r>
              <w:rPr>
                <w:b/>
              </w:rPr>
              <w:t>Власова М.И.</w:t>
            </w:r>
          </w:p>
        </w:tc>
        <w:tc>
          <w:tcPr>
            <w:tcW w:w="5245" w:type="dxa"/>
            <w:tcBorders>
              <w:top w:val="single" w:sz="4" w:space="0" w:color="auto"/>
              <w:left w:val="single" w:sz="4" w:space="0" w:color="auto"/>
              <w:bottom w:val="single" w:sz="4" w:space="0" w:color="auto"/>
              <w:right w:val="single" w:sz="4" w:space="0" w:color="auto"/>
            </w:tcBorders>
            <w:hideMark/>
          </w:tcPr>
          <w:p w:rsidR="001A7D78" w:rsidRDefault="001A7D78">
            <w:pPr>
              <w:jc w:val="both"/>
            </w:pPr>
            <w:r>
              <w:t>« Стратегические и тактические технологии профессиональной деятельности педагога в условиях реализации ФГОС общего образования», 72 ч.</w:t>
            </w:r>
          </w:p>
        </w:tc>
        <w:tc>
          <w:tcPr>
            <w:tcW w:w="2835" w:type="dxa"/>
            <w:tcBorders>
              <w:top w:val="single" w:sz="4" w:space="0" w:color="auto"/>
              <w:left w:val="single" w:sz="4" w:space="0" w:color="auto"/>
              <w:bottom w:val="single" w:sz="4" w:space="0" w:color="auto"/>
              <w:right w:val="single" w:sz="4" w:space="0" w:color="auto"/>
            </w:tcBorders>
          </w:tcPr>
          <w:p w:rsidR="001A7D78" w:rsidRDefault="001A7D78">
            <w:pPr>
              <w:jc w:val="both"/>
            </w:pPr>
          </w:p>
        </w:tc>
      </w:tr>
      <w:tr w:rsidR="001A7D78" w:rsidTr="001A7D78">
        <w:tc>
          <w:tcPr>
            <w:tcW w:w="2377" w:type="dxa"/>
            <w:tcBorders>
              <w:top w:val="single" w:sz="4" w:space="0" w:color="auto"/>
              <w:left w:val="single" w:sz="4" w:space="0" w:color="auto"/>
              <w:bottom w:val="single" w:sz="4" w:space="0" w:color="auto"/>
              <w:right w:val="single" w:sz="4" w:space="0" w:color="auto"/>
            </w:tcBorders>
            <w:hideMark/>
          </w:tcPr>
          <w:p w:rsidR="001A7D78" w:rsidRDefault="001A7D78" w:rsidP="00A262BF">
            <w:pPr>
              <w:pStyle w:val="a7"/>
              <w:numPr>
                <w:ilvl w:val="0"/>
                <w:numId w:val="113"/>
              </w:numPr>
              <w:tabs>
                <w:tab w:val="left" w:pos="425"/>
                <w:tab w:val="left" w:pos="667"/>
              </w:tabs>
              <w:ind w:left="284" w:hanging="284"/>
              <w:rPr>
                <w:b/>
              </w:rPr>
            </w:pPr>
            <w:r>
              <w:rPr>
                <w:b/>
              </w:rPr>
              <w:t>Внукова Т.Ф.</w:t>
            </w:r>
          </w:p>
        </w:tc>
        <w:tc>
          <w:tcPr>
            <w:tcW w:w="5245" w:type="dxa"/>
            <w:tcBorders>
              <w:top w:val="single" w:sz="4" w:space="0" w:color="auto"/>
              <w:left w:val="single" w:sz="4" w:space="0" w:color="auto"/>
              <w:bottom w:val="single" w:sz="4" w:space="0" w:color="auto"/>
              <w:right w:val="single" w:sz="4" w:space="0" w:color="auto"/>
            </w:tcBorders>
            <w:hideMark/>
          </w:tcPr>
          <w:p w:rsidR="001A7D78" w:rsidRDefault="001A7D78">
            <w:pPr>
              <w:jc w:val="both"/>
            </w:pPr>
            <w:r>
              <w:t>« Стратегические и тактические технологии профессиональной деятельности педагога в условиях реализации ФГОС общего образования», 72 ч.</w:t>
            </w:r>
          </w:p>
        </w:tc>
        <w:tc>
          <w:tcPr>
            <w:tcW w:w="2835" w:type="dxa"/>
            <w:tcBorders>
              <w:top w:val="single" w:sz="4" w:space="0" w:color="auto"/>
              <w:left w:val="single" w:sz="4" w:space="0" w:color="auto"/>
              <w:bottom w:val="single" w:sz="4" w:space="0" w:color="auto"/>
              <w:right w:val="single" w:sz="4" w:space="0" w:color="auto"/>
            </w:tcBorders>
          </w:tcPr>
          <w:p w:rsidR="001A7D78" w:rsidRDefault="001A7D78">
            <w:pPr>
              <w:jc w:val="both"/>
            </w:pPr>
          </w:p>
        </w:tc>
      </w:tr>
      <w:tr w:rsidR="001A7D78" w:rsidTr="001A7D78">
        <w:tc>
          <w:tcPr>
            <w:tcW w:w="2377" w:type="dxa"/>
            <w:tcBorders>
              <w:top w:val="single" w:sz="4" w:space="0" w:color="auto"/>
              <w:left w:val="single" w:sz="4" w:space="0" w:color="auto"/>
              <w:bottom w:val="single" w:sz="4" w:space="0" w:color="auto"/>
              <w:right w:val="single" w:sz="4" w:space="0" w:color="auto"/>
            </w:tcBorders>
            <w:hideMark/>
          </w:tcPr>
          <w:p w:rsidR="001A7D78" w:rsidRDefault="001A7D78" w:rsidP="00A262BF">
            <w:pPr>
              <w:pStyle w:val="a7"/>
              <w:numPr>
                <w:ilvl w:val="0"/>
                <w:numId w:val="113"/>
              </w:numPr>
              <w:tabs>
                <w:tab w:val="left" w:pos="425"/>
                <w:tab w:val="left" w:pos="667"/>
              </w:tabs>
              <w:ind w:left="284" w:hanging="284"/>
              <w:rPr>
                <w:b/>
              </w:rPr>
            </w:pPr>
            <w:r>
              <w:rPr>
                <w:b/>
              </w:rPr>
              <w:t>Герасименко Н.Н.</w:t>
            </w:r>
          </w:p>
        </w:tc>
        <w:tc>
          <w:tcPr>
            <w:tcW w:w="5245" w:type="dxa"/>
            <w:tcBorders>
              <w:top w:val="single" w:sz="4" w:space="0" w:color="auto"/>
              <w:left w:val="single" w:sz="4" w:space="0" w:color="auto"/>
              <w:bottom w:val="single" w:sz="4" w:space="0" w:color="auto"/>
              <w:right w:val="single" w:sz="4" w:space="0" w:color="auto"/>
            </w:tcBorders>
            <w:hideMark/>
          </w:tcPr>
          <w:p w:rsidR="001A7D78" w:rsidRDefault="001A7D78">
            <w:pPr>
              <w:jc w:val="both"/>
            </w:pPr>
            <w:r>
              <w:t>« Стратегические и тактические технологии профессиональной деятельности педагога в условиях реализации ФГОС общего образования», 72 ч.</w:t>
            </w:r>
          </w:p>
        </w:tc>
        <w:tc>
          <w:tcPr>
            <w:tcW w:w="2835" w:type="dxa"/>
            <w:tcBorders>
              <w:top w:val="single" w:sz="4" w:space="0" w:color="auto"/>
              <w:left w:val="single" w:sz="4" w:space="0" w:color="auto"/>
              <w:bottom w:val="single" w:sz="4" w:space="0" w:color="auto"/>
              <w:right w:val="single" w:sz="4" w:space="0" w:color="auto"/>
            </w:tcBorders>
          </w:tcPr>
          <w:p w:rsidR="001A7D78" w:rsidRDefault="001A7D78">
            <w:pPr>
              <w:jc w:val="both"/>
            </w:pPr>
          </w:p>
        </w:tc>
      </w:tr>
      <w:tr w:rsidR="001A7D78" w:rsidTr="001A7D78">
        <w:tc>
          <w:tcPr>
            <w:tcW w:w="2377" w:type="dxa"/>
            <w:tcBorders>
              <w:top w:val="single" w:sz="4" w:space="0" w:color="auto"/>
              <w:left w:val="single" w:sz="4" w:space="0" w:color="auto"/>
              <w:bottom w:val="single" w:sz="4" w:space="0" w:color="auto"/>
              <w:right w:val="single" w:sz="4" w:space="0" w:color="auto"/>
            </w:tcBorders>
            <w:hideMark/>
          </w:tcPr>
          <w:p w:rsidR="001A7D78" w:rsidRDefault="001A7D78" w:rsidP="00A262BF">
            <w:pPr>
              <w:pStyle w:val="a7"/>
              <w:numPr>
                <w:ilvl w:val="0"/>
                <w:numId w:val="113"/>
              </w:numPr>
              <w:tabs>
                <w:tab w:val="left" w:pos="425"/>
                <w:tab w:val="left" w:pos="667"/>
              </w:tabs>
              <w:ind w:left="284" w:hanging="284"/>
              <w:rPr>
                <w:b/>
              </w:rPr>
            </w:pPr>
            <w:r>
              <w:rPr>
                <w:b/>
              </w:rPr>
              <w:t>Доржиева Ц.Ж.</w:t>
            </w:r>
          </w:p>
        </w:tc>
        <w:tc>
          <w:tcPr>
            <w:tcW w:w="5245" w:type="dxa"/>
            <w:tcBorders>
              <w:top w:val="single" w:sz="4" w:space="0" w:color="auto"/>
              <w:left w:val="single" w:sz="4" w:space="0" w:color="auto"/>
              <w:bottom w:val="single" w:sz="4" w:space="0" w:color="auto"/>
              <w:right w:val="single" w:sz="4" w:space="0" w:color="auto"/>
            </w:tcBorders>
            <w:hideMark/>
          </w:tcPr>
          <w:p w:rsidR="001A7D78" w:rsidRDefault="001A7D78">
            <w:pPr>
              <w:jc w:val="both"/>
            </w:pPr>
            <w:r>
              <w:t>« Стратегические и тактические технологии профессиональной деятельности педагога в условиях реализации ФГОС общего образования», 72 ч.</w:t>
            </w:r>
          </w:p>
        </w:tc>
        <w:tc>
          <w:tcPr>
            <w:tcW w:w="2835" w:type="dxa"/>
            <w:tcBorders>
              <w:top w:val="single" w:sz="4" w:space="0" w:color="auto"/>
              <w:left w:val="single" w:sz="4" w:space="0" w:color="auto"/>
              <w:bottom w:val="single" w:sz="4" w:space="0" w:color="auto"/>
              <w:right w:val="single" w:sz="4" w:space="0" w:color="auto"/>
            </w:tcBorders>
          </w:tcPr>
          <w:p w:rsidR="001A7D78" w:rsidRDefault="001A7D78">
            <w:pPr>
              <w:jc w:val="both"/>
            </w:pPr>
          </w:p>
        </w:tc>
      </w:tr>
      <w:tr w:rsidR="001A7D78" w:rsidTr="001A7D78">
        <w:tc>
          <w:tcPr>
            <w:tcW w:w="2377" w:type="dxa"/>
            <w:tcBorders>
              <w:top w:val="single" w:sz="4" w:space="0" w:color="auto"/>
              <w:left w:val="single" w:sz="4" w:space="0" w:color="auto"/>
              <w:bottom w:val="single" w:sz="4" w:space="0" w:color="auto"/>
              <w:right w:val="single" w:sz="4" w:space="0" w:color="auto"/>
            </w:tcBorders>
            <w:hideMark/>
          </w:tcPr>
          <w:p w:rsidR="001A7D78" w:rsidRDefault="001A7D78" w:rsidP="00A262BF">
            <w:pPr>
              <w:pStyle w:val="a7"/>
              <w:numPr>
                <w:ilvl w:val="0"/>
                <w:numId w:val="113"/>
              </w:numPr>
              <w:tabs>
                <w:tab w:val="left" w:pos="425"/>
                <w:tab w:val="left" w:pos="667"/>
              </w:tabs>
              <w:ind w:left="284" w:hanging="284"/>
              <w:rPr>
                <w:b/>
              </w:rPr>
            </w:pPr>
            <w:r>
              <w:rPr>
                <w:b/>
              </w:rPr>
              <w:t>Карнаухова М.М.</w:t>
            </w:r>
          </w:p>
        </w:tc>
        <w:tc>
          <w:tcPr>
            <w:tcW w:w="5245" w:type="dxa"/>
            <w:tcBorders>
              <w:top w:val="single" w:sz="4" w:space="0" w:color="auto"/>
              <w:left w:val="single" w:sz="4" w:space="0" w:color="auto"/>
              <w:bottom w:val="single" w:sz="4" w:space="0" w:color="auto"/>
              <w:right w:val="single" w:sz="4" w:space="0" w:color="auto"/>
            </w:tcBorders>
            <w:hideMark/>
          </w:tcPr>
          <w:p w:rsidR="001A7D78" w:rsidRDefault="001A7D78">
            <w:pPr>
              <w:jc w:val="both"/>
            </w:pPr>
            <w:r>
              <w:t>« Стратегические и тактические технологии профессиональной деятельности педагога в условиях реализации ФГОС общего образования», 72 ч.</w:t>
            </w:r>
          </w:p>
        </w:tc>
        <w:tc>
          <w:tcPr>
            <w:tcW w:w="2835" w:type="dxa"/>
            <w:tcBorders>
              <w:top w:val="single" w:sz="4" w:space="0" w:color="auto"/>
              <w:left w:val="single" w:sz="4" w:space="0" w:color="auto"/>
              <w:bottom w:val="single" w:sz="4" w:space="0" w:color="auto"/>
              <w:right w:val="single" w:sz="4" w:space="0" w:color="auto"/>
            </w:tcBorders>
          </w:tcPr>
          <w:p w:rsidR="001A7D78" w:rsidRDefault="001A7D78">
            <w:pPr>
              <w:jc w:val="both"/>
            </w:pPr>
          </w:p>
        </w:tc>
      </w:tr>
      <w:tr w:rsidR="001A7D78" w:rsidTr="001A7D78">
        <w:tc>
          <w:tcPr>
            <w:tcW w:w="2377" w:type="dxa"/>
            <w:tcBorders>
              <w:top w:val="single" w:sz="4" w:space="0" w:color="auto"/>
              <w:left w:val="single" w:sz="4" w:space="0" w:color="auto"/>
              <w:bottom w:val="single" w:sz="4" w:space="0" w:color="auto"/>
              <w:right w:val="single" w:sz="4" w:space="0" w:color="auto"/>
            </w:tcBorders>
            <w:hideMark/>
          </w:tcPr>
          <w:p w:rsidR="001A7D78" w:rsidRDefault="001A7D78" w:rsidP="00A262BF">
            <w:pPr>
              <w:pStyle w:val="a7"/>
              <w:numPr>
                <w:ilvl w:val="0"/>
                <w:numId w:val="113"/>
              </w:numPr>
              <w:tabs>
                <w:tab w:val="left" w:pos="425"/>
                <w:tab w:val="left" w:pos="667"/>
              </w:tabs>
              <w:ind w:left="284" w:hanging="284"/>
              <w:rPr>
                <w:b/>
              </w:rPr>
            </w:pPr>
            <w:r>
              <w:rPr>
                <w:b/>
              </w:rPr>
              <w:t xml:space="preserve">Кулагина С.Г. </w:t>
            </w:r>
          </w:p>
        </w:tc>
        <w:tc>
          <w:tcPr>
            <w:tcW w:w="5245" w:type="dxa"/>
            <w:tcBorders>
              <w:top w:val="single" w:sz="4" w:space="0" w:color="auto"/>
              <w:left w:val="single" w:sz="4" w:space="0" w:color="auto"/>
              <w:bottom w:val="single" w:sz="4" w:space="0" w:color="auto"/>
              <w:right w:val="single" w:sz="4" w:space="0" w:color="auto"/>
            </w:tcBorders>
          </w:tcPr>
          <w:p w:rsidR="001A7D78" w:rsidRDefault="001A7D78">
            <w:pPr>
              <w:jc w:val="both"/>
            </w:pPr>
          </w:p>
        </w:tc>
        <w:tc>
          <w:tcPr>
            <w:tcW w:w="2835" w:type="dxa"/>
            <w:tcBorders>
              <w:top w:val="single" w:sz="4" w:space="0" w:color="auto"/>
              <w:left w:val="single" w:sz="4" w:space="0" w:color="auto"/>
              <w:bottom w:val="single" w:sz="4" w:space="0" w:color="auto"/>
              <w:right w:val="single" w:sz="4" w:space="0" w:color="auto"/>
            </w:tcBorders>
            <w:hideMark/>
          </w:tcPr>
          <w:p w:rsidR="001A7D78" w:rsidRDefault="001A7D78">
            <w:pPr>
              <w:jc w:val="both"/>
            </w:pPr>
            <w:r>
              <w:t xml:space="preserve">«Организация образовательного процесса для обучающихся с ограниченными возможностями здоровья» квалификация по диплому: Педагог по обучению лиц с </w:t>
            </w:r>
            <w:r>
              <w:lastRenderedPageBreak/>
              <w:t>ограниченными возможностями здоровья, 300 часов.</w:t>
            </w:r>
          </w:p>
        </w:tc>
      </w:tr>
      <w:tr w:rsidR="001A7D78" w:rsidTr="001A7D78">
        <w:tc>
          <w:tcPr>
            <w:tcW w:w="2377" w:type="dxa"/>
            <w:tcBorders>
              <w:top w:val="single" w:sz="4" w:space="0" w:color="auto"/>
              <w:left w:val="single" w:sz="4" w:space="0" w:color="auto"/>
              <w:bottom w:val="single" w:sz="4" w:space="0" w:color="auto"/>
              <w:right w:val="single" w:sz="4" w:space="0" w:color="auto"/>
            </w:tcBorders>
            <w:hideMark/>
          </w:tcPr>
          <w:p w:rsidR="001A7D78" w:rsidRDefault="001A7D78" w:rsidP="00A262BF">
            <w:pPr>
              <w:pStyle w:val="a7"/>
              <w:numPr>
                <w:ilvl w:val="0"/>
                <w:numId w:val="113"/>
              </w:numPr>
              <w:tabs>
                <w:tab w:val="left" w:pos="425"/>
                <w:tab w:val="left" w:pos="667"/>
              </w:tabs>
              <w:ind w:left="284" w:hanging="284"/>
              <w:rPr>
                <w:b/>
              </w:rPr>
            </w:pPr>
            <w:r>
              <w:rPr>
                <w:b/>
              </w:rPr>
              <w:lastRenderedPageBreak/>
              <w:t>Кутугина Н.Н.</w:t>
            </w:r>
          </w:p>
        </w:tc>
        <w:tc>
          <w:tcPr>
            <w:tcW w:w="5245" w:type="dxa"/>
            <w:tcBorders>
              <w:top w:val="single" w:sz="4" w:space="0" w:color="auto"/>
              <w:left w:val="single" w:sz="4" w:space="0" w:color="auto"/>
              <w:bottom w:val="single" w:sz="4" w:space="0" w:color="auto"/>
              <w:right w:val="single" w:sz="4" w:space="0" w:color="auto"/>
            </w:tcBorders>
            <w:hideMark/>
          </w:tcPr>
          <w:p w:rsidR="001A7D78" w:rsidRDefault="001A7D78">
            <w:pPr>
              <w:jc w:val="both"/>
            </w:pPr>
            <w:r>
              <w:t>« Стратегические и тактические технологии профессиональной деятельности педагога в условиях реализации ФГОС общего образования», 72 ч.;</w:t>
            </w:r>
          </w:p>
          <w:p w:rsidR="001A7D78" w:rsidRDefault="001A7D78">
            <w:pPr>
              <w:jc w:val="both"/>
            </w:pPr>
            <w:r>
              <w:t>« Стратегические и тактические технологии профессиональной деятельности руководителя образовательной организации в современных условиях», 72 ч.</w:t>
            </w:r>
          </w:p>
        </w:tc>
        <w:tc>
          <w:tcPr>
            <w:tcW w:w="2835" w:type="dxa"/>
            <w:tcBorders>
              <w:top w:val="single" w:sz="4" w:space="0" w:color="auto"/>
              <w:left w:val="single" w:sz="4" w:space="0" w:color="auto"/>
              <w:bottom w:val="single" w:sz="4" w:space="0" w:color="auto"/>
              <w:right w:val="single" w:sz="4" w:space="0" w:color="auto"/>
            </w:tcBorders>
          </w:tcPr>
          <w:p w:rsidR="001A7D78" w:rsidRDefault="001A7D78">
            <w:pPr>
              <w:jc w:val="both"/>
            </w:pPr>
          </w:p>
        </w:tc>
      </w:tr>
      <w:tr w:rsidR="001A7D78" w:rsidTr="001A7D78">
        <w:tc>
          <w:tcPr>
            <w:tcW w:w="2377" w:type="dxa"/>
            <w:tcBorders>
              <w:top w:val="single" w:sz="4" w:space="0" w:color="auto"/>
              <w:left w:val="single" w:sz="4" w:space="0" w:color="auto"/>
              <w:bottom w:val="single" w:sz="4" w:space="0" w:color="auto"/>
              <w:right w:val="single" w:sz="4" w:space="0" w:color="auto"/>
            </w:tcBorders>
            <w:hideMark/>
          </w:tcPr>
          <w:p w:rsidR="001A7D78" w:rsidRDefault="001A7D78" w:rsidP="00A262BF">
            <w:pPr>
              <w:pStyle w:val="a7"/>
              <w:numPr>
                <w:ilvl w:val="0"/>
                <w:numId w:val="113"/>
              </w:numPr>
              <w:tabs>
                <w:tab w:val="left" w:pos="425"/>
                <w:tab w:val="left" w:pos="667"/>
              </w:tabs>
              <w:ind w:left="284" w:hanging="284"/>
              <w:rPr>
                <w:b/>
              </w:rPr>
            </w:pPr>
            <w:r>
              <w:rPr>
                <w:b/>
              </w:rPr>
              <w:t>Липча Т.А.</w:t>
            </w:r>
          </w:p>
        </w:tc>
        <w:tc>
          <w:tcPr>
            <w:tcW w:w="5245" w:type="dxa"/>
            <w:tcBorders>
              <w:top w:val="single" w:sz="4" w:space="0" w:color="auto"/>
              <w:left w:val="single" w:sz="4" w:space="0" w:color="auto"/>
              <w:bottom w:val="single" w:sz="4" w:space="0" w:color="auto"/>
              <w:right w:val="single" w:sz="4" w:space="0" w:color="auto"/>
            </w:tcBorders>
            <w:hideMark/>
          </w:tcPr>
          <w:p w:rsidR="001A7D78" w:rsidRDefault="001A7D78">
            <w:pPr>
              <w:jc w:val="both"/>
            </w:pPr>
            <w:r>
              <w:t>« Стратегические и тактические технологии профессиональной деятельности педагога в условиях реализации ФГОС общего образования», 72 ч.;</w:t>
            </w:r>
          </w:p>
          <w:p w:rsidR="001A7D78" w:rsidRDefault="001A7D78">
            <w:pPr>
              <w:jc w:val="both"/>
            </w:pPr>
            <w:r>
              <w:t>« Стратегические и тактические технологии профессиональной деятельности руководителя образовательной организации в современных условиях», 72 ч.;</w:t>
            </w:r>
          </w:p>
          <w:p w:rsidR="001A7D78" w:rsidRDefault="001A7D78">
            <w:pPr>
              <w:jc w:val="both"/>
            </w:pPr>
            <w:r>
              <w:t>«Повышение квалификации экспертной предметной комиссии ОГЭ по русскому языку», 18 ч.</w:t>
            </w:r>
          </w:p>
        </w:tc>
        <w:tc>
          <w:tcPr>
            <w:tcW w:w="2835" w:type="dxa"/>
            <w:tcBorders>
              <w:top w:val="single" w:sz="4" w:space="0" w:color="auto"/>
              <w:left w:val="single" w:sz="4" w:space="0" w:color="auto"/>
              <w:bottom w:val="single" w:sz="4" w:space="0" w:color="auto"/>
              <w:right w:val="single" w:sz="4" w:space="0" w:color="auto"/>
            </w:tcBorders>
          </w:tcPr>
          <w:p w:rsidR="001A7D78" w:rsidRDefault="001A7D78">
            <w:pPr>
              <w:jc w:val="both"/>
            </w:pPr>
          </w:p>
        </w:tc>
      </w:tr>
      <w:tr w:rsidR="001A7D78" w:rsidTr="001A7D78">
        <w:tc>
          <w:tcPr>
            <w:tcW w:w="2377" w:type="dxa"/>
            <w:tcBorders>
              <w:top w:val="single" w:sz="4" w:space="0" w:color="auto"/>
              <w:left w:val="single" w:sz="4" w:space="0" w:color="auto"/>
              <w:bottom w:val="single" w:sz="4" w:space="0" w:color="auto"/>
              <w:right w:val="single" w:sz="4" w:space="0" w:color="auto"/>
            </w:tcBorders>
            <w:hideMark/>
          </w:tcPr>
          <w:p w:rsidR="001A7D78" w:rsidRDefault="001A7D78" w:rsidP="00A262BF">
            <w:pPr>
              <w:pStyle w:val="a7"/>
              <w:numPr>
                <w:ilvl w:val="0"/>
                <w:numId w:val="113"/>
              </w:numPr>
              <w:tabs>
                <w:tab w:val="left" w:pos="425"/>
                <w:tab w:val="left" w:pos="667"/>
              </w:tabs>
              <w:ind w:left="284" w:hanging="284"/>
              <w:rPr>
                <w:b/>
              </w:rPr>
            </w:pPr>
            <w:r>
              <w:rPr>
                <w:b/>
              </w:rPr>
              <w:t>Мазур З.И.</w:t>
            </w:r>
          </w:p>
        </w:tc>
        <w:tc>
          <w:tcPr>
            <w:tcW w:w="5245" w:type="dxa"/>
            <w:tcBorders>
              <w:top w:val="single" w:sz="4" w:space="0" w:color="auto"/>
              <w:left w:val="single" w:sz="4" w:space="0" w:color="auto"/>
              <w:bottom w:val="single" w:sz="4" w:space="0" w:color="auto"/>
              <w:right w:val="single" w:sz="4" w:space="0" w:color="auto"/>
            </w:tcBorders>
            <w:hideMark/>
          </w:tcPr>
          <w:p w:rsidR="001A7D78" w:rsidRDefault="001A7D78">
            <w:pPr>
              <w:jc w:val="both"/>
            </w:pPr>
            <w:r>
              <w:t>« Стратегические и тактические технологии профессиональной деятельности педагога в условиях реализации ФГОС общего образования», 72 ч.;</w:t>
            </w:r>
          </w:p>
          <w:p w:rsidR="001A7D78" w:rsidRDefault="001A7D78">
            <w:pPr>
              <w:jc w:val="both"/>
            </w:pPr>
            <w:r>
              <w:t>« Стратегические и тактические технологии профессиональной деятельности руководителя образовательной организации в современных условиях», 72 ч.</w:t>
            </w:r>
          </w:p>
        </w:tc>
        <w:tc>
          <w:tcPr>
            <w:tcW w:w="2835" w:type="dxa"/>
            <w:tcBorders>
              <w:top w:val="single" w:sz="4" w:space="0" w:color="auto"/>
              <w:left w:val="single" w:sz="4" w:space="0" w:color="auto"/>
              <w:bottom w:val="single" w:sz="4" w:space="0" w:color="auto"/>
              <w:right w:val="single" w:sz="4" w:space="0" w:color="auto"/>
            </w:tcBorders>
          </w:tcPr>
          <w:p w:rsidR="001A7D78" w:rsidRDefault="001A7D78">
            <w:pPr>
              <w:jc w:val="both"/>
            </w:pPr>
          </w:p>
        </w:tc>
      </w:tr>
      <w:tr w:rsidR="001A7D78" w:rsidTr="001A7D78">
        <w:tc>
          <w:tcPr>
            <w:tcW w:w="2377" w:type="dxa"/>
            <w:tcBorders>
              <w:top w:val="single" w:sz="4" w:space="0" w:color="auto"/>
              <w:left w:val="single" w:sz="4" w:space="0" w:color="auto"/>
              <w:bottom w:val="single" w:sz="4" w:space="0" w:color="auto"/>
              <w:right w:val="single" w:sz="4" w:space="0" w:color="auto"/>
            </w:tcBorders>
            <w:hideMark/>
          </w:tcPr>
          <w:p w:rsidR="001A7D78" w:rsidRDefault="001A7D78" w:rsidP="00A262BF">
            <w:pPr>
              <w:pStyle w:val="a7"/>
              <w:numPr>
                <w:ilvl w:val="0"/>
                <w:numId w:val="113"/>
              </w:numPr>
              <w:tabs>
                <w:tab w:val="left" w:pos="425"/>
                <w:tab w:val="left" w:pos="667"/>
              </w:tabs>
              <w:ind w:left="284" w:hanging="284"/>
              <w:rPr>
                <w:b/>
              </w:rPr>
            </w:pPr>
            <w:r>
              <w:rPr>
                <w:b/>
              </w:rPr>
              <w:t>Макарова А.И.</w:t>
            </w:r>
          </w:p>
        </w:tc>
        <w:tc>
          <w:tcPr>
            <w:tcW w:w="5245" w:type="dxa"/>
            <w:tcBorders>
              <w:top w:val="single" w:sz="4" w:space="0" w:color="auto"/>
              <w:left w:val="single" w:sz="4" w:space="0" w:color="auto"/>
              <w:bottom w:val="single" w:sz="4" w:space="0" w:color="auto"/>
              <w:right w:val="single" w:sz="4" w:space="0" w:color="auto"/>
            </w:tcBorders>
            <w:hideMark/>
          </w:tcPr>
          <w:p w:rsidR="001A7D78" w:rsidRDefault="001A7D78">
            <w:pPr>
              <w:jc w:val="both"/>
            </w:pPr>
            <w:r>
              <w:t>«Педагогическая деятельность в образовательной организации: организация и содержание психолого-педагогического сопровождения детей с ограниченными возможностями здоровья», 288 ч.;</w:t>
            </w:r>
          </w:p>
          <w:p w:rsidR="001A7D78" w:rsidRDefault="001A7D78">
            <w:pPr>
              <w:jc w:val="both"/>
            </w:pPr>
            <w:r>
              <w:t>« Стратегические и тактические технологии профессиональной деятельности педагога в условиях реализации ФГОС общего образования», 72 ч.</w:t>
            </w:r>
          </w:p>
        </w:tc>
        <w:tc>
          <w:tcPr>
            <w:tcW w:w="2835" w:type="dxa"/>
            <w:tcBorders>
              <w:top w:val="single" w:sz="4" w:space="0" w:color="auto"/>
              <w:left w:val="single" w:sz="4" w:space="0" w:color="auto"/>
              <w:bottom w:val="single" w:sz="4" w:space="0" w:color="auto"/>
              <w:right w:val="single" w:sz="4" w:space="0" w:color="auto"/>
            </w:tcBorders>
          </w:tcPr>
          <w:p w:rsidR="001A7D78" w:rsidRDefault="001A7D78">
            <w:pPr>
              <w:jc w:val="both"/>
            </w:pPr>
          </w:p>
        </w:tc>
      </w:tr>
      <w:tr w:rsidR="001A7D78" w:rsidTr="001A7D78">
        <w:tc>
          <w:tcPr>
            <w:tcW w:w="2377" w:type="dxa"/>
            <w:tcBorders>
              <w:top w:val="single" w:sz="4" w:space="0" w:color="auto"/>
              <w:left w:val="single" w:sz="4" w:space="0" w:color="auto"/>
              <w:bottom w:val="single" w:sz="4" w:space="0" w:color="auto"/>
              <w:right w:val="single" w:sz="4" w:space="0" w:color="auto"/>
            </w:tcBorders>
            <w:hideMark/>
          </w:tcPr>
          <w:p w:rsidR="001A7D78" w:rsidRDefault="001A7D78" w:rsidP="00A262BF">
            <w:pPr>
              <w:pStyle w:val="a7"/>
              <w:numPr>
                <w:ilvl w:val="0"/>
                <w:numId w:val="113"/>
              </w:numPr>
              <w:tabs>
                <w:tab w:val="left" w:pos="425"/>
                <w:tab w:val="left" w:pos="667"/>
              </w:tabs>
              <w:ind w:left="284" w:hanging="284"/>
              <w:rPr>
                <w:b/>
              </w:rPr>
            </w:pPr>
            <w:r>
              <w:rPr>
                <w:b/>
              </w:rPr>
              <w:t>Макарова В.С.</w:t>
            </w:r>
          </w:p>
        </w:tc>
        <w:tc>
          <w:tcPr>
            <w:tcW w:w="5245" w:type="dxa"/>
            <w:tcBorders>
              <w:top w:val="single" w:sz="4" w:space="0" w:color="auto"/>
              <w:left w:val="single" w:sz="4" w:space="0" w:color="auto"/>
              <w:bottom w:val="single" w:sz="4" w:space="0" w:color="auto"/>
              <w:right w:val="single" w:sz="4" w:space="0" w:color="auto"/>
            </w:tcBorders>
            <w:hideMark/>
          </w:tcPr>
          <w:p w:rsidR="001A7D78" w:rsidRDefault="001A7D78">
            <w:pPr>
              <w:jc w:val="both"/>
            </w:pPr>
            <w:r>
              <w:t>« Стратегические и тактические технологии профессиональной деятельности педагога в условиях реализации ФГОС общего образования», 72 ч.</w:t>
            </w:r>
          </w:p>
        </w:tc>
        <w:tc>
          <w:tcPr>
            <w:tcW w:w="2835" w:type="dxa"/>
            <w:tcBorders>
              <w:top w:val="single" w:sz="4" w:space="0" w:color="auto"/>
              <w:left w:val="single" w:sz="4" w:space="0" w:color="auto"/>
              <w:bottom w:val="single" w:sz="4" w:space="0" w:color="auto"/>
              <w:right w:val="single" w:sz="4" w:space="0" w:color="auto"/>
            </w:tcBorders>
          </w:tcPr>
          <w:p w:rsidR="001A7D78" w:rsidRDefault="001A7D78">
            <w:pPr>
              <w:jc w:val="both"/>
            </w:pPr>
          </w:p>
        </w:tc>
      </w:tr>
      <w:tr w:rsidR="001A7D78" w:rsidTr="001A7D78">
        <w:tc>
          <w:tcPr>
            <w:tcW w:w="2377" w:type="dxa"/>
            <w:tcBorders>
              <w:top w:val="single" w:sz="4" w:space="0" w:color="auto"/>
              <w:left w:val="single" w:sz="4" w:space="0" w:color="auto"/>
              <w:bottom w:val="single" w:sz="4" w:space="0" w:color="auto"/>
              <w:right w:val="single" w:sz="4" w:space="0" w:color="auto"/>
            </w:tcBorders>
            <w:hideMark/>
          </w:tcPr>
          <w:p w:rsidR="001A7D78" w:rsidRDefault="001A7D78" w:rsidP="00A262BF">
            <w:pPr>
              <w:pStyle w:val="a7"/>
              <w:numPr>
                <w:ilvl w:val="0"/>
                <w:numId w:val="113"/>
              </w:numPr>
              <w:tabs>
                <w:tab w:val="left" w:pos="425"/>
                <w:tab w:val="left" w:pos="667"/>
              </w:tabs>
              <w:ind w:left="284" w:hanging="284"/>
              <w:rPr>
                <w:b/>
              </w:rPr>
            </w:pPr>
            <w:r>
              <w:rPr>
                <w:b/>
              </w:rPr>
              <w:t>Митрошина М.Р.</w:t>
            </w:r>
          </w:p>
        </w:tc>
        <w:tc>
          <w:tcPr>
            <w:tcW w:w="5245" w:type="dxa"/>
            <w:tcBorders>
              <w:top w:val="single" w:sz="4" w:space="0" w:color="auto"/>
              <w:left w:val="single" w:sz="4" w:space="0" w:color="auto"/>
              <w:bottom w:val="single" w:sz="4" w:space="0" w:color="auto"/>
              <w:right w:val="single" w:sz="4" w:space="0" w:color="auto"/>
            </w:tcBorders>
            <w:hideMark/>
          </w:tcPr>
          <w:p w:rsidR="001A7D78" w:rsidRDefault="001A7D78">
            <w:pPr>
              <w:jc w:val="both"/>
            </w:pPr>
            <w:r>
              <w:t>« Стратегические и тактические технологии профессиональной деятельности педагога в условиях реализации ФГОС общего образования», 72 ч.</w:t>
            </w:r>
          </w:p>
        </w:tc>
        <w:tc>
          <w:tcPr>
            <w:tcW w:w="2835" w:type="dxa"/>
            <w:tcBorders>
              <w:top w:val="single" w:sz="4" w:space="0" w:color="auto"/>
              <w:left w:val="single" w:sz="4" w:space="0" w:color="auto"/>
              <w:bottom w:val="single" w:sz="4" w:space="0" w:color="auto"/>
              <w:right w:val="single" w:sz="4" w:space="0" w:color="auto"/>
            </w:tcBorders>
          </w:tcPr>
          <w:p w:rsidR="001A7D78" w:rsidRDefault="001A7D78">
            <w:pPr>
              <w:jc w:val="both"/>
            </w:pPr>
          </w:p>
        </w:tc>
      </w:tr>
      <w:tr w:rsidR="001A7D78" w:rsidTr="001A7D78">
        <w:tc>
          <w:tcPr>
            <w:tcW w:w="2377" w:type="dxa"/>
            <w:tcBorders>
              <w:top w:val="single" w:sz="4" w:space="0" w:color="auto"/>
              <w:left w:val="single" w:sz="4" w:space="0" w:color="auto"/>
              <w:bottom w:val="single" w:sz="4" w:space="0" w:color="auto"/>
              <w:right w:val="single" w:sz="4" w:space="0" w:color="auto"/>
            </w:tcBorders>
            <w:hideMark/>
          </w:tcPr>
          <w:p w:rsidR="001A7D78" w:rsidRDefault="001A7D78" w:rsidP="00A262BF">
            <w:pPr>
              <w:pStyle w:val="a7"/>
              <w:numPr>
                <w:ilvl w:val="0"/>
                <w:numId w:val="113"/>
              </w:numPr>
              <w:tabs>
                <w:tab w:val="left" w:pos="425"/>
                <w:tab w:val="left" w:pos="667"/>
              </w:tabs>
              <w:ind w:left="284" w:hanging="284"/>
              <w:rPr>
                <w:b/>
              </w:rPr>
            </w:pPr>
            <w:r>
              <w:rPr>
                <w:b/>
              </w:rPr>
              <w:t>Мунько Т.В.</w:t>
            </w:r>
          </w:p>
        </w:tc>
        <w:tc>
          <w:tcPr>
            <w:tcW w:w="5245" w:type="dxa"/>
            <w:tcBorders>
              <w:top w:val="single" w:sz="4" w:space="0" w:color="auto"/>
              <w:left w:val="single" w:sz="4" w:space="0" w:color="auto"/>
              <w:bottom w:val="single" w:sz="4" w:space="0" w:color="auto"/>
              <w:right w:val="single" w:sz="4" w:space="0" w:color="auto"/>
            </w:tcBorders>
            <w:hideMark/>
          </w:tcPr>
          <w:p w:rsidR="001A7D78" w:rsidRDefault="001A7D78">
            <w:pPr>
              <w:jc w:val="both"/>
            </w:pPr>
            <w:r>
              <w:t xml:space="preserve">«Актуальные вопросы преподавания астрономии и физики в условиях модернизации образования», 48 ч., </w:t>
            </w:r>
          </w:p>
          <w:p w:rsidR="001A7D78" w:rsidRDefault="001A7D78">
            <w:pPr>
              <w:jc w:val="both"/>
            </w:pPr>
            <w:r>
              <w:t xml:space="preserve">« Стратегические и тактические технологии профессиональной деятельности педагога в </w:t>
            </w:r>
            <w:r>
              <w:lastRenderedPageBreak/>
              <w:t>условиях реализации ФГОС общего образования», 72 ч.</w:t>
            </w:r>
          </w:p>
        </w:tc>
        <w:tc>
          <w:tcPr>
            <w:tcW w:w="2835" w:type="dxa"/>
            <w:tcBorders>
              <w:top w:val="single" w:sz="4" w:space="0" w:color="auto"/>
              <w:left w:val="single" w:sz="4" w:space="0" w:color="auto"/>
              <w:bottom w:val="single" w:sz="4" w:space="0" w:color="auto"/>
              <w:right w:val="single" w:sz="4" w:space="0" w:color="auto"/>
            </w:tcBorders>
          </w:tcPr>
          <w:p w:rsidR="001A7D78" w:rsidRDefault="001A7D78">
            <w:pPr>
              <w:jc w:val="both"/>
            </w:pPr>
          </w:p>
        </w:tc>
      </w:tr>
      <w:tr w:rsidR="001A7D78" w:rsidTr="001A7D78">
        <w:tc>
          <w:tcPr>
            <w:tcW w:w="2377" w:type="dxa"/>
            <w:tcBorders>
              <w:top w:val="single" w:sz="4" w:space="0" w:color="auto"/>
              <w:left w:val="single" w:sz="4" w:space="0" w:color="auto"/>
              <w:bottom w:val="single" w:sz="4" w:space="0" w:color="auto"/>
              <w:right w:val="single" w:sz="4" w:space="0" w:color="auto"/>
            </w:tcBorders>
            <w:hideMark/>
          </w:tcPr>
          <w:p w:rsidR="001A7D78" w:rsidRDefault="001A7D78" w:rsidP="00A262BF">
            <w:pPr>
              <w:pStyle w:val="a7"/>
              <w:numPr>
                <w:ilvl w:val="0"/>
                <w:numId w:val="113"/>
              </w:numPr>
              <w:tabs>
                <w:tab w:val="left" w:pos="425"/>
                <w:tab w:val="left" w:pos="667"/>
              </w:tabs>
              <w:ind w:left="284" w:hanging="284"/>
              <w:rPr>
                <w:b/>
              </w:rPr>
            </w:pPr>
            <w:r>
              <w:rPr>
                <w:b/>
              </w:rPr>
              <w:t>Нестеренко К.А.</w:t>
            </w:r>
          </w:p>
        </w:tc>
        <w:tc>
          <w:tcPr>
            <w:tcW w:w="5245" w:type="dxa"/>
            <w:tcBorders>
              <w:top w:val="single" w:sz="4" w:space="0" w:color="auto"/>
              <w:left w:val="single" w:sz="4" w:space="0" w:color="auto"/>
              <w:bottom w:val="single" w:sz="4" w:space="0" w:color="auto"/>
              <w:right w:val="single" w:sz="4" w:space="0" w:color="auto"/>
            </w:tcBorders>
            <w:hideMark/>
          </w:tcPr>
          <w:p w:rsidR="001A7D78" w:rsidRDefault="001A7D78">
            <w:pPr>
              <w:jc w:val="both"/>
            </w:pPr>
            <w:r>
              <w:t>« Стратегические и тактические технологии профессиональной деятельности педагога в условиях реализации ФГОС общего образования», 72 ч.</w:t>
            </w:r>
          </w:p>
        </w:tc>
        <w:tc>
          <w:tcPr>
            <w:tcW w:w="2835" w:type="dxa"/>
            <w:tcBorders>
              <w:top w:val="single" w:sz="4" w:space="0" w:color="auto"/>
              <w:left w:val="single" w:sz="4" w:space="0" w:color="auto"/>
              <w:bottom w:val="single" w:sz="4" w:space="0" w:color="auto"/>
              <w:right w:val="single" w:sz="4" w:space="0" w:color="auto"/>
            </w:tcBorders>
            <w:hideMark/>
          </w:tcPr>
          <w:p w:rsidR="001A7D78" w:rsidRDefault="001A7D78">
            <w:pPr>
              <w:jc w:val="both"/>
            </w:pPr>
            <w:r>
              <w:t xml:space="preserve">« Организация социально-педагогической деятельности в условиях реализации ФГОС» квалификация: социальный педагог, 300ч. </w:t>
            </w:r>
          </w:p>
        </w:tc>
      </w:tr>
      <w:tr w:rsidR="001A7D78" w:rsidTr="001A7D78">
        <w:tc>
          <w:tcPr>
            <w:tcW w:w="2377" w:type="dxa"/>
            <w:tcBorders>
              <w:top w:val="single" w:sz="4" w:space="0" w:color="auto"/>
              <w:left w:val="single" w:sz="4" w:space="0" w:color="auto"/>
              <w:bottom w:val="single" w:sz="4" w:space="0" w:color="auto"/>
              <w:right w:val="single" w:sz="4" w:space="0" w:color="auto"/>
            </w:tcBorders>
            <w:hideMark/>
          </w:tcPr>
          <w:p w:rsidR="001A7D78" w:rsidRDefault="001A7D78" w:rsidP="00A262BF">
            <w:pPr>
              <w:pStyle w:val="a7"/>
              <w:numPr>
                <w:ilvl w:val="0"/>
                <w:numId w:val="113"/>
              </w:numPr>
              <w:tabs>
                <w:tab w:val="left" w:pos="425"/>
                <w:tab w:val="left" w:pos="667"/>
              </w:tabs>
              <w:ind w:left="284" w:hanging="284"/>
              <w:rPr>
                <w:b/>
              </w:rPr>
            </w:pPr>
            <w:r>
              <w:rPr>
                <w:b/>
              </w:rPr>
              <w:t>Паздерина В.М.</w:t>
            </w:r>
          </w:p>
        </w:tc>
        <w:tc>
          <w:tcPr>
            <w:tcW w:w="5245" w:type="dxa"/>
            <w:tcBorders>
              <w:top w:val="single" w:sz="4" w:space="0" w:color="auto"/>
              <w:left w:val="single" w:sz="4" w:space="0" w:color="auto"/>
              <w:bottom w:val="single" w:sz="4" w:space="0" w:color="auto"/>
              <w:right w:val="single" w:sz="4" w:space="0" w:color="auto"/>
            </w:tcBorders>
            <w:hideMark/>
          </w:tcPr>
          <w:p w:rsidR="001A7D78" w:rsidRDefault="001A7D78">
            <w:pPr>
              <w:jc w:val="both"/>
            </w:pPr>
            <w:r>
              <w:t>« Стратегические и тактические технологии профессиональной деятельности педагога в условиях реализации ФГОС общего образования», 72 ч.</w:t>
            </w:r>
          </w:p>
        </w:tc>
        <w:tc>
          <w:tcPr>
            <w:tcW w:w="2835" w:type="dxa"/>
            <w:tcBorders>
              <w:top w:val="single" w:sz="4" w:space="0" w:color="auto"/>
              <w:left w:val="single" w:sz="4" w:space="0" w:color="auto"/>
              <w:bottom w:val="single" w:sz="4" w:space="0" w:color="auto"/>
              <w:right w:val="single" w:sz="4" w:space="0" w:color="auto"/>
            </w:tcBorders>
          </w:tcPr>
          <w:p w:rsidR="001A7D78" w:rsidRDefault="001A7D78">
            <w:pPr>
              <w:jc w:val="both"/>
            </w:pPr>
          </w:p>
        </w:tc>
      </w:tr>
      <w:tr w:rsidR="001A7D78" w:rsidTr="001A7D78">
        <w:tc>
          <w:tcPr>
            <w:tcW w:w="2377" w:type="dxa"/>
            <w:tcBorders>
              <w:top w:val="single" w:sz="4" w:space="0" w:color="auto"/>
              <w:left w:val="single" w:sz="4" w:space="0" w:color="auto"/>
              <w:bottom w:val="single" w:sz="4" w:space="0" w:color="auto"/>
              <w:right w:val="single" w:sz="4" w:space="0" w:color="auto"/>
            </w:tcBorders>
            <w:hideMark/>
          </w:tcPr>
          <w:p w:rsidR="001A7D78" w:rsidRDefault="001A7D78" w:rsidP="00A262BF">
            <w:pPr>
              <w:pStyle w:val="a7"/>
              <w:numPr>
                <w:ilvl w:val="0"/>
                <w:numId w:val="113"/>
              </w:numPr>
              <w:tabs>
                <w:tab w:val="left" w:pos="425"/>
                <w:tab w:val="left" w:pos="667"/>
              </w:tabs>
              <w:ind w:left="284" w:hanging="284"/>
              <w:rPr>
                <w:b/>
              </w:rPr>
            </w:pPr>
            <w:r>
              <w:rPr>
                <w:b/>
              </w:rPr>
              <w:t>Пунтусов В.Ф.</w:t>
            </w:r>
          </w:p>
        </w:tc>
        <w:tc>
          <w:tcPr>
            <w:tcW w:w="5245" w:type="dxa"/>
            <w:tcBorders>
              <w:top w:val="single" w:sz="4" w:space="0" w:color="auto"/>
              <w:left w:val="single" w:sz="4" w:space="0" w:color="auto"/>
              <w:bottom w:val="single" w:sz="4" w:space="0" w:color="auto"/>
              <w:right w:val="single" w:sz="4" w:space="0" w:color="auto"/>
            </w:tcBorders>
          </w:tcPr>
          <w:p w:rsidR="001A7D78" w:rsidRDefault="001A7D78">
            <w:pPr>
              <w:jc w:val="both"/>
            </w:pPr>
          </w:p>
        </w:tc>
        <w:tc>
          <w:tcPr>
            <w:tcW w:w="2835" w:type="dxa"/>
            <w:tcBorders>
              <w:top w:val="single" w:sz="4" w:space="0" w:color="auto"/>
              <w:left w:val="single" w:sz="4" w:space="0" w:color="auto"/>
              <w:bottom w:val="single" w:sz="4" w:space="0" w:color="auto"/>
              <w:right w:val="single" w:sz="4" w:space="0" w:color="auto"/>
            </w:tcBorders>
            <w:hideMark/>
          </w:tcPr>
          <w:p w:rsidR="001A7D78" w:rsidRDefault="001A7D78">
            <w:pPr>
              <w:jc w:val="both"/>
            </w:pPr>
            <w:r>
              <w:t>«Физика: теория и методика преподавания в образовательной организации» квалификация «Учитель физики», 300 ч.</w:t>
            </w:r>
          </w:p>
        </w:tc>
      </w:tr>
      <w:tr w:rsidR="001A7D78" w:rsidTr="001A7D78">
        <w:tc>
          <w:tcPr>
            <w:tcW w:w="2377" w:type="dxa"/>
            <w:tcBorders>
              <w:top w:val="single" w:sz="4" w:space="0" w:color="auto"/>
              <w:left w:val="single" w:sz="4" w:space="0" w:color="auto"/>
              <w:bottom w:val="single" w:sz="4" w:space="0" w:color="auto"/>
              <w:right w:val="single" w:sz="4" w:space="0" w:color="auto"/>
            </w:tcBorders>
            <w:hideMark/>
          </w:tcPr>
          <w:p w:rsidR="001A7D78" w:rsidRDefault="001A7D78" w:rsidP="00A262BF">
            <w:pPr>
              <w:pStyle w:val="a7"/>
              <w:numPr>
                <w:ilvl w:val="0"/>
                <w:numId w:val="113"/>
              </w:numPr>
              <w:tabs>
                <w:tab w:val="left" w:pos="425"/>
                <w:tab w:val="left" w:pos="667"/>
              </w:tabs>
              <w:ind w:left="284" w:hanging="284"/>
              <w:rPr>
                <w:b/>
              </w:rPr>
            </w:pPr>
            <w:r>
              <w:rPr>
                <w:b/>
              </w:rPr>
              <w:t xml:space="preserve"> Руденко В.В.</w:t>
            </w:r>
          </w:p>
        </w:tc>
        <w:tc>
          <w:tcPr>
            <w:tcW w:w="5245" w:type="dxa"/>
            <w:tcBorders>
              <w:top w:val="single" w:sz="4" w:space="0" w:color="auto"/>
              <w:left w:val="single" w:sz="4" w:space="0" w:color="auto"/>
              <w:bottom w:val="single" w:sz="4" w:space="0" w:color="auto"/>
              <w:right w:val="single" w:sz="4" w:space="0" w:color="auto"/>
            </w:tcBorders>
            <w:hideMark/>
          </w:tcPr>
          <w:p w:rsidR="001A7D78" w:rsidRDefault="001A7D78">
            <w:pPr>
              <w:jc w:val="both"/>
            </w:pPr>
            <w:r>
              <w:t>« Стратегические и тактические технологии профессиональной деятельности педагога в условиях реализации ФГОС общего образования», 72 ч.</w:t>
            </w:r>
          </w:p>
        </w:tc>
        <w:tc>
          <w:tcPr>
            <w:tcW w:w="2835" w:type="dxa"/>
            <w:tcBorders>
              <w:top w:val="single" w:sz="4" w:space="0" w:color="auto"/>
              <w:left w:val="single" w:sz="4" w:space="0" w:color="auto"/>
              <w:bottom w:val="single" w:sz="4" w:space="0" w:color="auto"/>
              <w:right w:val="single" w:sz="4" w:space="0" w:color="auto"/>
            </w:tcBorders>
          </w:tcPr>
          <w:p w:rsidR="001A7D78" w:rsidRDefault="001A7D78">
            <w:pPr>
              <w:jc w:val="both"/>
            </w:pPr>
          </w:p>
        </w:tc>
      </w:tr>
      <w:tr w:rsidR="001A7D78" w:rsidTr="001A7D78">
        <w:tc>
          <w:tcPr>
            <w:tcW w:w="2377" w:type="dxa"/>
            <w:tcBorders>
              <w:top w:val="single" w:sz="4" w:space="0" w:color="auto"/>
              <w:left w:val="single" w:sz="4" w:space="0" w:color="auto"/>
              <w:bottom w:val="single" w:sz="4" w:space="0" w:color="auto"/>
              <w:right w:val="single" w:sz="4" w:space="0" w:color="auto"/>
            </w:tcBorders>
            <w:hideMark/>
          </w:tcPr>
          <w:p w:rsidR="001A7D78" w:rsidRDefault="001A7D78" w:rsidP="00A262BF">
            <w:pPr>
              <w:pStyle w:val="a7"/>
              <w:numPr>
                <w:ilvl w:val="0"/>
                <w:numId w:val="113"/>
              </w:numPr>
              <w:tabs>
                <w:tab w:val="left" w:pos="425"/>
                <w:tab w:val="left" w:pos="667"/>
              </w:tabs>
              <w:ind w:left="284" w:hanging="284"/>
              <w:rPr>
                <w:b/>
              </w:rPr>
            </w:pPr>
            <w:r>
              <w:rPr>
                <w:b/>
              </w:rPr>
              <w:t xml:space="preserve"> Русина О.А.</w:t>
            </w:r>
          </w:p>
        </w:tc>
        <w:tc>
          <w:tcPr>
            <w:tcW w:w="5245" w:type="dxa"/>
            <w:tcBorders>
              <w:top w:val="single" w:sz="4" w:space="0" w:color="auto"/>
              <w:left w:val="single" w:sz="4" w:space="0" w:color="auto"/>
              <w:bottom w:val="single" w:sz="4" w:space="0" w:color="auto"/>
              <w:right w:val="single" w:sz="4" w:space="0" w:color="auto"/>
            </w:tcBorders>
            <w:hideMark/>
          </w:tcPr>
          <w:p w:rsidR="001A7D78" w:rsidRDefault="001A7D78">
            <w:pPr>
              <w:jc w:val="both"/>
            </w:pPr>
            <w:r>
              <w:t>« Стратегические и тактические технологии профессиональной деятельности педагога в условиях реализации ФГОС общего образования», 72 ч.</w:t>
            </w:r>
          </w:p>
        </w:tc>
        <w:tc>
          <w:tcPr>
            <w:tcW w:w="2835" w:type="dxa"/>
            <w:tcBorders>
              <w:top w:val="single" w:sz="4" w:space="0" w:color="auto"/>
              <w:left w:val="single" w:sz="4" w:space="0" w:color="auto"/>
              <w:bottom w:val="single" w:sz="4" w:space="0" w:color="auto"/>
              <w:right w:val="single" w:sz="4" w:space="0" w:color="auto"/>
            </w:tcBorders>
          </w:tcPr>
          <w:p w:rsidR="001A7D78" w:rsidRDefault="001A7D78">
            <w:pPr>
              <w:jc w:val="both"/>
            </w:pPr>
          </w:p>
        </w:tc>
      </w:tr>
      <w:tr w:rsidR="001A7D78" w:rsidTr="001A7D78">
        <w:tc>
          <w:tcPr>
            <w:tcW w:w="2377" w:type="dxa"/>
            <w:tcBorders>
              <w:top w:val="single" w:sz="4" w:space="0" w:color="auto"/>
              <w:left w:val="single" w:sz="4" w:space="0" w:color="auto"/>
              <w:bottom w:val="single" w:sz="4" w:space="0" w:color="auto"/>
              <w:right w:val="single" w:sz="4" w:space="0" w:color="auto"/>
            </w:tcBorders>
            <w:hideMark/>
          </w:tcPr>
          <w:p w:rsidR="001A7D78" w:rsidRDefault="001A7D78" w:rsidP="00A262BF">
            <w:pPr>
              <w:pStyle w:val="a7"/>
              <w:numPr>
                <w:ilvl w:val="0"/>
                <w:numId w:val="113"/>
              </w:numPr>
              <w:tabs>
                <w:tab w:val="left" w:pos="425"/>
                <w:tab w:val="left" w:pos="667"/>
              </w:tabs>
              <w:ind w:left="284" w:hanging="284"/>
              <w:rPr>
                <w:b/>
              </w:rPr>
            </w:pPr>
            <w:r>
              <w:rPr>
                <w:b/>
              </w:rPr>
              <w:t xml:space="preserve"> Савватеева О.Я. </w:t>
            </w:r>
          </w:p>
        </w:tc>
        <w:tc>
          <w:tcPr>
            <w:tcW w:w="5245" w:type="dxa"/>
            <w:tcBorders>
              <w:top w:val="single" w:sz="4" w:space="0" w:color="auto"/>
              <w:left w:val="single" w:sz="4" w:space="0" w:color="auto"/>
              <w:bottom w:val="single" w:sz="4" w:space="0" w:color="auto"/>
              <w:right w:val="single" w:sz="4" w:space="0" w:color="auto"/>
            </w:tcBorders>
            <w:hideMark/>
          </w:tcPr>
          <w:p w:rsidR="001A7D78" w:rsidRDefault="001A7D78">
            <w:pPr>
              <w:jc w:val="both"/>
            </w:pPr>
            <w:r>
              <w:t>« Стратегические и тактические технологии профессиональной деятельности педагога в условиях реализации ФГОС общего образования», 72 ч.</w:t>
            </w:r>
          </w:p>
        </w:tc>
        <w:tc>
          <w:tcPr>
            <w:tcW w:w="2835" w:type="dxa"/>
            <w:tcBorders>
              <w:top w:val="single" w:sz="4" w:space="0" w:color="auto"/>
              <w:left w:val="single" w:sz="4" w:space="0" w:color="auto"/>
              <w:bottom w:val="single" w:sz="4" w:space="0" w:color="auto"/>
              <w:right w:val="single" w:sz="4" w:space="0" w:color="auto"/>
            </w:tcBorders>
          </w:tcPr>
          <w:p w:rsidR="001A7D78" w:rsidRDefault="001A7D78">
            <w:pPr>
              <w:jc w:val="both"/>
            </w:pPr>
          </w:p>
        </w:tc>
      </w:tr>
      <w:tr w:rsidR="001A7D78" w:rsidTr="001A7D78">
        <w:tc>
          <w:tcPr>
            <w:tcW w:w="2377" w:type="dxa"/>
            <w:tcBorders>
              <w:top w:val="single" w:sz="4" w:space="0" w:color="auto"/>
              <w:left w:val="single" w:sz="4" w:space="0" w:color="auto"/>
              <w:bottom w:val="single" w:sz="4" w:space="0" w:color="auto"/>
              <w:right w:val="single" w:sz="4" w:space="0" w:color="auto"/>
            </w:tcBorders>
            <w:hideMark/>
          </w:tcPr>
          <w:p w:rsidR="001A7D78" w:rsidRDefault="001A7D78" w:rsidP="00A262BF">
            <w:pPr>
              <w:pStyle w:val="a7"/>
              <w:numPr>
                <w:ilvl w:val="0"/>
                <w:numId w:val="113"/>
              </w:numPr>
              <w:tabs>
                <w:tab w:val="left" w:pos="425"/>
                <w:tab w:val="left" w:pos="667"/>
              </w:tabs>
              <w:ind w:left="284" w:hanging="284"/>
              <w:rPr>
                <w:b/>
              </w:rPr>
            </w:pPr>
            <w:r>
              <w:rPr>
                <w:b/>
              </w:rPr>
              <w:t xml:space="preserve"> Седых А.Г.</w:t>
            </w:r>
          </w:p>
        </w:tc>
        <w:tc>
          <w:tcPr>
            <w:tcW w:w="5245" w:type="dxa"/>
            <w:tcBorders>
              <w:top w:val="single" w:sz="4" w:space="0" w:color="auto"/>
              <w:left w:val="single" w:sz="4" w:space="0" w:color="auto"/>
              <w:bottom w:val="single" w:sz="4" w:space="0" w:color="auto"/>
              <w:right w:val="single" w:sz="4" w:space="0" w:color="auto"/>
            </w:tcBorders>
            <w:hideMark/>
          </w:tcPr>
          <w:p w:rsidR="001A7D78" w:rsidRDefault="001A7D78">
            <w:pPr>
              <w:jc w:val="both"/>
            </w:pPr>
            <w:r>
              <w:t>«Современные образовательные практики в условиях реализации ФГОС начального образования и ФГОС основного общего образования: модель обучения «1 ученик: 1 компьютер»», 24 ч.,</w:t>
            </w:r>
          </w:p>
          <w:p w:rsidR="001A7D78" w:rsidRDefault="001A7D78">
            <w:pPr>
              <w:jc w:val="both"/>
            </w:pPr>
            <w:r>
              <w:t>« Робототехнология: подготовка учителей робототехники. Базовый курс», 39 ч;</w:t>
            </w:r>
          </w:p>
          <w:p w:rsidR="001A7D78" w:rsidRDefault="001A7D78">
            <w:pPr>
              <w:jc w:val="both"/>
            </w:pPr>
            <w:r>
              <w:t>«Электронное портфолио как инструмент проектирования компетентности педагога», 34 ч.;</w:t>
            </w:r>
          </w:p>
          <w:p w:rsidR="001A7D78" w:rsidRDefault="001A7D78">
            <w:pPr>
              <w:jc w:val="both"/>
            </w:pPr>
            <w:r>
              <w:t>«Визуальное объяснение: инфографика на уроке», 32 ч.;</w:t>
            </w:r>
          </w:p>
          <w:p w:rsidR="001A7D78" w:rsidRDefault="001A7D78">
            <w:pPr>
              <w:jc w:val="both"/>
            </w:pPr>
            <w:r>
              <w:t>«Использование интернет- технологий в школьном образовании согласно ФГОС общего образования», 40 ч.;</w:t>
            </w:r>
          </w:p>
          <w:p w:rsidR="001A7D78" w:rsidRDefault="001A7D78">
            <w:pPr>
              <w:jc w:val="both"/>
            </w:pPr>
            <w:r>
              <w:t>« Стратегические и тактические технологии профессиональной деятельности педагога в условиях реализации ФГОС общего образования», 72 ч.</w:t>
            </w:r>
          </w:p>
        </w:tc>
        <w:tc>
          <w:tcPr>
            <w:tcW w:w="2835" w:type="dxa"/>
            <w:tcBorders>
              <w:top w:val="single" w:sz="4" w:space="0" w:color="auto"/>
              <w:left w:val="single" w:sz="4" w:space="0" w:color="auto"/>
              <w:bottom w:val="single" w:sz="4" w:space="0" w:color="auto"/>
              <w:right w:val="single" w:sz="4" w:space="0" w:color="auto"/>
            </w:tcBorders>
          </w:tcPr>
          <w:p w:rsidR="001A7D78" w:rsidRDefault="001A7D78">
            <w:pPr>
              <w:jc w:val="both"/>
            </w:pPr>
          </w:p>
        </w:tc>
      </w:tr>
      <w:tr w:rsidR="001A7D78" w:rsidTr="001A7D78">
        <w:tc>
          <w:tcPr>
            <w:tcW w:w="2377" w:type="dxa"/>
            <w:tcBorders>
              <w:top w:val="single" w:sz="4" w:space="0" w:color="auto"/>
              <w:left w:val="single" w:sz="4" w:space="0" w:color="auto"/>
              <w:bottom w:val="single" w:sz="4" w:space="0" w:color="auto"/>
              <w:right w:val="single" w:sz="4" w:space="0" w:color="auto"/>
            </w:tcBorders>
            <w:hideMark/>
          </w:tcPr>
          <w:p w:rsidR="001A7D78" w:rsidRDefault="001A7D78" w:rsidP="00A262BF">
            <w:pPr>
              <w:pStyle w:val="a7"/>
              <w:numPr>
                <w:ilvl w:val="0"/>
                <w:numId w:val="113"/>
              </w:numPr>
              <w:tabs>
                <w:tab w:val="left" w:pos="425"/>
                <w:tab w:val="left" w:pos="667"/>
              </w:tabs>
              <w:ind w:left="284" w:hanging="284"/>
              <w:rPr>
                <w:b/>
              </w:rPr>
            </w:pPr>
            <w:r>
              <w:rPr>
                <w:b/>
              </w:rPr>
              <w:t>Симонова М.С.</w:t>
            </w:r>
          </w:p>
        </w:tc>
        <w:tc>
          <w:tcPr>
            <w:tcW w:w="5245" w:type="dxa"/>
            <w:tcBorders>
              <w:top w:val="single" w:sz="4" w:space="0" w:color="auto"/>
              <w:left w:val="single" w:sz="4" w:space="0" w:color="auto"/>
              <w:bottom w:val="single" w:sz="4" w:space="0" w:color="auto"/>
              <w:right w:val="single" w:sz="4" w:space="0" w:color="auto"/>
            </w:tcBorders>
            <w:hideMark/>
          </w:tcPr>
          <w:p w:rsidR="001A7D78" w:rsidRDefault="001A7D78">
            <w:pPr>
              <w:jc w:val="both"/>
            </w:pPr>
            <w:r>
              <w:t xml:space="preserve">« Стратегические и тактические технологии </w:t>
            </w:r>
            <w:r>
              <w:lastRenderedPageBreak/>
              <w:t>профессиональной деятельности педагога в условиях реализации ФГОС общего образования», 72 ч.</w:t>
            </w:r>
          </w:p>
        </w:tc>
        <w:tc>
          <w:tcPr>
            <w:tcW w:w="2835" w:type="dxa"/>
            <w:tcBorders>
              <w:top w:val="single" w:sz="4" w:space="0" w:color="auto"/>
              <w:left w:val="single" w:sz="4" w:space="0" w:color="auto"/>
              <w:bottom w:val="single" w:sz="4" w:space="0" w:color="auto"/>
              <w:right w:val="single" w:sz="4" w:space="0" w:color="auto"/>
            </w:tcBorders>
          </w:tcPr>
          <w:p w:rsidR="001A7D78" w:rsidRDefault="001A7D78">
            <w:pPr>
              <w:jc w:val="both"/>
            </w:pPr>
          </w:p>
        </w:tc>
      </w:tr>
      <w:tr w:rsidR="001A7D78" w:rsidTr="001A7D78">
        <w:tc>
          <w:tcPr>
            <w:tcW w:w="2377" w:type="dxa"/>
            <w:tcBorders>
              <w:top w:val="single" w:sz="4" w:space="0" w:color="auto"/>
              <w:left w:val="single" w:sz="4" w:space="0" w:color="auto"/>
              <w:bottom w:val="single" w:sz="4" w:space="0" w:color="auto"/>
              <w:right w:val="single" w:sz="4" w:space="0" w:color="auto"/>
            </w:tcBorders>
            <w:hideMark/>
          </w:tcPr>
          <w:p w:rsidR="001A7D78" w:rsidRDefault="001A7D78" w:rsidP="00A262BF">
            <w:pPr>
              <w:pStyle w:val="a7"/>
              <w:numPr>
                <w:ilvl w:val="0"/>
                <w:numId w:val="113"/>
              </w:numPr>
              <w:tabs>
                <w:tab w:val="left" w:pos="425"/>
                <w:tab w:val="left" w:pos="667"/>
              </w:tabs>
              <w:ind w:left="284" w:hanging="284"/>
              <w:rPr>
                <w:b/>
              </w:rPr>
            </w:pPr>
            <w:r>
              <w:rPr>
                <w:b/>
              </w:rPr>
              <w:t>Скосырская А.А.</w:t>
            </w:r>
          </w:p>
        </w:tc>
        <w:tc>
          <w:tcPr>
            <w:tcW w:w="5245" w:type="dxa"/>
            <w:tcBorders>
              <w:top w:val="single" w:sz="4" w:space="0" w:color="auto"/>
              <w:left w:val="single" w:sz="4" w:space="0" w:color="auto"/>
              <w:bottom w:val="single" w:sz="4" w:space="0" w:color="auto"/>
              <w:right w:val="single" w:sz="4" w:space="0" w:color="auto"/>
            </w:tcBorders>
            <w:hideMark/>
          </w:tcPr>
          <w:p w:rsidR="001A7D78" w:rsidRDefault="001A7D78">
            <w:pPr>
              <w:jc w:val="both"/>
            </w:pPr>
            <w:r>
              <w:t>« Стратегические и тактические технологии профессиональной деятельности педагога в условиях реализации ФГОС общего образования», 72 ч.</w:t>
            </w:r>
          </w:p>
        </w:tc>
        <w:tc>
          <w:tcPr>
            <w:tcW w:w="2835" w:type="dxa"/>
            <w:tcBorders>
              <w:top w:val="single" w:sz="4" w:space="0" w:color="auto"/>
              <w:left w:val="single" w:sz="4" w:space="0" w:color="auto"/>
              <w:bottom w:val="single" w:sz="4" w:space="0" w:color="auto"/>
              <w:right w:val="single" w:sz="4" w:space="0" w:color="auto"/>
            </w:tcBorders>
          </w:tcPr>
          <w:p w:rsidR="001A7D78" w:rsidRDefault="001A7D78">
            <w:pPr>
              <w:jc w:val="both"/>
            </w:pPr>
          </w:p>
        </w:tc>
      </w:tr>
      <w:tr w:rsidR="001A7D78" w:rsidTr="001A7D78">
        <w:tc>
          <w:tcPr>
            <w:tcW w:w="2377" w:type="dxa"/>
            <w:tcBorders>
              <w:top w:val="single" w:sz="4" w:space="0" w:color="auto"/>
              <w:left w:val="single" w:sz="4" w:space="0" w:color="auto"/>
              <w:bottom w:val="single" w:sz="4" w:space="0" w:color="auto"/>
              <w:right w:val="single" w:sz="4" w:space="0" w:color="auto"/>
            </w:tcBorders>
            <w:hideMark/>
          </w:tcPr>
          <w:p w:rsidR="001A7D78" w:rsidRDefault="001A7D78" w:rsidP="00A262BF">
            <w:pPr>
              <w:pStyle w:val="a7"/>
              <w:numPr>
                <w:ilvl w:val="0"/>
                <w:numId w:val="113"/>
              </w:numPr>
              <w:tabs>
                <w:tab w:val="left" w:pos="425"/>
                <w:tab w:val="left" w:pos="667"/>
              </w:tabs>
              <w:ind w:left="284" w:hanging="284"/>
              <w:rPr>
                <w:b/>
              </w:rPr>
            </w:pPr>
            <w:r>
              <w:rPr>
                <w:b/>
              </w:rPr>
              <w:t>Ташматова Т.В.</w:t>
            </w:r>
          </w:p>
        </w:tc>
        <w:tc>
          <w:tcPr>
            <w:tcW w:w="5245" w:type="dxa"/>
            <w:tcBorders>
              <w:top w:val="single" w:sz="4" w:space="0" w:color="auto"/>
              <w:left w:val="single" w:sz="4" w:space="0" w:color="auto"/>
              <w:bottom w:val="single" w:sz="4" w:space="0" w:color="auto"/>
              <w:right w:val="single" w:sz="4" w:space="0" w:color="auto"/>
            </w:tcBorders>
            <w:hideMark/>
          </w:tcPr>
          <w:p w:rsidR="001A7D78" w:rsidRDefault="001A7D78">
            <w:pPr>
              <w:jc w:val="both"/>
            </w:pPr>
            <w:r>
              <w:t>« Стратегические и тактические технологии профессиональной деятельности педагога в условиях реализации ФГОС общего образования», 72 ч.</w:t>
            </w:r>
          </w:p>
        </w:tc>
        <w:tc>
          <w:tcPr>
            <w:tcW w:w="2835" w:type="dxa"/>
            <w:tcBorders>
              <w:top w:val="single" w:sz="4" w:space="0" w:color="auto"/>
              <w:left w:val="single" w:sz="4" w:space="0" w:color="auto"/>
              <w:bottom w:val="single" w:sz="4" w:space="0" w:color="auto"/>
              <w:right w:val="single" w:sz="4" w:space="0" w:color="auto"/>
            </w:tcBorders>
          </w:tcPr>
          <w:p w:rsidR="001A7D78" w:rsidRDefault="001A7D78">
            <w:pPr>
              <w:jc w:val="both"/>
            </w:pPr>
          </w:p>
        </w:tc>
      </w:tr>
      <w:tr w:rsidR="001A7D78" w:rsidTr="001A7D78">
        <w:tc>
          <w:tcPr>
            <w:tcW w:w="2377" w:type="dxa"/>
            <w:tcBorders>
              <w:top w:val="single" w:sz="4" w:space="0" w:color="auto"/>
              <w:left w:val="single" w:sz="4" w:space="0" w:color="auto"/>
              <w:bottom w:val="single" w:sz="4" w:space="0" w:color="auto"/>
              <w:right w:val="single" w:sz="4" w:space="0" w:color="auto"/>
            </w:tcBorders>
            <w:hideMark/>
          </w:tcPr>
          <w:p w:rsidR="001A7D78" w:rsidRDefault="001A7D78" w:rsidP="00A262BF">
            <w:pPr>
              <w:pStyle w:val="a7"/>
              <w:numPr>
                <w:ilvl w:val="0"/>
                <w:numId w:val="113"/>
              </w:numPr>
              <w:tabs>
                <w:tab w:val="left" w:pos="425"/>
                <w:tab w:val="left" w:pos="667"/>
              </w:tabs>
              <w:ind w:left="284" w:hanging="284"/>
              <w:rPr>
                <w:b/>
              </w:rPr>
            </w:pPr>
            <w:r>
              <w:rPr>
                <w:b/>
              </w:rPr>
              <w:t>Тихонова Н.В.</w:t>
            </w:r>
          </w:p>
        </w:tc>
        <w:tc>
          <w:tcPr>
            <w:tcW w:w="5245" w:type="dxa"/>
            <w:tcBorders>
              <w:top w:val="single" w:sz="4" w:space="0" w:color="auto"/>
              <w:left w:val="single" w:sz="4" w:space="0" w:color="auto"/>
              <w:bottom w:val="single" w:sz="4" w:space="0" w:color="auto"/>
              <w:right w:val="single" w:sz="4" w:space="0" w:color="auto"/>
            </w:tcBorders>
            <w:hideMark/>
          </w:tcPr>
          <w:p w:rsidR="001A7D78" w:rsidRDefault="001A7D78">
            <w:pPr>
              <w:jc w:val="both"/>
            </w:pPr>
            <w:r>
              <w:t>« Стратегические и тактические технологии профессиональной деятельности педагога в условиях реализации ФГОС общего образования», 72 ч.</w:t>
            </w:r>
          </w:p>
        </w:tc>
        <w:tc>
          <w:tcPr>
            <w:tcW w:w="2835" w:type="dxa"/>
            <w:tcBorders>
              <w:top w:val="single" w:sz="4" w:space="0" w:color="auto"/>
              <w:left w:val="single" w:sz="4" w:space="0" w:color="auto"/>
              <w:bottom w:val="single" w:sz="4" w:space="0" w:color="auto"/>
              <w:right w:val="single" w:sz="4" w:space="0" w:color="auto"/>
            </w:tcBorders>
            <w:hideMark/>
          </w:tcPr>
          <w:p w:rsidR="001A7D78" w:rsidRDefault="001A7D78">
            <w:pPr>
              <w:jc w:val="both"/>
            </w:pPr>
            <w:r>
              <w:t>«Основы религиозных культур и светской этики: теория и методика преподавания в образовательной организации» Квалификация: Учитель основ религиозных культур и светской этики». 300ч.</w:t>
            </w:r>
          </w:p>
        </w:tc>
      </w:tr>
      <w:tr w:rsidR="001A7D78" w:rsidTr="001A7D78">
        <w:tc>
          <w:tcPr>
            <w:tcW w:w="2377" w:type="dxa"/>
            <w:tcBorders>
              <w:top w:val="single" w:sz="4" w:space="0" w:color="auto"/>
              <w:left w:val="single" w:sz="4" w:space="0" w:color="auto"/>
              <w:bottom w:val="single" w:sz="4" w:space="0" w:color="auto"/>
              <w:right w:val="single" w:sz="4" w:space="0" w:color="auto"/>
            </w:tcBorders>
            <w:hideMark/>
          </w:tcPr>
          <w:p w:rsidR="001A7D78" w:rsidRDefault="001A7D78" w:rsidP="00A262BF">
            <w:pPr>
              <w:pStyle w:val="a7"/>
              <w:numPr>
                <w:ilvl w:val="0"/>
                <w:numId w:val="113"/>
              </w:numPr>
              <w:tabs>
                <w:tab w:val="left" w:pos="425"/>
                <w:tab w:val="left" w:pos="667"/>
              </w:tabs>
              <w:ind w:left="284" w:hanging="284"/>
              <w:rPr>
                <w:b/>
              </w:rPr>
            </w:pPr>
            <w:r>
              <w:rPr>
                <w:b/>
              </w:rPr>
              <w:t xml:space="preserve"> Тищенко О.Ф.</w:t>
            </w:r>
          </w:p>
        </w:tc>
        <w:tc>
          <w:tcPr>
            <w:tcW w:w="5245" w:type="dxa"/>
            <w:tcBorders>
              <w:top w:val="single" w:sz="4" w:space="0" w:color="auto"/>
              <w:left w:val="single" w:sz="4" w:space="0" w:color="auto"/>
              <w:bottom w:val="single" w:sz="4" w:space="0" w:color="auto"/>
              <w:right w:val="single" w:sz="4" w:space="0" w:color="auto"/>
            </w:tcBorders>
            <w:hideMark/>
          </w:tcPr>
          <w:p w:rsidR="001A7D78" w:rsidRDefault="001A7D78">
            <w:pPr>
              <w:jc w:val="both"/>
            </w:pPr>
            <w:r>
              <w:t>«Урок в условиях системно – деятельностного подхода в начальном общем образовании», 72 ч.,</w:t>
            </w:r>
          </w:p>
        </w:tc>
        <w:tc>
          <w:tcPr>
            <w:tcW w:w="2835" w:type="dxa"/>
            <w:tcBorders>
              <w:top w:val="single" w:sz="4" w:space="0" w:color="auto"/>
              <w:left w:val="single" w:sz="4" w:space="0" w:color="auto"/>
              <w:bottom w:val="single" w:sz="4" w:space="0" w:color="auto"/>
              <w:right w:val="single" w:sz="4" w:space="0" w:color="auto"/>
            </w:tcBorders>
          </w:tcPr>
          <w:p w:rsidR="001A7D78" w:rsidRDefault="001A7D78">
            <w:pPr>
              <w:jc w:val="both"/>
            </w:pPr>
          </w:p>
        </w:tc>
      </w:tr>
      <w:tr w:rsidR="001A7D78" w:rsidTr="001A7D78">
        <w:tc>
          <w:tcPr>
            <w:tcW w:w="2377" w:type="dxa"/>
            <w:tcBorders>
              <w:top w:val="single" w:sz="4" w:space="0" w:color="auto"/>
              <w:left w:val="single" w:sz="4" w:space="0" w:color="auto"/>
              <w:bottom w:val="single" w:sz="4" w:space="0" w:color="auto"/>
              <w:right w:val="single" w:sz="4" w:space="0" w:color="auto"/>
            </w:tcBorders>
            <w:hideMark/>
          </w:tcPr>
          <w:p w:rsidR="001A7D78" w:rsidRDefault="001A7D78" w:rsidP="00A262BF">
            <w:pPr>
              <w:pStyle w:val="a7"/>
              <w:numPr>
                <w:ilvl w:val="0"/>
                <w:numId w:val="113"/>
              </w:numPr>
              <w:tabs>
                <w:tab w:val="left" w:pos="425"/>
                <w:tab w:val="left" w:pos="667"/>
              </w:tabs>
              <w:ind w:left="284" w:hanging="284"/>
              <w:rPr>
                <w:b/>
              </w:rPr>
            </w:pPr>
            <w:r>
              <w:rPr>
                <w:b/>
              </w:rPr>
              <w:t>Улискова В.Е.</w:t>
            </w:r>
          </w:p>
        </w:tc>
        <w:tc>
          <w:tcPr>
            <w:tcW w:w="5245" w:type="dxa"/>
            <w:tcBorders>
              <w:top w:val="single" w:sz="4" w:space="0" w:color="auto"/>
              <w:left w:val="single" w:sz="4" w:space="0" w:color="auto"/>
              <w:bottom w:val="single" w:sz="4" w:space="0" w:color="auto"/>
              <w:right w:val="single" w:sz="4" w:space="0" w:color="auto"/>
            </w:tcBorders>
            <w:hideMark/>
          </w:tcPr>
          <w:p w:rsidR="001A7D78" w:rsidRDefault="001A7D78">
            <w:pPr>
              <w:jc w:val="both"/>
            </w:pPr>
            <w:r>
              <w:t>« Реализация ФГОС начального общего образования в практической деятельности учителя начальных классов», 88 ч.</w:t>
            </w:r>
          </w:p>
        </w:tc>
        <w:tc>
          <w:tcPr>
            <w:tcW w:w="2835" w:type="dxa"/>
            <w:tcBorders>
              <w:top w:val="single" w:sz="4" w:space="0" w:color="auto"/>
              <w:left w:val="single" w:sz="4" w:space="0" w:color="auto"/>
              <w:bottom w:val="single" w:sz="4" w:space="0" w:color="auto"/>
              <w:right w:val="single" w:sz="4" w:space="0" w:color="auto"/>
            </w:tcBorders>
          </w:tcPr>
          <w:p w:rsidR="001A7D78" w:rsidRDefault="001A7D78">
            <w:pPr>
              <w:jc w:val="both"/>
            </w:pPr>
          </w:p>
        </w:tc>
      </w:tr>
      <w:tr w:rsidR="001A7D78" w:rsidTr="001A7D78">
        <w:tc>
          <w:tcPr>
            <w:tcW w:w="2377" w:type="dxa"/>
            <w:tcBorders>
              <w:top w:val="single" w:sz="4" w:space="0" w:color="auto"/>
              <w:left w:val="single" w:sz="4" w:space="0" w:color="auto"/>
              <w:bottom w:val="single" w:sz="4" w:space="0" w:color="auto"/>
              <w:right w:val="single" w:sz="4" w:space="0" w:color="auto"/>
            </w:tcBorders>
            <w:hideMark/>
          </w:tcPr>
          <w:p w:rsidR="001A7D78" w:rsidRDefault="001A7D78" w:rsidP="00A262BF">
            <w:pPr>
              <w:pStyle w:val="a7"/>
              <w:numPr>
                <w:ilvl w:val="0"/>
                <w:numId w:val="113"/>
              </w:numPr>
              <w:tabs>
                <w:tab w:val="left" w:pos="425"/>
                <w:tab w:val="left" w:pos="667"/>
              </w:tabs>
              <w:ind w:left="284" w:hanging="284"/>
              <w:rPr>
                <w:b/>
              </w:rPr>
            </w:pPr>
            <w:r>
              <w:rPr>
                <w:b/>
              </w:rPr>
              <w:t xml:space="preserve"> Утенина Н.Н.</w:t>
            </w:r>
          </w:p>
        </w:tc>
        <w:tc>
          <w:tcPr>
            <w:tcW w:w="5245" w:type="dxa"/>
            <w:tcBorders>
              <w:top w:val="single" w:sz="4" w:space="0" w:color="auto"/>
              <w:left w:val="single" w:sz="4" w:space="0" w:color="auto"/>
              <w:bottom w:val="single" w:sz="4" w:space="0" w:color="auto"/>
              <w:right w:val="single" w:sz="4" w:space="0" w:color="auto"/>
            </w:tcBorders>
            <w:hideMark/>
          </w:tcPr>
          <w:p w:rsidR="001A7D78" w:rsidRDefault="001A7D78">
            <w:pPr>
              <w:jc w:val="both"/>
            </w:pPr>
            <w:r>
              <w:t>« Урок в условиях системно- деятельностного подхода в начальном общем образовании», 72 ч.</w:t>
            </w:r>
          </w:p>
        </w:tc>
        <w:tc>
          <w:tcPr>
            <w:tcW w:w="2835" w:type="dxa"/>
            <w:tcBorders>
              <w:top w:val="single" w:sz="4" w:space="0" w:color="auto"/>
              <w:left w:val="single" w:sz="4" w:space="0" w:color="auto"/>
              <w:bottom w:val="single" w:sz="4" w:space="0" w:color="auto"/>
              <w:right w:val="single" w:sz="4" w:space="0" w:color="auto"/>
            </w:tcBorders>
          </w:tcPr>
          <w:p w:rsidR="001A7D78" w:rsidRDefault="001A7D78">
            <w:pPr>
              <w:jc w:val="both"/>
            </w:pPr>
          </w:p>
        </w:tc>
      </w:tr>
      <w:tr w:rsidR="001A7D78" w:rsidTr="001A7D78">
        <w:tc>
          <w:tcPr>
            <w:tcW w:w="2377" w:type="dxa"/>
            <w:tcBorders>
              <w:top w:val="single" w:sz="4" w:space="0" w:color="auto"/>
              <w:left w:val="single" w:sz="4" w:space="0" w:color="auto"/>
              <w:bottom w:val="single" w:sz="4" w:space="0" w:color="auto"/>
              <w:right w:val="single" w:sz="4" w:space="0" w:color="auto"/>
            </w:tcBorders>
            <w:hideMark/>
          </w:tcPr>
          <w:p w:rsidR="001A7D78" w:rsidRDefault="001A7D78" w:rsidP="00A262BF">
            <w:pPr>
              <w:pStyle w:val="a7"/>
              <w:numPr>
                <w:ilvl w:val="0"/>
                <w:numId w:val="113"/>
              </w:numPr>
              <w:tabs>
                <w:tab w:val="left" w:pos="425"/>
                <w:tab w:val="left" w:pos="667"/>
              </w:tabs>
              <w:ind w:left="284" w:hanging="284"/>
              <w:rPr>
                <w:b/>
              </w:rPr>
            </w:pPr>
            <w:r>
              <w:rPr>
                <w:b/>
              </w:rPr>
              <w:t>Фагина Л.В.</w:t>
            </w:r>
          </w:p>
        </w:tc>
        <w:tc>
          <w:tcPr>
            <w:tcW w:w="5245" w:type="dxa"/>
            <w:tcBorders>
              <w:top w:val="single" w:sz="4" w:space="0" w:color="auto"/>
              <w:left w:val="single" w:sz="4" w:space="0" w:color="auto"/>
              <w:bottom w:val="single" w:sz="4" w:space="0" w:color="auto"/>
              <w:right w:val="single" w:sz="4" w:space="0" w:color="auto"/>
            </w:tcBorders>
            <w:hideMark/>
          </w:tcPr>
          <w:p w:rsidR="001A7D78" w:rsidRDefault="001A7D78">
            <w:pPr>
              <w:jc w:val="both"/>
            </w:pPr>
            <w:r>
              <w:t>« Стратегические и тактические технологии профессиональной деятельности педагога в условиях реализации ФГОС общего образования», 72 ч.;</w:t>
            </w:r>
          </w:p>
          <w:p w:rsidR="001A7D78" w:rsidRDefault="001A7D78">
            <w:pPr>
              <w:jc w:val="both"/>
            </w:pPr>
            <w:r>
              <w:t>« Стратегические и тактические технологии профессиональной деятельности руководителя образовательной организации в современных условиях », 72 ч.</w:t>
            </w:r>
          </w:p>
        </w:tc>
        <w:tc>
          <w:tcPr>
            <w:tcW w:w="2835" w:type="dxa"/>
            <w:tcBorders>
              <w:top w:val="single" w:sz="4" w:space="0" w:color="auto"/>
              <w:left w:val="single" w:sz="4" w:space="0" w:color="auto"/>
              <w:bottom w:val="single" w:sz="4" w:space="0" w:color="auto"/>
              <w:right w:val="single" w:sz="4" w:space="0" w:color="auto"/>
            </w:tcBorders>
          </w:tcPr>
          <w:p w:rsidR="001A7D78" w:rsidRDefault="001A7D78">
            <w:pPr>
              <w:jc w:val="both"/>
            </w:pPr>
          </w:p>
        </w:tc>
      </w:tr>
      <w:tr w:rsidR="001A7D78" w:rsidTr="001A7D78">
        <w:tc>
          <w:tcPr>
            <w:tcW w:w="2377" w:type="dxa"/>
            <w:tcBorders>
              <w:top w:val="single" w:sz="4" w:space="0" w:color="auto"/>
              <w:left w:val="single" w:sz="4" w:space="0" w:color="auto"/>
              <w:bottom w:val="single" w:sz="4" w:space="0" w:color="auto"/>
              <w:right w:val="single" w:sz="4" w:space="0" w:color="auto"/>
            </w:tcBorders>
            <w:hideMark/>
          </w:tcPr>
          <w:p w:rsidR="001A7D78" w:rsidRDefault="001A7D78" w:rsidP="00A262BF">
            <w:pPr>
              <w:pStyle w:val="a7"/>
              <w:numPr>
                <w:ilvl w:val="0"/>
                <w:numId w:val="113"/>
              </w:numPr>
              <w:ind w:left="425" w:hanging="425"/>
              <w:rPr>
                <w:b/>
              </w:rPr>
            </w:pPr>
            <w:r>
              <w:rPr>
                <w:b/>
              </w:rPr>
              <w:t xml:space="preserve"> Царегородцева Н.А.</w:t>
            </w:r>
          </w:p>
        </w:tc>
        <w:tc>
          <w:tcPr>
            <w:tcW w:w="5245" w:type="dxa"/>
            <w:tcBorders>
              <w:top w:val="single" w:sz="4" w:space="0" w:color="auto"/>
              <w:left w:val="single" w:sz="4" w:space="0" w:color="auto"/>
              <w:bottom w:val="single" w:sz="4" w:space="0" w:color="auto"/>
              <w:right w:val="single" w:sz="4" w:space="0" w:color="auto"/>
            </w:tcBorders>
            <w:hideMark/>
          </w:tcPr>
          <w:p w:rsidR="001A7D78" w:rsidRDefault="001A7D78">
            <w:pPr>
              <w:jc w:val="both"/>
            </w:pPr>
            <w:r>
              <w:t>« Стратегические и тактические технологии профессиональной деятельности педагога в условиях реализации ФГОС общего образования», 72 ч.;</w:t>
            </w:r>
          </w:p>
          <w:p w:rsidR="001A7D78" w:rsidRDefault="001A7D78">
            <w:pPr>
              <w:jc w:val="both"/>
            </w:pPr>
            <w:r>
              <w:t>« Стратегические и тактические технологии профессиональной деятельности руководителя образовательной организации в современных условиях », 72 ч.</w:t>
            </w:r>
          </w:p>
        </w:tc>
        <w:tc>
          <w:tcPr>
            <w:tcW w:w="2835" w:type="dxa"/>
            <w:tcBorders>
              <w:top w:val="single" w:sz="4" w:space="0" w:color="auto"/>
              <w:left w:val="single" w:sz="4" w:space="0" w:color="auto"/>
              <w:bottom w:val="single" w:sz="4" w:space="0" w:color="auto"/>
              <w:right w:val="single" w:sz="4" w:space="0" w:color="auto"/>
            </w:tcBorders>
            <w:hideMark/>
          </w:tcPr>
          <w:p w:rsidR="001A7D78" w:rsidRDefault="001A7D78">
            <w:pPr>
              <w:jc w:val="both"/>
            </w:pPr>
            <w:r>
              <w:t>« Организация менеджмента в образовательной организации», квалификация: Менеджер образования, 600 ч.</w:t>
            </w:r>
          </w:p>
        </w:tc>
      </w:tr>
      <w:tr w:rsidR="001A7D78" w:rsidTr="001A7D78">
        <w:tc>
          <w:tcPr>
            <w:tcW w:w="2377" w:type="dxa"/>
            <w:tcBorders>
              <w:top w:val="single" w:sz="4" w:space="0" w:color="auto"/>
              <w:left w:val="single" w:sz="4" w:space="0" w:color="auto"/>
              <w:bottom w:val="single" w:sz="4" w:space="0" w:color="auto"/>
              <w:right w:val="single" w:sz="4" w:space="0" w:color="auto"/>
            </w:tcBorders>
            <w:hideMark/>
          </w:tcPr>
          <w:p w:rsidR="001A7D78" w:rsidRDefault="001A7D78" w:rsidP="00A262BF">
            <w:pPr>
              <w:pStyle w:val="a7"/>
              <w:numPr>
                <w:ilvl w:val="0"/>
                <w:numId w:val="113"/>
              </w:numPr>
              <w:ind w:left="425" w:hanging="425"/>
              <w:rPr>
                <w:b/>
              </w:rPr>
            </w:pPr>
            <w:r>
              <w:rPr>
                <w:b/>
              </w:rPr>
              <w:t>Ширяева Е.К.</w:t>
            </w:r>
          </w:p>
        </w:tc>
        <w:tc>
          <w:tcPr>
            <w:tcW w:w="5245" w:type="dxa"/>
            <w:tcBorders>
              <w:top w:val="single" w:sz="4" w:space="0" w:color="auto"/>
              <w:left w:val="single" w:sz="4" w:space="0" w:color="auto"/>
              <w:bottom w:val="single" w:sz="4" w:space="0" w:color="auto"/>
              <w:right w:val="single" w:sz="4" w:space="0" w:color="auto"/>
            </w:tcBorders>
          </w:tcPr>
          <w:p w:rsidR="001A7D78" w:rsidRDefault="001A7D78">
            <w:pPr>
              <w:jc w:val="both"/>
            </w:pPr>
            <w:r>
              <w:t>«Использование интернет- технологий в школьном образовании согласно ФГОС», 36 ч., « Стратегические и тактические технологии профессиональной деятельности педагога в условиях реализации ФГОС общего образования», 72 ч.;</w:t>
            </w:r>
          </w:p>
          <w:p w:rsidR="001A7D78" w:rsidRDefault="001A7D78">
            <w:pPr>
              <w:jc w:val="both"/>
            </w:pPr>
          </w:p>
        </w:tc>
        <w:tc>
          <w:tcPr>
            <w:tcW w:w="2835" w:type="dxa"/>
            <w:tcBorders>
              <w:top w:val="single" w:sz="4" w:space="0" w:color="auto"/>
              <w:left w:val="single" w:sz="4" w:space="0" w:color="auto"/>
              <w:bottom w:val="single" w:sz="4" w:space="0" w:color="auto"/>
              <w:right w:val="single" w:sz="4" w:space="0" w:color="auto"/>
            </w:tcBorders>
          </w:tcPr>
          <w:p w:rsidR="001A7D78" w:rsidRDefault="001A7D78">
            <w:pPr>
              <w:jc w:val="both"/>
            </w:pPr>
          </w:p>
        </w:tc>
      </w:tr>
    </w:tbl>
    <w:p w:rsidR="001A7D78" w:rsidRDefault="001A7D78" w:rsidP="001A7D78">
      <w:pPr>
        <w:pStyle w:val="Default"/>
        <w:ind w:left="720"/>
        <w:jc w:val="right"/>
        <w:rPr>
          <w:sz w:val="26"/>
          <w:szCs w:val="26"/>
        </w:rPr>
      </w:pPr>
    </w:p>
    <w:p w:rsidR="001A7D78" w:rsidRDefault="001A7D78" w:rsidP="001A7D78">
      <w:pPr>
        <w:pStyle w:val="Default"/>
        <w:ind w:left="720"/>
        <w:jc w:val="right"/>
        <w:rPr>
          <w:sz w:val="26"/>
          <w:szCs w:val="26"/>
        </w:rPr>
      </w:pPr>
      <w:r>
        <w:rPr>
          <w:sz w:val="26"/>
          <w:szCs w:val="26"/>
        </w:rPr>
        <w:t>ПРИЛОЖЕНИЕ 2</w:t>
      </w:r>
    </w:p>
    <w:p w:rsidR="001A7D78" w:rsidRDefault="001A7D78" w:rsidP="001A7D78">
      <w:pPr>
        <w:pStyle w:val="Default"/>
        <w:ind w:left="720"/>
        <w:jc w:val="center"/>
        <w:rPr>
          <w:b/>
          <w:sz w:val="32"/>
          <w:szCs w:val="32"/>
        </w:rPr>
      </w:pPr>
      <w:r>
        <w:rPr>
          <w:b/>
          <w:sz w:val="32"/>
          <w:szCs w:val="32"/>
        </w:rPr>
        <w:t>Перечень педагогических семинаров</w:t>
      </w:r>
    </w:p>
    <w:tbl>
      <w:tblPr>
        <w:tblStyle w:val="a4"/>
        <w:tblW w:w="0" w:type="auto"/>
        <w:tblInd w:w="-34" w:type="dxa"/>
        <w:tblLook w:val="04A0" w:firstRow="1" w:lastRow="0" w:firstColumn="1" w:lastColumn="0" w:noHBand="0" w:noVBand="1"/>
      </w:tblPr>
      <w:tblGrid>
        <w:gridCol w:w="851"/>
        <w:gridCol w:w="5387"/>
        <w:gridCol w:w="3367"/>
      </w:tblGrid>
      <w:tr w:rsidR="001A7D78" w:rsidTr="001A7D78">
        <w:tc>
          <w:tcPr>
            <w:tcW w:w="851"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jc w:val="both"/>
              <w:rPr>
                <w:rFonts w:eastAsia="Times New Roman"/>
                <w:sz w:val="26"/>
                <w:szCs w:val="26"/>
                <w:lang w:eastAsia="ru-RU"/>
              </w:rPr>
            </w:pPr>
            <w:r>
              <w:rPr>
                <w:sz w:val="26"/>
                <w:szCs w:val="26"/>
                <w:lang w:eastAsia="ru-RU"/>
              </w:rPr>
              <w:t>№</w:t>
            </w:r>
          </w:p>
        </w:tc>
        <w:tc>
          <w:tcPr>
            <w:tcW w:w="5387"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jc w:val="both"/>
              <w:rPr>
                <w:rFonts w:eastAsia="Times New Roman"/>
                <w:sz w:val="26"/>
                <w:szCs w:val="26"/>
                <w:lang w:eastAsia="ru-RU"/>
              </w:rPr>
            </w:pPr>
            <w:r>
              <w:rPr>
                <w:sz w:val="26"/>
                <w:szCs w:val="26"/>
                <w:lang w:eastAsia="ru-RU"/>
              </w:rPr>
              <w:t>Тема</w:t>
            </w:r>
          </w:p>
        </w:tc>
        <w:tc>
          <w:tcPr>
            <w:tcW w:w="3367"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rPr>
                <w:rFonts w:eastAsia="Times New Roman"/>
                <w:lang w:eastAsia="ru-RU"/>
              </w:rPr>
            </w:pPr>
            <w:r>
              <w:rPr>
                <w:lang w:eastAsia="ru-RU"/>
              </w:rPr>
              <w:t xml:space="preserve">Уровень </w:t>
            </w:r>
          </w:p>
          <w:tbl>
            <w:tblPr>
              <w:tblW w:w="0" w:type="auto"/>
              <w:tblLook w:val="04A0" w:firstRow="1" w:lastRow="0" w:firstColumn="1" w:lastColumn="0" w:noHBand="0" w:noVBand="1"/>
            </w:tblPr>
            <w:tblGrid>
              <w:gridCol w:w="3151"/>
            </w:tblGrid>
            <w:tr w:rsidR="001A7D78">
              <w:trPr>
                <w:trHeight w:val="249"/>
              </w:trPr>
              <w:tc>
                <w:tcPr>
                  <w:tcW w:w="0" w:type="auto"/>
                  <w:tcBorders>
                    <w:top w:val="nil"/>
                    <w:left w:val="nil"/>
                    <w:bottom w:val="nil"/>
                    <w:right w:val="nil"/>
                  </w:tcBorders>
                  <w:hideMark/>
                </w:tcPr>
                <w:p w:rsidR="001A7D78" w:rsidRDefault="001A7D78">
                  <w:pPr>
                    <w:autoSpaceDE w:val="0"/>
                    <w:autoSpaceDN w:val="0"/>
                    <w:adjustRightInd w:val="0"/>
                    <w:spacing w:line="276" w:lineRule="auto"/>
                    <w:rPr>
                      <w:rFonts w:eastAsiaTheme="minorHAnsi"/>
                      <w:color w:val="000000"/>
                      <w:lang w:eastAsia="en-US"/>
                    </w:rPr>
                  </w:pPr>
                  <w:r>
                    <w:rPr>
                      <w:rFonts w:eastAsiaTheme="minorHAnsi"/>
                      <w:bCs/>
                      <w:color w:val="000000"/>
                      <w:lang w:eastAsia="en-US"/>
                    </w:rPr>
                    <w:t xml:space="preserve">(муниципальный, зональный, региональный и др.) </w:t>
                  </w:r>
                </w:p>
              </w:tc>
            </w:tr>
          </w:tbl>
          <w:p w:rsidR="001A7D78" w:rsidRDefault="001A7D78">
            <w:pPr>
              <w:pStyle w:val="Default"/>
              <w:jc w:val="both"/>
              <w:rPr>
                <w:rFonts w:eastAsia="Times New Roman"/>
                <w:sz w:val="26"/>
                <w:szCs w:val="26"/>
                <w:lang w:eastAsia="ru-RU"/>
              </w:rPr>
            </w:pPr>
          </w:p>
        </w:tc>
      </w:tr>
      <w:tr w:rsidR="001A7D78" w:rsidTr="001A7D78">
        <w:tc>
          <w:tcPr>
            <w:tcW w:w="851"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jc w:val="both"/>
              <w:rPr>
                <w:rFonts w:eastAsia="Times New Roman"/>
                <w:sz w:val="26"/>
                <w:szCs w:val="26"/>
                <w:lang w:eastAsia="ru-RU"/>
              </w:rPr>
            </w:pPr>
            <w:r>
              <w:rPr>
                <w:sz w:val="26"/>
                <w:szCs w:val="26"/>
                <w:lang w:eastAsia="ru-RU"/>
              </w:rPr>
              <w:t>1</w:t>
            </w:r>
          </w:p>
        </w:tc>
        <w:tc>
          <w:tcPr>
            <w:tcW w:w="5387"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jc w:val="both"/>
              <w:rPr>
                <w:rFonts w:eastAsia="Times New Roman"/>
                <w:sz w:val="26"/>
                <w:szCs w:val="26"/>
                <w:lang w:eastAsia="ru-RU"/>
              </w:rPr>
            </w:pPr>
            <w:r>
              <w:rPr>
                <w:lang w:eastAsia="ru-RU"/>
              </w:rPr>
              <w:t>Специальная педагогика. Организация обучения по адаптированным основным общеобразовательным программам образования лиц с умственной отсталостью (интеллектуальными нарушениями)</w:t>
            </w:r>
          </w:p>
        </w:tc>
        <w:tc>
          <w:tcPr>
            <w:tcW w:w="3367"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jc w:val="both"/>
              <w:rPr>
                <w:rFonts w:eastAsia="Times New Roman"/>
                <w:sz w:val="26"/>
                <w:szCs w:val="26"/>
                <w:lang w:eastAsia="ru-RU"/>
              </w:rPr>
            </w:pPr>
            <w:r>
              <w:rPr>
                <w:sz w:val="26"/>
                <w:szCs w:val="26"/>
                <w:lang w:eastAsia="ru-RU"/>
              </w:rPr>
              <w:t>Районный (запланирован)</w:t>
            </w:r>
          </w:p>
        </w:tc>
      </w:tr>
      <w:tr w:rsidR="001A7D78" w:rsidTr="001A7D78">
        <w:tc>
          <w:tcPr>
            <w:tcW w:w="851"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jc w:val="both"/>
              <w:rPr>
                <w:rFonts w:eastAsia="Times New Roman"/>
                <w:sz w:val="26"/>
                <w:szCs w:val="26"/>
                <w:lang w:eastAsia="ru-RU"/>
              </w:rPr>
            </w:pPr>
            <w:r>
              <w:rPr>
                <w:sz w:val="26"/>
                <w:szCs w:val="26"/>
                <w:lang w:eastAsia="ru-RU"/>
              </w:rPr>
              <w:t>2</w:t>
            </w:r>
          </w:p>
        </w:tc>
        <w:tc>
          <w:tcPr>
            <w:tcW w:w="5387"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jc w:val="both"/>
              <w:rPr>
                <w:rFonts w:eastAsia="Times New Roman"/>
                <w:sz w:val="26"/>
                <w:szCs w:val="26"/>
                <w:lang w:eastAsia="ru-RU"/>
              </w:rPr>
            </w:pPr>
            <w:r>
              <w:rPr>
                <w:lang w:eastAsia="ru-RU"/>
              </w:rPr>
              <w:t>«Окунемся в технологии» (семинар-деловая игра)</w:t>
            </w:r>
          </w:p>
        </w:tc>
        <w:tc>
          <w:tcPr>
            <w:tcW w:w="3367"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jc w:val="both"/>
              <w:rPr>
                <w:rFonts w:eastAsia="Times New Roman"/>
                <w:sz w:val="26"/>
                <w:szCs w:val="26"/>
                <w:lang w:eastAsia="ru-RU"/>
              </w:rPr>
            </w:pPr>
            <w:r>
              <w:rPr>
                <w:sz w:val="26"/>
                <w:szCs w:val="26"/>
                <w:lang w:eastAsia="ru-RU"/>
              </w:rPr>
              <w:t>Школьный</w:t>
            </w:r>
          </w:p>
        </w:tc>
      </w:tr>
      <w:tr w:rsidR="001A7D78" w:rsidTr="001A7D78">
        <w:tc>
          <w:tcPr>
            <w:tcW w:w="851"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jc w:val="both"/>
              <w:rPr>
                <w:rFonts w:eastAsia="Times New Roman"/>
                <w:sz w:val="26"/>
                <w:szCs w:val="26"/>
                <w:lang w:eastAsia="ru-RU"/>
              </w:rPr>
            </w:pPr>
            <w:r>
              <w:rPr>
                <w:sz w:val="26"/>
                <w:szCs w:val="26"/>
                <w:lang w:eastAsia="ru-RU"/>
              </w:rPr>
              <w:t>3</w:t>
            </w:r>
          </w:p>
        </w:tc>
        <w:tc>
          <w:tcPr>
            <w:tcW w:w="5387"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jc w:val="both"/>
              <w:rPr>
                <w:rFonts w:eastAsia="Times New Roman"/>
                <w:sz w:val="26"/>
                <w:szCs w:val="26"/>
                <w:lang w:eastAsia="ru-RU"/>
              </w:rPr>
            </w:pPr>
            <w:r>
              <w:rPr>
                <w:lang w:eastAsia="ru-RU"/>
              </w:rPr>
              <w:t>«Электронное портфолио  как инструмент проектирования компетентности педагога»</w:t>
            </w:r>
          </w:p>
        </w:tc>
        <w:tc>
          <w:tcPr>
            <w:tcW w:w="3367"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jc w:val="both"/>
              <w:rPr>
                <w:rFonts w:eastAsia="Times New Roman"/>
                <w:sz w:val="26"/>
                <w:szCs w:val="26"/>
                <w:lang w:eastAsia="ru-RU"/>
              </w:rPr>
            </w:pPr>
            <w:r>
              <w:rPr>
                <w:sz w:val="26"/>
                <w:szCs w:val="26"/>
                <w:lang w:eastAsia="ru-RU"/>
              </w:rPr>
              <w:t>Школьный</w:t>
            </w:r>
          </w:p>
        </w:tc>
      </w:tr>
      <w:tr w:rsidR="001A7D78" w:rsidTr="001A7D78">
        <w:tc>
          <w:tcPr>
            <w:tcW w:w="851"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jc w:val="both"/>
              <w:rPr>
                <w:rFonts w:eastAsia="Times New Roman"/>
                <w:sz w:val="26"/>
                <w:szCs w:val="26"/>
                <w:lang w:eastAsia="ru-RU"/>
              </w:rPr>
            </w:pPr>
            <w:r>
              <w:rPr>
                <w:sz w:val="26"/>
                <w:szCs w:val="26"/>
                <w:lang w:eastAsia="ru-RU"/>
              </w:rPr>
              <w:t>4</w:t>
            </w:r>
          </w:p>
        </w:tc>
        <w:tc>
          <w:tcPr>
            <w:tcW w:w="5387"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jc w:val="both"/>
              <w:rPr>
                <w:rFonts w:eastAsia="Times New Roman"/>
                <w:sz w:val="26"/>
                <w:szCs w:val="26"/>
                <w:lang w:eastAsia="ru-RU"/>
              </w:rPr>
            </w:pPr>
            <w:r>
              <w:rPr>
                <w:lang w:eastAsia="ru-RU"/>
              </w:rPr>
              <w:t>«Повышение интеллектуального уровня учащихся через развитие их творческих способностей»</w:t>
            </w:r>
          </w:p>
        </w:tc>
        <w:tc>
          <w:tcPr>
            <w:tcW w:w="3367"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jc w:val="both"/>
              <w:rPr>
                <w:rFonts w:eastAsia="Times New Roman"/>
                <w:sz w:val="26"/>
                <w:szCs w:val="26"/>
                <w:lang w:eastAsia="ru-RU"/>
              </w:rPr>
            </w:pPr>
            <w:r>
              <w:rPr>
                <w:sz w:val="26"/>
                <w:szCs w:val="26"/>
                <w:lang w:eastAsia="ru-RU"/>
              </w:rPr>
              <w:t>Школьный</w:t>
            </w:r>
          </w:p>
        </w:tc>
      </w:tr>
    </w:tbl>
    <w:p w:rsidR="001A7D78" w:rsidRDefault="001A7D78" w:rsidP="001A7D78">
      <w:pPr>
        <w:pStyle w:val="Default"/>
        <w:ind w:left="720"/>
        <w:jc w:val="both"/>
        <w:rPr>
          <w:sz w:val="26"/>
          <w:szCs w:val="26"/>
        </w:rPr>
      </w:pPr>
    </w:p>
    <w:p w:rsidR="001A7D78" w:rsidRDefault="001A7D78" w:rsidP="001A7D78">
      <w:pPr>
        <w:pStyle w:val="Default"/>
        <w:ind w:left="720"/>
        <w:jc w:val="right"/>
        <w:rPr>
          <w:sz w:val="26"/>
          <w:szCs w:val="26"/>
        </w:rPr>
      </w:pPr>
    </w:p>
    <w:p w:rsidR="001A7D78" w:rsidRDefault="001A7D78" w:rsidP="001A7D78">
      <w:pPr>
        <w:pStyle w:val="Default"/>
        <w:ind w:left="720"/>
        <w:jc w:val="right"/>
        <w:rPr>
          <w:sz w:val="26"/>
          <w:szCs w:val="26"/>
        </w:rPr>
      </w:pPr>
    </w:p>
    <w:p w:rsidR="001A7D78" w:rsidRDefault="001A7D78" w:rsidP="001A7D78">
      <w:pPr>
        <w:pStyle w:val="Default"/>
        <w:ind w:left="720"/>
        <w:jc w:val="right"/>
        <w:rPr>
          <w:sz w:val="26"/>
          <w:szCs w:val="26"/>
        </w:rPr>
      </w:pPr>
    </w:p>
    <w:p w:rsidR="001A7D78" w:rsidRDefault="001A7D78" w:rsidP="001A7D78">
      <w:pPr>
        <w:pStyle w:val="Default"/>
        <w:ind w:left="720"/>
        <w:jc w:val="right"/>
        <w:rPr>
          <w:sz w:val="26"/>
          <w:szCs w:val="26"/>
        </w:rPr>
      </w:pPr>
      <w:r>
        <w:rPr>
          <w:sz w:val="26"/>
          <w:szCs w:val="26"/>
        </w:rPr>
        <w:t>ПРИЛОЖЕНИЕ 3</w:t>
      </w:r>
    </w:p>
    <w:p w:rsidR="001A7D78" w:rsidRDefault="001A7D78" w:rsidP="001A7D78">
      <w:pPr>
        <w:autoSpaceDE w:val="0"/>
        <w:autoSpaceDN w:val="0"/>
        <w:adjustRightInd w:val="0"/>
        <w:rPr>
          <w:rFonts w:eastAsiaTheme="minorHAnsi"/>
          <w:color w:val="000000"/>
          <w:lang w:eastAsia="en-US"/>
        </w:rPr>
      </w:pPr>
    </w:p>
    <w:p w:rsidR="001A7D78" w:rsidRDefault="001A7D78" w:rsidP="001A7D78">
      <w:pPr>
        <w:pStyle w:val="Default"/>
        <w:ind w:left="720"/>
        <w:rPr>
          <w:b/>
          <w:bCs/>
          <w:color w:val="auto"/>
          <w:sz w:val="23"/>
          <w:szCs w:val="23"/>
        </w:rPr>
      </w:pPr>
      <w:r>
        <w:rPr>
          <w:b/>
          <w:bCs/>
          <w:color w:val="auto"/>
          <w:sz w:val="23"/>
          <w:szCs w:val="23"/>
        </w:rPr>
        <w:t>ПУБЛИКАЦИИ ПЕДАГОГОВ ЗА 2018  ГОД</w:t>
      </w:r>
    </w:p>
    <w:p w:rsidR="001A7D78" w:rsidRDefault="001A7D78" w:rsidP="001A7D78">
      <w:pPr>
        <w:pStyle w:val="Default"/>
        <w:ind w:left="720"/>
        <w:rPr>
          <w:b/>
          <w:bCs/>
          <w:color w:val="auto"/>
          <w:sz w:val="23"/>
          <w:szCs w:val="23"/>
        </w:rPr>
      </w:pPr>
    </w:p>
    <w:tbl>
      <w:tblPr>
        <w:tblStyle w:val="a4"/>
        <w:tblW w:w="9600" w:type="dxa"/>
        <w:tblInd w:w="-459" w:type="dxa"/>
        <w:tblLayout w:type="fixed"/>
        <w:tblLook w:val="04A0" w:firstRow="1" w:lastRow="0" w:firstColumn="1" w:lastColumn="0" w:noHBand="0" w:noVBand="1"/>
      </w:tblPr>
      <w:tblGrid>
        <w:gridCol w:w="2453"/>
        <w:gridCol w:w="4595"/>
        <w:gridCol w:w="2552"/>
      </w:tblGrid>
      <w:tr w:rsidR="001A7D78" w:rsidTr="001A7D78">
        <w:tc>
          <w:tcPr>
            <w:tcW w:w="2453"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rPr>
                <w:rFonts w:eastAsia="Times New Roman"/>
                <w:sz w:val="26"/>
                <w:szCs w:val="26"/>
                <w:lang w:eastAsia="ru-RU"/>
              </w:rPr>
            </w:pPr>
            <w:r>
              <w:rPr>
                <w:sz w:val="26"/>
                <w:szCs w:val="26"/>
                <w:lang w:eastAsia="ru-RU"/>
              </w:rPr>
              <w:t>ФИО педагога</w:t>
            </w:r>
          </w:p>
        </w:tc>
        <w:tc>
          <w:tcPr>
            <w:tcW w:w="4595"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rPr>
                <w:rFonts w:eastAsia="Times New Roman"/>
                <w:sz w:val="26"/>
                <w:szCs w:val="26"/>
                <w:lang w:eastAsia="ru-RU"/>
              </w:rPr>
            </w:pPr>
            <w:r>
              <w:rPr>
                <w:sz w:val="26"/>
                <w:szCs w:val="26"/>
                <w:lang w:eastAsia="ru-RU"/>
              </w:rPr>
              <w:t>Тема публикаций</w:t>
            </w:r>
          </w:p>
        </w:tc>
        <w:tc>
          <w:tcPr>
            <w:tcW w:w="2552"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ind w:firstLine="34"/>
              <w:rPr>
                <w:lang w:eastAsia="ru-RU"/>
              </w:rPr>
            </w:pPr>
            <w:r>
              <w:rPr>
                <w:sz w:val="26"/>
                <w:szCs w:val="26"/>
                <w:lang w:eastAsia="ru-RU"/>
              </w:rPr>
              <w:t>Выходные данные статьи</w:t>
            </w:r>
          </w:p>
          <w:tbl>
            <w:tblPr>
              <w:tblW w:w="0" w:type="auto"/>
              <w:tblLayout w:type="fixed"/>
              <w:tblLook w:val="04A0" w:firstRow="1" w:lastRow="0" w:firstColumn="1" w:lastColumn="0" w:noHBand="0" w:noVBand="1"/>
            </w:tblPr>
            <w:tblGrid>
              <w:gridCol w:w="2408"/>
            </w:tblGrid>
            <w:tr w:rsidR="001A7D78">
              <w:trPr>
                <w:trHeight w:val="87"/>
              </w:trPr>
              <w:tc>
                <w:tcPr>
                  <w:tcW w:w="2408" w:type="dxa"/>
                  <w:tcBorders>
                    <w:top w:val="nil"/>
                    <w:left w:val="nil"/>
                    <w:bottom w:val="nil"/>
                    <w:right w:val="nil"/>
                  </w:tcBorders>
                  <w:hideMark/>
                </w:tcPr>
                <w:p w:rsidR="001A7D78" w:rsidRDefault="001A7D78">
                  <w:pPr>
                    <w:autoSpaceDE w:val="0"/>
                    <w:autoSpaceDN w:val="0"/>
                    <w:adjustRightInd w:val="0"/>
                    <w:spacing w:line="276" w:lineRule="auto"/>
                    <w:ind w:hanging="74"/>
                    <w:rPr>
                      <w:rFonts w:eastAsiaTheme="minorHAnsi"/>
                      <w:color w:val="000000"/>
                      <w:sz w:val="23"/>
                      <w:szCs w:val="23"/>
                      <w:lang w:eastAsia="en-US"/>
                    </w:rPr>
                  </w:pPr>
                  <w:r>
                    <w:rPr>
                      <w:rFonts w:eastAsiaTheme="minorHAnsi"/>
                      <w:bCs/>
                      <w:color w:val="000000"/>
                      <w:sz w:val="23"/>
                      <w:szCs w:val="23"/>
                      <w:lang w:eastAsia="en-US"/>
                    </w:rPr>
                    <w:t xml:space="preserve">(название, номер журнала; название интернет-ресурса и ссылка) </w:t>
                  </w:r>
                </w:p>
              </w:tc>
            </w:tr>
          </w:tbl>
          <w:p w:rsidR="001A7D78" w:rsidRDefault="001A7D78">
            <w:pPr>
              <w:pStyle w:val="Default"/>
              <w:rPr>
                <w:rFonts w:eastAsia="Times New Roman"/>
                <w:sz w:val="26"/>
                <w:szCs w:val="26"/>
                <w:lang w:eastAsia="ru-RU"/>
              </w:rPr>
            </w:pPr>
          </w:p>
        </w:tc>
      </w:tr>
      <w:tr w:rsidR="001A7D78" w:rsidTr="001A7D78">
        <w:tc>
          <w:tcPr>
            <w:tcW w:w="2453"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rPr>
                <w:rFonts w:eastAsia="Times New Roman"/>
                <w:sz w:val="26"/>
                <w:szCs w:val="26"/>
                <w:lang w:val="en-US" w:eastAsia="ru-RU"/>
              </w:rPr>
            </w:pPr>
            <w:r>
              <w:rPr>
                <w:sz w:val="26"/>
                <w:szCs w:val="26"/>
                <w:lang w:eastAsia="ru-RU"/>
              </w:rPr>
              <w:t>Кулагина С</w:t>
            </w:r>
            <w:r>
              <w:rPr>
                <w:sz w:val="26"/>
                <w:szCs w:val="26"/>
                <w:lang w:val="en-US" w:eastAsia="ru-RU"/>
              </w:rPr>
              <w:t>/U</w:t>
            </w:r>
          </w:p>
        </w:tc>
        <w:tc>
          <w:tcPr>
            <w:tcW w:w="4595" w:type="dxa"/>
            <w:tcBorders>
              <w:top w:val="single" w:sz="4" w:space="0" w:color="auto"/>
              <w:left w:val="single" w:sz="4" w:space="0" w:color="auto"/>
              <w:bottom w:val="single" w:sz="4" w:space="0" w:color="auto"/>
              <w:right w:val="single" w:sz="4" w:space="0" w:color="auto"/>
            </w:tcBorders>
            <w:hideMark/>
          </w:tcPr>
          <w:p w:rsidR="001A7D78" w:rsidRDefault="001A7D78">
            <w:pPr>
              <w:rPr>
                <w:lang w:eastAsia="en-US"/>
              </w:rPr>
            </w:pPr>
            <w:r>
              <w:rPr>
                <w:lang w:eastAsia="en-US"/>
              </w:rPr>
              <w:t>Классный час на тему «Зубы»</w:t>
            </w:r>
          </w:p>
        </w:tc>
        <w:tc>
          <w:tcPr>
            <w:tcW w:w="2552"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rPr>
                <w:rFonts w:eastAsia="Times New Roman"/>
                <w:sz w:val="26"/>
                <w:szCs w:val="26"/>
                <w:lang w:eastAsia="ru-RU"/>
              </w:rPr>
            </w:pPr>
            <w:r>
              <w:rPr>
                <w:sz w:val="26"/>
                <w:szCs w:val="26"/>
                <w:lang w:eastAsia="ru-RU"/>
              </w:rPr>
              <w:t>Учительский сайт</w:t>
            </w:r>
          </w:p>
        </w:tc>
      </w:tr>
      <w:tr w:rsidR="001A7D78" w:rsidRPr="001814E4" w:rsidTr="001A7D78">
        <w:tc>
          <w:tcPr>
            <w:tcW w:w="2453" w:type="dxa"/>
            <w:tcBorders>
              <w:top w:val="single" w:sz="4" w:space="0" w:color="auto"/>
              <w:left w:val="single" w:sz="4" w:space="0" w:color="auto"/>
              <w:bottom w:val="single" w:sz="4" w:space="0" w:color="auto"/>
              <w:right w:val="single" w:sz="4" w:space="0" w:color="auto"/>
            </w:tcBorders>
          </w:tcPr>
          <w:p w:rsidR="001A7D78" w:rsidRDefault="001A7D78">
            <w:pPr>
              <w:pStyle w:val="Default"/>
              <w:rPr>
                <w:rFonts w:eastAsia="Times New Roman"/>
                <w:sz w:val="26"/>
                <w:szCs w:val="26"/>
                <w:lang w:eastAsia="ru-RU"/>
              </w:rPr>
            </w:pPr>
          </w:p>
        </w:tc>
        <w:tc>
          <w:tcPr>
            <w:tcW w:w="4595" w:type="dxa"/>
            <w:tcBorders>
              <w:top w:val="single" w:sz="4" w:space="0" w:color="auto"/>
              <w:left w:val="single" w:sz="4" w:space="0" w:color="auto"/>
              <w:bottom w:val="single" w:sz="4" w:space="0" w:color="auto"/>
              <w:right w:val="single" w:sz="4" w:space="0" w:color="auto"/>
            </w:tcBorders>
            <w:hideMark/>
          </w:tcPr>
          <w:p w:rsidR="001A7D78" w:rsidRDefault="001A7D78">
            <w:pPr>
              <w:rPr>
                <w:sz w:val="26"/>
                <w:szCs w:val="26"/>
              </w:rPr>
            </w:pPr>
            <w:r>
              <w:rPr>
                <w:lang w:eastAsia="en-US"/>
              </w:rPr>
              <w:t>Презентация на тему «Требования к результатам АООП»</w:t>
            </w:r>
          </w:p>
        </w:tc>
        <w:tc>
          <w:tcPr>
            <w:tcW w:w="2552"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rPr>
                <w:rFonts w:eastAsia="Times New Roman"/>
                <w:color w:val="2C269A"/>
                <w:u w:val="single"/>
                <w:lang w:eastAsia="ru-RU"/>
              </w:rPr>
            </w:pPr>
            <w:r>
              <w:rPr>
                <w:color w:val="2C269A"/>
                <w:u w:val="single"/>
                <w:lang w:val="en-US" w:eastAsia="ru-RU"/>
              </w:rPr>
              <w:t>http</w:t>
            </w:r>
            <w:r>
              <w:rPr>
                <w:color w:val="2C269A"/>
                <w:u w:val="single"/>
                <w:lang w:eastAsia="ru-RU"/>
              </w:rPr>
              <w:t>//</w:t>
            </w:r>
            <w:r>
              <w:rPr>
                <w:color w:val="2C269A"/>
                <w:u w:val="single"/>
                <w:lang w:val="en-US" w:eastAsia="ru-RU"/>
              </w:rPr>
              <w:t>urokinachalki</w:t>
            </w:r>
            <w:r>
              <w:rPr>
                <w:color w:val="2C269A"/>
                <w:u w:val="single"/>
                <w:lang w:eastAsia="ru-RU"/>
              </w:rPr>
              <w:t>.</w:t>
            </w:r>
            <w:r>
              <w:rPr>
                <w:color w:val="2C269A"/>
                <w:u w:val="single"/>
                <w:lang w:val="en-US" w:eastAsia="ru-RU"/>
              </w:rPr>
              <w:t>ru</w:t>
            </w:r>
            <w:r>
              <w:rPr>
                <w:color w:val="2C269A"/>
                <w:u w:val="single"/>
                <w:lang w:eastAsia="ru-RU"/>
              </w:rPr>
              <w:t>/</w:t>
            </w:r>
          </w:p>
          <w:p w:rsidR="001A7D78" w:rsidRDefault="001A7D78">
            <w:pPr>
              <w:pStyle w:val="Default"/>
              <w:rPr>
                <w:rFonts w:eastAsia="Times New Roman"/>
                <w:color w:val="auto"/>
                <w:lang w:eastAsia="ru-RU"/>
              </w:rPr>
            </w:pPr>
            <w:r>
              <w:rPr>
                <w:color w:val="auto"/>
                <w:lang w:val="en-US" w:eastAsia="ru-RU"/>
              </w:rPr>
              <w:t>prezentaciya</w:t>
            </w:r>
            <w:r>
              <w:rPr>
                <w:color w:val="auto"/>
                <w:lang w:eastAsia="ru-RU"/>
              </w:rPr>
              <w:t>-</w:t>
            </w:r>
            <w:r>
              <w:rPr>
                <w:color w:val="auto"/>
                <w:lang w:val="en-US" w:eastAsia="ru-RU"/>
              </w:rPr>
              <w:t>na</w:t>
            </w:r>
            <w:r>
              <w:rPr>
                <w:color w:val="auto"/>
                <w:lang w:eastAsia="ru-RU"/>
              </w:rPr>
              <w:t>-</w:t>
            </w:r>
            <w:r>
              <w:rPr>
                <w:color w:val="auto"/>
                <w:lang w:val="en-US" w:eastAsia="ru-RU"/>
              </w:rPr>
              <w:t>temu</w:t>
            </w:r>
            <w:r>
              <w:rPr>
                <w:color w:val="auto"/>
                <w:lang w:eastAsia="ru-RU"/>
              </w:rPr>
              <w:t>-</w:t>
            </w:r>
          </w:p>
          <w:p w:rsidR="001A7D78" w:rsidRDefault="001A7D78">
            <w:pPr>
              <w:pStyle w:val="Default"/>
              <w:rPr>
                <w:rFonts w:eastAsia="Times New Roman"/>
                <w:sz w:val="26"/>
                <w:szCs w:val="26"/>
                <w:lang w:val="en-US" w:eastAsia="ru-RU"/>
              </w:rPr>
            </w:pPr>
            <w:r>
              <w:rPr>
                <w:color w:val="auto"/>
                <w:lang w:val="en-US" w:eastAsia="ru-RU"/>
              </w:rPr>
              <w:t>trebovaniya-k-rezultatam-aoop-318.html</w:t>
            </w:r>
          </w:p>
        </w:tc>
      </w:tr>
      <w:tr w:rsidR="001A7D78" w:rsidTr="001A7D78">
        <w:tc>
          <w:tcPr>
            <w:tcW w:w="2453"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rPr>
                <w:rFonts w:eastAsia="Times New Roman"/>
                <w:sz w:val="26"/>
                <w:szCs w:val="26"/>
                <w:lang w:eastAsia="ru-RU"/>
              </w:rPr>
            </w:pPr>
            <w:r>
              <w:rPr>
                <w:sz w:val="26"/>
                <w:szCs w:val="26"/>
                <w:lang w:eastAsia="ru-RU"/>
              </w:rPr>
              <w:t>Власова Н.В</w:t>
            </w:r>
          </w:p>
        </w:tc>
        <w:tc>
          <w:tcPr>
            <w:tcW w:w="4595"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rPr>
                <w:rFonts w:eastAsia="Times New Roman"/>
                <w:sz w:val="26"/>
                <w:szCs w:val="26"/>
                <w:lang w:eastAsia="ru-RU"/>
              </w:rPr>
            </w:pPr>
            <w:r>
              <w:rPr>
                <w:sz w:val="26"/>
                <w:szCs w:val="26"/>
                <w:lang w:eastAsia="ru-RU"/>
              </w:rPr>
              <w:t>Методическая разработка «Отчет о работе летнего лагеря»</w:t>
            </w:r>
          </w:p>
        </w:tc>
        <w:tc>
          <w:tcPr>
            <w:tcW w:w="2552" w:type="dxa"/>
            <w:tcBorders>
              <w:top w:val="single" w:sz="4" w:space="0" w:color="auto"/>
              <w:left w:val="single" w:sz="4" w:space="0" w:color="auto"/>
              <w:bottom w:val="single" w:sz="4" w:space="0" w:color="auto"/>
              <w:right w:val="single" w:sz="4" w:space="0" w:color="auto"/>
            </w:tcBorders>
            <w:hideMark/>
          </w:tcPr>
          <w:p w:rsidR="001A7D78" w:rsidRDefault="009A44AB">
            <w:pPr>
              <w:autoSpaceDE w:val="0"/>
              <w:autoSpaceDN w:val="0"/>
              <w:adjustRightInd w:val="0"/>
              <w:rPr>
                <w:rFonts w:eastAsiaTheme="minorHAnsi"/>
                <w:sz w:val="23"/>
                <w:szCs w:val="23"/>
                <w:lang w:eastAsia="en-US"/>
              </w:rPr>
            </w:pPr>
            <w:hyperlink r:id="rId74" w:history="1">
              <w:r w:rsidR="001A7D78">
                <w:rPr>
                  <w:rStyle w:val="a3"/>
                  <w:rFonts w:eastAsiaTheme="minorHAnsi"/>
                  <w:sz w:val="23"/>
                  <w:szCs w:val="23"/>
                  <w:lang w:eastAsia="en-US"/>
                </w:rPr>
                <w:t>https://infourok.ru/</w:t>
              </w:r>
            </w:hyperlink>
          </w:p>
          <w:p w:rsidR="001A7D78" w:rsidRDefault="001A7D78">
            <w:pPr>
              <w:pStyle w:val="Default"/>
              <w:rPr>
                <w:rFonts w:eastAsia="Times New Roman"/>
                <w:sz w:val="26"/>
                <w:szCs w:val="26"/>
                <w:lang w:eastAsia="ru-RU"/>
              </w:rPr>
            </w:pPr>
            <w:r>
              <w:rPr>
                <w:sz w:val="26"/>
                <w:szCs w:val="26"/>
                <w:lang w:val="en-US" w:eastAsia="ru-RU"/>
              </w:rPr>
              <w:t>otchet</w:t>
            </w:r>
            <w:r>
              <w:rPr>
                <w:sz w:val="26"/>
                <w:szCs w:val="26"/>
                <w:lang w:eastAsia="ru-RU"/>
              </w:rPr>
              <w:t>-</w:t>
            </w:r>
            <w:r>
              <w:rPr>
                <w:sz w:val="26"/>
                <w:szCs w:val="26"/>
                <w:lang w:val="en-US" w:eastAsia="ru-RU"/>
              </w:rPr>
              <w:t>o</w:t>
            </w:r>
            <w:r>
              <w:rPr>
                <w:sz w:val="26"/>
                <w:szCs w:val="26"/>
                <w:lang w:eastAsia="ru-RU"/>
              </w:rPr>
              <w:t>-</w:t>
            </w:r>
            <w:r>
              <w:rPr>
                <w:sz w:val="26"/>
                <w:szCs w:val="26"/>
                <w:lang w:val="en-US" w:eastAsia="ru-RU"/>
              </w:rPr>
              <w:t>rabote</w:t>
            </w:r>
            <w:r>
              <w:rPr>
                <w:sz w:val="26"/>
                <w:szCs w:val="26"/>
                <w:lang w:eastAsia="ru-RU"/>
              </w:rPr>
              <w:t>-</w:t>
            </w:r>
            <w:r>
              <w:rPr>
                <w:sz w:val="26"/>
                <w:szCs w:val="26"/>
                <w:lang w:val="en-US" w:eastAsia="ru-RU"/>
              </w:rPr>
              <w:t>letnego</w:t>
            </w:r>
            <w:r>
              <w:rPr>
                <w:sz w:val="26"/>
                <w:szCs w:val="26"/>
                <w:lang w:eastAsia="ru-RU"/>
              </w:rPr>
              <w:t>-</w:t>
            </w:r>
            <w:r>
              <w:rPr>
                <w:sz w:val="26"/>
                <w:szCs w:val="26"/>
                <w:lang w:val="en-US" w:eastAsia="ru-RU"/>
              </w:rPr>
              <w:t>lagerya</w:t>
            </w:r>
            <w:r>
              <w:rPr>
                <w:sz w:val="26"/>
                <w:szCs w:val="26"/>
                <w:lang w:eastAsia="ru-RU"/>
              </w:rPr>
              <w:t>-3054796.</w:t>
            </w:r>
            <w:r>
              <w:rPr>
                <w:sz w:val="26"/>
                <w:szCs w:val="26"/>
                <w:lang w:val="en-US" w:eastAsia="ru-RU"/>
              </w:rPr>
              <w:t>html</w:t>
            </w:r>
          </w:p>
        </w:tc>
      </w:tr>
      <w:tr w:rsidR="001A7D78" w:rsidTr="001A7D78">
        <w:tc>
          <w:tcPr>
            <w:tcW w:w="2453"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rPr>
                <w:rFonts w:eastAsia="Times New Roman"/>
                <w:sz w:val="26"/>
                <w:szCs w:val="26"/>
                <w:lang w:eastAsia="ru-RU"/>
              </w:rPr>
            </w:pPr>
            <w:r>
              <w:rPr>
                <w:sz w:val="26"/>
                <w:szCs w:val="26"/>
                <w:lang w:eastAsia="ru-RU"/>
              </w:rPr>
              <w:t>Власова Н.В.</w:t>
            </w:r>
          </w:p>
        </w:tc>
        <w:tc>
          <w:tcPr>
            <w:tcW w:w="4595"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rPr>
                <w:rFonts w:eastAsia="Times New Roman"/>
                <w:sz w:val="26"/>
                <w:szCs w:val="26"/>
                <w:lang w:eastAsia="ru-RU"/>
              </w:rPr>
            </w:pPr>
            <w:r>
              <w:rPr>
                <w:sz w:val="26"/>
                <w:szCs w:val="26"/>
                <w:lang w:eastAsia="ru-RU"/>
              </w:rPr>
              <w:t>Методическая разработка «Творческий отчет учителя начальных классов»</w:t>
            </w:r>
          </w:p>
        </w:tc>
        <w:tc>
          <w:tcPr>
            <w:tcW w:w="2552" w:type="dxa"/>
            <w:tcBorders>
              <w:top w:val="single" w:sz="4" w:space="0" w:color="auto"/>
              <w:left w:val="single" w:sz="4" w:space="0" w:color="auto"/>
              <w:bottom w:val="single" w:sz="4" w:space="0" w:color="auto"/>
              <w:right w:val="single" w:sz="4" w:space="0" w:color="auto"/>
            </w:tcBorders>
            <w:hideMark/>
          </w:tcPr>
          <w:p w:rsidR="001A7D78" w:rsidRDefault="009A44AB">
            <w:pPr>
              <w:autoSpaceDE w:val="0"/>
              <w:autoSpaceDN w:val="0"/>
              <w:adjustRightInd w:val="0"/>
              <w:rPr>
                <w:rFonts w:eastAsiaTheme="minorHAnsi"/>
                <w:sz w:val="23"/>
                <w:szCs w:val="23"/>
                <w:lang w:eastAsia="en-US"/>
              </w:rPr>
            </w:pPr>
            <w:hyperlink r:id="rId75" w:history="1">
              <w:r w:rsidR="001A7D78">
                <w:rPr>
                  <w:rStyle w:val="a3"/>
                  <w:rFonts w:eastAsiaTheme="minorHAnsi"/>
                  <w:sz w:val="23"/>
                  <w:szCs w:val="23"/>
                  <w:lang w:eastAsia="en-US"/>
                </w:rPr>
                <w:t>https://infourok.ru/</w:t>
              </w:r>
            </w:hyperlink>
          </w:p>
          <w:p w:rsidR="001A7D78" w:rsidRDefault="001A7D78">
            <w:pPr>
              <w:pStyle w:val="Default"/>
              <w:rPr>
                <w:rFonts w:eastAsia="Times New Roman"/>
                <w:sz w:val="26"/>
                <w:szCs w:val="26"/>
                <w:lang w:eastAsia="ru-RU"/>
              </w:rPr>
            </w:pPr>
            <w:r>
              <w:rPr>
                <w:sz w:val="26"/>
                <w:szCs w:val="26"/>
                <w:lang w:val="en-US" w:eastAsia="ru-RU"/>
              </w:rPr>
              <w:t>tvorcheskiy</w:t>
            </w:r>
            <w:r>
              <w:rPr>
                <w:sz w:val="26"/>
                <w:szCs w:val="26"/>
                <w:lang w:eastAsia="ru-RU"/>
              </w:rPr>
              <w:t>-</w:t>
            </w:r>
            <w:r>
              <w:rPr>
                <w:sz w:val="26"/>
                <w:szCs w:val="26"/>
                <w:lang w:val="en-US" w:eastAsia="ru-RU"/>
              </w:rPr>
              <w:t>otchet</w:t>
            </w:r>
            <w:r>
              <w:rPr>
                <w:sz w:val="26"/>
                <w:szCs w:val="26"/>
                <w:lang w:eastAsia="ru-RU"/>
              </w:rPr>
              <w:t>-</w:t>
            </w:r>
            <w:r>
              <w:rPr>
                <w:sz w:val="26"/>
                <w:szCs w:val="26"/>
                <w:lang w:val="en-US" w:eastAsia="ru-RU"/>
              </w:rPr>
              <w:t>uchitelya</w:t>
            </w:r>
            <w:r>
              <w:rPr>
                <w:sz w:val="26"/>
                <w:szCs w:val="26"/>
                <w:lang w:eastAsia="ru-RU"/>
              </w:rPr>
              <w:t>-</w:t>
            </w:r>
            <w:r>
              <w:rPr>
                <w:sz w:val="26"/>
                <w:szCs w:val="26"/>
                <w:lang w:val="en-US" w:eastAsia="ru-RU"/>
              </w:rPr>
              <w:t>nachalnih</w:t>
            </w:r>
            <w:r>
              <w:rPr>
                <w:sz w:val="26"/>
                <w:szCs w:val="26"/>
                <w:lang w:eastAsia="ru-RU"/>
              </w:rPr>
              <w:t>-</w:t>
            </w:r>
            <w:r>
              <w:rPr>
                <w:sz w:val="26"/>
                <w:szCs w:val="26"/>
                <w:lang w:val="en-US" w:eastAsia="ru-RU"/>
              </w:rPr>
              <w:t>klassov</w:t>
            </w:r>
            <w:r>
              <w:rPr>
                <w:sz w:val="26"/>
                <w:szCs w:val="26"/>
                <w:lang w:eastAsia="ru-RU"/>
              </w:rPr>
              <w:t>-2997612/</w:t>
            </w:r>
            <w:r>
              <w:rPr>
                <w:sz w:val="26"/>
                <w:szCs w:val="26"/>
                <w:lang w:val="en-US" w:eastAsia="ru-RU"/>
              </w:rPr>
              <w:t>html</w:t>
            </w:r>
          </w:p>
        </w:tc>
      </w:tr>
      <w:tr w:rsidR="001A7D78" w:rsidTr="001A7D78">
        <w:tc>
          <w:tcPr>
            <w:tcW w:w="2453"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rPr>
                <w:rFonts w:eastAsia="Times New Roman"/>
                <w:sz w:val="26"/>
                <w:szCs w:val="26"/>
                <w:lang w:eastAsia="ru-RU"/>
              </w:rPr>
            </w:pPr>
            <w:r>
              <w:rPr>
                <w:sz w:val="26"/>
                <w:szCs w:val="26"/>
                <w:lang w:eastAsia="ru-RU"/>
              </w:rPr>
              <w:t>Царегородцева НА</w:t>
            </w:r>
          </w:p>
        </w:tc>
        <w:tc>
          <w:tcPr>
            <w:tcW w:w="4595"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rPr>
                <w:rFonts w:eastAsia="Times New Roman"/>
                <w:sz w:val="26"/>
                <w:szCs w:val="26"/>
                <w:lang w:eastAsia="ru-RU"/>
              </w:rPr>
            </w:pPr>
            <w:r>
              <w:rPr>
                <w:sz w:val="26"/>
                <w:szCs w:val="26"/>
                <w:lang w:eastAsia="ru-RU"/>
              </w:rPr>
              <w:t>Проектные работы по биологии в 5-6 кл</w:t>
            </w:r>
          </w:p>
        </w:tc>
        <w:tc>
          <w:tcPr>
            <w:tcW w:w="2552" w:type="dxa"/>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2408"/>
            </w:tblGrid>
            <w:tr w:rsidR="001A7D78">
              <w:trPr>
                <w:trHeight w:val="253"/>
              </w:trPr>
              <w:tc>
                <w:tcPr>
                  <w:tcW w:w="2408" w:type="dxa"/>
                  <w:tcBorders>
                    <w:top w:val="nil"/>
                    <w:left w:val="nil"/>
                    <w:bottom w:val="nil"/>
                    <w:right w:val="nil"/>
                  </w:tcBorders>
                  <w:hideMark/>
                </w:tcPr>
                <w:p w:rsidR="001A7D78" w:rsidRDefault="009A44AB">
                  <w:pPr>
                    <w:autoSpaceDE w:val="0"/>
                    <w:autoSpaceDN w:val="0"/>
                    <w:adjustRightInd w:val="0"/>
                    <w:spacing w:line="276" w:lineRule="auto"/>
                    <w:rPr>
                      <w:rFonts w:eastAsiaTheme="minorHAnsi"/>
                      <w:color w:val="000000"/>
                      <w:sz w:val="23"/>
                      <w:szCs w:val="23"/>
                      <w:lang w:eastAsia="en-US"/>
                    </w:rPr>
                  </w:pPr>
                  <w:hyperlink r:id="rId76" w:history="1">
                    <w:r w:rsidR="001A7D78">
                      <w:rPr>
                        <w:rStyle w:val="a3"/>
                        <w:rFonts w:eastAsiaTheme="minorHAnsi"/>
                        <w:sz w:val="23"/>
                        <w:szCs w:val="23"/>
                        <w:lang w:eastAsia="en-US"/>
                      </w:rPr>
                      <w:t>https://infourok.ru/</w:t>
                    </w:r>
                    <w:r w:rsidR="001A7D78">
                      <w:rPr>
                        <w:rStyle w:val="a3"/>
                        <w:rFonts w:eastAsiaTheme="minorHAnsi"/>
                        <w:sz w:val="23"/>
                        <w:szCs w:val="23"/>
                        <w:lang w:val="en-US" w:eastAsia="en-US"/>
                      </w:rPr>
                      <w:t>user</w:t>
                    </w:r>
                    <w:r w:rsidR="001A7D78">
                      <w:rPr>
                        <w:rStyle w:val="a3"/>
                        <w:rFonts w:eastAsiaTheme="minorHAnsi"/>
                        <w:sz w:val="23"/>
                        <w:szCs w:val="23"/>
                        <w:lang w:eastAsia="en-US"/>
                      </w:rPr>
                      <w:t>/</w:t>
                    </w:r>
                  </w:hyperlink>
                </w:p>
                <w:p w:rsidR="001A7D78" w:rsidRDefault="001A7D78">
                  <w:pPr>
                    <w:autoSpaceDE w:val="0"/>
                    <w:autoSpaceDN w:val="0"/>
                    <w:adjustRightInd w:val="0"/>
                    <w:spacing w:line="276" w:lineRule="auto"/>
                    <w:rPr>
                      <w:rFonts w:eastAsiaTheme="minorHAnsi"/>
                      <w:color w:val="000000"/>
                      <w:sz w:val="23"/>
                      <w:szCs w:val="23"/>
                      <w:lang w:eastAsia="en-US"/>
                    </w:rPr>
                  </w:pPr>
                  <w:r>
                    <w:rPr>
                      <w:rFonts w:eastAsiaTheme="minorHAnsi"/>
                      <w:color w:val="000000"/>
                      <w:sz w:val="23"/>
                      <w:szCs w:val="23"/>
                      <w:lang w:val="en-US" w:eastAsia="en-US"/>
                    </w:rPr>
                    <w:t>caregorodceva</w:t>
                  </w:r>
                  <w:r>
                    <w:rPr>
                      <w:rFonts w:eastAsiaTheme="minorHAnsi"/>
                      <w:color w:val="000000"/>
                      <w:sz w:val="23"/>
                      <w:szCs w:val="23"/>
                      <w:lang w:eastAsia="en-US"/>
                    </w:rPr>
                    <w:t>-</w:t>
                  </w:r>
                  <w:r>
                    <w:rPr>
                      <w:rFonts w:eastAsiaTheme="minorHAnsi"/>
                      <w:color w:val="000000"/>
                      <w:sz w:val="23"/>
                      <w:szCs w:val="23"/>
                      <w:lang w:val="en-US" w:eastAsia="en-US"/>
                    </w:rPr>
                    <w:t>natalya</w:t>
                  </w:r>
                  <w:r>
                    <w:rPr>
                      <w:rFonts w:eastAsiaTheme="minorHAnsi"/>
                      <w:color w:val="000000"/>
                      <w:sz w:val="23"/>
                      <w:szCs w:val="23"/>
                      <w:lang w:eastAsia="en-US"/>
                    </w:rPr>
                    <w:t>-</w:t>
                  </w:r>
                  <w:r>
                    <w:rPr>
                      <w:rFonts w:eastAsiaTheme="minorHAnsi"/>
                      <w:color w:val="000000"/>
                      <w:sz w:val="23"/>
                      <w:szCs w:val="23"/>
                      <w:lang w:val="en-US" w:eastAsia="en-US"/>
                    </w:rPr>
                    <w:t>aleksanrovna</w:t>
                  </w:r>
                </w:p>
              </w:tc>
            </w:tr>
          </w:tbl>
          <w:p w:rsidR="001A7D78" w:rsidRDefault="001A7D78">
            <w:pPr>
              <w:pStyle w:val="Default"/>
              <w:rPr>
                <w:rFonts w:eastAsia="Times New Roman"/>
                <w:sz w:val="26"/>
                <w:szCs w:val="26"/>
                <w:lang w:eastAsia="ru-RU"/>
              </w:rPr>
            </w:pPr>
          </w:p>
        </w:tc>
      </w:tr>
      <w:tr w:rsidR="001A7D78" w:rsidTr="001A7D78">
        <w:tc>
          <w:tcPr>
            <w:tcW w:w="2453"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rPr>
                <w:rFonts w:eastAsia="Times New Roman"/>
                <w:sz w:val="26"/>
                <w:szCs w:val="26"/>
                <w:lang w:eastAsia="ru-RU"/>
              </w:rPr>
            </w:pPr>
            <w:r>
              <w:rPr>
                <w:sz w:val="26"/>
                <w:szCs w:val="26"/>
                <w:lang w:eastAsia="ru-RU"/>
              </w:rPr>
              <w:lastRenderedPageBreak/>
              <w:t>Царегородцева НА</w:t>
            </w:r>
          </w:p>
        </w:tc>
        <w:tc>
          <w:tcPr>
            <w:tcW w:w="4595"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rPr>
                <w:rFonts w:eastAsia="Times New Roman"/>
                <w:sz w:val="26"/>
                <w:szCs w:val="26"/>
                <w:lang w:eastAsia="ru-RU"/>
              </w:rPr>
            </w:pPr>
            <w:r>
              <w:rPr>
                <w:sz w:val="26"/>
                <w:szCs w:val="26"/>
                <w:lang w:eastAsia="ru-RU"/>
              </w:rPr>
              <w:t>Методическая разработка «Проектная работа «Способы распространения семян, или как путешествуют растения»</w:t>
            </w:r>
          </w:p>
        </w:tc>
        <w:tc>
          <w:tcPr>
            <w:tcW w:w="2552" w:type="dxa"/>
            <w:tcBorders>
              <w:top w:val="single" w:sz="4" w:space="0" w:color="auto"/>
              <w:left w:val="single" w:sz="4" w:space="0" w:color="auto"/>
              <w:bottom w:val="single" w:sz="4" w:space="0" w:color="auto"/>
              <w:right w:val="single" w:sz="4" w:space="0" w:color="auto"/>
            </w:tcBorders>
            <w:hideMark/>
          </w:tcPr>
          <w:p w:rsidR="001A7D78" w:rsidRDefault="009A44AB">
            <w:pPr>
              <w:autoSpaceDE w:val="0"/>
              <w:autoSpaceDN w:val="0"/>
              <w:adjustRightInd w:val="0"/>
              <w:rPr>
                <w:rFonts w:eastAsiaTheme="minorHAnsi"/>
                <w:sz w:val="23"/>
                <w:szCs w:val="23"/>
                <w:lang w:eastAsia="en-US"/>
              </w:rPr>
            </w:pPr>
            <w:hyperlink r:id="rId77" w:history="1">
              <w:r w:rsidR="001A7D78">
                <w:rPr>
                  <w:rStyle w:val="a3"/>
                  <w:rFonts w:eastAsiaTheme="minorHAnsi"/>
                  <w:sz w:val="23"/>
                  <w:szCs w:val="23"/>
                  <w:lang w:eastAsia="en-US"/>
                </w:rPr>
                <w:t>https://infourok.ru/</w:t>
              </w:r>
            </w:hyperlink>
          </w:p>
          <w:p w:rsidR="001A7D78" w:rsidRDefault="001A7D78">
            <w:pPr>
              <w:autoSpaceDE w:val="0"/>
              <w:autoSpaceDN w:val="0"/>
              <w:adjustRightInd w:val="0"/>
            </w:pPr>
            <w:r>
              <w:rPr>
                <w:lang w:val="en-US"/>
              </w:rPr>
              <w:t>proektnaya</w:t>
            </w:r>
            <w:r>
              <w:t>-</w:t>
            </w:r>
            <w:r>
              <w:rPr>
                <w:lang w:val="en-US"/>
              </w:rPr>
              <w:t>rabota</w:t>
            </w:r>
            <w:r>
              <w:t>-</w:t>
            </w:r>
            <w:r>
              <w:rPr>
                <w:lang w:val="en-US"/>
              </w:rPr>
              <w:t>sposobi</w:t>
            </w:r>
            <w:r>
              <w:t>-</w:t>
            </w:r>
            <w:r>
              <w:rPr>
                <w:lang w:val="en-US"/>
              </w:rPr>
              <w:t>rasprostraneniya</w:t>
            </w:r>
            <w:r>
              <w:t>-</w:t>
            </w:r>
            <w:r>
              <w:rPr>
                <w:lang w:val="en-US"/>
              </w:rPr>
              <w:t>semyan</w:t>
            </w:r>
            <w:r>
              <w:t>-</w:t>
            </w:r>
            <w:r>
              <w:rPr>
                <w:lang w:val="en-US"/>
              </w:rPr>
              <w:t>ili</w:t>
            </w:r>
            <w:r>
              <w:t>-</w:t>
            </w:r>
            <w:r>
              <w:rPr>
                <w:lang w:val="en-US"/>
              </w:rPr>
              <w:t>kak</w:t>
            </w:r>
            <w:r>
              <w:t>-</w:t>
            </w:r>
            <w:r>
              <w:rPr>
                <w:lang w:val="en-US"/>
              </w:rPr>
              <w:t>puteshestvyut</w:t>
            </w:r>
            <w:r>
              <w:t>-</w:t>
            </w:r>
            <w:r>
              <w:rPr>
                <w:lang w:val="en-US"/>
              </w:rPr>
              <w:t>rasteniya</w:t>
            </w:r>
            <w:r>
              <w:t>-3035756.</w:t>
            </w:r>
            <w:r>
              <w:rPr>
                <w:lang w:val="en-US"/>
              </w:rPr>
              <w:t>html</w:t>
            </w:r>
          </w:p>
        </w:tc>
      </w:tr>
      <w:tr w:rsidR="001A7D78" w:rsidTr="001A7D78">
        <w:tc>
          <w:tcPr>
            <w:tcW w:w="2453"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rPr>
                <w:rFonts w:eastAsia="Times New Roman"/>
                <w:sz w:val="26"/>
                <w:szCs w:val="26"/>
                <w:lang w:eastAsia="ru-RU"/>
              </w:rPr>
            </w:pPr>
            <w:r>
              <w:rPr>
                <w:sz w:val="26"/>
                <w:szCs w:val="26"/>
                <w:lang w:eastAsia="ru-RU"/>
              </w:rPr>
              <w:t>Царегородцева НА</w:t>
            </w:r>
          </w:p>
        </w:tc>
        <w:tc>
          <w:tcPr>
            <w:tcW w:w="4595"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rPr>
                <w:rFonts w:eastAsia="Times New Roman"/>
                <w:sz w:val="26"/>
                <w:szCs w:val="26"/>
                <w:lang w:eastAsia="ru-RU"/>
              </w:rPr>
            </w:pPr>
            <w:r>
              <w:rPr>
                <w:sz w:val="26"/>
                <w:szCs w:val="26"/>
                <w:lang w:eastAsia="ru-RU"/>
              </w:rPr>
              <w:t>Методическая разработка «Проектная работа «Лук-от семи недуг»</w:t>
            </w:r>
          </w:p>
        </w:tc>
        <w:tc>
          <w:tcPr>
            <w:tcW w:w="2552" w:type="dxa"/>
            <w:tcBorders>
              <w:top w:val="single" w:sz="4" w:space="0" w:color="auto"/>
              <w:left w:val="single" w:sz="4" w:space="0" w:color="auto"/>
              <w:bottom w:val="single" w:sz="4" w:space="0" w:color="auto"/>
              <w:right w:val="single" w:sz="4" w:space="0" w:color="auto"/>
            </w:tcBorders>
            <w:hideMark/>
          </w:tcPr>
          <w:p w:rsidR="001A7D78" w:rsidRDefault="009A44AB">
            <w:pPr>
              <w:autoSpaceDE w:val="0"/>
              <w:autoSpaceDN w:val="0"/>
              <w:adjustRightInd w:val="0"/>
              <w:rPr>
                <w:rFonts w:eastAsiaTheme="minorHAnsi"/>
                <w:sz w:val="23"/>
                <w:szCs w:val="23"/>
                <w:lang w:eastAsia="en-US"/>
              </w:rPr>
            </w:pPr>
            <w:hyperlink r:id="rId78" w:history="1">
              <w:r w:rsidR="001A7D78">
                <w:rPr>
                  <w:rStyle w:val="a3"/>
                  <w:rFonts w:eastAsiaTheme="minorHAnsi"/>
                  <w:sz w:val="23"/>
                  <w:szCs w:val="23"/>
                  <w:lang w:val="en-US" w:eastAsia="en-US"/>
                </w:rPr>
                <w:t>https</w:t>
              </w:r>
              <w:r w:rsidR="001A7D78">
                <w:rPr>
                  <w:rStyle w:val="a3"/>
                  <w:rFonts w:eastAsiaTheme="minorHAnsi"/>
                  <w:sz w:val="23"/>
                  <w:szCs w:val="23"/>
                  <w:lang w:eastAsia="en-US"/>
                </w:rPr>
                <w:t>://</w:t>
              </w:r>
              <w:r w:rsidR="001A7D78">
                <w:rPr>
                  <w:rStyle w:val="a3"/>
                  <w:rFonts w:eastAsiaTheme="minorHAnsi"/>
                  <w:sz w:val="23"/>
                  <w:szCs w:val="23"/>
                  <w:lang w:val="en-US" w:eastAsia="en-US"/>
                </w:rPr>
                <w:t>infourok</w:t>
              </w:r>
              <w:r w:rsidR="001A7D78">
                <w:rPr>
                  <w:rStyle w:val="a3"/>
                  <w:rFonts w:eastAsiaTheme="minorHAnsi"/>
                  <w:sz w:val="23"/>
                  <w:szCs w:val="23"/>
                  <w:lang w:eastAsia="en-US"/>
                </w:rPr>
                <w:t>.</w:t>
              </w:r>
              <w:r w:rsidR="001A7D78">
                <w:rPr>
                  <w:rStyle w:val="a3"/>
                  <w:rFonts w:eastAsiaTheme="minorHAnsi"/>
                  <w:sz w:val="23"/>
                  <w:szCs w:val="23"/>
                  <w:lang w:val="en-US" w:eastAsia="en-US"/>
                </w:rPr>
                <w:t>ru</w:t>
              </w:r>
              <w:r w:rsidR="001A7D78">
                <w:rPr>
                  <w:rStyle w:val="a3"/>
                  <w:rFonts w:eastAsiaTheme="minorHAnsi"/>
                  <w:sz w:val="23"/>
                  <w:szCs w:val="23"/>
                  <w:lang w:eastAsia="en-US"/>
                </w:rPr>
                <w:t>/</w:t>
              </w:r>
            </w:hyperlink>
          </w:p>
          <w:p w:rsidR="001A7D78" w:rsidRDefault="001A7D78">
            <w:pPr>
              <w:autoSpaceDE w:val="0"/>
              <w:autoSpaceDN w:val="0"/>
              <w:adjustRightInd w:val="0"/>
            </w:pPr>
            <w:r>
              <w:rPr>
                <w:lang w:val="en-US"/>
              </w:rPr>
              <w:t>proektnaya</w:t>
            </w:r>
            <w:r>
              <w:t>-</w:t>
            </w:r>
            <w:r>
              <w:rPr>
                <w:lang w:val="en-US"/>
              </w:rPr>
              <w:t>rabota</w:t>
            </w:r>
            <w:r>
              <w:t>-</w:t>
            </w:r>
            <w:r>
              <w:rPr>
                <w:lang w:val="en-US"/>
              </w:rPr>
              <w:t>luk</w:t>
            </w:r>
            <w:r>
              <w:t>-</w:t>
            </w:r>
            <w:r>
              <w:rPr>
                <w:lang w:val="en-US"/>
              </w:rPr>
              <w:t>ot</w:t>
            </w:r>
            <w:r>
              <w:t>-</w:t>
            </w:r>
            <w:r>
              <w:rPr>
                <w:lang w:val="en-US"/>
              </w:rPr>
              <w:t>semi</w:t>
            </w:r>
            <w:r>
              <w:t>-</w:t>
            </w:r>
            <w:r>
              <w:rPr>
                <w:lang w:val="en-US"/>
              </w:rPr>
              <w:t>nedug</w:t>
            </w:r>
            <w:r>
              <w:t>-33035785.</w:t>
            </w:r>
            <w:r>
              <w:rPr>
                <w:lang w:val="en-US"/>
              </w:rPr>
              <w:t>html</w:t>
            </w:r>
          </w:p>
        </w:tc>
      </w:tr>
      <w:tr w:rsidR="001A7D78" w:rsidTr="001A7D78">
        <w:tc>
          <w:tcPr>
            <w:tcW w:w="2453"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rPr>
                <w:rFonts w:eastAsia="Times New Roman"/>
                <w:sz w:val="26"/>
                <w:szCs w:val="26"/>
                <w:lang w:eastAsia="ru-RU"/>
              </w:rPr>
            </w:pPr>
            <w:r>
              <w:rPr>
                <w:sz w:val="26"/>
                <w:szCs w:val="26"/>
                <w:lang w:eastAsia="ru-RU"/>
              </w:rPr>
              <w:t>Царегородцева НА</w:t>
            </w:r>
          </w:p>
        </w:tc>
        <w:tc>
          <w:tcPr>
            <w:tcW w:w="4595"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rPr>
                <w:rFonts w:eastAsia="Times New Roman"/>
                <w:sz w:val="26"/>
                <w:szCs w:val="26"/>
                <w:lang w:eastAsia="ru-RU"/>
              </w:rPr>
            </w:pPr>
            <w:r>
              <w:rPr>
                <w:sz w:val="26"/>
                <w:szCs w:val="26"/>
                <w:lang w:eastAsia="ru-RU"/>
              </w:rPr>
              <w:t>Методическая разработка «Проктная работа «Выращивание петрушки в комнатных условиях»</w:t>
            </w:r>
          </w:p>
        </w:tc>
        <w:tc>
          <w:tcPr>
            <w:tcW w:w="2552" w:type="dxa"/>
            <w:tcBorders>
              <w:top w:val="single" w:sz="4" w:space="0" w:color="auto"/>
              <w:left w:val="single" w:sz="4" w:space="0" w:color="auto"/>
              <w:bottom w:val="single" w:sz="4" w:space="0" w:color="auto"/>
              <w:right w:val="single" w:sz="4" w:space="0" w:color="auto"/>
            </w:tcBorders>
            <w:hideMark/>
          </w:tcPr>
          <w:p w:rsidR="001A7D78" w:rsidRDefault="009A44AB">
            <w:pPr>
              <w:autoSpaceDE w:val="0"/>
              <w:autoSpaceDN w:val="0"/>
              <w:adjustRightInd w:val="0"/>
              <w:rPr>
                <w:rFonts w:eastAsiaTheme="minorHAnsi"/>
                <w:sz w:val="23"/>
                <w:szCs w:val="23"/>
                <w:lang w:eastAsia="en-US"/>
              </w:rPr>
            </w:pPr>
            <w:hyperlink r:id="rId79" w:history="1">
              <w:r w:rsidR="001A7D78">
                <w:rPr>
                  <w:rStyle w:val="a3"/>
                  <w:rFonts w:eastAsiaTheme="minorHAnsi"/>
                  <w:sz w:val="23"/>
                  <w:szCs w:val="23"/>
                  <w:lang w:eastAsia="en-US"/>
                </w:rPr>
                <w:t>https://infourok.ru/</w:t>
              </w:r>
            </w:hyperlink>
          </w:p>
          <w:p w:rsidR="001A7D78" w:rsidRDefault="001A7D78">
            <w:pPr>
              <w:autoSpaceDE w:val="0"/>
              <w:autoSpaceDN w:val="0"/>
              <w:adjustRightInd w:val="0"/>
              <w:rPr>
                <w:rFonts w:eastAsiaTheme="minorHAnsi"/>
                <w:sz w:val="23"/>
                <w:szCs w:val="23"/>
                <w:lang w:eastAsia="en-US"/>
              </w:rPr>
            </w:pPr>
            <w:r>
              <w:rPr>
                <w:lang w:val="en-US"/>
              </w:rPr>
              <w:t>proektnaya</w:t>
            </w:r>
            <w:r>
              <w:t>-</w:t>
            </w:r>
            <w:r>
              <w:rPr>
                <w:lang w:val="en-US"/>
              </w:rPr>
              <w:t>rabota</w:t>
            </w:r>
            <w:r>
              <w:t>-</w:t>
            </w:r>
            <w:r>
              <w:rPr>
                <w:lang w:val="en-US"/>
              </w:rPr>
              <w:t>virechivaniye</w:t>
            </w:r>
            <w:r>
              <w:t>-</w:t>
            </w:r>
            <w:r>
              <w:rPr>
                <w:lang w:val="en-US"/>
              </w:rPr>
              <w:t>petrushki</w:t>
            </w:r>
            <w:r>
              <w:t>-</w:t>
            </w:r>
            <w:r>
              <w:rPr>
                <w:lang w:val="en-US"/>
              </w:rPr>
              <w:t>v</w:t>
            </w:r>
            <w:r>
              <w:t>-</w:t>
            </w:r>
            <w:r>
              <w:rPr>
                <w:lang w:val="en-US"/>
              </w:rPr>
              <w:t>komnatnih</w:t>
            </w:r>
            <w:r>
              <w:t>-</w:t>
            </w:r>
            <w:r>
              <w:rPr>
                <w:lang w:val="en-US"/>
              </w:rPr>
              <w:t>usloviyah</w:t>
            </w:r>
            <w:r>
              <w:t>-3035692.</w:t>
            </w:r>
            <w:r>
              <w:rPr>
                <w:lang w:val="en-US"/>
              </w:rPr>
              <w:t>html</w:t>
            </w:r>
          </w:p>
        </w:tc>
      </w:tr>
      <w:tr w:rsidR="001A7D78" w:rsidTr="001A7D78">
        <w:tc>
          <w:tcPr>
            <w:tcW w:w="2453"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rPr>
                <w:rFonts w:eastAsia="Times New Roman"/>
                <w:sz w:val="26"/>
                <w:szCs w:val="26"/>
                <w:lang w:val="en-US" w:eastAsia="ru-RU"/>
              </w:rPr>
            </w:pPr>
            <w:r>
              <w:rPr>
                <w:sz w:val="26"/>
                <w:szCs w:val="26"/>
                <w:lang w:eastAsia="ru-RU"/>
              </w:rPr>
              <w:t xml:space="preserve">Царегородцева НА </w:t>
            </w:r>
          </w:p>
        </w:tc>
        <w:tc>
          <w:tcPr>
            <w:tcW w:w="4595"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rPr>
                <w:rFonts w:eastAsia="Times New Roman"/>
                <w:sz w:val="26"/>
                <w:szCs w:val="26"/>
                <w:lang w:eastAsia="ru-RU"/>
              </w:rPr>
            </w:pPr>
            <w:r>
              <w:rPr>
                <w:sz w:val="26"/>
                <w:szCs w:val="26"/>
                <w:lang w:eastAsia="ru-RU"/>
              </w:rPr>
              <w:t>Методическая разработка «Проектная работа «Каталог комнатных растений»</w:t>
            </w:r>
          </w:p>
        </w:tc>
        <w:tc>
          <w:tcPr>
            <w:tcW w:w="2552" w:type="dxa"/>
            <w:tcBorders>
              <w:top w:val="single" w:sz="4" w:space="0" w:color="auto"/>
              <w:left w:val="single" w:sz="4" w:space="0" w:color="auto"/>
              <w:bottom w:val="single" w:sz="4" w:space="0" w:color="auto"/>
              <w:right w:val="single" w:sz="4" w:space="0" w:color="auto"/>
            </w:tcBorders>
            <w:hideMark/>
          </w:tcPr>
          <w:p w:rsidR="001A7D78" w:rsidRDefault="009A44AB">
            <w:pPr>
              <w:autoSpaceDE w:val="0"/>
              <w:autoSpaceDN w:val="0"/>
              <w:adjustRightInd w:val="0"/>
              <w:rPr>
                <w:rFonts w:eastAsiaTheme="minorHAnsi"/>
                <w:sz w:val="23"/>
                <w:szCs w:val="23"/>
                <w:lang w:eastAsia="en-US"/>
              </w:rPr>
            </w:pPr>
            <w:hyperlink r:id="rId80" w:history="1">
              <w:r w:rsidR="001A7D78">
                <w:rPr>
                  <w:rStyle w:val="a3"/>
                  <w:rFonts w:eastAsiaTheme="minorHAnsi"/>
                  <w:sz w:val="23"/>
                  <w:szCs w:val="23"/>
                  <w:lang w:eastAsia="en-US"/>
                </w:rPr>
                <w:t>https://infourok.ru/</w:t>
              </w:r>
            </w:hyperlink>
          </w:p>
          <w:p w:rsidR="001A7D78" w:rsidRDefault="001A7D78">
            <w:pPr>
              <w:autoSpaceDE w:val="0"/>
              <w:autoSpaceDN w:val="0"/>
              <w:adjustRightInd w:val="0"/>
              <w:rPr>
                <w:rFonts w:eastAsiaTheme="minorHAnsi"/>
                <w:sz w:val="23"/>
                <w:szCs w:val="23"/>
                <w:lang w:eastAsia="en-US"/>
              </w:rPr>
            </w:pPr>
            <w:r>
              <w:rPr>
                <w:lang w:val="en-US"/>
              </w:rPr>
              <w:t>proektnaya</w:t>
            </w:r>
            <w:r>
              <w:t>-</w:t>
            </w:r>
            <w:r>
              <w:rPr>
                <w:lang w:val="en-US"/>
              </w:rPr>
              <w:t>rabota</w:t>
            </w:r>
            <w:r>
              <w:t>-</w:t>
            </w:r>
            <w:r>
              <w:rPr>
                <w:lang w:val="en-US"/>
              </w:rPr>
              <w:t>katalog</w:t>
            </w:r>
            <w:r>
              <w:t>-</w:t>
            </w:r>
            <w:r>
              <w:rPr>
                <w:lang w:val="en-US"/>
              </w:rPr>
              <w:t>komnatnih</w:t>
            </w:r>
            <w:r>
              <w:t>-</w:t>
            </w:r>
            <w:r>
              <w:rPr>
                <w:lang w:val="en-US"/>
              </w:rPr>
              <w:t>rasteniy</w:t>
            </w:r>
            <w:r>
              <w:t>-3035920.</w:t>
            </w:r>
            <w:r>
              <w:rPr>
                <w:lang w:val="en-US"/>
              </w:rPr>
              <w:t>html</w:t>
            </w:r>
          </w:p>
        </w:tc>
      </w:tr>
      <w:tr w:rsidR="001A7D78" w:rsidTr="001A7D78">
        <w:tc>
          <w:tcPr>
            <w:tcW w:w="2453"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rPr>
                <w:rFonts w:eastAsia="Times New Roman"/>
                <w:sz w:val="26"/>
                <w:szCs w:val="26"/>
                <w:lang w:eastAsia="ru-RU"/>
              </w:rPr>
            </w:pPr>
            <w:r>
              <w:rPr>
                <w:sz w:val="26"/>
                <w:szCs w:val="26"/>
                <w:lang w:eastAsia="ru-RU"/>
              </w:rPr>
              <w:t>Царегородцева НА</w:t>
            </w:r>
          </w:p>
        </w:tc>
        <w:tc>
          <w:tcPr>
            <w:tcW w:w="4595"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rPr>
                <w:rFonts w:eastAsia="Times New Roman"/>
                <w:sz w:val="26"/>
                <w:szCs w:val="26"/>
                <w:lang w:eastAsia="ru-RU"/>
              </w:rPr>
            </w:pPr>
            <w:r>
              <w:rPr>
                <w:sz w:val="26"/>
                <w:szCs w:val="26"/>
                <w:lang w:eastAsia="ru-RU"/>
              </w:rPr>
              <w:t>Методическая разработка «Проектная работа «Полезные насекомые»</w:t>
            </w:r>
          </w:p>
        </w:tc>
        <w:tc>
          <w:tcPr>
            <w:tcW w:w="2552" w:type="dxa"/>
            <w:tcBorders>
              <w:top w:val="single" w:sz="4" w:space="0" w:color="auto"/>
              <w:left w:val="single" w:sz="4" w:space="0" w:color="auto"/>
              <w:bottom w:val="single" w:sz="4" w:space="0" w:color="auto"/>
              <w:right w:val="single" w:sz="4" w:space="0" w:color="auto"/>
            </w:tcBorders>
            <w:hideMark/>
          </w:tcPr>
          <w:p w:rsidR="001A7D78" w:rsidRDefault="009A44AB">
            <w:pPr>
              <w:autoSpaceDE w:val="0"/>
              <w:autoSpaceDN w:val="0"/>
              <w:adjustRightInd w:val="0"/>
              <w:rPr>
                <w:rFonts w:eastAsiaTheme="minorHAnsi"/>
                <w:sz w:val="23"/>
                <w:szCs w:val="23"/>
                <w:lang w:eastAsia="en-US"/>
              </w:rPr>
            </w:pPr>
            <w:hyperlink r:id="rId81" w:history="1">
              <w:r w:rsidR="001A7D78">
                <w:rPr>
                  <w:rStyle w:val="a3"/>
                  <w:rFonts w:eastAsiaTheme="minorHAnsi"/>
                  <w:sz w:val="23"/>
                  <w:szCs w:val="23"/>
                  <w:lang w:eastAsia="en-US"/>
                </w:rPr>
                <w:t>https://infourok.ru/</w:t>
              </w:r>
            </w:hyperlink>
          </w:p>
          <w:p w:rsidR="001A7D78" w:rsidRDefault="001A7D78">
            <w:pPr>
              <w:autoSpaceDE w:val="0"/>
              <w:autoSpaceDN w:val="0"/>
              <w:adjustRightInd w:val="0"/>
              <w:rPr>
                <w:rFonts w:eastAsiaTheme="minorHAnsi"/>
                <w:sz w:val="23"/>
                <w:szCs w:val="23"/>
                <w:lang w:eastAsia="en-US"/>
              </w:rPr>
            </w:pPr>
            <w:r>
              <w:rPr>
                <w:lang w:val="en-US"/>
              </w:rPr>
              <w:t>proektnaya</w:t>
            </w:r>
            <w:r>
              <w:t>-</w:t>
            </w:r>
            <w:r>
              <w:rPr>
                <w:lang w:val="en-US"/>
              </w:rPr>
              <w:t>rabota</w:t>
            </w:r>
            <w:r>
              <w:t>-</w:t>
            </w:r>
            <w:r>
              <w:rPr>
                <w:lang w:val="en-US"/>
              </w:rPr>
              <w:t>poleznie</w:t>
            </w:r>
            <w:r>
              <w:t>-</w:t>
            </w:r>
            <w:r>
              <w:rPr>
                <w:lang w:val="en-US"/>
              </w:rPr>
              <w:t>nasekovie</w:t>
            </w:r>
            <w:r>
              <w:t>-3035873.</w:t>
            </w:r>
            <w:r>
              <w:rPr>
                <w:lang w:val="en-US"/>
              </w:rPr>
              <w:t>html</w:t>
            </w:r>
          </w:p>
        </w:tc>
      </w:tr>
      <w:tr w:rsidR="001A7D78" w:rsidTr="001A7D78">
        <w:tc>
          <w:tcPr>
            <w:tcW w:w="2453"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rPr>
                <w:rFonts w:eastAsia="Times New Roman"/>
                <w:sz w:val="26"/>
                <w:szCs w:val="26"/>
                <w:lang w:eastAsia="ru-RU"/>
              </w:rPr>
            </w:pPr>
            <w:r>
              <w:rPr>
                <w:sz w:val="26"/>
                <w:szCs w:val="26"/>
                <w:lang w:eastAsia="ru-RU"/>
              </w:rPr>
              <w:t>Царегородцева НА</w:t>
            </w:r>
          </w:p>
        </w:tc>
        <w:tc>
          <w:tcPr>
            <w:tcW w:w="4595"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rPr>
                <w:rFonts w:eastAsia="Times New Roman"/>
                <w:sz w:val="26"/>
                <w:szCs w:val="26"/>
                <w:lang w:eastAsia="ru-RU"/>
              </w:rPr>
            </w:pPr>
            <w:r>
              <w:rPr>
                <w:sz w:val="26"/>
                <w:szCs w:val="26"/>
                <w:lang w:eastAsia="ru-RU"/>
              </w:rPr>
              <w:t>Проектная работа «Зачем грибы лесу»</w:t>
            </w:r>
          </w:p>
        </w:tc>
        <w:tc>
          <w:tcPr>
            <w:tcW w:w="2552" w:type="dxa"/>
            <w:tcBorders>
              <w:top w:val="single" w:sz="4" w:space="0" w:color="auto"/>
              <w:left w:val="single" w:sz="4" w:space="0" w:color="auto"/>
              <w:bottom w:val="single" w:sz="4" w:space="0" w:color="auto"/>
              <w:right w:val="single" w:sz="4" w:space="0" w:color="auto"/>
            </w:tcBorders>
            <w:hideMark/>
          </w:tcPr>
          <w:p w:rsidR="001A7D78" w:rsidRDefault="009A44AB">
            <w:pPr>
              <w:autoSpaceDE w:val="0"/>
              <w:autoSpaceDN w:val="0"/>
              <w:adjustRightInd w:val="0"/>
              <w:rPr>
                <w:rFonts w:eastAsiaTheme="minorHAnsi"/>
                <w:color w:val="000000"/>
                <w:sz w:val="23"/>
                <w:szCs w:val="23"/>
                <w:lang w:eastAsia="en-US"/>
              </w:rPr>
            </w:pPr>
            <w:hyperlink r:id="rId82" w:history="1">
              <w:r w:rsidR="001A7D78">
                <w:rPr>
                  <w:rStyle w:val="a3"/>
                  <w:rFonts w:eastAsiaTheme="minorHAnsi"/>
                  <w:sz w:val="23"/>
                  <w:szCs w:val="23"/>
                  <w:lang w:eastAsia="en-US"/>
                </w:rPr>
                <w:t>https://infourok.ru/user/</w:t>
              </w:r>
            </w:hyperlink>
          </w:p>
          <w:p w:rsidR="001A7D78" w:rsidRDefault="001A7D78">
            <w:pPr>
              <w:autoSpaceDE w:val="0"/>
              <w:autoSpaceDN w:val="0"/>
              <w:adjustRightInd w:val="0"/>
              <w:rPr>
                <w:rFonts w:eastAsiaTheme="minorHAnsi"/>
                <w:color w:val="000000"/>
                <w:sz w:val="23"/>
                <w:szCs w:val="23"/>
                <w:lang w:eastAsia="en-US"/>
              </w:rPr>
            </w:pPr>
            <w:r>
              <w:rPr>
                <w:rFonts w:eastAsiaTheme="minorHAnsi"/>
                <w:color w:val="000000"/>
                <w:sz w:val="23"/>
                <w:szCs w:val="23"/>
                <w:lang w:val="en-US" w:eastAsia="en-US"/>
              </w:rPr>
              <w:t>proektnaya</w:t>
            </w:r>
            <w:r>
              <w:rPr>
                <w:rFonts w:eastAsiaTheme="minorHAnsi"/>
                <w:color w:val="000000"/>
                <w:sz w:val="23"/>
                <w:szCs w:val="23"/>
                <w:lang w:eastAsia="en-US"/>
              </w:rPr>
              <w:t>-</w:t>
            </w:r>
            <w:r>
              <w:rPr>
                <w:rFonts w:eastAsiaTheme="minorHAnsi"/>
                <w:color w:val="000000"/>
                <w:sz w:val="23"/>
                <w:szCs w:val="23"/>
                <w:lang w:val="en-US" w:eastAsia="en-US"/>
              </w:rPr>
              <w:t>rabota</w:t>
            </w:r>
            <w:r>
              <w:rPr>
                <w:rFonts w:eastAsiaTheme="minorHAnsi"/>
                <w:color w:val="000000"/>
                <w:sz w:val="23"/>
                <w:szCs w:val="23"/>
                <w:lang w:eastAsia="en-US"/>
              </w:rPr>
              <w:t>-</w:t>
            </w:r>
            <w:r>
              <w:rPr>
                <w:rFonts w:eastAsiaTheme="minorHAnsi"/>
                <w:color w:val="000000"/>
                <w:sz w:val="23"/>
                <w:szCs w:val="23"/>
                <w:lang w:val="en-US" w:eastAsia="en-US"/>
              </w:rPr>
              <w:t>gribi</w:t>
            </w:r>
            <w:r>
              <w:rPr>
                <w:rFonts w:eastAsiaTheme="minorHAnsi"/>
                <w:color w:val="000000"/>
                <w:sz w:val="23"/>
                <w:szCs w:val="23"/>
                <w:lang w:eastAsia="en-US"/>
              </w:rPr>
              <w:t>-</w:t>
            </w:r>
            <w:r>
              <w:rPr>
                <w:rFonts w:eastAsiaTheme="minorHAnsi"/>
                <w:color w:val="000000"/>
                <w:sz w:val="23"/>
                <w:szCs w:val="23"/>
                <w:lang w:val="en-US" w:eastAsia="en-US"/>
              </w:rPr>
              <w:t>lesu</w:t>
            </w:r>
            <w:r>
              <w:rPr>
                <w:rFonts w:eastAsiaTheme="minorHAnsi"/>
                <w:color w:val="000000"/>
                <w:sz w:val="23"/>
                <w:szCs w:val="23"/>
                <w:lang w:eastAsia="en-US"/>
              </w:rPr>
              <w:t>-3035708.</w:t>
            </w:r>
            <w:r>
              <w:rPr>
                <w:rFonts w:eastAsiaTheme="minorHAnsi"/>
                <w:color w:val="000000"/>
                <w:sz w:val="23"/>
                <w:szCs w:val="23"/>
                <w:lang w:val="en-US" w:eastAsia="en-US"/>
              </w:rPr>
              <w:t>html</w:t>
            </w:r>
          </w:p>
        </w:tc>
      </w:tr>
      <w:tr w:rsidR="001A7D78" w:rsidTr="001A7D78">
        <w:tc>
          <w:tcPr>
            <w:tcW w:w="2453"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rPr>
                <w:rFonts w:eastAsia="Times New Roman"/>
                <w:sz w:val="26"/>
                <w:szCs w:val="26"/>
                <w:lang w:eastAsia="ru-RU"/>
              </w:rPr>
            </w:pPr>
            <w:r>
              <w:rPr>
                <w:sz w:val="26"/>
                <w:szCs w:val="26"/>
                <w:lang w:eastAsia="ru-RU"/>
              </w:rPr>
              <w:t>Ширяева Е.К.</w:t>
            </w:r>
          </w:p>
        </w:tc>
        <w:tc>
          <w:tcPr>
            <w:tcW w:w="4595" w:type="dxa"/>
            <w:tcBorders>
              <w:top w:val="single" w:sz="4" w:space="0" w:color="auto"/>
              <w:left w:val="single" w:sz="4" w:space="0" w:color="auto"/>
              <w:bottom w:val="single" w:sz="4" w:space="0" w:color="auto"/>
              <w:right w:val="single" w:sz="4" w:space="0" w:color="auto"/>
            </w:tcBorders>
            <w:hideMark/>
          </w:tcPr>
          <w:p w:rsidR="001A7D78" w:rsidRDefault="001A7D78">
            <w:pPr>
              <w:rPr>
                <w:sz w:val="26"/>
                <w:szCs w:val="26"/>
              </w:rPr>
            </w:pPr>
            <w:r>
              <w:t>Презентация по химии «Молярный объем» 8 класс</w:t>
            </w:r>
          </w:p>
        </w:tc>
        <w:tc>
          <w:tcPr>
            <w:tcW w:w="2552" w:type="dxa"/>
            <w:tcBorders>
              <w:top w:val="single" w:sz="4" w:space="0" w:color="auto"/>
              <w:left w:val="single" w:sz="4" w:space="0" w:color="auto"/>
              <w:bottom w:val="single" w:sz="4" w:space="0" w:color="auto"/>
              <w:right w:val="single" w:sz="4" w:space="0" w:color="auto"/>
            </w:tcBorders>
            <w:hideMark/>
          </w:tcPr>
          <w:p w:rsidR="001A7D78" w:rsidRDefault="009A44AB">
            <w:hyperlink r:id="rId83" w:history="1">
              <w:r w:rsidR="001A7D78">
                <w:rPr>
                  <w:rStyle w:val="a3"/>
                </w:rPr>
                <w:t>https://infourok.ru/user/shiryaeva-ekaterina-konstantinovna</w:t>
              </w:r>
            </w:hyperlink>
          </w:p>
        </w:tc>
      </w:tr>
      <w:tr w:rsidR="001A7D78" w:rsidTr="001A7D78">
        <w:tc>
          <w:tcPr>
            <w:tcW w:w="2453"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rPr>
                <w:rFonts w:eastAsia="Times New Roman"/>
                <w:sz w:val="26"/>
                <w:szCs w:val="26"/>
                <w:lang w:val="en-US" w:eastAsia="ru-RU"/>
              </w:rPr>
            </w:pPr>
            <w:r>
              <w:rPr>
                <w:sz w:val="26"/>
                <w:szCs w:val="26"/>
                <w:lang w:eastAsia="ru-RU"/>
              </w:rPr>
              <w:t>Ширяева Е.К.</w:t>
            </w:r>
          </w:p>
        </w:tc>
        <w:tc>
          <w:tcPr>
            <w:tcW w:w="4595" w:type="dxa"/>
            <w:tcBorders>
              <w:top w:val="single" w:sz="4" w:space="0" w:color="auto"/>
              <w:left w:val="single" w:sz="4" w:space="0" w:color="auto"/>
              <w:bottom w:val="single" w:sz="4" w:space="0" w:color="auto"/>
              <w:right w:val="single" w:sz="4" w:space="0" w:color="auto"/>
            </w:tcBorders>
            <w:hideMark/>
          </w:tcPr>
          <w:p w:rsidR="001A7D78" w:rsidRDefault="001A7D78">
            <w:r>
              <w:t xml:space="preserve">Методическая разработка урока «Кристаллические решетки» </w:t>
            </w:r>
          </w:p>
        </w:tc>
        <w:tc>
          <w:tcPr>
            <w:tcW w:w="2552" w:type="dxa"/>
            <w:tcBorders>
              <w:top w:val="single" w:sz="4" w:space="0" w:color="auto"/>
              <w:left w:val="single" w:sz="4" w:space="0" w:color="auto"/>
              <w:bottom w:val="single" w:sz="4" w:space="0" w:color="auto"/>
              <w:right w:val="single" w:sz="4" w:space="0" w:color="auto"/>
            </w:tcBorders>
            <w:hideMark/>
          </w:tcPr>
          <w:p w:rsidR="001A7D78" w:rsidRDefault="009A44AB">
            <w:hyperlink r:id="rId84" w:history="1">
              <w:r w:rsidR="001A7D78">
                <w:rPr>
                  <w:rStyle w:val="a3"/>
                </w:rPr>
                <w:t>https://infourok.ru/user/shiryaeva-ekaterina-konstantinovna</w:t>
              </w:r>
            </w:hyperlink>
          </w:p>
        </w:tc>
      </w:tr>
      <w:tr w:rsidR="001A7D78" w:rsidTr="001A7D78">
        <w:tc>
          <w:tcPr>
            <w:tcW w:w="2453"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rPr>
                <w:rFonts w:eastAsia="Times New Roman"/>
                <w:sz w:val="26"/>
                <w:szCs w:val="26"/>
                <w:lang w:eastAsia="ru-RU"/>
              </w:rPr>
            </w:pPr>
            <w:r>
              <w:rPr>
                <w:sz w:val="26"/>
                <w:szCs w:val="26"/>
                <w:lang w:eastAsia="ru-RU"/>
              </w:rPr>
              <w:t>Ширяева Е.К.</w:t>
            </w:r>
          </w:p>
        </w:tc>
        <w:tc>
          <w:tcPr>
            <w:tcW w:w="4595" w:type="dxa"/>
            <w:tcBorders>
              <w:top w:val="single" w:sz="4" w:space="0" w:color="auto"/>
              <w:left w:val="single" w:sz="4" w:space="0" w:color="auto"/>
              <w:bottom w:val="single" w:sz="4" w:space="0" w:color="auto"/>
              <w:right w:val="single" w:sz="4" w:space="0" w:color="auto"/>
            </w:tcBorders>
            <w:hideMark/>
          </w:tcPr>
          <w:p w:rsidR="001A7D78" w:rsidRDefault="001A7D78">
            <w:r>
              <w:t>Методическая разработка. Решение задач по теме «Массовая доля растворенного вещества» 8 класс</w:t>
            </w:r>
          </w:p>
        </w:tc>
        <w:tc>
          <w:tcPr>
            <w:tcW w:w="2552" w:type="dxa"/>
            <w:tcBorders>
              <w:top w:val="single" w:sz="4" w:space="0" w:color="auto"/>
              <w:left w:val="single" w:sz="4" w:space="0" w:color="auto"/>
              <w:bottom w:val="single" w:sz="4" w:space="0" w:color="auto"/>
              <w:right w:val="single" w:sz="4" w:space="0" w:color="auto"/>
            </w:tcBorders>
            <w:hideMark/>
          </w:tcPr>
          <w:p w:rsidR="001A7D78" w:rsidRDefault="009A44AB">
            <w:hyperlink r:id="rId85" w:history="1">
              <w:r w:rsidR="001A7D78">
                <w:rPr>
                  <w:rStyle w:val="a3"/>
                </w:rPr>
                <w:t>https://infourok.ru/user/shiryaeva-ekaterina-konstantinovna</w:t>
              </w:r>
            </w:hyperlink>
          </w:p>
        </w:tc>
      </w:tr>
      <w:tr w:rsidR="001A7D78" w:rsidTr="001A7D78">
        <w:tc>
          <w:tcPr>
            <w:tcW w:w="2453"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rPr>
                <w:rFonts w:eastAsia="Times New Roman"/>
                <w:sz w:val="26"/>
                <w:szCs w:val="26"/>
                <w:lang w:eastAsia="ru-RU"/>
              </w:rPr>
            </w:pPr>
            <w:r>
              <w:rPr>
                <w:sz w:val="26"/>
                <w:szCs w:val="26"/>
                <w:lang w:eastAsia="ru-RU"/>
              </w:rPr>
              <w:t>Ширяева Е.К.</w:t>
            </w:r>
          </w:p>
        </w:tc>
        <w:tc>
          <w:tcPr>
            <w:tcW w:w="4595" w:type="dxa"/>
            <w:tcBorders>
              <w:top w:val="single" w:sz="4" w:space="0" w:color="auto"/>
              <w:left w:val="single" w:sz="4" w:space="0" w:color="auto"/>
              <w:bottom w:val="single" w:sz="4" w:space="0" w:color="auto"/>
              <w:right w:val="single" w:sz="4" w:space="0" w:color="auto"/>
            </w:tcBorders>
            <w:hideMark/>
          </w:tcPr>
          <w:p w:rsidR="001A7D78" w:rsidRDefault="001A7D78">
            <w:r>
              <w:t>Презентация по химии «Углерод» 9кл.</w:t>
            </w:r>
          </w:p>
        </w:tc>
        <w:tc>
          <w:tcPr>
            <w:tcW w:w="2552" w:type="dxa"/>
            <w:tcBorders>
              <w:top w:val="single" w:sz="4" w:space="0" w:color="auto"/>
              <w:left w:val="single" w:sz="4" w:space="0" w:color="auto"/>
              <w:bottom w:val="single" w:sz="4" w:space="0" w:color="auto"/>
              <w:right w:val="single" w:sz="4" w:space="0" w:color="auto"/>
            </w:tcBorders>
            <w:hideMark/>
          </w:tcPr>
          <w:p w:rsidR="001A7D78" w:rsidRDefault="009A44AB">
            <w:hyperlink r:id="rId86" w:history="1">
              <w:r w:rsidR="001A7D78">
                <w:rPr>
                  <w:rStyle w:val="a3"/>
                </w:rPr>
                <w:t>https://infourok.ru/user/shiryaeva-ekaterina-konstantinovna</w:t>
              </w:r>
            </w:hyperlink>
          </w:p>
        </w:tc>
      </w:tr>
      <w:tr w:rsidR="001A7D78" w:rsidTr="001A7D78">
        <w:tc>
          <w:tcPr>
            <w:tcW w:w="2453"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rPr>
                <w:rFonts w:eastAsia="Times New Roman"/>
                <w:sz w:val="26"/>
                <w:szCs w:val="26"/>
                <w:lang w:eastAsia="ru-RU"/>
              </w:rPr>
            </w:pPr>
            <w:r>
              <w:rPr>
                <w:sz w:val="26"/>
                <w:szCs w:val="26"/>
                <w:lang w:eastAsia="ru-RU"/>
              </w:rPr>
              <w:t xml:space="preserve">Ширяева Е.К. </w:t>
            </w:r>
          </w:p>
        </w:tc>
        <w:tc>
          <w:tcPr>
            <w:tcW w:w="4595" w:type="dxa"/>
            <w:tcBorders>
              <w:top w:val="single" w:sz="4" w:space="0" w:color="auto"/>
              <w:left w:val="single" w:sz="4" w:space="0" w:color="auto"/>
              <w:bottom w:val="single" w:sz="4" w:space="0" w:color="auto"/>
              <w:right w:val="single" w:sz="4" w:space="0" w:color="auto"/>
            </w:tcBorders>
            <w:hideMark/>
          </w:tcPr>
          <w:p w:rsidR="001A7D78" w:rsidRDefault="001A7D78">
            <w:r>
              <w:t>Устный журнал «Семь металлов создал свет…» 9кл.</w:t>
            </w:r>
          </w:p>
        </w:tc>
        <w:tc>
          <w:tcPr>
            <w:tcW w:w="2552" w:type="dxa"/>
            <w:tcBorders>
              <w:top w:val="single" w:sz="4" w:space="0" w:color="auto"/>
              <w:left w:val="single" w:sz="4" w:space="0" w:color="auto"/>
              <w:bottom w:val="single" w:sz="4" w:space="0" w:color="auto"/>
              <w:right w:val="single" w:sz="4" w:space="0" w:color="auto"/>
            </w:tcBorders>
            <w:hideMark/>
          </w:tcPr>
          <w:p w:rsidR="001A7D78" w:rsidRDefault="009A44AB">
            <w:hyperlink r:id="rId87" w:history="1">
              <w:r w:rsidR="001A7D78">
                <w:rPr>
                  <w:rStyle w:val="a3"/>
                </w:rPr>
                <w:t>https://infourok.ru/user/shiryaeva-ekaterina-konstantinovna</w:t>
              </w:r>
            </w:hyperlink>
          </w:p>
        </w:tc>
      </w:tr>
      <w:tr w:rsidR="001A7D78" w:rsidTr="001A7D78">
        <w:tc>
          <w:tcPr>
            <w:tcW w:w="2453"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rPr>
                <w:rFonts w:eastAsia="Times New Roman"/>
                <w:sz w:val="26"/>
                <w:szCs w:val="26"/>
                <w:lang w:eastAsia="ru-RU"/>
              </w:rPr>
            </w:pPr>
            <w:r>
              <w:rPr>
                <w:sz w:val="26"/>
                <w:szCs w:val="26"/>
                <w:lang w:eastAsia="ru-RU"/>
              </w:rPr>
              <w:t xml:space="preserve">Ширяева Е.К. </w:t>
            </w:r>
          </w:p>
        </w:tc>
        <w:tc>
          <w:tcPr>
            <w:tcW w:w="4595" w:type="dxa"/>
            <w:tcBorders>
              <w:top w:val="single" w:sz="4" w:space="0" w:color="auto"/>
              <w:left w:val="single" w:sz="4" w:space="0" w:color="auto"/>
              <w:bottom w:val="single" w:sz="4" w:space="0" w:color="auto"/>
              <w:right w:val="single" w:sz="4" w:space="0" w:color="auto"/>
            </w:tcBorders>
            <w:hideMark/>
          </w:tcPr>
          <w:p w:rsidR="001A7D78" w:rsidRDefault="001A7D78">
            <w:r>
              <w:t xml:space="preserve">Презентация по химии «Физические свойства металлов» 9кл. </w:t>
            </w:r>
          </w:p>
        </w:tc>
        <w:tc>
          <w:tcPr>
            <w:tcW w:w="2552" w:type="dxa"/>
            <w:tcBorders>
              <w:top w:val="single" w:sz="4" w:space="0" w:color="auto"/>
              <w:left w:val="single" w:sz="4" w:space="0" w:color="auto"/>
              <w:bottom w:val="single" w:sz="4" w:space="0" w:color="auto"/>
              <w:right w:val="single" w:sz="4" w:space="0" w:color="auto"/>
            </w:tcBorders>
            <w:hideMark/>
          </w:tcPr>
          <w:p w:rsidR="001A7D78" w:rsidRDefault="009A44AB">
            <w:hyperlink r:id="rId88" w:history="1">
              <w:r w:rsidR="001A7D78">
                <w:rPr>
                  <w:rStyle w:val="a3"/>
                </w:rPr>
                <w:t>https://infourok.ru/user/shiryaeva-ekaterina-konstantinovna</w:t>
              </w:r>
            </w:hyperlink>
          </w:p>
        </w:tc>
      </w:tr>
      <w:tr w:rsidR="001A7D78" w:rsidTr="001A7D78">
        <w:tc>
          <w:tcPr>
            <w:tcW w:w="2453"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rPr>
                <w:rFonts w:eastAsia="Times New Roman"/>
                <w:sz w:val="26"/>
                <w:szCs w:val="26"/>
                <w:lang w:eastAsia="ru-RU"/>
              </w:rPr>
            </w:pPr>
            <w:r>
              <w:rPr>
                <w:sz w:val="26"/>
                <w:szCs w:val="26"/>
                <w:lang w:eastAsia="ru-RU"/>
              </w:rPr>
              <w:t>Ширяева Е.К.</w:t>
            </w:r>
          </w:p>
        </w:tc>
        <w:tc>
          <w:tcPr>
            <w:tcW w:w="4595" w:type="dxa"/>
            <w:tcBorders>
              <w:top w:val="single" w:sz="4" w:space="0" w:color="auto"/>
              <w:left w:val="single" w:sz="4" w:space="0" w:color="auto"/>
              <w:bottom w:val="single" w:sz="4" w:space="0" w:color="auto"/>
              <w:right w:val="single" w:sz="4" w:space="0" w:color="auto"/>
            </w:tcBorders>
            <w:hideMark/>
          </w:tcPr>
          <w:p w:rsidR="001A7D78" w:rsidRDefault="001A7D78">
            <w:r>
              <w:t xml:space="preserve">Программа элективного курса по химии «Углубленное изучение органической химии» 10 класс. </w:t>
            </w:r>
          </w:p>
        </w:tc>
        <w:tc>
          <w:tcPr>
            <w:tcW w:w="2552" w:type="dxa"/>
            <w:tcBorders>
              <w:top w:val="single" w:sz="4" w:space="0" w:color="auto"/>
              <w:left w:val="single" w:sz="4" w:space="0" w:color="auto"/>
              <w:bottom w:val="single" w:sz="4" w:space="0" w:color="auto"/>
              <w:right w:val="single" w:sz="4" w:space="0" w:color="auto"/>
            </w:tcBorders>
            <w:hideMark/>
          </w:tcPr>
          <w:p w:rsidR="001A7D78" w:rsidRDefault="009A44AB">
            <w:hyperlink r:id="rId89" w:history="1">
              <w:r w:rsidR="001A7D78">
                <w:rPr>
                  <w:rStyle w:val="a3"/>
                </w:rPr>
                <w:t>https://infourok.ru/user/shiryaeva-ekaterina-konstantinovna</w:t>
              </w:r>
            </w:hyperlink>
          </w:p>
        </w:tc>
      </w:tr>
      <w:tr w:rsidR="001A7D78" w:rsidTr="001A7D78">
        <w:tc>
          <w:tcPr>
            <w:tcW w:w="2453"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rPr>
                <w:rFonts w:eastAsia="Times New Roman"/>
                <w:sz w:val="26"/>
                <w:szCs w:val="26"/>
                <w:lang w:eastAsia="ru-RU"/>
              </w:rPr>
            </w:pPr>
            <w:r>
              <w:rPr>
                <w:sz w:val="26"/>
                <w:szCs w:val="26"/>
                <w:lang w:eastAsia="ru-RU"/>
              </w:rPr>
              <w:t>Ширяева Е.К.</w:t>
            </w:r>
          </w:p>
        </w:tc>
        <w:tc>
          <w:tcPr>
            <w:tcW w:w="4595" w:type="dxa"/>
            <w:tcBorders>
              <w:top w:val="single" w:sz="4" w:space="0" w:color="auto"/>
              <w:left w:val="single" w:sz="4" w:space="0" w:color="auto"/>
              <w:bottom w:val="single" w:sz="4" w:space="0" w:color="auto"/>
              <w:right w:val="single" w:sz="4" w:space="0" w:color="auto"/>
            </w:tcBorders>
            <w:hideMark/>
          </w:tcPr>
          <w:p w:rsidR="001A7D78" w:rsidRDefault="001A7D78">
            <w:r>
              <w:t>Презентация «Витамины» 10 кл.</w:t>
            </w:r>
          </w:p>
        </w:tc>
        <w:tc>
          <w:tcPr>
            <w:tcW w:w="2552" w:type="dxa"/>
            <w:tcBorders>
              <w:top w:val="single" w:sz="4" w:space="0" w:color="auto"/>
              <w:left w:val="single" w:sz="4" w:space="0" w:color="auto"/>
              <w:bottom w:val="single" w:sz="4" w:space="0" w:color="auto"/>
              <w:right w:val="single" w:sz="4" w:space="0" w:color="auto"/>
            </w:tcBorders>
            <w:hideMark/>
          </w:tcPr>
          <w:p w:rsidR="001A7D78" w:rsidRDefault="009A44AB">
            <w:hyperlink r:id="rId90" w:history="1">
              <w:r w:rsidR="001A7D78">
                <w:rPr>
                  <w:rStyle w:val="a3"/>
                </w:rPr>
                <w:t>https://infourok.ru/user/shiryaeva-ekaterina-konstantinovna</w:t>
              </w:r>
            </w:hyperlink>
          </w:p>
        </w:tc>
      </w:tr>
      <w:tr w:rsidR="001A7D78" w:rsidTr="001A7D78">
        <w:tc>
          <w:tcPr>
            <w:tcW w:w="2453"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rPr>
                <w:rFonts w:eastAsia="Times New Roman"/>
                <w:sz w:val="26"/>
                <w:szCs w:val="26"/>
                <w:lang w:eastAsia="ru-RU"/>
              </w:rPr>
            </w:pPr>
            <w:r>
              <w:rPr>
                <w:sz w:val="26"/>
                <w:szCs w:val="26"/>
                <w:lang w:eastAsia="ru-RU"/>
              </w:rPr>
              <w:lastRenderedPageBreak/>
              <w:t>Ширяева Е.К.</w:t>
            </w:r>
          </w:p>
        </w:tc>
        <w:tc>
          <w:tcPr>
            <w:tcW w:w="4595" w:type="dxa"/>
            <w:tcBorders>
              <w:top w:val="single" w:sz="4" w:space="0" w:color="auto"/>
              <w:left w:val="single" w:sz="4" w:space="0" w:color="auto"/>
              <w:bottom w:val="single" w:sz="4" w:space="0" w:color="auto"/>
              <w:right w:val="single" w:sz="4" w:space="0" w:color="auto"/>
            </w:tcBorders>
            <w:hideMark/>
          </w:tcPr>
          <w:p w:rsidR="001A7D78" w:rsidRDefault="001A7D78">
            <w:r>
              <w:t>Программа элективного курса по химии «Углубленное изучение неорганической химии» 9 класс.</w:t>
            </w:r>
          </w:p>
        </w:tc>
        <w:tc>
          <w:tcPr>
            <w:tcW w:w="2552" w:type="dxa"/>
            <w:tcBorders>
              <w:top w:val="single" w:sz="4" w:space="0" w:color="auto"/>
              <w:left w:val="single" w:sz="4" w:space="0" w:color="auto"/>
              <w:bottom w:val="single" w:sz="4" w:space="0" w:color="auto"/>
              <w:right w:val="single" w:sz="4" w:space="0" w:color="auto"/>
            </w:tcBorders>
            <w:hideMark/>
          </w:tcPr>
          <w:p w:rsidR="001A7D78" w:rsidRDefault="009A44AB">
            <w:hyperlink r:id="rId91" w:history="1">
              <w:r w:rsidR="001A7D78">
                <w:rPr>
                  <w:rStyle w:val="a3"/>
                </w:rPr>
                <w:t>https://infourok.ru/user/shiryaeva-ekaterina-konstantinovna</w:t>
              </w:r>
            </w:hyperlink>
          </w:p>
        </w:tc>
      </w:tr>
      <w:tr w:rsidR="001A7D78" w:rsidTr="001A7D78">
        <w:tc>
          <w:tcPr>
            <w:tcW w:w="2453"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rPr>
                <w:rFonts w:eastAsia="Times New Roman"/>
                <w:sz w:val="26"/>
                <w:szCs w:val="26"/>
                <w:lang w:eastAsia="ru-RU"/>
              </w:rPr>
            </w:pPr>
            <w:r>
              <w:rPr>
                <w:sz w:val="26"/>
                <w:szCs w:val="26"/>
                <w:lang w:eastAsia="ru-RU"/>
              </w:rPr>
              <w:t>Ширяева Е.К.</w:t>
            </w:r>
          </w:p>
        </w:tc>
        <w:tc>
          <w:tcPr>
            <w:tcW w:w="4595" w:type="dxa"/>
            <w:tcBorders>
              <w:top w:val="single" w:sz="4" w:space="0" w:color="auto"/>
              <w:left w:val="single" w:sz="4" w:space="0" w:color="auto"/>
              <w:bottom w:val="single" w:sz="4" w:space="0" w:color="auto"/>
              <w:right w:val="single" w:sz="4" w:space="0" w:color="auto"/>
            </w:tcBorders>
            <w:hideMark/>
          </w:tcPr>
          <w:p w:rsidR="001A7D78" w:rsidRDefault="001A7D78">
            <w:r>
              <w:t>Презентация к внеклассному мероприятию «Металлы тоже воевали» 9 класс</w:t>
            </w:r>
          </w:p>
        </w:tc>
        <w:tc>
          <w:tcPr>
            <w:tcW w:w="2552" w:type="dxa"/>
            <w:tcBorders>
              <w:top w:val="single" w:sz="4" w:space="0" w:color="auto"/>
              <w:left w:val="single" w:sz="4" w:space="0" w:color="auto"/>
              <w:bottom w:val="single" w:sz="4" w:space="0" w:color="auto"/>
              <w:right w:val="single" w:sz="4" w:space="0" w:color="auto"/>
            </w:tcBorders>
            <w:hideMark/>
          </w:tcPr>
          <w:p w:rsidR="001A7D78" w:rsidRDefault="009A44AB">
            <w:hyperlink r:id="rId92" w:history="1">
              <w:r w:rsidR="001A7D78">
                <w:rPr>
                  <w:rStyle w:val="a3"/>
                </w:rPr>
                <w:t>https://infourok.ru/user/shiryaeva-ekaterina-konstantinovna</w:t>
              </w:r>
            </w:hyperlink>
          </w:p>
        </w:tc>
      </w:tr>
      <w:tr w:rsidR="001A7D78" w:rsidTr="001A7D78">
        <w:tc>
          <w:tcPr>
            <w:tcW w:w="2453"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rPr>
                <w:rFonts w:eastAsia="Times New Roman"/>
                <w:sz w:val="26"/>
                <w:szCs w:val="26"/>
                <w:lang w:eastAsia="ru-RU"/>
              </w:rPr>
            </w:pPr>
            <w:r>
              <w:rPr>
                <w:sz w:val="26"/>
                <w:szCs w:val="26"/>
                <w:lang w:eastAsia="ru-RU"/>
              </w:rPr>
              <w:t>Ширяева Е.К.</w:t>
            </w:r>
          </w:p>
        </w:tc>
        <w:tc>
          <w:tcPr>
            <w:tcW w:w="4595" w:type="dxa"/>
            <w:tcBorders>
              <w:top w:val="single" w:sz="4" w:space="0" w:color="auto"/>
              <w:left w:val="single" w:sz="4" w:space="0" w:color="auto"/>
              <w:bottom w:val="single" w:sz="4" w:space="0" w:color="auto"/>
              <w:right w:val="single" w:sz="4" w:space="0" w:color="auto"/>
            </w:tcBorders>
            <w:hideMark/>
          </w:tcPr>
          <w:p w:rsidR="001A7D78" w:rsidRDefault="001A7D78">
            <w:r>
              <w:t xml:space="preserve">Презентация по химии «Сильные и слабые электролиты» 8 класс. </w:t>
            </w:r>
          </w:p>
        </w:tc>
        <w:tc>
          <w:tcPr>
            <w:tcW w:w="2552" w:type="dxa"/>
            <w:tcBorders>
              <w:top w:val="single" w:sz="4" w:space="0" w:color="auto"/>
              <w:left w:val="single" w:sz="4" w:space="0" w:color="auto"/>
              <w:bottom w:val="single" w:sz="4" w:space="0" w:color="auto"/>
              <w:right w:val="single" w:sz="4" w:space="0" w:color="auto"/>
            </w:tcBorders>
            <w:hideMark/>
          </w:tcPr>
          <w:p w:rsidR="001A7D78" w:rsidRDefault="009A44AB">
            <w:hyperlink r:id="rId93" w:history="1">
              <w:r w:rsidR="001A7D78">
                <w:rPr>
                  <w:rStyle w:val="a3"/>
                </w:rPr>
                <w:t>https://infourok.ru/user/shiryaeva-ekaterina-konstantinovna</w:t>
              </w:r>
            </w:hyperlink>
          </w:p>
        </w:tc>
      </w:tr>
      <w:tr w:rsidR="001A7D78" w:rsidTr="001A7D78">
        <w:tc>
          <w:tcPr>
            <w:tcW w:w="2453"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rPr>
                <w:rFonts w:eastAsia="Times New Roman"/>
                <w:sz w:val="26"/>
                <w:szCs w:val="26"/>
                <w:lang w:eastAsia="ru-RU"/>
              </w:rPr>
            </w:pPr>
            <w:r>
              <w:rPr>
                <w:sz w:val="26"/>
                <w:szCs w:val="26"/>
                <w:lang w:eastAsia="ru-RU"/>
              </w:rPr>
              <w:t>Ширяева Е.К.</w:t>
            </w:r>
          </w:p>
        </w:tc>
        <w:tc>
          <w:tcPr>
            <w:tcW w:w="4595" w:type="dxa"/>
            <w:tcBorders>
              <w:top w:val="single" w:sz="4" w:space="0" w:color="auto"/>
              <w:left w:val="single" w:sz="4" w:space="0" w:color="auto"/>
              <w:bottom w:val="single" w:sz="4" w:space="0" w:color="auto"/>
              <w:right w:val="single" w:sz="4" w:space="0" w:color="auto"/>
            </w:tcBorders>
            <w:hideMark/>
          </w:tcPr>
          <w:p w:rsidR="001A7D78" w:rsidRDefault="001A7D78">
            <w:r>
              <w:t>Конспект урока и презентация «Шумовое загрязнение» 9 класс.</w:t>
            </w:r>
          </w:p>
        </w:tc>
        <w:tc>
          <w:tcPr>
            <w:tcW w:w="2552" w:type="dxa"/>
            <w:tcBorders>
              <w:top w:val="single" w:sz="4" w:space="0" w:color="auto"/>
              <w:left w:val="single" w:sz="4" w:space="0" w:color="auto"/>
              <w:bottom w:val="single" w:sz="4" w:space="0" w:color="auto"/>
              <w:right w:val="single" w:sz="4" w:space="0" w:color="auto"/>
            </w:tcBorders>
            <w:hideMark/>
          </w:tcPr>
          <w:p w:rsidR="001A7D78" w:rsidRDefault="009A44AB">
            <w:hyperlink r:id="rId94" w:history="1">
              <w:r w:rsidR="001A7D78">
                <w:rPr>
                  <w:rStyle w:val="a3"/>
                </w:rPr>
                <w:t>https://infourok.ru/user/shiryaeva-ekaterina-konstantinovna</w:t>
              </w:r>
            </w:hyperlink>
          </w:p>
        </w:tc>
      </w:tr>
      <w:tr w:rsidR="001A7D78" w:rsidTr="001A7D78">
        <w:tc>
          <w:tcPr>
            <w:tcW w:w="2453"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rPr>
                <w:rFonts w:eastAsia="Times New Roman"/>
                <w:sz w:val="26"/>
                <w:szCs w:val="26"/>
                <w:lang w:eastAsia="ru-RU"/>
              </w:rPr>
            </w:pPr>
            <w:r>
              <w:rPr>
                <w:sz w:val="26"/>
                <w:szCs w:val="26"/>
                <w:lang w:eastAsia="ru-RU"/>
              </w:rPr>
              <w:t>Ширяева Е.К.</w:t>
            </w:r>
          </w:p>
        </w:tc>
        <w:tc>
          <w:tcPr>
            <w:tcW w:w="4595" w:type="dxa"/>
            <w:tcBorders>
              <w:top w:val="single" w:sz="4" w:space="0" w:color="auto"/>
              <w:left w:val="single" w:sz="4" w:space="0" w:color="auto"/>
              <w:bottom w:val="single" w:sz="4" w:space="0" w:color="auto"/>
              <w:right w:val="single" w:sz="4" w:space="0" w:color="auto"/>
            </w:tcBorders>
            <w:hideMark/>
          </w:tcPr>
          <w:p w:rsidR="001A7D78" w:rsidRDefault="001A7D78">
            <w:r>
              <w:t>Интерактивная презентация «Кристаллические решетки» (Сервис H5P)</w:t>
            </w:r>
          </w:p>
          <w:p w:rsidR="001A7D78" w:rsidRDefault="001A7D78">
            <w:r>
              <w:t>Интерактивное видео «Предмет химии. Вещества» (Сервис H5P)</w:t>
            </w:r>
          </w:p>
        </w:tc>
        <w:tc>
          <w:tcPr>
            <w:tcW w:w="2552" w:type="dxa"/>
            <w:tcBorders>
              <w:top w:val="single" w:sz="4" w:space="0" w:color="auto"/>
              <w:left w:val="single" w:sz="4" w:space="0" w:color="auto"/>
              <w:bottom w:val="single" w:sz="4" w:space="0" w:color="auto"/>
              <w:right w:val="single" w:sz="4" w:space="0" w:color="auto"/>
            </w:tcBorders>
          </w:tcPr>
          <w:p w:rsidR="001A7D78" w:rsidRDefault="009A44AB">
            <w:pPr>
              <w:jc w:val="center"/>
            </w:pPr>
            <w:hyperlink r:id="rId95" w:history="1">
              <w:r w:rsidR="001A7D78">
                <w:rPr>
                  <w:rStyle w:val="a3"/>
                </w:rPr>
                <w:t>https://sites.google.com/site/hhskola31/</w:t>
              </w:r>
            </w:hyperlink>
          </w:p>
          <w:p w:rsidR="001A7D78" w:rsidRDefault="001A7D78"/>
        </w:tc>
      </w:tr>
      <w:tr w:rsidR="001A7D78" w:rsidTr="001A7D78">
        <w:tc>
          <w:tcPr>
            <w:tcW w:w="2453"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rPr>
                <w:rFonts w:eastAsia="Times New Roman"/>
                <w:sz w:val="26"/>
                <w:szCs w:val="26"/>
                <w:lang w:eastAsia="ru-RU"/>
              </w:rPr>
            </w:pPr>
            <w:r>
              <w:rPr>
                <w:sz w:val="26"/>
                <w:szCs w:val="26"/>
                <w:lang w:eastAsia="ru-RU"/>
              </w:rPr>
              <w:t>Ширяева Е.К.</w:t>
            </w:r>
          </w:p>
        </w:tc>
        <w:tc>
          <w:tcPr>
            <w:tcW w:w="4595" w:type="dxa"/>
            <w:tcBorders>
              <w:top w:val="single" w:sz="4" w:space="0" w:color="auto"/>
              <w:left w:val="single" w:sz="4" w:space="0" w:color="auto"/>
              <w:bottom w:val="single" w:sz="4" w:space="0" w:color="auto"/>
              <w:right w:val="single" w:sz="4" w:space="0" w:color="auto"/>
            </w:tcBorders>
            <w:hideMark/>
          </w:tcPr>
          <w:p w:rsidR="001A7D78" w:rsidRDefault="001A7D78">
            <w:r>
              <w:t xml:space="preserve">Слайд -шоу «Самые большие кристаллы» </w:t>
            </w:r>
          </w:p>
        </w:tc>
        <w:tc>
          <w:tcPr>
            <w:tcW w:w="2552" w:type="dxa"/>
            <w:tcBorders>
              <w:top w:val="single" w:sz="4" w:space="0" w:color="auto"/>
              <w:left w:val="single" w:sz="4" w:space="0" w:color="auto"/>
              <w:bottom w:val="single" w:sz="4" w:space="0" w:color="auto"/>
              <w:right w:val="single" w:sz="4" w:space="0" w:color="auto"/>
            </w:tcBorders>
            <w:hideMark/>
          </w:tcPr>
          <w:p w:rsidR="001A7D78" w:rsidRDefault="009A44AB">
            <w:hyperlink r:id="rId96" w:history="1">
              <w:r w:rsidR="001A7D78">
                <w:rPr>
                  <w:rStyle w:val="a3"/>
                </w:rPr>
                <w:t>https://drive.google.com/file/d/1kS9hn2NpvWZD3C7GoZI7ydmwOZIFhHzy/view</w:t>
              </w:r>
            </w:hyperlink>
          </w:p>
        </w:tc>
      </w:tr>
      <w:tr w:rsidR="001A7D78" w:rsidTr="001A7D78">
        <w:tc>
          <w:tcPr>
            <w:tcW w:w="2453"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rPr>
                <w:rFonts w:eastAsia="Times New Roman"/>
                <w:sz w:val="26"/>
                <w:szCs w:val="26"/>
                <w:lang w:eastAsia="ru-RU"/>
              </w:rPr>
            </w:pPr>
            <w:r>
              <w:rPr>
                <w:sz w:val="26"/>
                <w:szCs w:val="26"/>
                <w:lang w:eastAsia="ru-RU"/>
              </w:rPr>
              <w:t xml:space="preserve">Ширяева Е.К. </w:t>
            </w:r>
          </w:p>
        </w:tc>
        <w:tc>
          <w:tcPr>
            <w:tcW w:w="4595" w:type="dxa"/>
            <w:tcBorders>
              <w:top w:val="single" w:sz="4" w:space="0" w:color="auto"/>
              <w:left w:val="single" w:sz="4" w:space="0" w:color="auto"/>
              <w:bottom w:val="single" w:sz="4" w:space="0" w:color="auto"/>
              <w:right w:val="single" w:sz="4" w:space="0" w:color="auto"/>
            </w:tcBorders>
            <w:hideMark/>
          </w:tcPr>
          <w:p w:rsidR="001A7D78" w:rsidRDefault="001A7D78">
            <w:r>
              <w:t>Скрайбинг «Сдаем ЕГЭ»</w:t>
            </w:r>
          </w:p>
          <w:p w:rsidR="001A7D78" w:rsidRDefault="001A7D78">
            <w:r>
              <w:t>Интеллект -карта «Классы неорганических</w:t>
            </w:r>
          </w:p>
          <w:p w:rsidR="001A7D78" w:rsidRDefault="001A7D78">
            <w:r>
              <w:t>веществ»</w:t>
            </w:r>
          </w:p>
          <w:p w:rsidR="001A7D78" w:rsidRDefault="001A7D78">
            <w:pPr>
              <w:tabs>
                <w:tab w:val="left" w:pos="401"/>
              </w:tabs>
            </w:pPr>
            <w:r>
              <w:t>Презентация “Генетическая связь” 8 класс.</w:t>
            </w:r>
          </w:p>
        </w:tc>
        <w:tc>
          <w:tcPr>
            <w:tcW w:w="2552" w:type="dxa"/>
            <w:tcBorders>
              <w:top w:val="single" w:sz="4" w:space="0" w:color="auto"/>
              <w:left w:val="single" w:sz="4" w:space="0" w:color="auto"/>
              <w:bottom w:val="single" w:sz="4" w:space="0" w:color="auto"/>
              <w:right w:val="single" w:sz="4" w:space="0" w:color="auto"/>
            </w:tcBorders>
          </w:tcPr>
          <w:p w:rsidR="001A7D78" w:rsidRDefault="009A44AB">
            <w:pPr>
              <w:jc w:val="center"/>
            </w:pPr>
            <w:hyperlink r:id="rId97" w:history="1">
              <w:r w:rsidR="001A7D78">
                <w:rPr>
                  <w:rStyle w:val="a3"/>
                </w:rPr>
                <w:t>https://proshkolu.ru/user/hiraeva45/</w:t>
              </w:r>
            </w:hyperlink>
          </w:p>
          <w:p w:rsidR="001A7D78" w:rsidRDefault="001A7D78"/>
        </w:tc>
      </w:tr>
      <w:tr w:rsidR="001A7D78" w:rsidTr="001A7D78">
        <w:tc>
          <w:tcPr>
            <w:tcW w:w="2453"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rPr>
                <w:rFonts w:eastAsia="Times New Roman"/>
                <w:sz w:val="26"/>
                <w:szCs w:val="26"/>
                <w:lang w:eastAsia="ru-RU"/>
              </w:rPr>
            </w:pPr>
            <w:r>
              <w:rPr>
                <w:sz w:val="26"/>
                <w:szCs w:val="26"/>
                <w:lang w:eastAsia="ru-RU"/>
              </w:rPr>
              <w:t>Коноплева С.М.</w:t>
            </w:r>
          </w:p>
        </w:tc>
        <w:tc>
          <w:tcPr>
            <w:tcW w:w="4595"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rPr>
                <w:rFonts w:eastAsia="Times New Roman"/>
                <w:sz w:val="26"/>
                <w:szCs w:val="26"/>
                <w:lang w:eastAsia="ru-RU"/>
              </w:rPr>
            </w:pPr>
            <w:r>
              <w:rPr>
                <w:sz w:val="26"/>
                <w:szCs w:val="26"/>
                <w:lang w:eastAsia="ru-RU"/>
              </w:rPr>
              <w:t>Методическая разработка «Использование ИКТ на уроках истории и обществознания»</w:t>
            </w:r>
          </w:p>
        </w:tc>
        <w:tc>
          <w:tcPr>
            <w:tcW w:w="2552" w:type="dxa"/>
            <w:tcBorders>
              <w:top w:val="single" w:sz="4" w:space="0" w:color="auto"/>
              <w:left w:val="single" w:sz="4" w:space="0" w:color="auto"/>
              <w:bottom w:val="single" w:sz="4" w:space="0" w:color="auto"/>
              <w:right w:val="single" w:sz="4" w:space="0" w:color="auto"/>
            </w:tcBorders>
            <w:hideMark/>
          </w:tcPr>
          <w:p w:rsidR="001A7D78" w:rsidRDefault="009A44AB">
            <w:pPr>
              <w:autoSpaceDE w:val="0"/>
              <w:autoSpaceDN w:val="0"/>
              <w:adjustRightInd w:val="0"/>
              <w:rPr>
                <w:rFonts w:eastAsiaTheme="minorHAnsi"/>
                <w:sz w:val="23"/>
                <w:szCs w:val="23"/>
                <w:lang w:eastAsia="en-US"/>
              </w:rPr>
            </w:pPr>
            <w:hyperlink r:id="rId98" w:history="1">
              <w:r w:rsidR="001A7D78">
                <w:rPr>
                  <w:rStyle w:val="a3"/>
                  <w:rFonts w:eastAsiaTheme="minorHAnsi"/>
                  <w:sz w:val="23"/>
                  <w:szCs w:val="23"/>
                  <w:lang w:eastAsia="en-US"/>
                </w:rPr>
                <w:t>https://infourok.ru/</w:t>
              </w:r>
            </w:hyperlink>
          </w:p>
          <w:p w:rsidR="001A7D78" w:rsidRDefault="001A7D78">
            <w:pPr>
              <w:autoSpaceDE w:val="0"/>
              <w:autoSpaceDN w:val="0"/>
              <w:adjustRightInd w:val="0"/>
            </w:pPr>
            <w:r>
              <w:rPr>
                <w:rFonts w:eastAsiaTheme="minorHAnsi"/>
                <w:sz w:val="23"/>
                <w:szCs w:val="23"/>
                <w:lang w:val="en-US" w:eastAsia="en-US"/>
              </w:rPr>
              <w:t>presentaciya</w:t>
            </w:r>
            <w:r>
              <w:rPr>
                <w:rFonts w:eastAsiaTheme="minorHAnsi"/>
                <w:sz w:val="23"/>
                <w:szCs w:val="23"/>
                <w:lang w:eastAsia="en-US"/>
              </w:rPr>
              <w:t>-</w:t>
            </w:r>
            <w:r>
              <w:rPr>
                <w:rFonts w:eastAsiaTheme="minorHAnsi"/>
                <w:sz w:val="23"/>
                <w:szCs w:val="23"/>
                <w:lang w:val="en-US" w:eastAsia="en-US"/>
              </w:rPr>
              <w:t>otchet</w:t>
            </w:r>
            <w:r>
              <w:rPr>
                <w:rFonts w:eastAsiaTheme="minorHAnsi"/>
                <w:sz w:val="23"/>
                <w:szCs w:val="23"/>
                <w:lang w:eastAsia="en-US"/>
              </w:rPr>
              <w:t>-</w:t>
            </w:r>
            <w:r>
              <w:rPr>
                <w:rFonts w:eastAsiaTheme="minorHAnsi"/>
                <w:sz w:val="23"/>
                <w:szCs w:val="23"/>
                <w:lang w:val="en-US" w:eastAsia="en-US"/>
              </w:rPr>
              <w:t>po</w:t>
            </w:r>
            <w:r>
              <w:rPr>
                <w:rFonts w:eastAsiaTheme="minorHAnsi"/>
                <w:sz w:val="23"/>
                <w:szCs w:val="23"/>
                <w:lang w:eastAsia="en-US"/>
              </w:rPr>
              <w:t>-</w:t>
            </w:r>
            <w:r>
              <w:rPr>
                <w:rFonts w:eastAsiaTheme="minorHAnsi"/>
                <w:sz w:val="23"/>
                <w:szCs w:val="23"/>
                <w:lang w:val="en-US" w:eastAsia="en-US"/>
              </w:rPr>
              <w:t>teme</w:t>
            </w:r>
            <w:r>
              <w:rPr>
                <w:rFonts w:eastAsiaTheme="minorHAnsi"/>
                <w:sz w:val="23"/>
                <w:szCs w:val="23"/>
                <w:lang w:eastAsia="en-US"/>
              </w:rPr>
              <w:t>-</w:t>
            </w:r>
            <w:r>
              <w:rPr>
                <w:rFonts w:eastAsiaTheme="minorHAnsi"/>
                <w:sz w:val="23"/>
                <w:szCs w:val="23"/>
                <w:lang w:val="en-US" w:eastAsia="en-US"/>
              </w:rPr>
              <w:t>samoobrazovanya</w:t>
            </w:r>
            <w:r>
              <w:rPr>
                <w:rFonts w:eastAsiaTheme="minorHAnsi"/>
                <w:sz w:val="23"/>
                <w:szCs w:val="23"/>
                <w:lang w:eastAsia="en-US"/>
              </w:rPr>
              <w:t>-</w:t>
            </w:r>
            <w:r>
              <w:rPr>
                <w:rFonts w:eastAsiaTheme="minorHAnsi"/>
                <w:sz w:val="23"/>
                <w:szCs w:val="23"/>
                <w:lang w:val="en-US" w:eastAsia="en-US"/>
              </w:rPr>
              <w:t>ispolzovaniye</w:t>
            </w:r>
            <w:r>
              <w:rPr>
                <w:rFonts w:eastAsiaTheme="minorHAnsi"/>
                <w:sz w:val="23"/>
                <w:szCs w:val="23"/>
                <w:lang w:eastAsia="en-US"/>
              </w:rPr>
              <w:t>-</w:t>
            </w:r>
            <w:r>
              <w:rPr>
                <w:rFonts w:eastAsiaTheme="minorHAnsi"/>
                <w:sz w:val="23"/>
                <w:szCs w:val="23"/>
                <w:lang w:val="en-US" w:eastAsia="en-US"/>
              </w:rPr>
              <w:t>ikt</w:t>
            </w:r>
            <w:r>
              <w:rPr>
                <w:rFonts w:eastAsiaTheme="minorHAnsi"/>
                <w:sz w:val="23"/>
                <w:szCs w:val="23"/>
                <w:lang w:eastAsia="en-US"/>
              </w:rPr>
              <w:t>-</w:t>
            </w:r>
            <w:r>
              <w:rPr>
                <w:rFonts w:eastAsiaTheme="minorHAnsi"/>
                <w:sz w:val="23"/>
                <w:szCs w:val="23"/>
                <w:lang w:val="en-US" w:eastAsia="en-US"/>
              </w:rPr>
              <w:t>na</w:t>
            </w:r>
            <w:r>
              <w:rPr>
                <w:rFonts w:eastAsiaTheme="minorHAnsi"/>
                <w:sz w:val="23"/>
                <w:szCs w:val="23"/>
                <w:lang w:eastAsia="en-US"/>
              </w:rPr>
              <w:t>-</w:t>
            </w:r>
            <w:r>
              <w:rPr>
                <w:rFonts w:eastAsiaTheme="minorHAnsi"/>
                <w:sz w:val="23"/>
                <w:szCs w:val="23"/>
                <w:lang w:val="en-US" w:eastAsia="en-US"/>
              </w:rPr>
              <w:t>urokah</w:t>
            </w:r>
            <w:r>
              <w:rPr>
                <w:rFonts w:eastAsiaTheme="minorHAnsi"/>
                <w:sz w:val="23"/>
                <w:szCs w:val="23"/>
                <w:lang w:eastAsia="en-US"/>
              </w:rPr>
              <w:t>-</w:t>
            </w:r>
            <w:r>
              <w:rPr>
                <w:rFonts w:eastAsiaTheme="minorHAnsi"/>
                <w:sz w:val="23"/>
                <w:szCs w:val="23"/>
                <w:lang w:val="en-US" w:eastAsia="en-US"/>
              </w:rPr>
              <w:t>istorii</w:t>
            </w:r>
            <w:r>
              <w:rPr>
                <w:rFonts w:eastAsiaTheme="minorHAnsi"/>
                <w:sz w:val="23"/>
                <w:szCs w:val="23"/>
                <w:lang w:eastAsia="en-US"/>
              </w:rPr>
              <w:t>-</w:t>
            </w:r>
            <w:r>
              <w:rPr>
                <w:rFonts w:eastAsiaTheme="minorHAnsi"/>
                <w:sz w:val="23"/>
                <w:szCs w:val="23"/>
                <w:lang w:val="en-US" w:eastAsia="en-US"/>
              </w:rPr>
              <w:t>i</w:t>
            </w:r>
            <w:r>
              <w:rPr>
                <w:rFonts w:eastAsiaTheme="minorHAnsi"/>
                <w:sz w:val="23"/>
                <w:szCs w:val="23"/>
                <w:lang w:eastAsia="en-US"/>
              </w:rPr>
              <w:t>-</w:t>
            </w:r>
            <w:r>
              <w:rPr>
                <w:rFonts w:eastAsiaTheme="minorHAnsi"/>
                <w:sz w:val="23"/>
                <w:szCs w:val="23"/>
                <w:lang w:val="en-US" w:eastAsia="en-US"/>
              </w:rPr>
              <w:t>obchestvoznaniya</w:t>
            </w:r>
            <w:r>
              <w:rPr>
                <w:rFonts w:eastAsiaTheme="minorHAnsi"/>
                <w:sz w:val="23"/>
                <w:szCs w:val="23"/>
                <w:lang w:eastAsia="en-US"/>
              </w:rPr>
              <w:t>-3089679.</w:t>
            </w:r>
            <w:r>
              <w:rPr>
                <w:rFonts w:eastAsiaTheme="minorHAnsi"/>
                <w:sz w:val="23"/>
                <w:szCs w:val="23"/>
                <w:lang w:val="en-US" w:eastAsia="en-US"/>
              </w:rPr>
              <w:t>html</w:t>
            </w:r>
          </w:p>
        </w:tc>
      </w:tr>
      <w:tr w:rsidR="001A7D78" w:rsidTr="001A7D78">
        <w:tc>
          <w:tcPr>
            <w:tcW w:w="2453"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rPr>
                <w:rFonts w:eastAsia="Times New Roman"/>
                <w:sz w:val="26"/>
                <w:szCs w:val="26"/>
                <w:lang w:eastAsia="ru-RU"/>
              </w:rPr>
            </w:pPr>
            <w:r>
              <w:rPr>
                <w:sz w:val="26"/>
                <w:szCs w:val="26"/>
                <w:lang w:eastAsia="ru-RU"/>
              </w:rPr>
              <w:t>Руденко В.В.</w:t>
            </w:r>
          </w:p>
        </w:tc>
        <w:tc>
          <w:tcPr>
            <w:tcW w:w="4595"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rPr>
                <w:rFonts w:eastAsia="Times New Roman"/>
                <w:sz w:val="26"/>
                <w:szCs w:val="26"/>
                <w:lang w:eastAsia="ru-RU"/>
              </w:rPr>
            </w:pPr>
            <w:r>
              <w:rPr>
                <w:sz w:val="26"/>
                <w:szCs w:val="26"/>
                <w:lang w:eastAsia="ru-RU"/>
              </w:rPr>
              <w:t>Методическая разработка «Школьные соревнования о спидкубингу»</w:t>
            </w:r>
          </w:p>
        </w:tc>
        <w:tc>
          <w:tcPr>
            <w:tcW w:w="2552" w:type="dxa"/>
            <w:tcBorders>
              <w:top w:val="single" w:sz="4" w:space="0" w:color="auto"/>
              <w:left w:val="single" w:sz="4" w:space="0" w:color="auto"/>
              <w:bottom w:val="single" w:sz="4" w:space="0" w:color="auto"/>
              <w:right w:val="single" w:sz="4" w:space="0" w:color="auto"/>
            </w:tcBorders>
            <w:hideMark/>
          </w:tcPr>
          <w:p w:rsidR="001A7D78" w:rsidRDefault="009A44AB">
            <w:pPr>
              <w:autoSpaceDE w:val="0"/>
              <w:autoSpaceDN w:val="0"/>
              <w:adjustRightInd w:val="0"/>
              <w:rPr>
                <w:rFonts w:eastAsiaTheme="minorHAnsi"/>
                <w:sz w:val="23"/>
                <w:szCs w:val="23"/>
                <w:lang w:eastAsia="en-US"/>
              </w:rPr>
            </w:pPr>
            <w:hyperlink r:id="rId99" w:history="1">
              <w:r w:rsidR="001A7D78">
                <w:rPr>
                  <w:rStyle w:val="a3"/>
                  <w:rFonts w:eastAsiaTheme="minorHAnsi"/>
                  <w:sz w:val="23"/>
                  <w:szCs w:val="23"/>
                  <w:lang w:eastAsia="en-US"/>
                </w:rPr>
                <w:t>https://infourok.ru/</w:t>
              </w:r>
            </w:hyperlink>
          </w:p>
          <w:p w:rsidR="001A7D78" w:rsidRDefault="001A7D78">
            <w:pPr>
              <w:autoSpaceDE w:val="0"/>
              <w:autoSpaceDN w:val="0"/>
              <w:adjustRightInd w:val="0"/>
              <w:rPr>
                <w:rFonts w:eastAsiaTheme="minorHAnsi"/>
                <w:sz w:val="23"/>
                <w:szCs w:val="23"/>
                <w:lang w:eastAsia="en-US"/>
              </w:rPr>
            </w:pPr>
            <w:r>
              <w:rPr>
                <w:rFonts w:eastAsiaTheme="minorHAnsi"/>
                <w:sz w:val="23"/>
                <w:szCs w:val="23"/>
                <w:lang w:val="en-US" w:eastAsia="en-US"/>
              </w:rPr>
              <w:t>shkolniye</w:t>
            </w:r>
            <w:r>
              <w:rPr>
                <w:rFonts w:eastAsiaTheme="minorHAnsi"/>
                <w:sz w:val="23"/>
                <w:szCs w:val="23"/>
                <w:lang w:eastAsia="en-US"/>
              </w:rPr>
              <w:t>-</w:t>
            </w:r>
            <w:r>
              <w:rPr>
                <w:rFonts w:eastAsiaTheme="minorHAnsi"/>
                <w:sz w:val="23"/>
                <w:szCs w:val="23"/>
                <w:lang w:val="en-US" w:eastAsia="en-US"/>
              </w:rPr>
              <w:t>sorevnovnovaniya</w:t>
            </w:r>
            <w:r>
              <w:rPr>
                <w:rFonts w:eastAsiaTheme="minorHAnsi"/>
                <w:sz w:val="23"/>
                <w:szCs w:val="23"/>
                <w:lang w:eastAsia="en-US"/>
              </w:rPr>
              <w:t>-</w:t>
            </w:r>
            <w:r>
              <w:rPr>
                <w:rFonts w:eastAsiaTheme="minorHAnsi"/>
                <w:sz w:val="23"/>
                <w:szCs w:val="23"/>
                <w:lang w:val="en-US" w:eastAsia="en-US"/>
              </w:rPr>
              <w:t>po</w:t>
            </w:r>
            <w:r>
              <w:rPr>
                <w:rFonts w:eastAsiaTheme="minorHAnsi"/>
                <w:sz w:val="23"/>
                <w:szCs w:val="23"/>
                <w:lang w:eastAsia="en-US"/>
              </w:rPr>
              <w:t>-</w:t>
            </w:r>
            <w:r>
              <w:rPr>
                <w:rFonts w:eastAsiaTheme="minorHAnsi"/>
                <w:sz w:val="23"/>
                <w:szCs w:val="23"/>
                <w:lang w:val="en-US" w:eastAsia="en-US"/>
              </w:rPr>
              <w:t>spidkubingu</w:t>
            </w:r>
            <w:r>
              <w:rPr>
                <w:rFonts w:eastAsiaTheme="minorHAnsi"/>
                <w:sz w:val="23"/>
                <w:szCs w:val="23"/>
                <w:lang w:eastAsia="en-US"/>
              </w:rPr>
              <w:t>-2739743.</w:t>
            </w:r>
            <w:r>
              <w:rPr>
                <w:rFonts w:eastAsiaTheme="minorHAnsi"/>
                <w:sz w:val="23"/>
                <w:szCs w:val="23"/>
                <w:lang w:val="en-US" w:eastAsia="en-US"/>
              </w:rPr>
              <w:t>html</w:t>
            </w:r>
          </w:p>
        </w:tc>
      </w:tr>
      <w:tr w:rsidR="001A7D78" w:rsidTr="001A7D78">
        <w:tc>
          <w:tcPr>
            <w:tcW w:w="2453"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rPr>
                <w:rFonts w:eastAsia="Times New Roman"/>
                <w:sz w:val="26"/>
                <w:szCs w:val="26"/>
                <w:lang w:eastAsia="ru-RU"/>
              </w:rPr>
            </w:pPr>
            <w:r>
              <w:rPr>
                <w:sz w:val="26"/>
                <w:szCs w:val="26"/>
                <w:lang w:eastAsia="ru-RU"/>
              </w:rPr>
              <w:t>Кутугина Н.Н.</w:t>
            </w:r>
          </w:p>
        </w:tc>
        <w:tc>
          <w:tcPr>
            <w:tcW w:w="4595"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rPr>
                <w:rFonts w:eastAsia="Times New Roman"/>
                <w:sz w:val="26"/>
                <w:szCs w:val="26"/>
                <w:lang w:eastAsia="ru-RU"/>
              </w:rPr>
            </w:pPr>
            <w:r>
              <w:rPr>
                <w:sz w:val="26"/>
                <w:szCs w:val="26"/>
                <w:lang w:eastAsia="ru-RU"/>
              </w:rPr>
              <w:t>Методическая разработка «Технологическая карта урока математики по теме «Переместительное свойство умножения»</w:t>
            </w:r>
          </w:p>
        </w:tc>
        <w:tc>
          <w:tcPr>
            <w:tcW w:w="2552" w:type="dxa"/>
            <w:tcBorders>
              <w:top w:val="single" w:sz="4" w:space="0" w:color="auto"/>
              <w:left w:val="single" w:sz="4" w:space="0" w:color="auto"/>
              <w:bottom w:val="single" w:sz="4" w:space="0" w:color="auto"/>
              <w:right w:val="single" w:sz="4" w:space="0" w:color="auto"/>
            </w:tcBorders>
            <w:hideMark/>
          </w:tcPr>
          <w:p w:rsidR="001A7D78" w:rsidRDefault="009A44AB">
            <w:pPr>
              <w:autoSpaceDE w:val="0"/>
              <w:autoSpaceDN w:val="0"/>
              <w:adjustRightInd w:val="0"/>
              <w:rPr>
                <w:rFonts w:eastAsiaTheme="minorHAnsi"/>
                <w:sz w:val="23"/>
                <w:szCs w:val="23"/>
                <w:lang w:eastAsia="en-US"/>
              </w:rPr>
            </w:pPr>
            <w:hyperlink r:id="rId100" w:history="1">
              <w:r w:rsidR="001A7D78">
                <w:rPr>
                  <w:rStyle w:val="a3"/>
                  <w:rFonts w:eastAsiaTheme="minorHAnsi"/>
                  <w:sz w:val="23"/>
                  <w:szCs w:val="23"/>
                  <w:lang w:eastAsia="en-US"/>
                </w:rPr>
                <w:t>https://infourok.ru/</w:t>
              </w:r>
            </w:hyperlink>
          </w:p>
          <w:p w:rsidR="001A7D78" w:rsidRDefault="001A7D78">
            <w:pPr>
              <w:autoSpaceDE w:val="0"/>
              <w:autoSpaceDN w:val="0"/>
              <w:adjustRightInd w:val="0"/>
              <w:rPr>
                <w:rFonts w:eastAsiaTheme="minorHAnsi"/>
                <w:sz w:val="23"/>
                <w:szCs w:val="23"/>
                <w:lang w:eastAsia="en-US"/>
              </w:rPr>
            </w:pPr>
            <w:r>
              <w:rPr>
                <w:rFonts w:eastAsiaTheme="minorHAnsi"/>
                <w:sz w:val="23"/>
                <w:szCs w:val="23"/>
                <w:lang w:val="en-US" w:eastAsia="en-US"/>
              </w:rPr>
              <w:t>tehnologicheskaya</w:t>
            </w:r>
            <w:r>
              <w:rPr>
                <w:rFonts w:eastAsiaTheme="minorHAnsi"/>
                <w:sz w:val="23"/>
                <w:szCs w:val="23"/>
                <w:lang w:eastAsia="en-US"/>
              </w:rPr>
              <w:t>-</w:t>
            </w:r>
            <w:r>
              <w:rPr>
                <w:rFonts w:eastAsiaTheme="minorHAnsi"/>
                <w:sz w:val="23"/>
                <w:szCs w:val="23"/>
                <w:lang w:val="en-US" w:eastAsia="en-US"/>
              </w:rPr>
              <w:t>karta</w:t>
            </w:r>
            <w:r>
              <w:rPr>
                <w:rFonts w:eastAsiaTheme="minorHAnsi"/>
                <w:sz w:val="23"/>
                <w:szCs w:val="23"/>
                <w:lang w:eastAsia="en-US"/>
              </w:rPr>
              <w:t>-</w:t>
            </w:r>
            <w:r>
              <w:rPr>
                <w:rFonts w:eastAsiaTheme="minorHAnsi"/>
                <w:sz w:val="23"/>
                <w:szCs w:val="23"/>
                <w:lang w:val="en-US" w:eastAsia="en-US"/>
              </w:rPr>
              <w:t>uroka</w:t>
            </w:r>
            <w:r>
              <w:rPr>
                <w:rFonts w:eastAsiaTheme="minorHAnsi"/>
                <w:sz w:val="23"/>
                <w:szCs w:val="23"/>
                <w:lang w:eastAsia="en-US"/>
              </w:rPr>
              <w:t>-</w:t>
            </w:r>
            <w:r>
              <w:rPr>
                <w:rFonts w:eastAsiaTheme="minorHAnsi"/>
                <w:sz w:val="23"/>
                <w:szCs w:val="23"/>
                <w:lang w:val="en-US" w:eastAsia="en-US"/>
              </w:rPr>
              <w:t>matematiki</w:t>
            </w:r>
            <w:r>
              <w:rPr>
                <w:rFonts w:eastAsiaTheme="minorHAnsi"/>
                <w:sz w:val="23"/>
                <w:szCs w:val="23"/>
                <w:lang w:eastAsia="en-US"/>
              </w:rPr>
              <w:t>-</w:t>
            </w:r>
            <w:r>
              <w:rPr>
                <w:rFonts w:eastAsiaTheme="minorHAnsi"/>
                <w:sz w:val="23"/>
                <w:szCs w:val="23"/>
                <w:lang w:val="en-US" w:eastAsia="en-US"/>
              </w:rPr>
              <w:t>po</w:t>
            </w:r>
            <w:r>
              <w:rPr>
                <w:rFonts w:eastAsiaTheme="minorHAnsi"/>
                <w:sz w:val="23"/>
                <w:szCs w:val="23"/>
                <w:lang w:eastAsia="en-US"/>
              </w:rPr>
              <w:t>-</w:t>
            </w:r>
            <w:r>
              <w:rPr>
                <w:rFonts w:eastAsiaTheme="minorHAnsi"/>
                <w:sz w:val="23"/>
                <w:szCs w:val="23"/>
                <w:lang w:val="en-US" w:eastAsia="en-US"/>
              </w:rPr>
              <w:t>teme</w:t>
            </w:r>
            <w:r>
              <w:rPr>
                <w:rFonts w:eastAsiaTheme="minorHAnsi"/>
                <w:sz w:val="23"/>
                <w:szCs w:val="23"/>
                <w:lang w:eastAsia="en-US"/>
              </w:rPr>
              <w:t>-</w:t>
            </w:r>
            <w:r>
              <w:rPr>
                <w:rFonts w:eastAsiaTheme="minorHAnsi"/>
                <w:sz w:val="23"/>
                <w:szCs w:val="23"/>
                <w:lang w:val="en-US" w:eastAsia="en-US"/>
              </w:rPr>
              <w:t>peremestiteknoe</w:t>
            </w:r>
            <w:r>
              <w:rPr>
                <w:rFonts w:eastAsiaTheme="minorHAnsi"/>
                <w:sz w:val="23"/>
                <w:szCs w:val="23"/>
                <w:lang w:eastAsia="en-US"/>
              </w:rPr>
              <w:t>-</w:t>
            </w:r>
            <w:r>
              <w:rPr>
                <w:rFonts w:eastAsiaTheme="minorHAnsi"/>
                <w:sz w:val="23"/>
                <w:szCs w:val="23"/>
                <w:lang w:val="en-US" w:eastAsia="en-US"/>
              </w:rPr>
              <w:t>svoystvo</w:t>
            </w:r>
            <w:r>
              <w:rPr>
                <w:rFonts w:eastAsiaTheme="minorHAnsi"/>
                <w:sz w:val="23"/>
                <w:szCs w:val="23"/>
                <w:lang w:eastAsia="en-US"/>
              </w:rPr>
              <w:t>-</w:t>
            </w:r>
            <w:r>
              <w:rPr>
                <w:rFonts w:eastAsiaTheme="minorHAnsi"/>
                <w:sz w:val="23"/>
                <w:szCs w:val="23"/>
                <w:lang w:val="en-US" w:eastAsia="en-US"/>
              </w:rPr>
              <w:t>umnozheniya</w:t>
            </w:r>
            <w:r>
              <w:rPr>
                <w:rFonts w:eastAsiaTheme="minorHAnsi"/>
                <w:sz w:val="23"/>
                <w:szCs w:val="23"/>
                <w:lang w:eastAsia="en-US"/>
              </w:rPr>
              <w:t>-2818458.</w:t>
            </w:r>
            <w:r>
              <w:rPr>
                <w:rFonts w:eastAsiaTheme="minorHAnsi"/>
                <w:sz w:val="23"/>
                <w:szCs w:val="23"/>
                <w:lang w:val="en-US" w:eastAsia="en-US"/>
              </w:rPr>
              <w:t>html</w:t>
            </w:r>
          </w:p>
        </w:tc>
      </w:tr>
      <w:tr w:rsidR="001A7D78" w:rsidTr="001A7D78">
        <w:tc>
          <w:tcPr>
            <w:tcW w:w="2453"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jc w:val="both"/>
              <w:rPr>
                <w:rFonts w:eastAsia="Times New Roman"/>
                <w:sz w:val="26"/>
                <w:szCs w:val="26"/>
                <w:lang w:eastAsia="ru-RU"/>
              </w:rPr>
            </w:pPr>
            <w:r>
              <w:rPr>
                <w:sz w:val="26"/>
                <w:szCs w:val="26"/>
                <w:lang w:eastAsia="ru-RU"/>
              </w:rPr>
              <w:t>Кутугина Н.Н.</w:t>
            </w:r>
          </w:p>
        </w:tc>
        <w:tc>
          <w:tcPr>
            <w:tcW w:w="4595"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rPr>
                <w:rFonts w:eastAsia="Times New Roman"/>
                <w:sz w:val="26"/>
                <w:szCs w:val="26"/>
                <w:lang w:eastAsia="ru-RU"/>
              </w:rPr>
            </w:pPr>
            <w:r>
              <w:rPr>
                <w:sz w:val="26"/>
                <w:szCs w:val="26"/>
                <w:lang w:eastAsia="ru-RU"/>
              </w:rPr>
              <w:t>Методическая разработка «Введение ФГОС НОО ОВЗ»</w:t>
            </w:r>
          </w:p>
        </w:tc>
        <w:tc>
          <w:tcPr>
            <w:tcW w:w="2552" w:type="dxa"/>
            <w:tcBorders>
              <w:top w:val="single" w:sz="4" w:space="0" w:color="auto"/>
              <w:left w:val="single" w:sz="4" w:space="0" w:color="auto"/>
              <w:bottom w:val="single" w:sz="4" w:space="0" w:color="auto"/>
              <w:right w:val="single" w:sz="4" w:space="0" w:color="auto"/>
            </w:tcBorders>
            <w:hideMark/>
          </w:tcPr>
          <w:p w:rsidR="001A7D78" w:rsidRDefault="009A44AB">
            <w:pPr>
              <w:autoSpaceDE w:val="0"/>
              <w:autoSpaceDN w:val="0"/>
              <w:adjustRightInd w:val="0"/>
              <w:rPr>
                <w:rFonts w:eastAsiaTheme="minorHAnsi"/>
                <w:sz w:val="23"/>
                <w:szCs w:val="23"/>
                <w:lang w:eastAsia="en-US"/>
              </w:rPr>
            </w:pPr>
            <w:hyperlink r:id="rId101" w:history="1">
              <w:r w:rsidR="001A7D78">
                <w:rPr>
                  <w:rStyle w:val="a3"/>
                  <w:rFonts w:eastAsiaTheme="minorHAnsi"/>
                  <w:sz w:val="23"/>
                  <w:szCs w:val="23"/>
                  <w:lang w:eastAsia="en-US"/>
                </w:rPr>
                <w:t>https://infourok.ru/</w:t>
              </w:r>
            </w:hyperlink>
          </w:p>
          <w:p w:rsidR="001A7D78" w:rsidRDefault="001A7D78">
            <w:pPr>
              <w:autoSpaceDE w:val="0"/>
              <w:autoSpaceDN w:val="0"/>
              <w:adjustRightInd w:val="0"/>
              <w:rPr>
                <w:rFonts w:eastAsiaTheme="minorHAnsi"/>
                <w:sz w:val="23"/>
                <w:szCs w:val="23"/>
                <w:lang w:eastAsia="en-US"/>
              </w:rPr>
            </w:pPr>
            <w:r>
              <w:rPr>
                <w:rFonts w:eastAsiaTheme="minorHAnsi"/>
                <w:sz w:val="23"/>
                <w:szCs w:val="23"/>
                <w:lang w:val="en-US" w:eastAsia="en-US"/>
              </w:rPr>
              <w:t>prezentaciya</w:t>
            </w:r>
            <w:r>
              <w:rPr>
                <w:rFonts w:eastAsiaTheme="minorHAnsi"/>
                <w:sz w:val="23"/>
                <w:szCs w:val="23"/>
                <w:lang w:eastAsia="en-US"/>
              </w:rPr>
              <w:t>-</w:t>
            </w:r>
            <w:r>
              <w:rPr>
                <w:rFonts w:eastAsiaTheme="minorHAnsi"/>
                <w:sz w:val="23"/>
                <w:szCs w:val="23"/>
                <w:lang w:val="en-US" w:eastAsia="en-US"/>
              </w:rPr>
              <w:t>po</w:t>
            </w:r>
            <w:r>
              <w:rPr>
                <w:rFonts w:eastAsiaTheme="minorHAnsi"/>
                <w:sz w:val="23"/>
                <w:szCs w:val="23"/>
                <w:lang w:eastAsia="en-US"/>
              </w:rPr>
              <w:t>-</w:t>
            </w:r>
            <w:r>
              <w:rPr>
                <w:rFonts w:eastAsiaTheme="minorHAnsi"/>
                <w:sz w:val="23"/>
                <w:szCs w:val="23"/>
                <w:lang w:val="en-US" w:eastAsia="en-US"/>
              </w:rPr>
              <w:t>teme</w:t>
            </w:r>
            <w:r>
              <w:rPr>
                <w:rFonts w:eastAsiaTheme="minorHAnsi"/>
                <w:sz w:val="23"/>
                <w:szCs w:val="23"/>
                <w:lang w:eastAsia="en-US"/>
              </w:rPr>
              <w:t>-</w:t>
            </w:r>
            <w:r>
              <w:rPr>
                <w:rFonts w:eastAsiaTheme="minorHAnsi"/>
                <w:sz w:val="23"/>
                <w:szCs w:val="23"/>
                <w:lang w:val="en-US" w:eastAsia="en-US"/>
              </w:rPr>
              <w:t>vvedenie</w:t>
            </w:r>
            <w:r>
              <w:rPr>
                <w:rFonts w:eastAsiaTheme="minorHAnsi"/>
                <w:sz w:val="23"/>
                <w:szCs w:val="23"/>
                <w:lang w:eastAsia="en-US"/>
              </w:rPr>
              <w:t>-</w:t>
            </w:r>
            <w:r>
              <w:rPr>
                <w:rFonts w:eastAsiaTheme="minorHAnsi"/>
                <w:sz w:val="23"/>
                <w:szCs w:val="23"/>
                <w:lang w:val="en-US" w:eastAsia="en-US"/>
              </w:rPr>
              <w:t>fgos</w:t>
            </w:r>
            <w:r>
              <w:rPr>
                <w:rFonts w:eastAsiaTheme="minorHAnsi"/>
                <w:sz w:val="23"/>
                <w:szCs w:val="23"/>
                <w:lang w:eastAsia="en-US"/>
              </w:rPr>
              <w:t>-</w:t>
            </w:r>
            <w:r>
              <w:rPr>
                <w:rFonts w:eastAsiaTheme="minorHAnsi"/>
                <w:sz w:val="23"/>
                <w:szCs w:val="23"/>
                <w:lang w:val="en-US" w:eastAsia="en-US"/>
              </w:rPr>
              <w:t>noo</w:t>
            </w:r>
            <w:r>
              <w:rPr>
                <w:rFonts w:eastAsiaTheme="minorHAnsi"/>
                <w:sz w:val="23"/>
                <w:szCs w:val="23"/>
                <w:lang w:eastAsia="en-US"/>
              </w:rPr>
              <w:t>-</w:t>
            </w:r>
            <w:r>
              <w:rPr>
                <w:rFonts w:eastAsiaTheme="minorHAnsi"/>
                <w:sz w:val="23"/>
                <w:szCs w:val="23"/>
                <w:lang w:val="en-US" w:eastAsia="en-US"/>
              </w:rPr>
              <w:t>ovz</w:t>
            </w:r>
            <w:r>
              <w:rPr>
                <w:rFonts w:eastAsiaTheme="minorHAnsi"/>
                <w:sz w:val="23"/>
                <w:szCs w:val="23"/>
                <w:lang w:eastAsia="en-US"/>
              </w:rPr>
              <w:t>-2818650.</w:t>
            </w:r>
            <w:r>
              <w:rPr>
                <w:rFonts w:eastAsiaTheme="minorHAnsi"/>
                <w:sz w:val="23"/>
                <w:szCs w:val="23"/>
                <w:lang w:val="en-US" w:eastAsia="en-US"/>
              </w:rPr>
              <w:t>html</w:t>
            </w:r>
          </w:p>
        </w:tc>
      </w:tr>
      <w:tr w:rsidR="001A7D78" w:rsidTr="001A7D78">
        <w:tc>
          <w:tcPr>
            <w:tcW w:w="2453"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rPr>
                <w:rFonts w:eastAsia="Times New Roman"/>
                <w:sz w:val="26"/>
                <w:szCs w:val="26"/>
                <w:lang w:eastAsia="ru-RU"/>
              </w:rPr>
            </w:pPr>
            <w:r>
              <w:rPr>
                <w:sz w:val="26"/>
                <w:szCs w:val="26"/>
                <w:lang w:eastAsia="ru-RU"/>
              </w:rPr>
              <w:t>Кутугина Н.Н.</w:t>
            </w:r>
          </w:p>
        </w:tc>
        <w:tc>
          <w:tcPr>
            <w:tcW w:w="4595"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rPr>
                <w:rFonts w:eastAsia="Times New Roman"/>
                <w:sz w:val="26"/>
                <w:szCs w:val="26"/>
                <w:lang w:eastAsia="ru-RU"/>
              </w:rPr>
            </w:pPr>
            <w:r>
              <w:rPr>
                <w:sz w:val="26"/>
                <w:szCs w:val="26"/>
                <w:lang w:eastAsia="ru-RU"/>
              </w:rPr>
              <w:t>Методическая разработка «Адаптация школьников к условиям школьного обучения»</w:t>
            </w:r>
          </w:p>
        </w:tc>
        <w:tc>
          <w:tcPr>
            <w:tcW w:w="2552" w:type="dxa"/>
            <w:tcBorders>
              <w:top w:val="single" w:sz="4" w:space="0" w:color="auto"/>
              <w:left w:val="single" w:sz="4" w:space="0" w:color="auto"/>
              <w:bottom w:val="single" w:sz="4" w:space="0" w:color="auto"/>
              <w:right w:val="single" w:sz="4" w:space="0" w:color="auto"/>
            </w:tcBorders>
            <w:hideMark/>
          </w:tcPr>
          <w:p w:rsidR="001A7D78" w:rsidRDefault="009A44AB">
            <w:pPr>
              <w:autoSpaceDE w:val="0"/>
              <w:autoSpaceDN w:val="0"/>
              <w:adjustRightInd w:val="0"/>
              <w:rPr>
                <w:rFonts w:eastAsiaTheme="minorHAnsi"/>
                <w:sz w:val="23"/>
                <w:szCs w:val="23"/>
                <w:lang w:eastAsia="en-US"/>
              </w:rPr>
            </w:pPr>
            <w:hyperlink r:id="rId102" w:history="1">
              <w:r w:rsidR="001A7D78">
                <w:rPr>
                  <w:rStyle w:val="a3"/>
                  <w:rFonts w:eastAsiaTheme="minorHAnsi"/>
                  <w:sz w:val="23"/>
                  <w:szCs w:val="23"/>
                  <w:lang w:val="en-US" w:eastAsia="en-US"/>
                </w:rPr>
                <w:t>https</w:t>
              </w:r>
              <w:r w:rsidR="001A7D78">
                <w:rPr>
                  <w:rStyle w:val="a3"/>
                  <w:rFonts w:eastAsiaTheme="minorHAnsi"/>
                  <w:sz w:val="23"/>
                  <w:szCs w:val="23"/>
                  <w:lang w:eastAsia="en-US"/>
                </w:rPr>
                <w:t>://</w:t>
              </w:r>
              <w:r w:rsidR="001A7D78">
                <w:rPr>
                  <w:rStyle w:val="a3"/>
                  <w:rFonts w:eastAsiaTheme="minorHAnsi"/>
                  <w:sz w:val="23"/>
                  <w:szCs w:val="23"/>
                  <w:lang w:val="en-US" w:eastAsia="en-US"/>
                </w:rPr>
                <w:t>infourok</w:t>
              </w:r>
              <w:r w:rsidR="001A7D78">
                <w:rPr>
                  <w:rStyle w:val="a3"/>
                  <w:rFonts w:eastAsiaTheme="minorHAnsi"/>
                  <w:sz w:val="23"/>
                  <w:szCs w:val="23"/>
                  <w:lang w:eastAsia="en-US"/>
                </w:rPr>
                <w:t>.</w:t>
              </w:r>
              <w:r w:rsidR="001A7D78">
                <w:rPr>
                  <w:rStyle w:val="a3"/>
                  <w:rFonts w:eastAsiaTheme="minorHAnsi"/>
                  <w:sz w:val="23"/>
                  <w:szCs w:val="23"/>
                  <w:lang w:val="en-US" w:eastAsia="en-US"/>
                </w:rPr>
                <w:t>ru</w:t>
              </w:r>
              <w:r w:rsidR="001A7D78">
                <w:rPr>
                  <w:rStyle w:val="a3"/>
                  <w:rFonts w:eastAsiaTheme="minorHAnsi"/>
                  <w:sz w:val="23"/>
                  <w:szCs w:val="23"/>
                  <w:lang w:eastAsia="en-US"/>
                </w:rPr>
                <w:t>/</w:t>
              </w:r>
            </w:hyperlink>
          </w:p>
          <w:p w:rsidR="001A7D78" w:rsidRDefault="001A7D78">
            <w:pPr>
              <w:autoSpaceDE w:val="0"/>
              <w:autoSpaceDN w:val="0"/>
              <w:adjustRightInd w:val="0"/>
              <w:rPr>
                <w:rFonts w:eastAsiaTheme="minorHAnsi"/>
                <w:sz w:val="23"/>
                <w:szCs w:val="23"/>
                <w:lang w:eastAsia="en-US"/>
              </w:rPr>
            </w:pPr>
            <w:r>
              <w:rPr>
                <w:rFonts w:eastAsiaTheme="minorHAnsi"/>
                <w:sz w:val="23"/>
                <w:szCs w:val="23"/>
                <w:lang w:val="en-US" w:eastAsia="en-US"/>
              </w:rPr>
              <w:t>adaptaciya</w:t>
            </w:r>
            <w:r>
              <w:rPr>
                <w:rFonts w:eastAsiaTheme="minorHAnsi"/>
                <w:sz w:val="23"/>
                <w:szCs w:val="23"/>
                <w:lang w:eastAsia="en-US"/>
              </w:rPr>
              <w:t>-</w:t>
            </w:r>
            <w:r>
              <w:rPr>
                <w:rFonts w:eastAsiaTheme="minorHAnsi"/>
                <w:sz w:val="23"/>
                <w:szCs w:val="23"/>
                <w:lang w:val="en-US" w:eastAsia="en-US"/>
              </w:rPr>
              <w:t>pervoklassnikov</w:t>
            </w:r>
            <w:r>
              <w:rPr>
                <w:rFonts w:eastAsiaTheme="minorHAnsi"/>
                <w:sz w:val="23"/>
                <w:szCs w:val="23"/>
                <w:lang w:eastAsia="en-US"/>
              </w:rPr>
              <w:t>-</w:t>
            </w:r>
            <w:r>
              <w:rPr>
                <w:rFonts w:eastAsiaTheme="minorHAnsi"/>
                <w:sz w:val="23"/>
                <w:szCs w:val="23"/>
                <w:lang w:val="en-US" w:eastAsia="en-US"/>
              </w:rPr>
              <w:t>k</w:t>
            </w:r>
            <w:r>
              <w:rPr>
                <w:rFonts w:eastAsiaTheme="minorHAnsi"/>
                <w:sz w:val="23"/>
                <w:szCs w:val="23"/>
                <w:lang w:eastAsia="en-US"/>
              </w:rPr>
              <w:t>-</w:t>
            </w:r>
            <w:r>
              <w:rPr>
                <w:rFonts w:eastAsiaTheme="minorHAnsi"/>
                <w:sz w:val="23"/>
                <w:szCs w:val="23"/>
                <w:lang w:val="en-US" w:eastAsia="en-US"/>
              </w:rPr>
              <w:t>usloviyam</w:t>
            </w:r>
            <w:r>
              <w:rPr>
                <w:rFonts w:eastAsiaTheme="minorHAnsi"/>
                <w:sz w:val="23"/>
                <w:szCs w:val="23"/>
                <w:lang w:eastAsia="en-US"/>
              </w:rPr>
              <w:t>-</w:t>
            </w:r>
            <w:r>
              <w:rPr>
                <w:rFonts w:eastAsiaTheme="minorHAnsi"/>
                <w:sz w:val="23"/>
                <w:szCs w:val="23"/>
                <w:lang w:val="en-US" w:eastAsia="en-US"/>
              </w:rPr>
              <w:t>shkolnogo</w:t>
            </w:r>
            <w:r>
              <w:rPr>
                <w:rFonts w:eastAsiaTheme="minorHAnsi"/>
                <w:sz w:val="23"/>
                <w:szCs w:val="23"/>
                <w:lang w:eastAsia="en-US"/>
              </w:rPr>
              <w:t>-</w:t>
            </w:r>
            <w:r>
              <w:rPr>
                <w:rFonts w:eastAsiaTheme="minorHAnsi"/>
                <w:sz w:val="23"/>
                <w:szCs w:val="23"/>
                <w:lang w:val="en-US" w:eastAsia="en-US"/>
              </w:rPr>
              <w:lastRenderedPageBreak/>
              <w:t>obuchniya</w:t>
            </w:r>
            <w:r>
              <w:rPr>
                <w:rFonts w:eastAsiaTheme="minorHAnsi"/>
                <w:sz w:val="23"/>
                <w:szCs w:val="23"/>
                <w:lang w:eastAsia="en-US"/>
              </w:rPr>
              <w:t>-2818598.</w:t>
            </w:r>
            <w:r>
              <w:rPr>
                <w:rFonts w:eastAsiaTheme="minorHAnsi"/>
                <w:sz w:val="23"/>
                <w:szCs w:val="23"/>
                <w:lang w:val="en-US" w:eastAsia="en-US"/>
              </w:rPr>
              <w:t>html</w:t>
            </w:r>
          </w:p>
        </w:tc>
      </w:tr>
      <w:tr w:rsidR="001A7D78" w:rsidTr="001A7D78">
        <w:tc>
          <w:tcPr>
            <w:tcW w:w="2453"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rPr>
                <w:rFonts w:eastAsia="Times New Roman"/>
                <w:sz w:val="26"/>
                <w:szCs w:val="26"/>
                <w:lang w:eastAsia="ru-RU"/>
              </w:rPr>
            </w:pPr>
            <w:r>
              <w:rPr>
                <w:sz w:val="26"/>
                <w:szCs w:val="26"/>
                <w:lang w:eastAsia="ru-RU"/>
              </w:rPr>
              <w:lastRenderedPageBreak/>
              <w:t>Мунько Т.В.</w:t>
            </w:r>
          </w:p>
        </w:tc>
        <w:tc>
          <w:tcPr>
            <w:tcW w:w="4595" w:type="dxa"/>
            <w:tcBorders>
              <w:top w:val="single" w:sz="4" w:space="0" w:color="auto"/>
              <w:left w:val="single" w:sz="4" w:space="0" w:color="auto"/>
              <w:bottom w:val="single" w:sz="4" w:space="0" w:color="auto"/>
              <w:right w:val="single" w:sz="4" w:space="0" w:color="auto"/>
            </w:tcBorders>
            <w:hideMark/>
          </w:tcPr>
          <w:p w:rsidR="001A7D78" w:rsidRDefault="001A7D78">
            <w:pPr>
              <w:pStyle w:val="Default"/>
              <w:rPr>
                <w:rFonts w:eastAsia="Times New Roman"/>
                <w:sz w:val="26"/>
                <w:szCs w:val="26"/>
                <w:lang w:eastAsia="ru-RU"/>
              </w:rPr>
            </w:pPr>
            <w:r>
              <w:rPr>
                <w:sz w:val="26"/>
                <w:szCs w:val="26"/>
                <w:lang w:eastAsia="ru-RU"/>
              </w:rPr>
              <w:t>Методическая разработка «Открытый бинарный урок по математике и информатике»</w:t>
            </w:r>
          </w:p>
        </w:tc>
        <w:tc>
          <w:tcPr>
            <w:tcW w:w="2552" w:type="dxa"/>
            <w:tcBorders>
              <w:top w:val="single" w:sz="4" w:space="0" w:color="auto"/>
              <w:left w:val="single" w:sz="4" w:space="0" w:color="auto"/>
              <w:bottom w:val="single" w:sz="4" w:space="0" w:color="auto"/>
              <w:right w:val="single" w:sz="4" w:space="0" w:color="auto"/>
            </w:tcBorders>
            <w:hideMark/>
          </w:tcPr>
          <w:p w:rsidR="001A7D78" w:rsidRDefault="009A44AB">
            <w:pPr>
              <w:autoSpaceDE w:val="0"/>
              <w:autoSpaceDN w:val="0"/>
              <w:adjustRightInd w:val="0"/>
              <w:rPr>
                <w:rFonts w:eastAsiaTheme="minorHAnsi"/>
                <w:sz w:val="23"/>
                <w:szCs w:val="23"/>
                <w:lang w:eastAsia="en-US"/>
              </w:rPr>
            </w:pPr>
            <w:hyperlink r:id="rId103" w:history="1">
              <w:r w:rsidR="001A7D78">
                <w:rPr>
                  <w:rStyle w:val="a3"/>
                  <w:rFonts w:eastAsiaTheme="minorHAnsi"/>
                  <w:sz w:val="23"/>
                  <w:szCs w:val="23"/>
                  <w:lang w:val="en-US" w:eastAsia="en-US"/>
                </w:rPr>
                <w:t>https</w:t>
              </w:r>
              <w:r w:rsidR="001A7D78">
                <w:rPr>
                  <w:rStyle w:val="a3"/>
                  <w:rFonts w:eastAsiaTheme="minorHAnsi"/>
                  <w:sz w:val="23"/>
                  <w:szCs w:val="23"/>
                  <w:lang w:eastAsia="en-US"/>
                </w:rPr>
                <w:t>://</w:t>
              </w:r>
              <w:r w:rsidR="001A7D78">
                <w:rPr>
                  <w:rStyle w:val="a3"/>
                  <w:rFonts w:eastAsiaTheme="minorHAnsi"/>
                  <w:sz w:val="23"/>
                  <w:szCs w:val="23"/>
                  <w:lang w:val="en-US" w:eastAsia="en-US"/>
                </w:rPr>
                <w:t>infourok</w:t>
              </w:r>
              <w:r w:rsidR="001A7D78">
                <w:rPr>
                  <w:rStyle w:val="a3"/>
                  <w:rFonts w:eastAsiaTheme="minorHAnsi"/>
                  <w:sz w:val="23"/>
                  <w:szCs w:val="23"/>
                  <w:lang w:eastAsia="en-US"/>
                </w:rPr>
                <w:t>.</w:t>
              </w:r>
              <w:r w:rsidR="001A7D78">
                <w:rPr>
                  <w:rStyle w:val="a3"/>
                  <w:rFonts w:eastAsiaTheme="minorHAnsi"/>
                  <w:sz w:val="23"/>
                  <w:szCs w:val="23"/>
                  <w:lang w:val="en-US" w:eastAsia="en-US"/>
                </w:rPr>
                <w:t>ru</w:t>
              </w:r>
              <w:r w:rsidR="001A7D78">
                <w:rPr>
                  <w:rStyle w:val="a3"/>
                  <w:rFonts w:eastAsiaTheme="minorHAnsi"/>
                  <w:sz w:val="23"/>
                  <w:szCs w:val="23"/>
                  <w:lang w:eastAsia="en-US"/>
                </w:rPr>
                <w:t>/</w:t>
              </w:r>
            </w:hyperlink>
          </w:p>
          <w:p w:rsidR="001A7D78" w:rsidRDefault="001A7D78">
            <w:pPr>
              <w:autoSpaceDE w:val="0"/>
              <w:autoSpaceDN w:val="0"/>
              <w:adjustRightInd w:val="0"/>
              <w:rPr>
                <w:rFonts w:eastAsiaTheme="minorHAnsi"/>
                <w:sz w:val="23"/>
                <w:szCs w:val="23"/>
                <w:lang w:eastAsia="en-US"/>
              </w:rPr>
            </w:pPr>
            <w:r>
              <w:rPr>
                <w:rFonts w:eastAsiaTheme="minorHAnsi"/>
                <w:sz w:val="23"/>
                <w:szCs w:val="23"/>
                <w:lang w:val="en-US" w:eastAsia="en-US"/>
              </w:rPr>
              <w:t>otkritiy</w:t>
            </w:r>
            <w:r>
              <w:rPr>
                <w:rFonts w:eastAsiaTheme="minorHAnsi"/>
                <w:sz w:val="23"/>
                <w:szCs w:val="23"/>
                <w:lang w:eastAsia="en-US"/>
              </w:rPr>
              <w:t>-</w:t>
            </w:r>
            <w:r>
              <w:rPr>
                <w:rFonts w:eastAsiaTheme="minorHAnsi"/>
                <w:sz w:val="23"/>
                <w:szCs w:val="23"/>
                <w:lang w:val="en-US" w:eastAsia="en-US"/>
              </w:rPr>
              <w:t>binarniy</w:t>
            </w:r>
            <w:r>
              <w:rPr>
                <w:rFonts w:eastAsiaTheme="minorHAnsi"/>
                <w:sz w:val="23"/>
                <w:szCs w:val="23"/>
                <w:lang w:eastAsia="en-US"/>
              </w:rPr>
              <w:t>-</w:t>
            </w:r>
            <w:r>
              <w:rPr>
                <w:rFonts w:eastAsiaTheme="minorHAnsi"/>
                <w:sz w:val="23"/>
                <w:szCs w:val="23"/>
                <w:lang w:val="en-US" w:eastAsia="en-US"/>
              </w:rPr>
              <w:t>urok</w:t>
            </w:r>
            <w:r>
              <w:rPr>
                <w:rFonts w:eastAsiaTheme="minorHAnsi"/>
                <w:sz w:val="23"/>
                <w:szCs w:val="23"/>
                <w:lang w:eastAsia="en-US"/>
              </w:rPr>
              <w:t>-</w:t>
            </w:r>
            <w:r>
              <w:rPr>
                <w:rFonts w:eastAsiaTheme="minorHAnsi"/>
                <w:sz w:val="23"/>
                <w:szCs w:val="23"/>
                <w:lang w:val="en-US" w:eastAsia="en-US"/>
              </w:rPr>
              <w:t>po</w:t>
            </w:r>
            <w:r>
              <w:rPr>
                <w:rFonts w:eastAsiaTheme="minorHAnsi"/>
                <w:sz w:val="23"/>
                <w:szCs w:val="23"/>
                <w:lang w:eastAsia="en-US"/>
              </w:rPr>
              <w:t>-</w:t>
            </w:r>
            <w:r>
              <w:rPr>
                <w:rFonts w:eastAsiaTheme="minorHAnsi"/>
                <w:sz w:val="23"/>
                <w:szCs w:val="23"/>
                <w:lang w:val="en-US" w:eastAsia="en-US"/>
              </w:rPr>
              <w:t>informatike</w:t>
            </w:r>
            <w:r>
              <w:rPr>
                <w:rFonts w:eastAsiaTheme="minorHAnsi"/>
                <w:sz w:val="23"/>
                <w:szCs w:val="23"/>
                <w:lang w:eastAsia="en-US"/>
              </w:rPr>
              <w:t>-</w:t>
            </w:r>
            <w:r>
              <w:rPr>
                <w:rFonts w:eastAsiaTheme="minorHAnsi"/>
                <w:sz w:val="23"/>
                <w:szCs w:val="23"/>
                <w:lang w:val="en-US" w:eastAsia="en-US"/>
              </w:rPr>
              <w:t>i</w:t>
            </w:r>
            <w:r>
              <w:rPr>
                <w:rFonts w:eastAsiaTheme="minorHAnsi"/>
                <w:sz w:val="23"/>
                <w:szCs w:val="23"/>
                <w:lang w:eastAsia="en-US"/>
              </w:rPr>
              <w:t>-</w:t>
            </w:r>
            <w:r>
              <w:rPr>
                <w:rFonts w:eastAsiaTheme="minorHAnsi"/>
                <w:sz w:val="23"/>
                <w:szCs w:val="23"/>
                <w:lang w:val="en-US" w:eastAsia="en-US"/>
              </w:rPr>
              <w:t>matematike</w:t>
            </w:r>
            <w:r>
              <w:rPr>
                <w:rFonts w:eastAsiaTheme="minorHAnsi"/>
                <w:sz w:val="23"/>
                <w:szCs w:val="23"/>
                <w:lang w:eastAsia="en-US"/>
              </w:rPr>
              <w:t>-2228457.</w:t>
            </w:r>
            <w:r>
              <w:rPr>
                <w:rFonts w:eastAsiaTheme="minorHAnsi"/>
                <w:sz w:val="23"/>
                <w:szCs w:val="23"/>
                <w:lang w:val="en-US" w:eastAsia="en-US"/>
              </w:rPr>
              <w:t>html</w:t>
            </w:r>
          </w:p>
        </w:tc>
      </w:tr>
    </w:tbl>
    <w:p w:rsidR="001A7D78" w:rsidRDefault="001A7D78" w:rsidP="001A7D78">
      <w:pPr>
        <w:pStyle w:val="Default"/>
        <w:ind w:left="720"/>
        <w:rPr>
          <w:sz w:val="26"/>
          <w:szCs w:val="26"/>
        </w:rPr>
      </w:pPr>
    </w:p>
    <w:p w:rsidR="001A7D78" w:rsidRDefault="001A7D78" w:rsidP="001A7D78">
      <w:pPr>
        <w:rPr>
          <w:lang w:eastAsia="en-US"/>
        </w:rPr>
      </w:pPr>
    </w:p>
    <w:p w:rsidR="001A7D78" w:rsidRDefault="001A7D78" w:rsidP="001A7D78">
      <w:pPr>
        <w:jc w:val="right"/>
        <w:rPr>
          <w:lang w:eastAsia="en-US"/>
        </w:rPr>
      </w:pPr>
      <w:r>
        <w:rPr>
          <w:lang w:eastAsia="en-US"/>
        </w:rPr>
        <w:t>ПРИЛОЖЕНИЕ 4</w:t>
      </w:r>
    </w:p>
    <w:p w:rsidR="001A7D78" w:rsidRDefault="001A7D78" w:rsidP="001A7D78">
      <w:pPr>
        <w:jc w:val="center"/>
        <w:rPr>
          <w:b/>
        </w:rPr>
      </w:pPr>
      <w:r>
        <w:rPr>
          <w:b/>
        </w:rPr>
        <w:t xml:space="preserve">СВОДНАЯ ТАБЛИЦА РЕЙТИНГА УЧИТЕЛЕЙ МБОУ </w:t>
      </w:r>
    </w:p>
    <w:p w:rsidR="001A7D78" w:rsidRDefault="001A7D78" w:rsidP="001A7D78">
      <w:pPr>
        <w:jc w:val="center"/>
        <w:rPr>
          <w:b/>
        </w:rPr>
      </w:pPr>
      <w:r>
        <w:rPr>
          <w:b/>
        </w:rPr>
        <w:t>«СОШ № 31» П.ВОСТОК</w:t>
      </w:r>
    </w:p>
    <w:p w:rsidR="001A7D78" w:rsidRDefault="001A7D78" w:rsidP="001A7D78">
      <w:pPr>
        <w:jc w:val="center"/>
        <w:rPr>
          <w:b/>
        </w:rPr>
      </w:pPr>
    </w:p>
    <w:tbl>
      <w:tblPr>
        <w:tblStyle w:val="a4"/>
        <w:tblW w:w="0" w:type="auto"/>
        <w:jc w:val="center"/>
        <w:tblLook w:val="04A0" w:firstRow="1" w:lastRow="0" w:firstColumn="1" w:lastColumn="0" w:noHBand="0" w:noVBand="1"/>
      </w:tblPr>
      <w:tblGrid>
        <w:gridCol w:w="3510"/>
        <w:gridCol w:w="3402"/>
      </w:tblGrid>
      <w:tr w:rsidR="001A7D78" w:rsidTr="001A7D78">
        <w:trPr>
          <w:jc w:val="center"/>
        </w:trPr>
        <w:tc>
          <w:tcPr>
            <w:tcW w:w="3510" w:type="dxa"/>
            <w:tcBorders>
              <w:top w:val="single" w:sz="4" w:space="0" w:color="auto"/>
              <w:left w:val="single" w:sz="4" w:space="0" w:color="auto"/>
              <w:bottom w:val="single" w:sz="4" w:space="0" w:color="auto"/>
              <w:right w:val="single" w:sz="4" w:space="0" w:color="auto"/>
            </w:tcBorders>
            <w:hideMark/>
          </w:tcPr>
          <w:p w:rsidR="001A7D78" w:rsidRDefault="001A7D78">
            <w:pPr>
              <w:jc w:val="center"/>
              <w:rPr>
                <w:b/>
              </w:rPr>
            </w:pPr>
            <w:r>
              <w:rPr>
                <w:b/>
              </w:rPr>
              <w:t>ФИО</w:t>
            </w:r>
          </w:p>
        </w:tc>
        <w:tc>
          <w:tcPr>
            <w:tcW w:w="3402" w:type="dxa"/>
            <w:tcBorders>
              <w:top w:val="single" w:sz="4" w:space="0" w:color="auto"/>
              <w:left w:val="single" w:sz="4" w:space="0" w:color="auto"/>
              <w:bottom w:val="single" w:sz="4" w:space="0" w:color="auto"/>
              <w:right w:val="single" w:sz="4" w:space="0" w:color="auto"/>
            </w:tcBorders>
            <w:hideMark/>
          </w:tcPr>
          <w:p w:rsidR="001A7D78" w:rsidRDefault="001A7D78">
            <w:pPr>
              <w:jc w:val="center"/>
              <w:rPr>
                <w:b/>
              </w:rPr>
            </w:pPr>
            <w:r>
              <w:rPr>
                <w:b/>
              </w:rPr>
              <w:t>Баллы</w:t>
            </w:r>
          </w:p>
        </w:tc>
      </w:tr>
      <w:tr w:rsidR="001A7D78" w:rsidTr="001A7D78">
        <w:trPr>
          <w:jc w:val="center"/>
        </w:trPr>
        <w:tc>
          <w:tcPr>
            <w:tcW w:w="3510" w:type="dxa"/>
            <w:tcBorders>
              <w:top w:val="single" w:sz="4" w:space="0" w:color="auto"/>
              <w:left w:val="single" w:sz="4" w:space="0" w:color="auto"/>
              <w:bottom w:val="single" w:sz="4" w:space="0" w:color="auto"/>
              <w:right w:val="single" w:sz="4" w:space="0" w:color="auto"/>
            </w:tcBorders>
            <w:shd w:val="clear" w:color="auto" w:fill="FFFF00"/>
            <w:hideMark/>
          </w:tcPr>
          <w:p w:rsidR="001A7D78" w:rsidRDefault="001A7D78">
            <w:pPr>
              <w:jc w:val="both"/>
              <w:rPr>
                <w:b/>
                <w:sz w:val="28"/>
                <w:szCs w:val="28"/>
              </w:rPr>
            </w:pPr>
            <w:r>
              <w:rPr>
                <w:b/>
                <w:sz w:val="28"/>
                <w:szCs w:val="28"/>
              </w:rPr>
              <w:t xml:space="preserve"> 1.Ширяева Е.К.</w:t>
            </w:r>
          </w:p>
        </w:tc>
        <w:tc>
          <w:tcPr>
            <w:tcW w:w="3402" w:type="dxa"/>
            <w:tcBorders>
              <w:top w:val="single" w:sz="4" w:space="0" w:color="auto"/>
              <w:left w:val="single" w:sz="4" w:space="0" w:color="auto"/>
              <w:bottom w:val="single" w:sz="4" w:space="0" w:color="auto"/>
              <w:right w:val="single" w:sz="4" w:space="0" w:color="auto"/>
            </w:tcBorders>
            <w:shd w:val="clear" w:color="auto" w:fill="FFFF00"/>
            <w:hideMark/>
          </w:tcPr>
          <w:p w:rsidR="001A7D78" w:rsidRDefault="001A7D78">
            <w:pPr>
              <w:jc w:val="center"/>
              <w:rPr>
                <w:b/>
                <w:sz w:val="28"/>
                <w:szCs w:val="28"/>
              </w:rPr>
            </w:pPr>
            <w:r>
              <w:rPr>
                <w:b/>
                <w:sz w:val="28"/>
                <w:szCs w:val="28"/>
              </w:rPr>
              <w:t>370</w:t>
            </w:r>
          </w:p>
        </w:tc>
      </w:tr>
      <w:tr w:rsidR="001A7D78" w:rsidTr="001A7D78">
        <w:trPr>
          <w:jc w:val="center"/>
        </w:trPr>
        <w:tc>
          <w:tcPr>
            <w:tcW w:w="3510" w:type="dxa"/>
            <w:tcBorders>
              <w:top w:val="single" w:sz="4" w:space="0" w:color="auto"/>
              <w:left w:val="single" w:sz="4" w:space="0" w:color="auto"/>
              <w:bottom w:val="single" w:sz="4" w:space="0" w:color="auto"/>
              <w:right w:val="single" w:sz="4" w:space="0" w:color="auto"/>
            </w:tcBorders>
            <w:shd w:val="clear" w:color="auto" w:fill="FFFF00"/>
            <w:hideMark/>
          </w:tcPr>
          <w:p w:rsidR="001A7D78" w:rsidRDefault="001A7D78">
            <w:pPr>
              <w:jc w:val="both"/>
            </w:pPr>
            <w:r>
              <w:t xml:space="preserve"> 2.Липча Т.А.</w:t>
            </w:r>
          </w:p>
        </w:tc>
        <w:tc>
          <w:tcPr>
            <w:tcW w:w="3402" w:type="dxa"/>
            <w:tcBorders>
              <w:top w:val="single" w:sz="4" w:space="0" w:color="auto"/>
              <w:left w:val="single" w:sz="4" w:space="0" w:color="auto"/>
              <w:bottom w:val="single" w:sz="4" w:space="0" w:color="auto"/>
              <w:right w:val="single" w:sz="4" w:space="0" w:color="auto"/>
            </w:tcBorders>
            <w:shd w:val="clear" w:color="auto" w:fill="FFFF00"/>
            <w:hideMark/>
          </w:tcPr>
          <w:p w:rsidR="001A7D78" w:rsidRDefault="001A7D78">
            <w:pPr>
              <w:jc w:val="center"/>
            </w:pPr>
            <w:r>
              <w:t>216</w:t>
            </w:r>
          </w:p>
        </w:tc>
      </w:tr>
      <w:tr w:rsidR="001A7D78" w:rsidTr="001A7D78">
        <w:trPr>
          <w:jc w:val="center"/>
        </w:trPr>
        <w:tc>
          <w:tcPr>
            <w:tcW w:w="3510" w:type="dxa"/>
            <w:tcBorders>
              <w:top w:val="single" w:sz="4" w:space="0" w:color="auto"/>
              <w:left w:val="single" w:sz="4" w:space="0" w:color="auto"/>
              <w:bottom w:val="single" w:sz="4" w:space="0" w:color="auto"/>
              <w:right w:val="single" w:sz="4" w:space="0" w:color="auto"/>
            </w:tcBorders>
            <w:shd w:val="clear" w:color="auto" w:fill="FFFF00"/>
            <w:hideMark/>
          </w:tcPr>
          <w:p w:rsidR="001A7D78" w:rsidRDefault="001A7D78">
            <w:pPr>
              <w:jc w:val="both"/>
            </w:pPr>
            <w:r>
              <w:t xml:space="preserve"> 3.Царегородцева Н.А.</w:t>
            </w:r>
          </w:p>
        </w:tc>
        <w:tc>
          <w:tcPr>
            <w:tcW w:w="3402" w:type="dxa"/>
            <w:tcBorders>
              <w:top w:val="single" w:sz="4" w:space="0" w:color="auto"/>
              <w:left w:val="single" w:sz="4" w:space="0" w:color="auto"/>
              <w:bottom w:val="single" w:sz="4" w:space="0" w:color="auto"/>
              <w:right w:val="single" w:sz="4" w:space="0" w:color="auto"/>
            </w:tcBorders>
            <w:shd w:val="clear" w:color="auto" w:fill="FFFF00"/>
            <w:hideMark/>
          </w:tcPr>
          <w:p w:rsidR="001A7D78" w:rsidRDefault="001A7D78">
            <w:pPr>
              <w:jc w:val="center"/>
            </w:pPr>
            <w:r>
              <w:t>214</w:t>
            </w:r>
          </w:p>
        </w:tc>
      </w:tr>
      <w:tr w:rsidR="001A7D78" w:rsidTr="001A7D78">
        <w:trPr>
          <w:jc w:val="center"/>
        </w:trPr>
        <w:tc>
          <w:tcPr>
            <w:tcW w:w="3510" w:type="dxa"/>
            <w:tcBorders>
              <w:top w:val="single" w:sz="4" w:space="0" w:color="auto"/>
              <w:left w:val="single" w:sz="4" w:space="0" w:color="auto"/>
              <w:bottom w:val="single" w:sz="4" w:space="0" w:color="auto"/>
              <w:right w:val="single" w:sz="4" w:space="0" w:color="auto"/>
            </w:tcBorders>
            <w:hideMark/>
          </w:tcPr>
          <w:p w:rsidR="001A7D78" w:rsidRDefault="001A7D78">
            <w:pPr>
              <w:jc w:val="both"/>
            </w:pPr>
            <w:r>
              <w:t xml:space="preserve"> 4.Седых А.Г.</w:t>
            </w:r>
          </w:p>
        </w:tc>
        <w:tc>
          <w:tcPr>
            <w:tcW w:w="340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177</w:t>
            </w:r>
          </w:p>
        </w:tc>
      </w:tr>
      <w:tr w:rsidR="001A7D78" w:rsidTr="001A7D78">
        <w:trPr>
          <w:jc w:val="center"/>
        </w:trPr>
        <w:tc>
          <w:tcPr>
            <w:tcW w:w="3510" w:type="dxa"/>
            <w:tcBorders>
              <w:top w:val="single" w:sz="4" w:space="0" w:color="auto"/>
              <w:left w:val="single" w:sz="4" w:space="0" w:color="auto"/>
              <w:bottom w:val="single" w:sz="4" w:space="0" w:color="auto"/>
              <w:right w:val="single" w:sz="4" w:space="0" w:color="auto"/>
            </w:tcBorders>
            <w:hideMark/>
          </w:tcPr>
          <w:p w:rsidR="001A7D78" w:rsidRDefault="001A7D78">
            <w:pPr>
              <w:jc w:val="both"/>
            </w:pPr>
            <w:r>
              <w:t xml:space="preserve"> 5.Власова М.И.</w:t>
            </w:r>
          </w:p>
        </w:tc>
        <w:tc>
          <w:tcPr>
            <w:tcW w:w="340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158</w:t>
            </w:r>
          </w:p>
        </w:tc>
      </w:tr>
      <w:tr w:rsidR="001A7D78" w:rsidTr="001A7D78">
        <w:trPr>
          <w:jc w:val="center"/>
        </w:trPr>
        <w:tc>
          <w:tcPr>
            <w:tcW w:w="3510" w:type="dxa"/>
            <w:tcBorders>
              <w:top w:val="single" w:sz="4" w:space="0" w:color="auto"/>
              <w:left w:val="single" w:sz="4" w:space="0" w:color="auto"/>
              <w:bottom w:val="single" w:sz="4" w:space="0" w:color="auto"/>
              <w:right w:val="single" w:sz="4" w:space="0" w:color="auto"/>
            </w:tcBorders>
            <w:hideMark/>
          </w:tcPr>
          <w:p w:rsidR="001A7D78" w:rsidRDefault="001A7D78">
            <w:pPr>
              <w:jc w:val="both"/>
            </w:pPr>
            <w:r>
              <w:t xml:space="preserve"> 6.Борисова С.В.</w:t>
            </w:r>
          </w:p>
        </w:tc>
        <w:tc>
          <w:tcPr>
            <w:tcW w:w="340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133</w:t>
            </w:r>
          </w:p>
        </w:tc>
      </w:tr>
      <w:tr w:rsidR="001A7D78" w:rsidTr="001A7D78">
        <w:trPr>
          <w:jc w:val="center"/>
        </w:trPr>
        <w:tc>
          <w:tcPr>
            <w:tcW w:w="3510" w:type="dxa"/>
            <w:tcBorders>
              <w:top w:val="single" w:sz="4" w:space="0" w:color="auto"/>
              <w:left w:val="single" w:sz="4" w:space="0" w:color="auto"/>
              <w:bottom w:val="single" w:sz="4" w:space="0" w:color="auto"/>
              <w:right w:val="single" w:sz="4" w:space="0" w:color="auto"/>
            </w:tcBorders>
            <w:hideMark/>
          </w:tcPr>
          <w:p w:rsidR="001A7D78" w:rsidRDefault="001A7D78">
            <w:pPr>
              <w:jc w:val="both"/>
            </w:pPr>
            <w:r>
              <w:t xml:space="preserve"> 7.Кутугина Н.Н.</w:t>
            </w:r>
          </w:p>
        </w:tc>
        <w:tc>
          <w:tcPr>
            <w:tcW w:w="340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101</w:t>
            </w:r>
          </w:p>
        </w:tc>
      </w:tr>
      <w:tr w:rsidR="001A7D78" w:rsidTr="001A7D78">
        <w:trPr>
          <w:jc w:val="center"/>
        </w:trPr>
        <w:tc>
          <w:tcPr>
            <w:tcW w:w="3510" w:type="dxa"/>
            <w:tcBorders>
              <w:top w:val="single" w:sz="4" w:space="0" w:color="auto"/>
              <w:left w:val="single" w:sz="4" w:space="0" w:color="auto"/>
              <w:bottom w:val="single" w:sz="4" w:space="0" w:color="auto"/>
              <w:right w:val="single" w:sz="4" w:space="0" w:color="auto"/>
            </w:tcBorders>
            <w:hideMark/>
          </w:tcPr>
          <w:p w:rsidR="001A7D78" w:rsidRDefault="001A7D78">
            <w:pPr>
              <w:jc w:val="both"/>
            </w:pPr>
            <w:r>
              <w:t xml:space="preserve"> 8.Фагина Л.В.</w:t>
            </w:r>
          </w:p>
        </w:tc>
        <w:tc>
          <w:tcPr>
            <w:tcW w:w="340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100</w:t>
            </w:r>
          </w:p>
        </w:tc>
      </w:tr>
      <w:tr w:rsidR="001A7D78" w:rsidTr="001A7D78">
        <w:trPr>
          <w:jc w:val="center"/>
        </w:trPr>
        <w:tc>
          <w:tcPr>
            <w:tcW w:w="3510" w:type="dxa"/>
            <w:tcBorders>
              <w:top w:val="single" w:sz="4" w:space="0" w:color="auto"/>
              <w:left w:val="single" w:sz="4" w:space="0" w:color="auto"/>
              <w:bottom w:val="single" w:sz="4" w:space="0" w:color="auto"/>
              <w:right w:val="single" w:sz="4" w:space="0" w:color="auto"/>
            </w:tcBorders>
            <w:hideMark/>
          </w:tcPr>
          <w:p w:rsidR="001A7D78" w:rsidRDefault="001A7D78">
            <w:pPr>
              <w:jc w:val="both"/>
            </w:pPr>
            <w:r>
              <w:t xml:space="preserve"> 9.Мунько Т.В.</w:t>
            </w:r>
          </w:p>
        </w:tc>
        <w:tc>
          <w:tcPr>
            <w:tcW w:w="340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94</w:t>
            </w:r>
          </w:p>
        </w:tc>
      </w:tr>
      <w:tr w:rsidR="001A7D78" w:rsidTr="001A7D78">
        <w:trPr>
          <w:jc w:val="center"/>
        </w:trPr>
        <w:tc>
          <w:tcPr>
            <w:tcW w:w="3510" w:type="dxa"/>
            <w:tcBorders>
              <w:top w:val="single" w:sz="4" w:space="0" w:color="auto"/>
              <w:left w:val="single" w:sz="4" w:space="0" w:color="auto"/>
              <w:bottom w:val="single" w:sz="4" w:space="0" w:color="auto"/>
              <w:right w:val="single" w:sz="4" w:space="0" w:color="auto"/>
            </w:tcBorders>
            <w:hideMark/>
          </w:tcPr>
          <w:p w:rsidR="001A7D78" w:rsidRDefault="001A7D78">
            <w:pPr>
              <w:jc w:val="both"/>
            </w:pPr>
            <w:r>
              <w:t>10.Аникина Е.В.</w:t>
            </w:r>
          </w:p>
        </w:tc>
        <w:tc>
          <w:tcPr>
            <w:tcW w:w="340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90</w:t>
            </w:r>
          </w:p>
        </w:tc>
      </w:tr>
      <w:tr w:rsidR="001A7D78" w:rsidTr="001A7D78">
        <w:trPr>
          <w:jc w:val="center"/>
        </w:trPr>
        <w:tc>
          <w:tcPr>
            <w:tcW w:w="3510" w:type="dxa"/>
            <w:tcBorders>
              <w:top w:val="single" w:sz="4" w:space="0" w:color="auto"/>
              <w:left w:val="single" w:sz="4" w:space="0" w:color="auto"/>
              <w:bottom w:val="single" w:sz="4" w:space="0" w:color="auto"/>
              <w:right w:val="single" w:sz="4" w:space="0" w:color="auto"/>
            </w:tcBorders>
            <w:hideMark/>
          </w:tcPr>
          <w:p w:rsidR="001A7D78" w:rsidRDefault="001A7D78">
            <w:r>
              <w:t>11.Власова Н.В.</w:t>
            </w:r>
          </w:p>
        </w:tc>
        <w:tc>
          <w:tcPr>
            <w:tcW w:w="340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81</w:t>
            </w:r>
          </w:p>
        </w:tc>
      </w:tr>
      <w:tr w:rsidR="001A7D78" w:rsidTr="001A7D78">
        <w:trPr>
          <w:jc w:val="center"/>
        </w:trPr>
        <w:tc>
          <w:tcPr>
            <w:tcW w:w="3510" w:type="dxa"/>
            <w:tcBorders>
              <w:top w:val="single" w:sz="4" w:space="0" w:color="auto"/>
              <w:left w:val="single" w:sz="4" w:space="0" w:color="auto"/>
              <w:bottom w:val="single" w:sz="4" w:space="0" w:color="auto"/>
              <w:right w:val="single" w:sz="4" w:space="0" w:color="auto"/>
            </w:tcBorders>
            <w:hideMark/>
          </w:tcPr>
          <w:p w:rsidR="001A7D78" w:rsidRDefault="001A7D78">
            <w:r>
              <w:t>12.Тихонова Н.В.</w:t>
            </w:r>
          </w:p>
        </w:tc>
        <w:tc>
          <w:tcPr>
            <w:tcW w:w="340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78</w:t>
            </w:r>
          </w:p>
        </w:tc>
      </w:tr>
      <w:tr w:rsidR="001A7D78" w:rsidTr="001A7D78">
        <w:trPr>
          <w:jc w:val="center"/>
        </w:trPr>
        <w:tc>
          <w:tcPr>
            <w:tcW w:w="3510" w:type="dxa"/>
            <w:tcBorders>
              <w:top w:val="single" w:sz="4" w:space="0" w:color="auto"/>
              <w:left w:val="single" w:sz="4" w:space="0" w:color="auto"/>
              <w:bottom w:val="single" w:sz="4" w:space="0" w:color="auto"/>
              <w:right w:val="single" w:sz="4" w:space="0" w:color="auto"/>
            </w:tcBorders>
            <w:hideMark/>
          </w:tcPr>
          <w:p w:rsidR="001A7D78" w:rsidRDefault="001A7D78">
            <w:r>
              <w:t>13.Герасименко Н.Н.</w:t>
            </w:r>
          </w:p>
        </w:tc>
        <w:tc>
          <w:tcPr>
            <w:tcW w:w="340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76</w:t>
            </w:r>
          </w:p>
        </w:tc>
      </w:tr>
      <w:tr w:rsidR="001A7D78" w:rsidTr="001A7D78">
        <w:trPr>
          <w:jc w:val="center"/>
        </w:trPr>
        <w:tc>
          <w:tcPr>
            <w:tcW w:w="3510" w:type="dxa"/>
            <w:tcBorders>
              <w:top w:val="single" w:sz="4" w:space="0" w:color="auto"/>
              <w:left w:val="single" w:sz="4" w:space="0" w:color="auto"/>
              <w:bottom w:val="single" w:sz="4" w:space="0" w:color="auto"/>
              <w:right w:val="single" w:sz="4" w:space="0" w:color="auto"/>
            </w:tcBorders>
            <w:hideMark/>
          </w:tcPr>
          <w:p w:rsidR="001A7D78" w:rsidRDefault="001A7D78">
            <w:r>
              <w:t>14.Доржиева Ц.Ж.</w:t>
            </w:r>
          </w:p>
        </w:tc>
        <w:tc>
          <w:tcPr>
            <w:tcW w:w="340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75</w:t>
            </w:r>
          </w:p>
        </w:tc>
      </w:tr>
      <w:tr w:rsidR="001A7D78" w:rsidTr="001A7D78">
        <w:trPr>
          <w:jc w:val="center"/>
        </w:trPr>
        <w:tc>
          <w:tcPr>
            <w:tcW w:w="3510" w:type="dxa"/>
            <w:tcBorders>
              <w:top w:val="single" w:sz="4" w:space="0" w:color="auto"/>
              <w:left w:val="single" w:sz="4" w:space="0" w:color="auto"/>
              <w:bottom w:val="single" w:sz="4" w:space="0" w:color="auto"/>
              <w:right w:val="single" w:sz="4" w:space="0" w:color="auto"/>
            </w:tcBorders>
            <w:hideMark/>
          </w:tcPr>
          <w:p w:rsidR="001A7D78" w:rsidRDefault="001A7D78">
            <w:r>
              <w:t>15.Коноплева С.М.</w:t>
            </w:r>
          </w:p>
        </w:tc>
        <w:tc>
          <w:tcPr>
            <w:tcW w:w="340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74</w:t>
            </w:r>
          </w:p>
        </w:tc>
      </w:tr>
      <w:tr w:rsidR="001A7D78" w:rsidTr="001A7D78">
        <w:trPr>
          <w:jc w:val="center"/>
        </w:trPr>
        <w:tc>
          <w:tcPr>
            <w:tcW w:w="3510" w:type="dxa"/>
            <w:tcBorders>
              <w:top w:val="single" w:sz="4" w:space="0" w:color="auto"/>
              <w:left w:val="single" w:sz="4" w:space="0" w:color="auto"/>
              <w:bottom w:val="single" w:sz="4" w:space="0" w:color="auto"/>
              <w:right w:val="single" w:sz="4" w:space="0" w:color="auto"/>
            </w:tcBorders>
            <w:hideMark/>
          </w:tcPr>
          <w:p w:rsidR="001A7D78" w:rsidRDefault="001A7D78">
            <w:r>
              <w:t>16.Руденко В.В.</w:t>
            </w:r>
          </w:p>
        </w:tc>
        <w:tc>
          <w:tcPr>
            <w:tcW w:w="340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70</w:t>
            </w:r>
          </w:p>
        </w:tc>
      </w:tr>
      <w:tr w:rsidR="001A7D78" w:rsidTr="001A7D78">
        <w:trPr>
          <w:jc w:val="center"/>
        </w:trPr>
        <w:tc>
          <w:tcPr>
            <w:tcW w:w="3510" w:type="dxa"/>
            <w:tcBorders>
              <w:top w:val="single" w:sz="4" w:space="0" w:color="auto"/>
              <w:left w:val="single" w:sz="4" w:space="0" w:color="auto"/>
              <w:bottom w:val="single" w:sz="4" w:space="0" w:color="auto"/>
              <w:right w:val="single" w:sz="4" w:space="0" w:color="auto"/>
            </w:tcBorders>
            <w:hideMark/>
          </w:tcPr>
          <w:p w:rsidR="001A7D78" w:rsidRDefault="001A7D78">
            <w:r>
              <w:t>17.Ташматова Т.В.</w:t>
            </w:r>
          </w:p>
        </w:tc>
        <w:tc>
          <w:tcPr>
            <w:tcW w:w="340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61</w:t>
            </w:r>
          </w:p>
        </w:tc>
      </w:tr>
      <w:tr w:rsidR="001A7D78" w:rsidTr="001A7D78">
        <w:trPr>
          <w:jc w:val="center"/>
        </w:trPr>
        <w:tc>
          <w:tcPr>
            <w:tcW w:w="3510" w:type="dxa"/>
            <w:tcBorders>
              <w:top w:val="single" w:sz="4" w:space="0" w:color="auto"/>
              <w:left w:val="single" w:sz="4" w:space="0" w:color="auto"/>
              <w:bottom w:val="single" w:sz="4" w:space="0" w:color="auto"/>
              <w:right w:val="single" w:sz="4" w:space="0" w:color="auto"/>
            </w:tcBorders>
            <w:hideMark/>
          </w:tcPr>
          <w:p w:rsidR="001A7D78" w:rsidRDefault="001A7D78">
            <w:r>
              <w:t>18.Митрошина М.Р.</w:t>
            </w:r>
          </w:p>
        </w:tc>
        <w:tc>
          <w:tcPr>
            <w:tcW w:w="340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56</w:t>
            </w:r>
          </w:p>
        </w:tc>
      </w:tr>
      <w:tr w:rsidR="001A7D78" w:rsidTr="001A7D78">
        <w:trPr>
          <w:jc w:val="center"/>
        </w:trPr>
        <w:tc>
          <w:tcPr>
            <w:tcW w:w="3510" w:type="dxa"/>
            <w:tcBorders>
              <w:top w:val="single" w:sz="4" w:space="0" w:color="auto"/>
              <w:left w:val="single" w:sz="4" w:space="0" w:color="auto"/>
              <w:bottom w:val="single" w:sz="4" w:space="0" w:color="auto"/>
              <w:right w:val="single" w:sz="4" w:space="0" w:color="auto"/>
            </w:tcBorders>
            <w:hideMark/>
          </w:tcPr>
          <w:p w:rsidR="001A7D78" w:rsidRDefault="001A7D78">
            <w:r>
              <w:t>19.Кулагина С.Г.</w:t>
            </w:r>
          </w:p>
        </w:tc>
        <w:tc>
          <w:tcPr>
            <w:tcW w:w="340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52</w:t>
            </w:r>
          </w:p>
        </w:tc>
      </w:tr>
      <w:tr w:rsidR="001A7D78" w:rsidTr="001A7D78">
        <w:trPr>
          <w:jc w:val="center"/>
        </w:trPr>
        <w:tc>
          <w:tcPr>
            <w:tcW w:w="3510" w:type="dxa"/>
            <w:tcBorders>
              <w:top w:val="single" w:sz="4" w:space="0" w:color="auto"/>
              <w:left w:val="single" w:sz="4" w:space="0" w:color="auto"/>
              <w:bottom w:val="single" w:sz="4" w:space="0" w:color="auto"/>
              <w:right w:val="single" w:sz="4" w:space="0" w:color="auto"/>
            </w:tcBorders>
            <w:hideMark/>
          </w:tcPr>
          <w:p w:rsidR="001A7D78" w:rsidRDefault="001A7D78">
            <w:r>
              <w:t>20.Пунтусов В.Ф.</w:t>
            </w:r>
          </w:p>
        </w:tc>
        <w:tc>
          <w:tcPr>
            <w:tcW w:w="340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42</w:t>
            </w:r>
          </w:p>
        </w:tc>
      </w:tr>
      <w:tr w:rsidR="001A7D78" w:rsidTr="001A7D78">
        <w:trPr>
          <w:jc w:val="center"/>
        </w:trPr>
        <w:tc>
          <w:tcPr>
            <w:tcW w:w="3510" w:type="dxa"/>
            <w:tcBorders>
              <w:top w:val="single" w:sz="4" w:space="0" w:color="auto"/>
              <w:left w:val="single" w:sz="4" w:space="0" w:color="auto"/>
              <w:bottom w:val="single" w:sz="4" w:space="0" w:color="auto"/>
              <w:right w:val="single" w:sz="4" w:space="0" w:color="auto"/>
            </w:tcBorders>
            <w:hideMark/>
          </w:tcPr>
          <w:p w:rsidR="001A7D78" w:rsidRDefault="001A7D78">
            <w:r>
              <w:t>21.Жевелюк В.Ю.</w:t>
            </w:r>
          </w:p>
        </w:tc>
        <w:tc>
          <w:tcPr>
            <w:tcW w:w="340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41</w:t>
            </w:r>
          </w:p>
        </w:tc>
      </w:tr>
      <w:tr w:rsidR="001A7D78" w:rsidTr="001A7D78">
        <w:trPr>
          <w:jc w:val="center"/>
        </w:trPr>
        <w:tc>
          <w:tcPr>
            <w:tcW w:w="3510" w:type="dxa"/>
            <w:tcBorders>
              <w:top w:val="single" w:sz="4" w:space="0" w:color="auto"/>
              <w:left w:val="single" w:sz="4" w:space="0" w:color="auto"/>
              <w:bottom w:val="single" w:sz="4" w:space="0" w:color="auto"/>
              <w:right w:val="single" w:sz="4" w:space="0" w:color="auto"/>
            </w:tcBorders>
            <w:hideMark/>
          </w:tcPr>
          <w:p w:rsidR="001A7D78" w:rsidRDefault="001A7D78">
            <w:r>
              <w:t>22.Нестеренко К.А.</w:t>
            </w:r>
          </w:p>
        </w:tc>
        <w:tc>
          <w:tcPr>
            <w:tcW w:w="340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35</w:t>
            </w:r>
          </w:p>
        </w:tc>
      </w:tr>
      <w:tr w:rsidR="001A7D78" w:rsidTr="001A7D78">
        <w:trPr>
          <w:jc w:val="center"/>
        </w:trPr>
        <w:tc>
          <w:tcPr>
            <w:tcW w:w="3510" w:type="dxa"/>
            <w:tcBorders>
              <w:top w:val="single" w:sz="4" w:space="0" w:color="auto"/>
              <w:left w:val="single" w:sz="4" w:space="0" w:color="auto"/>
              <w:bottom w:val="single" w:sz="4" w:space="0" w:color="auto"/>
              <w:right w:val="single" w:sz="4" w:space="0" w:color="auto"/>
            </w:tcBorders>
            <w:hideMark/>
          </w:tcPr>
          <w:p w:rsidR="001A7D78" w:rsidRDefault="001A7D78">
            <w:r>
              <w:t>23.Улискова В.Е.</w:t>
            </w:r>
          </w:p>
        </w:tc>
        <w:tc>
          <w:tcPr>
            <w:tcW w:w="340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29</w:t>
            </w:r>
          </w:p>
        </w:tc>
      </w:tr>
      <w:tr w:rsidR="001A7D78" w:rsidTr="001A7D78">
        <w:trPr>
          <w:jc w:val="center"/>
        </w:trPr>
        <w:tc>
          <w:tcPr>
            <w:tcW w:w="3510" w:type="dxa"/>
            <w:tcBorders>
              <w:top w:val="single" w:sz="4" w:space="0" w:color="auto"/>
              <w:left w:val="single" w:sz="4" w:space="0" w:color="auto"/>
              <w:bottom w:val="single" w:sz="4" w:space="0" w:color="auto"/>
              <w:right w:val="single" w:sz="4" w:space="0" w:color="auto"/>
            </w:tcBorders>
            <w:hideMark/>
          </w:tcPr>
          <w:p w:rsidR="001A7D78" w:rsidRDefault="001A7D78">
            <w:r>
              <w:t>24.Тищенко О.Ф.</w:t>
            </w:r>
          </w:p>
        </w:tc>
        <w:tc>
          <w:tcPr>
            <w:tcW w:w="340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18</w:t>
            </w:r>
          </w:p>
        </w:tc>
      </w:tr>
    </w:tbl>
    <w:p w:rsidR="001A7D78" w:rsidRDefault="001A7D78" w:rsidP="001A7D78">
      <w:pPr>
        <w:jc w:val="right"/>
        <w:rPr>
          <w:lang w:eastAsia="en-US"/>
        </w:rPr>
      </w:pPr>
    </w:p>
    <w:p w:rsidR="001A7D78" w:rsidRDefault="001A7D78" w:rsidP="001A7D78">
      <w:pPr>
        <w:tabs>
          <w:tab w:val="left" w:pos="3804"/>
        </w:tabs>
        <w:rPr>
          <w:lang w:eastAsia="en-US"/>
        </w:rPr>
      </w:pPr>
      <w:r>
        <w:rPr>
          <w:lang w:eastAsia="en-US"/>
        </w:rPr>
        <w:tab/>
      </w:r>
    </w:p>
    <w:p w:rsidR="001A7D78" w:rsidRDefault="001A7D78" w:rsidP="001A7D78">
      <w:pPr>
        <w:tabs>
          <w:tab w:val="left" w:pos="3804"/>
        </w:tabs>
        <w:jc w:val="right"/>
        <w:rPr>
          <w:lang w:eastAsia="en-US"/>
        </w:rPr>
      </w:pPr>
      <w:r>
        <w:rPr>
          <w:lang w:eastAsia="en-US"/>
        </w:rPr>
        <w:t>ПРИЛОЖЕНИЕ 5</w:t>
      </w:r>
    </w:p>
    <w:p w:rsidR="001A7D78" w:rsidRDefault="001A7D78" w:rsidP="001A7D78">
      <w:pPr>
        <w:autoSpaceDE w:val="0"/>
        <w:autoSpaceDN w:val="0"/>
        <w:adjustRightInd w:val="0"/>
        <w:rPr>
          <w:b/>
          <w:bCs/>
          <w:sz w:val="26"/>
          <w:szCs w:val="26"/>
        </w:rPr>
      </w:pPr>
      <w:r>
        <w:rPr>
          <w:b/>
          <w:bCs/>
          <w:sz w:val="26"/>
          <w:szCs w:val="26"/>
        </w:rPr>
        <w:t>Результаты участия педагогов  в профессиональных конкурсах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
        <w:gridCol w:w="1758"/>
        <w:gridCol w:w="3771"/>
        <w:gridCol w:w="2125"/>
        <w:gridCol w:w="1458"/>
      </w:tblGrid>
      <w:tr w:rsidR="001A7D78" w:rsidTr="001A7D78">
        <w:tc>
          <w:tcPr>
            <w:tcW w:w="459"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w:t>
            </w:r>
          </w:p>
        </w:tc>
        <w:tc>
          <w:tcPr>
            <w:tcW w:w="1758"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Ф.И.О. учителя</w:t>
            </w:r>
          </w:p>
        </w:tc>
        <w:tc>
          <w:tcPr>
            <w:tcW w:w="3771"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Название мероприятия</w:t>
            </w:r>
          </w:p>
        </w:tc>
        <w:tc>
          <w:tcPr>
            <w:tcW w:w="2125"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Уровень</w:t>
            </w:r>
          </w:p>
        </w:tc>
        <w:tc>
          <w:tcPr>
            <w:tcW w:w="1458"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 xml:space="preserve">Результат </w:t>
            </w:r>
          </w:p>
        </w:tc>
      </w:tr>
      <w:tr w:rsidR="001A7D78" w:rsidTr="001A7D78">
        <w:tc>
          <w:tcPr>
            <w:tcW w:w="459" w:type="dxa"/>
            <w:vMerge w:val="restart"/>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1</w:t>
            </w:r>
          </w:p>
        </w:tc>
        <w:tc>
          <w:tcPr>
            <w:tcW w:w="1758" w:type="dxa"/>
            <w:vMerge w:val="restart"/>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Фагина Л.В.</w:t>
            </w:r>
          </w:p>
        </w:tc>
        <w:tc>
          <w:tcPr>
            <w:tcW w:w="3771"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1.Конкурс Вопросита «Блиц олимпиада. Приемы создания ситуации успеха на этапе подготовки к егэ»</w:t>
            </w:r>
          </w:p>
        </w:tc>
        <w:tc>
          <w:tcPr>
            <w:tcW w:w="2125"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Всероссийский</w:t>
            </w:r>
          </w:p>
        </w:tc>
        <w:tc>
          <w:tcPr>
            <w:tcW w:w="1458"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Диплом 3 место</w:t>
            </w:r>
          </w:p>
        </w:tc>
      </w:tr>
      <w:tr w:rsidR="001A7D78" w:rsidTr="001A7D7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7D78" w:rsidRDefault="001A7D78">
            <w:pPr>
              <w:rPr>
                <w:rFonts w:eastAsia="Calibri"/>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7D78" w:rsidRDefault="001A7D78">
            <w:pPr>
              <w:rPr>
                <w:rFonts w:eastAsia="Calibri"/>
                <w:lang w:eastAsia="en-US"/>
              </w:rPr>
            </w:pPr>
          </w:p>
        </w:tc>
        <w:tc>
          <w:tcPr>
            <w:tcW w:w="3771"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 xml:space="preserve">2. Конкурс « Взаимодействие </w:t>
            </w:r>
            <w:r>
              <w:rPr>
                <w:rFonts w:eastAsia="Calibri"/>
                <w:lang w:eastAsia="en-US"/>
              </w:rPr>
              <w:lastRenderedPageBreak/>
              <w:t>педагогов и родителей в условиях реализации фгос всех уровней образования РФ»</w:t>
            </w:r>
          </w:p>
        </w:tc>
        <w:tc>
          <w:tcPr>
            <w:tcW w:w="2125"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lastRenderedPageBreak/>
              <w:t>Всероссийский</w:t>
            </w:r>
          </w:p>
        </w:tc>
        <w:tc>
          <w:tcPr>
            <w:tcW w:w="1458"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 xml:space="preserve">Диплом 1 </w:t>
            </w:r>
            <w:r>
              <w:rPr>
                <w:rFonts w:eastAsia="Calibri"/>
                <w:lang w:eastAsia="en-US"/>
              </w:rPr>
              <w:lastRenderedPageBreak/>
              <w:t>место</w:t>
            </w:r>
          </w:p>
        </w:tc>
      </w:tr>
      <w:tr w:rsidR="001A7D78" w:rsidTr="001A7D7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7D78" w:rsidRDefault="001A7D78">
            <w:pPr>
              <w:rPr>
                <w:rFonts w:eastAsia="Calibri"/>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7D78" w:rsidRDefault="001A7D78">
            <w:pPr>
              <w:rPr>
                <w:rFonts w:eastAsia="Calibri"/>
                <w:lang w:eastAsia="en-US"/>
              </w:rPr>
            </w:pPr>
          </w:p>
        </w:tc>
        <w:tc>
          <w:tcPr>
            <w:tcW w:w="3771"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3.Конкурс «Независимая оценка уровня предметной квалификации: учитель математики».</w:t>
            </w:r>
          </w:p>
        </w:tc>
        <w:tc>
          <w:tcPr>
            <w:tcW w:w="2125"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Всероссийский</w:t>
            </w:r>
          </w:p>
        </w:tc>
        <w:tc>
          <w:tcPr>
            <w:tcW w:w="1458"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Диплом 2 место</w:t>
            </w:r>
          </w:p>
        </w:tc>
      </w:tr>
      <w:tr w:rsidR="001A7D78" w:rsidTr="001A7D7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7D78" w:rsidRDefault="001A7D78">
            <w:pPr>
              <w:rPr>
                <w:rFonts w:eastAsia="Calibri"/>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7D78" w:rsidRDefault="001A7D78">
            <w:pPr>
              <w:rPr>
                <w:rFonts w:eastAsia="Calibri"/>
                <w:lang w:eastAsia="en-US"/>
              </w:rPr>
            </w:pPr>
          </w:p>
        </w:tc>
        <w:tc>
          <w:tcPr>
            <w:tcW w:w="3771"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4.Конкурс Умната. Блиц олимпиада « Современные воспитательные технологии».</w:t>
            </w:r>
          </w:p>
        </w:tc>
        <w:tc>
          <w:tcPr>
            <w:tcW w:w="2125"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Всероссийский</w:t>
            </w:r>
          </w:p>
        </w:tc>
        <w:tc>
          <w:tcPr>
            <w:tcW w:w="1458"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Диплом 2 место</w:t>
            </w:r>
          </w:p>
        </w:tc>
      </w:tr>
      <w:tr w:rsidR="001A7D78" w:rsidTr="001A7D7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7D78" w:rsidRDefault="001A7D78">
            <w:pPr>
              <w:rPr>
                <w:rFonts w:eastAsia="Calibri"/>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7D78" w:rsidRDefault="001A7D78">
            <w:pPr>
              <w:rPr>
                <w:rFonts w:eastAsia="Calibri"/>
                <w:lang w:eastAsia="en-US"/>
              </w:rPr>
            </w:pPr>
          </w:p>
        </w:tc>
        <w:tc>
          <w:tcPr>
            <w:tcW w:w="3771"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5.Конкурс Государственная итоговая аттестация (ЕГЭ»Педразвитие</w:t>
            </w:r>
          </w:p>
        </w:tc>
        <w:tc>
          <w:tcPr>
            <w:tcW w:w="2125"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Всероссийский</w:t>
            </w:r>
          </w:p>
        </w:tc>
        <w:tc>
          <w:tcPr>
            <w:tcW w:w="1458"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Диплом 1 место</w:t>
            </w:r>
          </w:p>
        </w:tc>
      </w:tr>
      <w:tr w:rsidR="001A7D78" w:rsidTr="001A7D7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7D78" w:rsidRDefault="001A7D78">
            <w:pPr>
              <w:rPr>
                <w:rFonts w:eastAsia="Calibri"/>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7D78" w:rsidRDefault="001A7D78">
            <w:pPr>
              <w:rPr>
                <w:rFonts w:eastAsia="Calibri"/>
                <w:lang w:eastAsia="en-US"/>
              </w:rPr>
            </w:pPr>
          </w:p>
        </w:tc>
        <w:tc>
          <w:tcPr>
            <w:tcW w:w="3771"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6.Блиц- олимпиада. Приемы создания ситуации успеха на этапе подготовки к ЕГЭ</w:t>
            </w:r>
          </w:p>
        </w:tc>
        <w:tc>
          <w:tcPr>
            <w:tcW w:w="2125"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Всероссийский</w:t>
            </w:r>
          </w:p>
        </w:tc>
        <w:tc>
          <w:tcPr>
            <w:tcW w:w="1458"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Диплом 3 место</w:t>
            </w:r>
          </w:p>
        </w:tc>
      </w:tr>
      <w:tr w:rsidR="001A7D78" w:rsidTr="001A7D7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7D78" w:rsidRDefault="001A7D78">
            <w:pPr>
              <w:rPr>
                <w:rFonts w:eastAsia="Calibri"/>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7D78" w:rsidRDefault="001A7D78">
            <w:pPr>
              <w:rPr>
                <w:rFonts w:eastAsia="Calibri"/>
                <w:lang w:eastAsia="en-US"/>
              </w:rPr>
            </w:pPr>
          </w:p>
        </w:tc>
        <w:tc>
          <w:tcPr>
            <w:tcW w:w="3771"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7.Интернет- олимпиада. Работа с одаренными детьми по ФГОС</w:t>
            </w:r>
          </w:p>
        </w:tc>
        <w:tc>
          <w:tcPr>
            <w:tcW w:w="2125"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Международный</w:t>
            </w:r>
          </w:p>
        </w:tc>
        <w:tc>
          <w:tcPr>
            <w:tcW w:w="1458"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Диплом1 место</w:t>
            </w:r>
          </w:p>
        </w:tc>
      </w:tr>
      <w:tr w:rsidR="001A7D78" w:rsidTr="001A7D7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7D78" w:rsidRDefault="001A7D78">
            <w:pPr>
              <w:rPr>
                <w:rFonts w:eastAsia="Calibri"/>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7D78" w:rsidRDefault="001A7D78">
            <w:pPr>
              <w:rPr>
                <w:rFonts w:eastAsia="Calibri"/>
                <w:lang w:eastAsia="en-US"/>
              </w:rPr>
            </w:pPr>
          </w:p>
        </w:tc>
        <w:tc>
          <w:tcPr>
            <w:tcW w:w="3771"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8.Интернет- олимпиад.а Разработка рабочих программ по ФГОС</w:t>
            </w:r>
          </w:p>
        </w:tc>
        <w:tc>
          <w:tcPr>
            <w:tcW w:w="2125"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Международный</w:t>
            </w:r>
          </w:p>
        </w:tc>
        <w:tc>
          <w:tcPr>
            <w:tcW w:w="1458"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Диплом 1 место</w:t>
            </w:r>
          </w:p>
        </w:tc>
      </w:tr>
      <w:tr w:rsidR="001A7D78" w:rsidTr="001A7D78">
        <w:tc>
          <w:tcPr>
            <w:tcW w:w="459" w:type="dxa"/>
            <w:vMerge w:val="restart"/>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2.</w:t>
            </w:r>
          </w:p>
        </w:tc>
        <w:tc>
          <w:tcPr>
            <w:tcW w:w="1758" w:type="dxa"/>
            <w:vMerge w:val="restart"/>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Тихонова Н.В.</w:t>
            </w:r>
          </w:p>
        </w:tc>
        <w:tc>
          <w:tcPr>
            <w:tcW w:w="3771"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1.Психолого-педагогические аспекты образовательной среды</w:t>
            </w:r>
          </w:p>
        </w:tc>
        <w:tc>
          <w:tcPr>
            <w:tcW w:w="2125"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Всероссийский</w:t>
            </w:r>
          </w:p>
        </w:tc>
        <w:tc>
          <w:tcPr>
            <w:tcW w:w="1458"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Диплом 3 место</w:t>
            </w:r>
          </w:p>
        </w:tc>
      </w:tr>
      <w:tr w:rsidR="001A7D78" w:rsidTr="001A7D7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7D78" w:rsidRDefault="001A7D78">
            <w:pPr>
              <w:rPr>
                <w:rFonts w:eastAsia="Calibri"/>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7D78" w:rsidRDefault="001A7D78">
            <w:pPr>
              <w:rPr>
                <w:rFonts w:eastAsia="Calibri"/>
                <w:lang w:eastAsia="en-US"/>
              </w:rPr>
            </w:pPr>
          </w:p>
        </w:tc>
        <w:tc>
          <w:tcPr>
            <w:tcW w:w="3771"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2.Творческий конкурс Росталант Презентация « О вреде курения»</w:t>
            </w:r>
          </w:p>
        </w:tc>
        <w:tc>
          <w:tcPr>
            <w:tcW w:w="2125"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Международный</w:t>
            </w:r>
          </w:p>
        </w:tc>
        <w:tc>
          <w:tcPr>
            <w:tcW w:w="1458"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Диплом 1 место</w:t>
            </w:r>
          </w:p>
        </w:tc>
      </w:tr>
      <w:tr w:rsidR="001A7D78" w:rsidTr="001A7D7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7D78" w:rsidRDefault="001A7D78">
            <w:pPr>
              <w:rPr>
                <w:rFonts w:eastAsia="Calibri"/>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7D78" w:rsidRDefault="001A7D78">
            <w:pPr>
              <w:rPr>
                <w:rFonts w:eastAsia="Calibri"/>
                <w:lang w:eastAsia="en-US"/>
              </w:rPr>
            </w:pPr>
          </w:p>
        </w:tc>
        <w:tc>
          <w:tcPr>
            <w:tcW w:w="3771"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3.Творческий конкурс «  Врисунке. Презентация. Из истории юбки»</w:t>
            </w:r>
          </w:p>
        </w:tc>
        <w:tc>
          <w:tcPr>
            <w:tcW w:w="2125"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Международный</w:t>
            </w:r>
          </w:p>
        </w:tc>
        <w:tc>
          <w:tcPr>
            <w:tcW w:w="1458"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Диплом 2 место</w:t>
            </w:r>
          </w:p>
        </w:tc>
      </w:tr>
      <w:tr w:rsidR="001A7D78" w:rsidTr="001A7D7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7D78" w:rsidRDefault="001A7D78">
            <w:pPr>
              <w:rPr>
                <w:rFonts w:eastAsia="Calibri"/>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7D78" w:rsidRDefault="001A7D78">
            <w:pPr>
              <w:rPr>
                <w:rFonts w:eastAsia="Calibri"/>
                <w:lang w:eastAsia="en-US"/>
              </w:rPr>
            </w:pPr>
          </w:p>
        </w:tc>
        <w:tc>
          <w:tcPr>
            <w:tcW w:w="3771"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4.Творческий конкурс « Время знаний. Рисунок. Ночные тайны».</w:t>
            </w:r>
          </w:p>
        </w:tc>
        <w:tc>
          <w:tcPr>
            <w:tcW w:w="2125"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Международный</w:t>
            </w:r>
          </w:p>
        </w:tc>
        <w:tc>
          <w:tcPr>
            <w:tcW w:w="1458"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Диплом 2 место</w:t>
            </w:r>
          </w:p>
        </w:tc>
      </w:tr>
      <w:tr w:rsidR="001A7D78" w:rsidTr="001A7D7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7D78" w:rsidRDefault="001A7D78">
            <w:pPr>
              <w:rPr>
                <w:rFonts w:eastAsia="Calibri"/>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7D78" w:rsidRDefault="001A7D78">
            <w:pPr>
              <w:rPr>
                <w:rFonts w:eastAsia="Calibri"/>
                <w:lang w:eastAsia="en-US"/>
              </w:rPr>
            </w:pPr>
          </w:p>
        </w:tc>
        <w:tc>
          <w:tcPr>
            <w:tcW w:w="3771"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5.Творческий конкурс « Артконкурс. Педагогический проект. Учебный проект Архитектура двух Российских столиц».</w:t>
            </w:r>
          </w:p>
        </w:tc>
        <w:tc>
          <w:tcPr>
            <w:tcW w:w="2125"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Международный</w:t>
            </w:r>
          </w:p>
        </w:tc>
        <w:tc>
          <w:tcPr>
            <w:tcW w:w="1458"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Диплом 1 место</w:t>
            </w:r>
          </w:p>
        </w:tc>
      </w:tr>
      <w:tr w:rsidR="001A7D78" w:rsidTr="001A7D78">
        <w:tc>
          <w:tcPr>
            <w:tcW w:w="459"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3</w:t>
            </w:r>
          </w:p>
        </w:tc>
        <w:tc>
          <w:tcPr>
            <w:tcW w:w="1758"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Мунько Т.В.</w:t>
            </w:r>
          </w:p>
        </w:tc>
        <w:tc>
          <w:tcPr>
            <w:tcW w:w="3771"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contextualSpacing/>
              <w:rPr>
                <w:rFonts w:eastAsia="Calibri"/>
                <w:lang w:eastAsia="en-US"/>
              </w:rPr>
            </w:pPr>
            <w:r>
              <w:rPr>
                <w:rFonts w:eastAsia="Calibri"/>
                <w:lang w:eastAsia="en-US"/>
              </w:rPr>
              <w:t>1Творческий конкурс «Осеннее вдохновение».</w:t>
            </w:r>
          </w:p>
        </w:tc>
        <w:tc>
          <w:tcPr>
            <w:tcW w:w="2125"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Всероссийский</w:t>
            </w:r>
          </w:p>
        </w:tc>
        <w:tc>
          <w:tcPr>
            <w:tcW w:w="1458"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Диплом 1 место</w:t>
            </w:r>
          </w:p>
        </w:tc>
      </w:tr>
      <w:tr w:rsidR="001A7D78" w:rsidTr="001A7D78">
        <w:tc>
          <w:tcPr>
            <w:tcW w:w="459"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lastRenderedPageBreak/>
              <w:t>4.</w:t>
            </w:r>
          </w:p>
        </w:tc>
        <w:tc>
          <w:tcPr>
            <w:tcW w:w="1758"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Власова Н.В.</w:t>
            </w:r>
          </w:p>
        </w:tc>
        <w:tc>
          <w:tcPr>
            <w:tcW w:w="3771"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contextualSpacing/>
              <w:rPr>
                <w:rFonts w:eastAsia="Calibri"/>
                <w:lang w:eastAsia="en-US"/>
              </w:rPr>
            </w:pPr>
            <w:r>
              <w:rPr>
                <w:rFonts w:eastAsia="Calibri"/>
                <w:lang w:eastAsia="en-US"/>
              </w:rPr>
              <w:t>Всероссийская олимпиада учителей «ФГОС НОО» (ФГОС Портал»)</w:t>
            </w:r>
          </w:p>
        </w:tc>
        <w:tc>
          <w:tcPr>
            <w:tcW w:w="2125"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Всероссийский</w:t>
            </w:r>
          </w:p>
        </w:tc>
        <w:tc>
          <w:tcPr>
            <w:tcW w:w="1458"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Диплом 2 ст</w:t>
            </w:r>
          </w:p>
        </w:tc>
      </w:tr>
      <w:tr w:rsidR="001A7D78" w:rsidTr="001A7D78">
        <w:tc>
          <w:tcPr>
            <w:tcW w:w="459"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5.</w:t>
            </w:r>
          </w:p>
        </w:tc>
        <w:tc>
          <w:tcPr>
            <w:tcW w:w="1758"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Липча Т.А.</w:t>
            </w:r>
          </w:p>
        </w:tc>
        <w:tc>
          <w:tcPr>
            <w:tcW w:w="3771"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contextualSpacing/>
              <w:rPr>
                <w:rFonts w:eastAsia="Calibri"/>
                <w:lang w:eastAsia="en-US"/>
              </w:rPr>
            </w:pPr>
            <w:r>
              <w:rPr>
                <w:rFonts w:eastAsia="Calibri"/>
                <w:lang w:eastAsia="en-US"/>
              </w:rPr>
              <w:t>Международная акция «Тест по истории Великой Отечественной войны»</w:t>
            </w:r>
          </w:p>
        </w:tc>
        <w:tc>
          <w:tcPr>
            <w:tcW w:w="2125"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Муниципальный</w:t>
            </w:r>
          </w:p>
        </w:tc>
        <w:tc>
          <w:tcPr>
            <w:tcW w:w="1458"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2 место</w:t>
            </w:r>
          </w:p>
        </w:tc>
      </w:tr>
      <w:tr w:rsidR="001A7D78" w:rsidTr="001A7D78">
        <w:tc>
          <w:tcPr>
            <w:tcW w:w="459" w:type="dxa"/>
            <w:vMerge w:val="restart"/>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val="en-US" w:eastAsia="en-US"/>
              </w:rPr>
              <w:t>6</w:t>
            </w:r>
            <w:r>
              <w:rPr>
                <w:rFonts w:eastAsia="Calibri"/>
                <w:lang w:eastAsia="en-US"/>
              </w:rPr>
              <w:t>.</w:t>
            </w:r>
          </w:p>
        </w:tc>
        <w:tc>
          <w:tcPr>
            <w:tcW w:w="1758" w:type="dxa"/>
            <w:vMerge w:val="restart"/>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Руденко В.В.</w:t>
            </w:r>
          </w:p>
          <w:p w:rsidR="001A7D78" w:rsidRDefault="001A7D78">
            <w:pPr>
              <w:spacing w:after="200" w:line="276" w:lineRule="auto"/>
              <w:rPr>
                <w:rFonts w:eastAsia="Calibri"/>
                <w:lang w:eastAsia="en-US"/>
              </w:rPr>
            </w:pPr>
            <w:r>
              <w:rPr>
                <w:rFonts w:eastAsia="Calibri"/>
                <w:lang w:eastAsia="en-US"/>
              </w:rPr>
              <w:t>Руденко В.В.</w:t>
            </w:r>
          </w:p>
        </w:tc>
        <w:tc>
          <w:tcPr>
            <w:tcW w:w="3771"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contextualSpacing/>
              <w:rPr>
                <w:rFonts w:eastAsia="Calibri"/>
                <w:lang w:eastAsia="en-US"/>
              </w:rPr>
            </w:pPr>
            <w:r>
              <w:rPr>
                <w:rFonts w:eastAsia="Calibri"/>
                <w:lang w:eastAsia="en-US"/>
              </w:rPr>
              <w:t>Всероссийский конкурс профессионального мастерства педагогических работников, приуроченный к 130-летию рождения А.С.Макаренко</w:t>
            </w:r>
          </w:p>
        </w:tc>
        <w:tc>
          <w:tcPr>
            <w:tcW w:w="2125"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Всероссийский</w:t>
            </w:r>
          </w:p>
        </w:tc>
        <w:tc>
          <w:tcPr>
            <w:tcW w:w="1458"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Диплом</w:t>
            </w:r>
          </w:p>
        </w:tc>
      </w:tr>
      <w:tr w:rsidR="001A7D78" w:rsidTr="001A7D7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7D78" w:rsidRDefault="001A7D78">
            <w:pPr>
              <w:rPr>
                <w:rFonts w:eastAsia="Calibri"/>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7D78" w:rsidRDefault="001A7D78">
            <w:pPr>
              <w:rPr>
                <w:rFonts w:eastAsia="Calibri"/>
                <w:lang w:eastAsia="en-US"/>
              </w:rPr>
            </w:pPr>
          </w:p>
        </w:tc>
        <w:tc>
          <w:tcPr>
            <w:tcW w:w="3771"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contextualSpacing/>
              <w:rPr>
                <w:rFonts w:eastAsia="Calibri"/>
                <w:lang w:eastAsia="en-US"/>
              </w:rPr>
            </w:pPr>
            <w:r>
              <w:rPr>
                <w:rFonts w:eastAsia="Calibri"/>
                <w:lang w:eastAsia="en-US"/>
              </w:rPr>
              <w:t>Тест «Основы теории обучения иностранным языкам»</w:t>
            </w:r>
          </w:p>
        </w:tc>
        <w:tc>
          <w:tcPr>
            <w:tcW w:w="2125"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Всероссийский</w:t>
            </w:r>
          </w:p>
        </w:tc>
        <w:tc>
          <w:tcPr>
            <w:tcW w:w="1458"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Диплом 2 ст</w:t>
            </w:r>
          </w:p>
        </w:tc>
      </w:tr>
      <w:tr w:rsidR="001A7D78" w:rsidTr="001A7D78">
        <w:tc>
          <w:tcPr>
            <w:tcW w:w="459" w:type="dxa"/>
            <w:vMerge w:val="restart"/>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7.</w:t>
            </w:r>
          </w:p>
        </w:tc>
        <w:tc>
          <w:tcPr>
            <w:tcW w:w="1758" w:type="dxa"/>
            <w:vMerge w:val="restart"/>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Царегородцева Н.А.</w:t>
            </w:r>
          </w:p>
        </w:tc>
        <w:tc>
          <w:tcPr>
            <w:tcW w:w="3771"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contextualSpacing/>
              <w:rPr>
                <w:rFonts w:eastAsia="Calibri"/>
                <w:lang w:eastAsia="en-US"/>
              </w:rPr>
            </w:pPr>
            <w:r>
              <w:rPr>
                <w:rFonts w:eastAsia="Calibri"/>
                <w:lang w:eastAsia="en-US"/>
              </w:rPr>
              <w:t>Конкурс «Педагог.Педагогика. «Введение в невропаталогию»</w:t>
            </w:r>
          </w:p>
        </w:tc>
        <w:tc>
          <w:tcPr>
            <w:tcW w:w="2125"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Международный</w:t>
            </w:r>
          </w:p>
        </w:tc>
        <w:tc>
          <w:tcPr>
            <w:tcW w:w="1458"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 xml:space="preserve">Диплом </w:t>
            </w:r>
          </w:p>
          <w:p w:rsidR="001A7D78" w:rsidRDefault="001A7D78">
            <w:pPr>
              <w:spacing w:after="200" w:line="276" w:lineRule="auto"/>
              <w:rPr>
                <w:rFonts w:eastAsia="Calibri"/>
                <w:lang w:eastAsia="en-US"/>
              </w:rPr>
            </w:pPr>
            <w:r>
              <w:rPr>
                <w:rFonts w:eastAsia="Calibri"/>
                <w:lang w:eastAsia="en-US"/>
              </w:rPr>
              <w:t>1 место</w:t>
            </w:r>
          </w:p>
        </w:tc>
      </w:tr>
      <w:tr w:rsidR="001A7D78" w:rsidTr="001A7D7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7D78" w:rsidRDefault="001A7D78">
            <w:pPr>
              <w:rPr>
                <w:rFonts w:eastAsia="Calibri"/>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7D78" w:rsidRDefault="001A7D78">
            <w:pPr>
              <w:rPr>
                <w:rFonts w:eastAsia="Calibri"/>
                <w:lang w:eastAsia="en-US"/>
              </w:rPr>
            </w:pPr>
          </w:p>
        </w:tc>
        <w:tc>
          <w:tcPr>
            <w:tcW w:w="3771"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contextualSpacing/>
              <w:rPr>
                <w:rFonts w:eastAsia="Calibri"/>
                <w:lang w:eastAsia="en-US"/>
              </w:rPr>
            </w:pPr>
            <w:r>
              <w:rPr>
                <w:rFonts w:eastAsia="Calibri"/>
                <w:lang w:eastAsia="en-US"/>
              </w:rPr>
              <w:t>Конкурс «Лучшая методическая разработка с использованием современных образовательных технологий и методик»</w:t>
            </w:r>
          </w:p>
        </w:tc>
        <w:tc>
          <w:tcPr>
            <w:tcW w:w="2125"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Всероссийский</w:t>
            </w:r>
          </w:p>
        </w:tc>
        <w:tc>
          <w:tcPr>
            <w:tcW w:w="1458"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jc w:val="both"/>
              <w:rPr>
                <w:rFonts w:eastAsia="Calibri"/>
                <w:lang w:eastAsia="en-US"/>
              </w:rPr>
            </w:pPr>
            <w:r>
              <w:rPr>
                <w:rFonts w:eastAsia="Calibri"/>
                <w:lang w:eastAsia="en-US"/>
              </w:rPr>
              <w:t>Диплом</w:t>
            </w:r>
          </w:p>
          <w:p w:rsidR="001A7D78" w:rsidRDefault="001A7D78">
            <w:pPr>
              <w:spacing w:after="200" w:line="276" w:lineRule="auto"/>
              <w:jc w:val="both"/>
              <w:rPr>
                <w:rFonts w:eastAsia="Calibri"/>
                <w:lang w:eastAsia="en-US"/>
              </w:rPr>
            </w:pPr>
            <w:r>
              <w:rPr>
                <w:rFonts w:eastAsia="Calibri"/>
                <w:lang w:eastAsia="en-US"/>
              </w:rPr>
              <w:t>1 место</w:t>
            </w:r>
          </w:p>
        </w:tc>
      </w:tr>
      <w:tr w:rsidR="001A7D78" w:rsidTr="001A7D78">
        <w:tc>
          <w:tcPr>
            <w:tcW w:w="459"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8.</w:t>
            </w:r>
          </w:p>
        </w:tc>
        <w:tc>
          <w:tcPr>
            <w:tcW w:w="1758"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Седых А.Г.</w:t>
            </w:r>
          </w:p>
        </w:tc>
        <w:tc>
          <w:tcPr>
            <w:tcW w:w="3771"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contextualSpacing/>
              <w:rPr>
                <w:rFonts w:eastAsia="Calibri"/>
                <w:lang w:eastAsia="en-US"/>
              </w:rPr>
            </w:pPr>
            <w:r>
              <w:rPr>
                <w:rFonts w:eastAsia="Calibri"/>
                <w:lang w:eastAsia="en-US"/>
              </w:rPr>
              <w:t>Конкурс уроков в номинации «Методическая разработка»</w:t>
            </w:r>
          </w:p>
        </w:tc>
        <w:tc>
          <w:tcPr>
            <w:tcW w:w="2125"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Всероссийский</w:t>
            </w:r>
          </w:p>
        </w:tc>
        <w:tc>
          <w:tcPr>
            <w:tcW w:w="1458"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jc w:val="both"/>
              <w:rPr>
                <w:rFonts w:eastAsia="Calibri"/>
                <w:lang w:eastAsia="en-US"/>
              </w:rPr>
            </w:pPr>
            <w:r>
              <w:rPr>
                <w:rFonts w:eastAsia="Calibri"/>
                <w:lang w:eastAsia="en-US"/>
              </w:rPr>
              <w:t>Дипломы2 и 3 ст</w:t>
            </w:r>
          </w:p>
        </w:tc>
      </w:tr>
      <w:tr w:rsidR="001A7D78" w:rsidTr="001A7D78">
        <w:tc>
          <w:tcPr>
            <w:tcW w:w="459"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9.</w:t>
            </w:r>
          </w:p>
        </w:tc>
        <w:tc>
          <w:tcPr>
            <w:tcW w:w="1758"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Кулагина С.Г.</w:t>
            </w:r>
          </w:p>
        </w:tc>
        <w:tc>
          <w:tcPr>
            <w:tcW w:w="3771"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contextualSpacing/>
              <w:rPr>
                <w:rFonts w:eastAsia="Calibri"/>
                <w:lang w:eastAsia="en-US"/>
              </w:rPr>
            </w:pPr>
            <w:r>
              <w:rPr>
                <w:rFonts w:eastAsia="Calibri"/>
                <w:lang w:eastAsia="en-US"/>
              </w:rPr>
              <w:t>Тестирование «ТоталТестОктябрь(Ноябрь)2017»</w:t>
            </w:r>
          </w:p>
        </w:tc>
        <w:tc>
          <w:tcPr>
            <w:tcW w:w="2125"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Всероссийский</w:t>
            </w:r>
          </w:p>
        </w:tc>
        <w:tc>
          <w:tcPr>
            <w:tcW w:w="1458"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jc w:val="both"/>
              <w:rPr>
                <w:rFonts w:eastAsia="Calibri"/>
                <w:lang w:eastAsia="en-US"/>
              </w:rPr>
            </w:pPr>
            <w:r>
              <w:rPr>
                <w:rFonts w:eastAsia="Calibri"/>
                <w:lang w:eastAsia="en-US"/>
              </w:rPr>
              <w:t>Диплом 1ст</w:t>
            </w:r>
          </w:p>
        </w:tc>
      </w:tr>
      <w:tr w:rsidR="001A7D78" w:rsidTr="001A7D78">
        <w:tc>
          <w:tcPr>
            <w:tcW w:w="459" w:type="dxa"/>
            <w:tcBorders>
              <w:top w:val="single" w:sz="4" w:space="0" w:color="000000"/>
              <w:left w:val="single" w:sz="4" w:space="0" w:color="000000"/>
              <w:bottom w:val="single" w:sz="4" w:space="0" w:color="000000"/>
              <w:right w:val="single" w:sz="4" w:space="0" w:color="000000"/>
            </w:tcBorders>
          </w:tcPr>
          <w:p w:rsidR="001A7D78" w:rsidRDefault="001A7D78">
            <w:pPr>
              <w:spacing w:after="200" w:line="276" w:lineRule="auto"/>
              <w:rPr>
                <w:rFonts w:eastAsia="Calibri"/>
                <w:lang w:val="en-US" w:eastAsia="en-US"/>
              </w:rPr>
            </w:pPr>
          </w:p>
        </w:tc>
        <w:tc>
          <w:tcPr>
            <w:tcW w:w="1758" w:type="dxa"/>
            <w:tcBorders>
              <w:top w:val="single" w:sz="4" w:space="0" w:color="000000"/>
              <w:left w:val="single" w:sz="4" w:space="0" w:color="000000"/>
              <w:bottom w:val="single" w:sz="4" w:space="0" w:color="000000"/>
              <w:right w:val="single" w:sz="4" w:space="0" w:color="000000"/>
            </w:tcBorders>
          </w:tcPr>
          <w:p w:rsidR="001A7D78" w:rsidRDefault="001A7D78">
            <w:pPr>
              <w:spacing w:after="200" w:line="276" w:lineRule="auto"/>
              <w:rPr>
                <w:rFonts w:eastAsia="Calibri"/>
                <w:lang w:eastAsia="en-US"/>
              </w:rPr>
            </w:pPr>
          </w:p>
        </w:tc>
        <w:tc>
          <w:tcPr>
            <w:tcW w:w="3771"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contextualSpacing/>
              <w:rPr>
                <w:rFonts w:eastAsia="Calibri"/>
                <w:lang w:eastAsia="en-US"/>
              </w:rPr>
            </w:pPr>
            <w:r>
              <w:rPr>
                <w:rFonts w:eastAsia="Calibri"/>
                <w:lang w:eastAsia="en-US"/>
              </w:rPr>
              <w:t>Тест «Основы педагогики»</w:t>
            </w:r>
          </w:p>
        </w:tc>
        <w:tc>
          <w:tcPr>
            <w:tcW w:w="2125"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rPr>
                <w:rFonts w:eastAsia="Calibri"/>
                <w:lang w:eastAsia="en-US"/>
              </w:rPr>
            </w:pPr>
            <w:r>
              <w:rPr>
                <w:rFonts w:eastAsia="Calibri"/>
                <w:lang w:eastAsia="en-US"/>
              </w:rPr>
              <w:t>Всероссийский</w:t>
            </w:r>
          </w:p>
        </w:tc>
        <w:tc>
          <w:tcPr>
            <w:tcW w:w="1458" w:type="dxa"/>
            <w:tcBorders>
              <w:top w:val="single" w:sz="4" w:space="0" w:color="000000"/>
              <w:left w:val="single" w:sz="4" w:space="0" w:color="000000"/>
              <w:bottom w:val="single" w:sz="4" w:space="0" w:color="000000"/>
              <w:right w:val="single" w:sz="4" w:space="0" w:color="000000"/>
            </w:tcBorders>
            <w:hideMark/>
          </w:tcPr>
          <w:p w:rsidR="001A7D78" w:rsidRDefault="001A7D78">
            <w:pPr>
              <w:spacing w:after="200" w:line="276" w:lineRule="auto"/>
              <w:jc w:val="both"/>
              <w:rPr>
                <w:rFonts w:eastAsia="Calibri"/>
                <w:lang w:eastAsia="en-US"/>
              </w:rPr>
            </w:pPr>
            <w:r>
              <w:rPr>
                <w:rFonts w:eastAsia="Calibri"/>
                <w:lang w:eastAsia="en-US"/>
              </w:rPr>
              <w:t>Диплом 1ст</w:t>
            </w:r>
          </w:p>
        </w:tc>
      </w:tr>
    </w:tbl>
    <w:p w:rsidR="001A7D78" w:rsidRDefault="001A7D78" w:rsidP="001A7D78">
      <w:pPr>
        <w:autoSpaceDE w:val="0"/>
        <w:autoSpaceDN w:val="0"/>
        <w:adjustRightInd w:val="0"/>
        <w:rPr>
          <w:b/>
          <w:bCs/>
          <w:sz w:val="26"/>
          <w:szCs w:val="26"/>
        </w:rPr>
      </w:pPr>
    </w:p>
    <w:p w:rsidR="001A7D78" w:rsidRDefault="001A7D78" w:rsidP="001A7D78">
      <w:pPr>
        <w:tabs>
          <w:tab w:val="left" w:pos="3804"/>
        </w:tabs>
        <w:jc w:val="right"/>
        <w:rPr>
          <w:lang w:eastAsia="en-US"/>
        </w:rPr>
      </w:pPr>
    </w:p>
    <w:p w:rsidR="001A7D78" w:rsidRDefault="001A7D78" w:rsidP="001A7D78">
      <w:pPr>
        <w:tabs>
          <w:tab w:val="left" w:pos="3804"/>
        </w:tabs>
        <w:jc w:val="right"/>
        <w:rPr>
          <w:lang w:eastAsia="en-US"/>
        </w:rPr>
      </w:pPr>
    </w:p>
    <w:p w:rsidR="001A7D78" w:rsidRDefault="001A7D78" w:rsidP="001A7D78">
      <w:pPr>
        <w:tabs>
          <w:tab w:val="left" w:pos="3804"/>
        </w:tabs>
        <w:jc w:val="right"/>
        <w:rPr>
          <w:lang w:eastAsia="en-US"/>
        </w:rPr>
      </w:pPr>
    </w:p>
    <w:p w:rsidR="001A7D78" w:rsidRDefault="001A7D78" w:rsidP="001A7D78">
      <w:pPr>
        <w:tabs>
          <w:tab w:val="left" w:pos="3804"/>
        </w:tabs>
        <w:jc w:val="right"/>
        <w:rPr>
          <w:lang w:eastAsia="en-US"/>
        </w:rPr>
      </w:pPr>
    </w:p>
    <w:p w:rsidR="001A7D78" w:rsidRDefault="001A7D78" w:rsidP="001A7D78">
      <w:pPr>
        <w:tabs>
          <w:tab w:val="left" w:pos="3804"/>
        </w:tabs>
        <w:jc w:val="right"/>
        <w:rPr>
          <w:lang w:eastAsia="en-US"/>
        </w:rPr>
      </w:pPr>
      <w:r>
        <w:rPr>
          <w:lang w:eastAsia="en-US"/>
        </w:rPr>
        <w:t>ПРИЛОЖЕНИЕ 6</w:t>
      </w:r>
    </w:p>
    <w:p w:rsidR="001A7D78" w:rsidRDefault="001A7D78" w:rsidP="001A7D78">
      <w:pPr>
        <w:tabs>
          <w:tab w:val="left" w:pos="3804"/>
        </w:tabs>
        <w:jc w:val="center"/>
        <w:rPr>
          <w:b/>
          <w:lang w:eastAsia="en-US"/>
        </w:rPr>
      </w:pPr>
      <w:r>
        <w:rPr>
          <w:b/>
          <w:lang w:eastAsia="en-US"/>
        </w:rPr>
        <w:t>Результаты школьного этапа ВсОШ в 2018г.</w:t>
      </w:r>
    </w:p>
    <w:tbl>
      <w:tblPr>
        <w:tblStyle w:val="a4"/>
        <w:tblW w:w="10490" w:type="dxa"/>
        <w:tblInd w:w="-572" w:type="dxa"/>
        <w:tblLook w:val="04A0" w:firstRow="1" w:lastRow="0" w:firstColumn="1" w:lastColumn="0" w:noHBand="0" w:noVBand="1"/>
      </w:tblPr>
      <w:tblGrid>
        <w:gridCol w:w="2349"/>
        <w:gridCol w:w="1337"/>
        <w:gridCol w:w="2268"/>
        <w:gridCol w:w="1984"/>
        <w:gridCol w:w="2552"/>
      </w:tblGrid>
      <w:tr w:rsidR="001A7D78" w:rsidTr="001A7D78">
        <w:tc>
          <w:tcPr>
            <w:tcW w:w="2349" w:type="dxa"/>
            <w:vMerge w:val="restart"/>
            <w:tcBorders>
              <w:top w:val="single" w:sz="4" w:space="0" w:color="auto"/>
              <w:left w:val="single" w:sz="4" w:space="0" w:color="auto"/>
              <w:bottom w:val="single" w:sz="4" w:space="0" w:color="auto"/>
              <w:right w:val="single" w:sz="4" w:space="0" w:color="auto"/>
            </w:tcBorders>
            <w:hideMark/>
          </w:tcPr>
          <w:p w:rsidR="001A7D78" w:rsidRDefault="001A7D78">
            <w:pPr>
              <w:jc w:val="center"/>
            </w:pPr>
            <w:r>
              <w:t>Предмет</w:t>
            </w:r>
          </w:p>
        </w:tc>
        <w:tc>
          <w:tcPr>
            <w:tcW w:w="1337" w:type="dxa"/>
            <w:vMerge w:val="restart"/>
            <w:tcBorders>
              <w:top w:val="single" w:sz="4" w:space="0" w:color="auto"/>
              <w:left w:val="single" w:sz="4" w:space="0" w:color="auto"/>
              <w:bottom w:val="single" w:sz="4" w:space="0" w:color="auto"/>
              <w:right w:val="single" w:sz="4" w:space="0" w:color="auto"/>
            </w:tcBorders>
            <w:hideMark/>
          </w:tcPr>
          <w:p w:rsidR="001A7D78" w:rsidRDefault="001A7D78">
            <w:pPr>
              <w:jc w:val="center"/>
            </w:pPr>
            <w:r>
              <w:t>Класс</w:t>
            </w:r>
          </w:p>
        </w:tc>
        <w:tc>
          <w:tcPr>
            <w:tcW w:w="6804" w:type="dxa"/>
            <w:gridSpan w:val="3"/>
            <w:tcBorders>
              <w:top w:val="single" w:sz="4" w:space="0" w:color="auto"/>
              <w:left w:val="single" w:sz="4" w:space="0" w:color="auto"/>
              <w:bottom w:val="single" w:sz="4" w:space="0" w:color="auto"/>
              <w:right w:val="single" w:sz="4" w:space="0" w:color="auto"/>
            </w:tcBorders>
            <w:hideMark/>
          </w:tcPr>
          <w:p w:rsidR="001A7D78" w:rsidRDefault="001A7D78">
            <w:pPr>
              <w:jc w:val="center"/>
            </w:pPr>
            <w:r>
              <w:t>Школьные олимпиады</w:t>
            </w:r>
          </w:p>
        </w:tc>
      </w:tr>
      <w:tr w:rsidR="001A7D78" w:rsidTr="001A7D78">
        <w:tc>
          <w:tcPr>
            <w:tcW w:w="0" w:type="auto"/>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0" w:type="auto"/>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2268"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1 место</w:t>
            </w:r>
          </w:p>
        </w:tc>
        <w:tc>
          <w:tcPr>
            <w:tcW w:w="1984"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2 место</w:t>
            </w:r>
          </w:p>
        </w:tc>
        <w:tc>
          <w:tcPr>
            <w:tcW w:w="255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3 место</w:t>
            </w:r>
          </w:p>
        </w:tc>
      </w:tr>
      <w:tr w:rsidR="001A7D78" w:rsidTr="001A7D78">
        <w:tc>
          <w:tcPr>
            <w:tcW w:w="2349" w:type="dxa"/>
            <w:vMerge w:val="restart"/>
            <w:tcBorders>
              <w:top w:val="single" w:sz="4" w:space="0" w:color="auto"/>
              <w:left w:val="single" w:sz="4" w:space="0" w:color="auto"/>
              <w:bottom w:val="single" w:sz="4" w:space="0" w:color="auto"/>
              <w:right w:val="single" w:sz="4" w:space="0" w:color="auto"/>
            </w:tcBorders>
            <w:hideMark/>
          </w:tcPr>
          <w:p w:rsidR="001A7D78" w:rsidRDefault="001A7D78">
            <w:r>
              <w:t>Русский язык</w:t>
            </w:r>
          </w:p>
        </w:tc>
        <w:tc>
          <w:tcPr>
            <w:tcW w:w="1337"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9</w:t>
            </w:r>
          </w:p>
        </w:tc>
        <w:tc>
          <w:tcPr>
            <w:tcW w:w="2268" w:type="dxa"/>
            <w:tcBorders>
              <w:top w:val="single" w:sz="4" w:space="0" w:color="auto"/>
              <w:left w:val="single" w:sz="4" w:space="0" w:color="auto"/>
              <w:bottom w:val="single" w:sz="4" w:space="0" w:color="auto"/>
              <w:right w:val="single" w:sz="4" w:space="0" w:color="auto"/>
            </w:tcBorders>
            <w:hideMark/>
          </w:tcPr>
          <w:p w:rsidR="001A7D78" w:rsidRDefault="001A7D78">
            <w:r>
              <w:t>Трефилова Е.</w:t>
            </w:r>
          </w:p>
        </w:tc>
        <w:tc>
          <w:tcPr>
            <w:tcW w:w="1984" w:type="dxa"/>
            <w:tcBorders>
              <w:top w:val="single" w:sz="4" w:space="0" w:color="auto"/>
              <w:left w:val="single" w:sz="4" w:space="0" w:color="auto"/>
              <w:bottom w:val="single" w:sz="4" w:space="0" w:color="auto"/>
              <w:right w:val="single" w:sz="4" w:space="0" w:color="auto"/>
            </w:tcBorders>
          </w:tcPr>
          <w:p w:rsidR="001A7D78" w:rsidRDefault="001A7D78"/>
        </w:tc>
        <w:tc>
          <w:tcPr>
            <w:tcW w:w="2552" w:type="dxa"/>
            <w:tcBorders>
              <w:top w:val="single" w:sz="4" w:space="0" w:color="auto"/>
              <w:left w:val="single" w:sz="4" w:space="0" w:color="auto"/>
              <w:bottom w:val="single" w:sz="4" w:space="0" w:color="auto"/>
              <w:right w:val="single" w:sz="4" w:space="0" w:color="auto"/>
            </w:tcBorders>
            <w:hideMark/>
          </w:tcPr>
          <w:p w:rsidR="001A7D78" w:rsidRDefault="001A7D78">
            <w:r>
              <w:t>Крахмалец Е.</w:t>
            </w:r>
          </w:p>
        </w:tc>
      </w:tr>
      <w:tr w:rsidR="001A7D78" w:rsidTr="001A7D78">
        <w:tc>
          <w:tcPr>
            <w:tcW w:w="0" w:type="auto"/>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1337"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10</w:t>
            </w:r>
          </w:p>
        </w:tc>
        <w:tc>
          <w:tcPr>
            <w:tcW w:w="2268" w:type="dxa"/>
            <w:tcBorders>
              <w:top w:val="single" w:sz="4" w:space="0" w:color="auto"/>
              <w:left w:val="single" w:sz="4" w:space="0" w:color="auto"/>
              <w:bottom w:val="single" w:sz="4" w:space="0" w:color="auto"/>
              <w:right w:val="single" w:sz="4" w:space="0" w:color="auto"/>
            </w:tcBorders>
            <w:hideMark/>
          </w:tcPr>
          <w:p w:rsidR="001A7D78" w:rsidRDefault="001A7D78">
            <w:r>
              <w:t>Фищук К.</w:t>
            </w:r>
          </w:p>
        </w:tc>
        <w:tc>
          <w:tcPr>
            <w:tcW w:w="1984" w:type="dxa"/>
            <w:tcBorders>
              <w:top w:val="single" w:sz="4" w:space="0" w:color="auto"/>
              <w:left w:val="single" w:sz="4" w:space="0" w:color="auto"/>
              <w:bottom w:val="single" w:sz="4" w:space="0" w:color="auto"/>
              <w:right w:val="single" w:sz="4" w:space="0" w:color="auto"/>
            </w:tcBorders>
          </w:tcPr>
          <w:p w:rsidR="001A7D78" w:rsidRDefault="001A7D78"/>
        </w:tc>
        <w:tc>
          <w:tcPr>
            <w:tcW w:w="2552" w:type="dxa"/>
            <w:tcBorders>
              <w:top w:val="single" w:sz="4" w:space="0" w:color="auto"/>
              <w:left w:val="single" w:sz="4" w:space="0" w:color="auto"/>
              <w:bottom w:val="single" w:sz="4" w:space="0" w:color="auto"/>
              <w:right w:val="single" w:sz="4" w:space="0" w:color="auto"/>
            </w:tcBorders>
            <w:hideMark/>
          </w:tcPr>
          <w:p w:rsidR="001A7D78" w:rsidRDefault="001A7D78">
            <w:r>
              <w:t>Автюшенко А.</w:t>
            </w:r>
          </w:p>
        </w:tc>
      </w:tr>
      <w:tr w:rsidR="001A7D78" w:rsidTr="001A7D78">
        <w:tc>
          <w:tcPr>
            <w:tcW w:w="0" w:type="auto"/>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1337"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11</w:t>
            </w:r>
          </w:p>
        </w:tc>
        <w:tc>
          <w:tcPr>
            <w:tcW w:w="2268" w:type="dxa"/>
            <w:tcBorders>
              <w:top w:val="single" w:sz="4" w:space="0" w:color="auto"/>
              <w:left w:val="single" w:sz="4" w:space="0" w:color="auto"/>
              <w:bottom w:val="single" w:sz="4" w:space="0" w:color="auto"/>
              <w:right w:val="single" w:sz="4" w:space="0" w:color="auto"/>
            </w:tcBorders>
            <w:hideMark/>
          </w:tcPr>
          <w:p w:rsidR="001A7D78" w:rsidRDefault="001A7D78">
            <w:r>
              <w:t>Юртаева А.</w:t>
            </w:r>
          </w:p>
        </w:tc>
        <w:tc>
          <w:tcPr>
            <w:tcW w:w="1984" w:type="dxa"/>
            <w:tcBorders>
              <w:top w:val="single" w:sz="4" w:space="0" w:color="auto"/>
              <w:left w:val="single" w:sz="4" w:space="0" w:color="auto"/>
              <w:bottom w:val="single" w:sz="4" w:space="0" w:color="auto"/>
              <w:right w:val="single" w:sz="4" w:space="0" w:color="auto"/>
            </w:tcBorders>
          </w:tcPr>
          <w:p w:rsidR="001A7D78" w:rsidRDefault="001A7D78"/>
        </w:tc>
        <w:tc>
          <w:tcPr>
            <w:tcW w:w="2552" w:type="dxa"/>
            <w:tcBorders>
              <w:top w:val="single" w:sz="4" w:space="0" w:color="auto"/>
              <w:left w:val="single" w:sz="4" w:space="0" w:color="auto"/>
              <w:bottom w:val="single" w:sz="4" w:space="0" w:color="auto"/>
              <w:right w:val="single" w:sz="4" w:space="0" w:color="auto"/>
            </w:tcBorders>
            <w:hideMark/>
          </w:tcPr>
          <w:p w:rsidR="001A7D78" w:rsidRDefault="001A7D78">
            <w:r>
              <w:t>Афанасьева Ю.</w:t>
            </w:r>
          </w:p>
        </w:tc>
      </w:tr>
      <w:tr w:rsidR="001A7D78" w:rsidTr="001A7D78">
        <w:tc>
          <w:tcPr>
            <w:tcW w:w="2349" w:type="dxa"/>
            <w:vMerge w:val="restart"/>
            <w:tcBorders>
              <w:top w:val="single" w:sz="4" w:space="0" w:color="auto"/>
              <w:left w:val="single" w:sz="4" w:space="0" w:color="auto"/>
              <w:bottom w:val="single" w:sz="4" w:space="0" w:color="auto"/>
              <w:right w:val="single" w:sz="4" w:space="0" w:color="auto"/>
            </w:tcBorders>
            <w:hideMark/>
          </w:tcPr>
          <w:p w:rsidR="001A7D78" w:rsidRDefault="001A7D78">
            <w:r>
              <w:t>Литература</w:t>
            </w:r>
          </w:p>
        </w:tc>
        <w:tc>
          <w:tcPr>
            <w:tcW w:w="1337"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9</w:t>
            </w:r>
          </w:p>
        </w:tc>
        <w:tc>
          <w:tcPr>
            <w:tcW w:w="2268" w:type="dxa"/>
            <w:tcBorders>
              <w:top w:val="single" w:sz="4" w:space="0" w:color="auto"/>
              <w:left w:val="single" w:sz="4" w:space="0" w:color="auto"/>
              <w:bottom w:val="single" w:sz="4" w:space="0" w:color="auto"/>
              <w:right w:val="single" w:sz="4" w:space="0" w:color="auto"/>
            </w:tcBorders>
            <w:hideMark/>
          </w:tcPr>
          <w:p w:rsidR="001A7D78" w:rsidRDefault="001A7D78">
            <w:r>
              <w:t>Масленко А.</w:t>
            </w:r>
          </w:p>
        </w:tc>
        <w:tc>
          <w:tcPr>
            <w:tcW w:w="1984" w:type="dxa"/>
            <w:tcBorders>
              <w:top w:val="single" w:sz="4" w:space="0" w:color="auto"/>
              <w:left w:val="single" w:sz="4" w:space="0" w:color="auto"/>
              <w:bottom w:val="single" w:sz="4" w:space="0" w:color="auto"/>
              <w:right w:val="single" w:sz="4" w:space="0" w:color="auto"/>
            </w:tcBorders>
          </w:tcPr>
          <w:p w:rsidR="001A7D78" w:rsidRDefault="001A7D78"/>
        </w:tc>
        <w:tc>
          <w:tcPr>
            <w:tcW w:w="2552" w:type="dxa"/>
            <w:tcBorders>
              <w:top w:val="single" w:sz="4" w:space="0" w:color="auto"/>
              <w:left w:val="single" w:sz="4" w:space="0" w:color="auto"/>
              <w:bottom w:val="single" w:sz="4" w:space="0" w:color="auto"/>
              <w:right w:val="single" w:sz="4" w:space="0" w:color="auto"/>
            </w:tcBorders>
            <w:hideMark/>
          </w:tcPr>
          <w:p w:rsidR="001A7D78" w:rsidRDefault="001A7D78">
            <w:r>
              <w:t>Андреевских А.</w:t>
            </w:r>
          </w:p>
          <w:p w:rsidR="001A7D78" w:rsidRDefault="001A7D78">
            <w:r>
              <w:t>Макулова А.</w:t>
            </w:r>
          </w:p>
        </w:tc>
      </w:tr>
      <w:tr w:rsidR="001A7D78" w:rsidTr="001A7D78">
        <w:tc>
          <w:tcPr>
            <w:tcW w:w="0" w:type="auto"/>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1337"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10</w:t>
            </w:r>
          </w:p>
        </w:tc>
        <w:tc>
          <w:tcPr>
            <w:tcW w:w="2268" w:type="dxa"/>
            <w:tcBorders>
              <w:top w:val="single" w:sz="4" w:space="0" w:color="auto"/>
              <w:left w:val="single" w:sz="4" w:space="0" w:color="auto"/>
              <w:bottom w:val="single" w:sz="4" w:space="0" w:color="auto"/>
              <w:right w:val="single" w:sz="4" w:space="0" w:color="auto"/>
            </w:tcBorders>
            <w:hideMark/>
          </w:tcPr>
          <w:p w:rsidR="001A7D78" w:rsidRDefault="001A7D78">
            <w:r>
              <w:t>Боровик А.</w:t>
            </w:r>
          </w:p>
        </w:tc>
        <w:tc>
          <w:tcPr>
            <w:tcW w:w="1984" w:type="dxa"/>
            <w:tcBorders>
              <w:top w:val="single" w:sz="4" w:space="0" w:color="auto"/>
              <w:left w:val="single" w:sz="4" w:space="0" w:color="auto"/>
              <w:bottom w:val="single" w:sz="4" w:space="0" w:color="auto"/>
              <w:right w:val="single" w:sz="4" w:space="0" w:color="auto"/>
            </w:tcBorders>
          </w:tcPr>
          <w:p w:rsidR="001A7D78" w:rsidRDefault="001A7D78"/>
        </w:tc>
        <w:tc>
          <w:tcPr>
            <w:tcW w:w="2552" w:type="dxa"/>
            <w:tcBorders>
              <w:top w:val="single" w:sz="4" w:space="0" w:color="auto"/>
              <w:left w:val="single" w:sz="4" w:space="0" w:color="auto"/>
              <w:bottom w:val="single" w:sz="4" w:space="0" w:color="auto"/>
              <w:right w:val="single" w:sz="4" w:space="0" w:color="auto"/>
            </w:tcBorders>
            <w:hideMark/>
          </w:tcPr>
          <w:p w:rsidR="001A7D78" w:rsidRDefault="001A7D78">
            <w:r>
              <w:t>Фищук К.</w:t>
            </w:r>
          </w:p>
        </w:tc>
      </w:tr>
      <w:tr w:rsidR="001A7D78" w:rsidTr="001A7D78">
        <w:tc>
          <w:tcPr>
            <w:tcW w:w="0" w:type="auto"/>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1337"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11</w:t>
            </w:r>
          </w:p>
        </w:tc>
        <w:tc>
          <w:tcPr>
            <w:tcW w:w="2268" w:type="dxa"/>
            <w:tcBorders>
              <w:top w:val="single" w:sz="4" w:space="0" w:color="auto"/>
              <w:left w:val="single" w:sz="4" w:space="0" w:color="auto"/>
              <w:bottom w:val="single" w:sz="4" w:space="0" w:color="auto"/>
              <w:right w:val="single" w:sz="4" w:space="0" w:color="auto"/>
            </w:tcBorders>
            <w:hideMark/>
          </w:tcPr>
          <w:p w:rsidR="001A7D78" w:rsidRDefault="001A7D78">
            <w:r>
              <w:t>Похилько К.</w:t>
            </w:r>
          </w:p>
        </w:tc>
        <w:tc>
          <w:tcPr>
            <w:tcW w:w="1984" w:type="dxa"/>
            <w:tcBorders>
              <w:top w:val="single" w:sz="4" w:space="0" w:color="auto"/>
              <w:left w:val="single" w:sz="4" w:space="0" w:color="auto"/>
              <w:bottom w:val="single" w:sz="4" w:space="0" w:color="auto"/>
              <w:right w:val="single" w:sz="4" w:space="0" w:color="auto"/>
            </w:tcBorders>
            <w:hideMark/>
          </w:tcPr>
          <w:p w:rsidR="001A7D78" w:rsidRDefault="001A7D78">
            <w:r>
              <w:t>Косенко А</w:t>
            </w:r>
          </w:p>
        </w:tc>
        <w:tc>
          <w:tcPr>
            <w:tcW w:w="2552" w:type="dxa"/>
            <w:tcBorders>
              <w:top w:val="single" w:sz="4" w:space="0" w:color="auto"/>
              <w:left w:val="single" w:sz="4" w:space="0" w:color="auto"/>
              <w:bottom w:val="single" w:sz="4" w:space="0" w:color="auto"/>
              <w:right w:val="single" w:sz="4" w:space="0" w:color="auto"/>
            </w:tcBorders>
            <w:hideMark/>
          </w:tcPr>
          <w:p w:rsidR="001A7D78" w:rsidRDefault="001A7D78">
            <w:r>
              <w:t>Юртаева А.</w:t>
            </w:r>
          </w:p>
        </w:tc>
      </w:tr>
      <w:tr w:rsidR="001A7D78" w:rsidTr="001A7D78">
        <w:tc>
          <w:tcPr>
            <w:tcW w:w="2349" w:type="dxa"/>
            <w:vMerge w:val="restart"/>
            <w:tcBorders>
              <w:top w:val="single" w:sz="4" w:space="0" w:color="auto"/>
              <w:left w:val="single" w:sz="4" w:space="0" w:color="auto"/>
              <w:bottom w:val="single" w:sz="4" w:space="0" w:color="auto"/>
              <w:right w:val="single" w:sz="4" w:space="0" w:color="auto"/>
            </w:tcBorders>
            <w:hideMark/>
          </w:tcPr>
          <w:p w:rsidR="001A7D78" w:rsidRDefault="001A7D78">
            <w:r>
              <w:t>Математика</w:t>
            </w:r>
          </w:p>
        </w:tc>
        <w:tc>
          <w:tcPr>
            <w:tcW w:w="1337"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9</w:t>
            </w:r>
          </w:p>
        </w:tc>
        <w:tc>
          <w:tcPr>
            <w:tcW w:w="2268" w:type="dxa"/>
            <w:tcBorders>
              <w:top w:val="single" w:sz="4" w:space="0" w:color="auto"/>
              <w:left w:val="single" w:sz="4" w:space="0" w:color="auto"/>
              <w:bottom w:val="single" w:sz="4" w:space="0" w:color="auto"/>
              <w:right w:val="single" w:sz="4" w:space="0" w:color="auto"/>
            </w:tcBorders>
            <w:hideMark/>
          </w:tcPr>
          <w:p w:rsidR="001A7D78" w:rsidRDefault="001A7D78">
            <w:r>
              <w:t>Никитина С.</w:t>
            </w:r>
          </w:p>
        </w:tc>
        <w:tc>
          <w:tcPr>
            <w:tcW w:w="1984" w:type="dxa"/>
            <w:tcBorders>
              <w:top w:val="single" w:sz="4" w:space="0" w:color="auto"/>
              <w:left w:val="single" w:sz="4" w:space="0" w:color="auto"/>
              <w:bottom w:val="single" w:sz="4" w:space="0" w:color="auto"/>
              <w:right w:val="single" w:sz="4" w:space="0" w:color="auto"/>
            </w:tcBorders>
            <w:hideMark/>
          </w:tcPr>
          <w:p w:rsidR="001A7D78" w:rsidRDefault="001A7D78">
            <w:r>
              <w:t>Трефилова Е.</w:t>
            </w:r>
          </w:p>
        </w:tc>
        <w:tc>
          <w:tcPr>
            <w:tcW w:w="2552" w:type="dxa"/>
            <w:tcBorders>
              <w:top w:val="single" w:sz="4" w:space="0" w:color="auto"/>
              <w:left w:val="single" w:sz="4" w:space="0" w:color="auto"/>
              <w:bottom w:val="single" w:sz="4" w:space="0" w:color="auto"/>
              <w:right w:val="single" w:sz="4" w:space="0" w:color="auto"/>
            </w:tcBorders>
            <w:hideMark/>
          </w:tcPr>
          <w:p w:rsidR="001A7D78" w:rsidRDefault="001A7D78">
            <w:r>
              <w:t>Макулова А.</w:t>
            </w:r>
          </w:p>
        </w:tc>
      </w:tr>
      <w:tr w:rsidR="001A7D78" w:rsidTr="001A7D78">
        <w:tc>
          <w:tcPr>
            <w:tcW w:w="0" w:type="auto"/>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1337"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10</w:t>
            </w:r>
          </w:p>
        </w:tc>
        <w:tc>
          <w:tcPr>
            <w:tcW w:w="2268" w:type="dxa"/>
            <w:tcBorders>
              <w:top w:val="single" w:sz="4" w:space="0" w:color="auto"/>
              <w:left w:val="single" w:sz="4" w:space="0" w:color="auto"/>
              <w:bottom w:val="single" w:sz="4" w:space="0" w:color="auto"/>
              <w:right w:val="single" w:sz="4" w:space="0" w:color="auto"/>
            </w:tcBorders>
            <w:hideMark/>
          </w:tcPr>
          <w:p w:rsidR="001A7D78" w:rsidRDefault="001A7D78">
            <w:r>
              <w:t>Боровик А.</w:t>
            </w:r>
          </w:p>
        </w:tc>
        <w:tc>
          <w:tcPr>
            <w:tcW w:w="1984" w:type="dxa"/>
            <w:tcBorders>
              <w:top w:val="single" w:sz="4" w:space="0" w:color="auto"/>
              <w:left w:val="single" w:sz="4" w:space="0" w:color="auto"/>
              <w:bottom w:val="single" w:sz="4" w:space="0" w:color="auto"/>
              <w:right w:val="single" w:sz="4" w:space="0" w:color="auto"/>
            </w:tcBorders>
            <w:hideMark/>
          </w:tcPr>
          <w:p w:rsidR="001A7D78" w:rsidRDefault="001A7D78">
            <w:r>
              <w:t>Фищук К.</w:t>
            </w:r>
          </w:p>
        </w:tc>
        <w:tc>
          <w:tcPr>
            <w:tcW w:w="2552" w:type="dxa"/>
            <w:tcBorders>
              <w:top w:val="single" w:sz="4" w:space="0" w:color="auto"/>
              <w:left w:val="single" w:sz="4" w:space="0" w:color="auto"/>
              <w:bottom w:val="single" w:sz="4" w:space="0" w:color="auto"/>
              <w:right w:val="single" w:sz="4" w:space="0" w:color="auto"/>
            </w:tcBorders>
            <w:hideMark/>
          </w:tcPr>
          <w:p w:rsidR="001A7D78" w:rsidRDefault="001A7D78">
            <w:r>
              <w:t>Склярова Д.</w:t>
            </w:r>
          </w:p>
        </w:tc>
      </w:tr>
      <w:tr w:rsidR="001A7D78" w:rsidTr="001A7D78">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1337"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11</w:t>
            </w:r>
          </w:p>
        </w:tc>
        <w:tc>
          <w:tcPr>
            <w:tcW w:w="2268" w:type="dxa"/>
            <w:tcBorders>
              <w:top w:val="single" w:sz="4" w:space="0" w:color="auto"/>
              <w:left w:val="single" w:sz="4" w:space="0" w:color="auto"/>
              <w:bottom w:val="single" w:sz="4" w:space="0" w:color="auto"/>
              <w:right w:val="single" w:sz="4" w:space="0" w:color="auto"/>
            </w:tcBorders>
            <w:hideMark/>
          </w:tcPr>
          <w:p w:rsidR="001A7D78" w:rsidRDefault="001A7D78">
            <w:r>
              <w:t>Юртаева А.</w:t>
            </w:r>
          </w:p>
        </w:tc>
        <w:tc>
          <w:tcPr>
            <w:tcW w:w="1984" w:type="dxa"/>
            <w:tcBorders>
              <w:top w:val="single" w:sz="4" w:space="0" w:color="auto"/>
              <w:left w:val="single" w:sz="4" w:space="0" w:color="auto"/>
              <w:bottom w:val="single" w:sz="4" w:space="0" w:color="auto"/>
              <w:right w:val="single" w:sz="4" w:space="0" w:color="auto"/>
            </w:tcBorders>
            <w:hideMark/>
          </w:tcPr>
          <w:p w:rsidR="001A7D78" w:rsidRDefault="001A7D78">
            <w:r>
              <w:t>Черепанов Е.</w:t>
            </w:r>
          </w:p>
          <w:p w:rsidR="001A7D78" w:rsidRDefault="001A7D78">
            <w:r>
              <w:t>Архипов Е.</w:t>
            </w:r>
          </w:p>
        </w:tc>
        <w:tc>
          <w:tcPr>
            <w:tcW w:w="2552" w:type="dxa"/>
            <w:tcBorders>
              <w:top w:val="single" w:sz="4" w:space="0" w:color="auto"/>
              <w:left w:val="single" w:sz="4" w:space="0" w:color="auto"/>
              <w:bottom w:val="single" w:sz="4" w:space="0" w:color="auto"/>
              <w:right w:val="single" w:sz="4" w:space="0" w:color="auto"/>
            </w:tcBorders>
          </w:tcPr>
          <w:p w:rsidR="001A7D78" w:rsidRDefault="001A7D78"/>
        </w:tc>
      </w:tr>
      <w:tr w:rsidR="001A7D78" w:rsidTr="001A7D78">
        <w:trPr>
          <w:trHeight w:val="292"/>
        </w:trPr>
        <w:tc>
          <w:tcPr>
            <w:tcW w:w="2349" w:type="dxa"/>
            <w:vMerge w:val="restart"/>
            <w:tcBorders>
              <w:top w:val="single" w:sz="4" w:space="0" w:color="auto"/>
              <w:left w:val="single" w:sz="4" w:space="0" w:color="auto"/>
              <w:bottom w:val="single" w:sz="4" w:space="0" w:color="auto"/>
              <w:right w:val="single" w:sz="4" w:space="0" w:color="auto"/>
            </w:tcBorders>
            <w:hideMark/>
          </w:tcPr>
          <w:p w:rsidR="001A7D78" w:rsidRDefault="001A7D78">
            <w:r>
              <w:lastRenderedPageBreak/>
              <w:t>История</w:t>
            </w:r>
          </w:p>
        </w:tc>
        <w:tc>
          <w:tcPr>
            <w:tcW w:w="1337"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9</w:t>
            </w:r>
          </w:p>
        </w:tc>
        <w:tc>
          <w:tcPr>
            <w:tcW w:w="2268" w:type="dxa"/>
            <w:tcBorders>
              <w:top w:val="single" w:sz="4" w:space="0" w:color="auto"/>
              <w:left w:val="single" w:sz="4" w:space="0" w:color="auto"/>
              <w:bottom w:val="single" w:sz="4" w:space="0" w:color="auto"/>
              <w:right w:val="single" w:sz="4" w:space="0" w:color="auto"/>
            </w:tcBorders>
            <w:hideMark/>
          </w:tcPr>
          <w:p w:rsidR="001A7D78" w:rsidRDefault="001A7D78">
            <w:r>
              <w:t>Масленко А.</w:t>
            </w:r>
          </w:p>
        </w:tc>
        <w:tc>
          <w:tcPr>
            <w:tcW w:w="1984" w:type="dxa"/>
            <w:tcBorders>
              <w:top w:val="single" w:sz="4" w:space="0" w:color="auto"/>
              <w:left w:val="single" w:sz="4" w:space="0" w:color="auto"/>
              <w:bottom w:val="single" w:sz="4" w:space="0" w:color="auto"/>
              <w:right w:val="single" w:sz="4" w:space="0" w:color="auto"/>
            </w:tcBorders>
          </w:tcPr>
          <w:p w:rsidR="001A7D78" w:rsidRDefault="001A7D78"/>
        </w:tc>
        <w:tc>
          <w:tcPr>
            <w:tcW w:w="2552" w:type="dxa"/>
            <w:tcBorders>
              <w:top w:val="single" w:sz="4" w:space="0" w:color="auto"/>
              <w:left w:val="single" w:sz="4" w:space="0" w:color="auto"/>
              <w:bottom w:val="single" w:sz="4" w:space="0" w:color="auto"/>
              <w:right w:val="single" w:sz="4" w:space="0" w:color="auto"/>
            </w:tcBorders>
            <w:hideMark/>
          </w:tcPr>
          <w:p w:rsidR="001A7D78" w:rsidRDefault="001A7D78">
            <w:r>
              <w:t>Яценко М.</w:t>
            </w:r>
          </w:p>
        </w:tc>
      </w:tr>
      <w:tr w:rsidR="001A7D78" w:rsidTr="001A7D78">
        <w:tc>
          <w:tcPr>
            <w:tcW w:w="0" w:type="auto"/>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1337"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10</w:t>
            </w:r>
          </w:p>
        </w:tc>
        <w:tc>
          <w:tcPr>
            <w:tcW w:w="2268" w:type="dxa"/>
            <w:tcBorders>
              <w:top w:val="single" w:sz="4" w:space="0" w:color="auto"/>
              <w:left w:val="single" w:sz="4" w:space="0" w:color="auto"/>
              <w:bottom w:val="single" w:sz="4" w:space="0" w:color="auto"/>
              <w:right w:val="single" w:sz="4" w:space="0" w:color="auto"/>
            </w:tcBorders>
            <w:hideMark/>
          </w:tcPr>
          <w:p w:rsidR="001A7D78" w:rsidRDefault="001A7D78">
            <w:r>
              <w:t>Авюшенко А.</w:t>
            </w:r>
          </w:p>
        </w:tc>
        <w:tc>
          <w:tcPr>
            <w:tcW w:w="1984" w:type="dxa"/>
            <w:tcBorders>
              <w:top w:val="single" w:sz="4" w:space="0" w:color="auto"/>
              <w:left w:val="single" w:sz="4" w:space="0" w:color="auto"/>
              <w:bottom w:val="single" w:sz="4" w:space="0" w:color="auto"/>
              <w:right w:val="single" w:sz="4" w:space="0" w:color="auto"/>
            </w:tcBorders>
          </w:tcPr>
          <w:p w:rsidR="001A7D78" w:rsidRDefault="001A7D78"/>
        </w:tc>
        <w:tc>
          <w:tcPr>
            <w:tcW w:w="2552" w:type="dxa"/>
            <w:tcBorders>
              <w:top w:val="single" w:sz="4" w:space="0" w:color="auto"/>
              <w:left w:val="single" w:sz="4" w:space="0" w:color="auto"/>
              <w:bottom w:val="single" w:sz="4" w:space="0" w:color="auto"/>
              <w:right w:val="single" w:sz="4" w:space="0" w:color="auto"/>
            </w:tcBorders>
            <w:hideMark/>
          </w:tcPr>
          <w:p w:rsidR="001A7D78" w:rsidRDefault="001A7D78">
            <w:r>
              <w:t>Ланкина В.</w:t>
            </w:r>
          </w:p>
        </w:tc>
      </w:tr>
      <w:tr w:rsidR="001A7D78" w:rsidTr="001A7D78">
        <w:tc>
          <w:tcPr>
            <w:tcW w:w="0" w:type="auto"/>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1337"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11</w:t>
            </w:r>
          </w:p>
        </w:tc>
        <w:tc>
          <w:tcPr>
            <w:tcW w:w="2268" w:type="dxa"/>
            <w:tcBorders>
              <w:top w:val="single" w:sz="4" w:space="0" w:color="auto"/>
              <w:left w:val="single" w:sz="4" w:space="0" w:color="auto"/>
              <w:bottom w:val="single" w:sz="4" w:space="0" w:color="auto"/>
              <w:right w:val="single" w:sz="4" w:space="0" w:color="auto"/>
            </w:tcBorders>
            <w:hideMark/>
          </w:tcPr>
          <w:p w:rsidR="001A7D78" w:rsidRDefault="001A7D78">
            <w:r>
              <w:t>Архипов Е.</w:t>
            </w:r>
          </w:p>
        </w:tc>
        <w:tc>
          <w:tcPr>
            <w:tcW w:w="1984" w:type="dxa"/>
            <w:tcBorders>
              <w:top w:val="single" w:sz="4" w:space="0" w:color="auto"/>
              <w:left w:val="single" w:sz="4" w:space="0" w:color="auto"/>
              <w:bottom w:val="single" w:sz="4" w:space="0" w:color="auto"/>
              <w:right w:val="single" w:sz="4" w:space="0" w:color="auto"/>
            </w:tcBorders>
            <w:hideMark/>
          </w:tcPr>
          <w:p w:rsidR="001A7D78" w:rsidRDefault="001A7D78">
            <w:r>
              <w:t>Ключева А.</w:t>
            </w:r>
          </w:p>
        </w:tc>
        <w:tc>
          <w:tcPr>
            <w:tcW w:w="2552" w:type="dxa"/>
            <w:tcBorders>
              <w:top w:val="single" w:sz="4" w:space="0" w:color="auto"/>
              <w:left w:val="single" w:sz="4" w:space="0" w:color="auto"/>
              <w:bottom w:val="single" w:sz="4" w:space="0" w:color="auto"/>
              <w:right w:val="single" w:sz="4" w:space="0" w:color="auto"/>
            </w:tcBorders>
          </w:tcPr>
          <w:p w:rsidR="001A7D78" w:rsidRDefault="001A7D78"/>
        </w:tc>
      </w:tr>
      <w:tr w:rsidR="001A7D78" w:rsidTr="001A7D78">
        <w:tc>
          <w:tcPr>
            <w:tcW w:w="2349" w:type="dxa"/>
            <w:vMerge w:val="restart"/>
            <w:tcBorders>
              <w:top w:val="single" w:sz="4" w:space="0" w:color="auto"/>
              <w:left w:val="single" w:sz="4" w:space="0" w:color="auto"/>
              <w:bottom w:val="single" w:sz="4" w:space="0" w:color="auto"/>
              <w:right w:val="single" w:sz="4" w:space="0" w:color="auto"/>
            </w:tcBorders>
            <w:hideMark/>
          </w:tcPr>
          <w:p w:rsidR="001A7D78" w:rsidRDefault="001A7D78">
            <w:r>
              <w:t>Обществознание</w:t>
            </w:r>
          </w:p>
        </w:tc>
        <w:tc>
          <w:tcPr>
            <w:tcW w:w="1337"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9</w:t>
            </w:r>
          </w:p>
        </w:tc>
        <w:tc>
          <w:tcPr>
            <w:tcW w:w="2268" w:type="dxa"/>
            <w:tcBorders>
              <w:top w:val="single" w:sz="4" w:space="0" w:color="auto"/>
              <w:left w:val="single" w:sz="4" w:space="0" w:color="auto"/>
              <w:bottom w:val="single" w:sz="4" w:space="0" w:color="auto"/>
              <w:right w:val="single" w:sz="4" w:space="0" w:color="auto"/>
            </w:tcBorders>
            <w:hideMark/>
          </w:tcPr>
          <w:p w:rsidR="001A7D78" w:rsidRDefault="001A7D78">
            <w:r>
              <w:t>Яценко М.</w:t>
            </w:r>
          </w:p>
        </w:tc>
        <w:tc>
          <w:tcPr>
            <w:tcW w:w="1984" w:type="dxa"/>
            <w:tcBorders>
              <w:top w:val="single" w:sz="4" w:space="0" w:color="auto"/>
              <w:left w:val="single" w:sz="4" w:space="0" w:color="auto"/>
              <w:bottom w:val="single" w:sz="4" w:space="0" w:color="auto"/>
              <w:right w:val="single" w:sz="4" w:space="0" w:color="auto"/>
            </w:tcBorders>
            <w:hideMark/>
          </w:tcPr>
          <w:p w:rsidR="001A7D78" w:rsidRDefault="001A7D78">
            <w:r>
              <w:t>Аникашина К.</w:t>
            </w:r>
          </w:p>
        </w:tc>
        <w:tc>
          <w:tcPr>
            <w:tcW w:w="2552" w:type="dxa"/>
            <w:tcBorders>
              <w:top w:val="single" w:sz="4" w:space="0" w:color="auto"/>
              <w:left w:val="single" w:sz="4" w:space="0" w:color="auto"/>
              <w:bottom w:val="single" w:sz="4" w:space="0" w:color="auto"/>
              <w:right w:val="single" w:sz="4" w:space="0" w:color="auto"/>
            </w:tcBorders>
          </w:tcPr>
          <w:p w:rsidR="001A7D78" w:rsidRDefault="001A7D78"/>
        </w:tc>
      </w:tr>
      <w:tr w:rsidR="001A7D78" w:rsidTr="001A7D78">
        <w:tc>
          <w:tcPr>
            <w:tcW w:w="0" w:type="auto"/>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1337"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10</w:t>
            </w:r>
          </w:p>
        </w:tc>
        <w:tc>
          <w:tcPr>
            <w:tcW w:w="2268" w:type="dxa"/>
            <w:tcBorders>
              <w:top w:val="single" w:sz="4" w:space="0" w:color="auto"/>
              <w:left w:val="single" w:sz="4" w:space="0" w:color="auto"/>
              <w:bottom w:val="single" w:sz="4" w:space="0" w:color="auto"/>
              <w:right w:val="single" w:sz="4" w:space="0" w:color="auto"/>
            </w:tcBorders>
            <w:hideMark/>
          </w:tcPr>
          <w:p w:rsidR="001A7D78" w:rsidRDefault="001A7D78">
            <w:r>
              <w:t>Бояркина А.</w:t>
            </w:r>
          </w:p>
        </w:tc>
        <w:tc>
          <w:tcPr>
            <w:tcW w:w="1984" w:type="dxa"/>
            <w:tcBorders>
              <w:top w:val="single" w:sz="4" w:space="0" w:color="auto"/>
              <w:left w:val="single" w:sz="4" w:space="0" w:color="auto"/>
              <w:bottom w:val="single" w:sz="4" w:space="0" w:color="auto"/>
              <w:right w:val="single" w:sz="4" w:space="0" w:color="auto"/>
            </w:tcBorders>
            <w:hideMark/>
          </w:tcPr>
          <w:p w:rsidR="001A7D78" w:rsidRDefault="001A7D78">
            <w:r>
              <w:t>Авюшенко А.</w:t>
            </w:r>
          </w:p>
        </w:tc>
        <w:tc>
          <w:tcPr>
            <w:tcW w:w="2552" w:type="dxa"/>
            <w:tcBorders>
              <w:top w:val="single" w:sz="4" w:space="0" w:color="auto"/>
              <w:left w:val="single" w:sz="4" w:space="0" w:color="auto"/>
              <w:bottom w:val="single" w:sz="4" w:space="0" w:color="auto"/>
              <w:right w:val="single" w:sz="4" w:space="0" w:color="auto"/>
            </w:tcBorders>
            <w:hideMark/>
          </w:tcPr>
          <w:p w:rsidR="001A7D78" w:rsidRDefault="001A7D78">
            <w:r>
              <w:t>Матреночкина Е.</w:t>
            </w:r>
          </w:p>
        </w:tc>
      </w:tr>
      <w:tr w:rsidR="001A7D78" w:rsidTr="001A7D78">
        <w:tc>
          <w:tcPr>
            <w:tcW w:w="0" w:type="auto"/>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1337"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11</w:t>
            </w:r>
          </w:p>
        </w:tc>
        <w:tc>
          <w:tcPr>
            <w:tcW w:w="2268" w:type="dxa"/>
            <w:tcBorders>
              <w:top w:val="single" w:sz="4" w:space="0" w:color="auto"/>
              <w:left w:val="single" w:sz="4" w:space="0" w:color="auto"/>
              <w:bottom w:val="single" w:sz="4" w:space="0" w:color="auto"/>
              <w:right w:val="single" w:sz="4" w:space="0" w:color="auto"/>
            </w:tcBorders>
            <w:hideMark/>
          </w:tcPr>
          <w:p w:rsidR="001A7D78" w:rsidRDefault="001A7D78">
            <w:r>
              <w:t>Ключева А.</w:t>
            </w:r>
          </w:p>
        </w:tc>
        <w:tc>
          <w:tcPr>
            <w:tcW w:w="1984" w:type="dxa"/>
            <w:tcBorders>
              <w:top w:val="single" w:sz="4" w:space="0" w:color="auto"/>
              <w:left w:val="single" w:sz="4" w:space="0" w:color="auto"/>
              <w:bottom w:val="single" w:sz="4" w:space="0" w:color="auto"/>
              <w:right w:val="single" w:sz="4" w:space="0" w:color="auto"/>
            </w:tcBorders>
            <w:hideMark/>
          </w:tcPr>
          <w:p w:rsidR="001A7D78" w:rsidRDefault="001A7D78">
            <w:r>
              <w:t>Архипов Е.</w:t>
            </w:r>
          </w:p>
        </w:tc>
        <w:tc>
          <w:tcPr>
            <w:tcW w:w="2552" w:type="dxa"/>
            <w:tcBorders>
              <w:top w:val="single" w:sz="4" w:space="0" w:color="auto"/>
              <w:left w:val="single" w:sz="4" w:space="0" w:color="auto"/>
              <w:bottom w:val="single" w:sz="4" w:space="0" w:color="auto"/>
              <w:right w:val="single" w:sz="4" w:space="0" w:color="auto"/>
            </w:tcBorders>
          </w:tcPr>
          <w:p w:rsidR="001A7D78" w:rsidRDefault="001A7D78"/>
        </w:tc>
      </w:tr>
      <w:tr w:rsidR="001A7D78" w:rsidTr="001A7D78">
        <w:tc>
          <w:tcPr>
            <w:tcW w:w="2349" w:type="dxa"/>
            <w:vMerge w:val="restart"/>
            <w:tcBorders>
              <w:top w:val="single" w:sz="4" w:space="0" w:color="auto"/>
              <w:left w:val="single" w:sz="4" w:space="0" w:color="auto"/>
              <w:bottom w:val="single" w:sz="4" w:space="0" w:color="auto"/>
              <w:right w:val="single" w:sz="4" w:space="0" w:color="auto"/>
            </w:tcBorders>
            <w:hideMark/>
          </w:tcPr>
          <w:p w:rsidR="001A7D78" w:rsidRDefault="001A7D78">
            <w:r>
              <w:t>Экономика</w:t>
            </w:r>
          </w:p>
        </w:tc>
        <w:tc>
          <w:tcPr>
            <w:tcW w:w="1337"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10</w:t>
            </w:r>
          </w:p>
        </w:tc>
        <w:tc>
          <w:tcPr>
            <w:tcW w:w="2268" w:type="dxa"/>
            <w:tcBorders>
              <w:top w:val="single" w:sz="4" w:space="0" w:color="auto"/>
              <w:left w:val="single" w:sz="4" w:space="0" w:color="auto"/>
              <w:bottom w:val="single" w:sz="4" w:space="0" w:color="auto"/>
              <w:right w:val="single" w:sz="4" w:space="0" w:color="auto"/>
            </w:tcBorders>
            <w:hideMark/>
          </w:tcPr>
          <w:p w:rsidR="001A7D78" w:rsidRDefault="001A7D78">
            <w:r>
              <w:t>-</w:t>
            </w:r>
          </w:p>
        </w:tc>
        <w:tc>
          <w:tcPr>
            <w:tcW w:w="1984" w:type="dxa"/>
            <w:tcBorders>
              <w:top w:val="single" w:sz="4" w:space="0" w:color="auto"/>
              <w:left w:val="single" w:sz="4" w:space="0" w:color="auto"/>
              <w:bottom w:val="single" w:sz="4" w:space="0" w:color="auto"/>
              <w:right w:val="single" w:sz="4" w:space="0" w:color="auto"/>
            </w:tcBorders>
          </w:tcPr>
          <w:p w:rsidR="001A7D78" w:rsidRDefault="001A7D78"/>
        </w:tc>
        <w:tc>
          <w:tcPr>
            <w:tcW w:w="2552" w:type="dxa"/>
            <w:tcBorders>
              <w:top w:val="single" w:sz="4" w:space="0" w:color="auto"/>
              <w:left w:val="single" w:sz="4" w:space="0" w:color="auto"/>
              <w:bottom w:val="single" w:sz="4" w:space="0" w:color="auto"/>
              <w:right w:val="single" w:sz="4" w:space="0" w:color="auto"/>
            </w:tcBorders>
          </w:tcPr>
          <w:p w:rsidR="001A7D78" w:rsidRDefault="001A7D78"/>
        </w:tc>
      </w:tr>
      <w:tr w:rsidR="001A7D78" w:rsidTr="001A7D78">
        <w:tc>
          <w:tcPr>
            <w:tcW w:w="0" w:type="auto"/>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1337"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11</w:t>
            </w:r>
          </w:p>
        </w:tc>
        <w:tc>
          <w:tcPr>
            <w:tcW w:w="2268" w:type="dxa"/>
            <w:tcBorders>
              <w:top w:val="single" w:sz="4" w:space="0" w:color="auto"/>
              <w:left w:val="single" w:sz="4" w:space="0" w:color="auto"/>
              <w:bottom w:val="single" w:sz="4" w:space="0" w:color="auto"/>
              <w:right w:val="single" w:sz="4" w:space="0" w:color="auto"/>
            </w:tcBorders>
            <w:hideMark/>
          </w:tcPr>
          <w:p w:rsidR="001A7D78" w:rsidRDefault="001A7D78">
            <w:r>
              <w:t>Липатникова А.</w:t>
            </w:r>
          </w:p>
        </w:tc>
        <w:tc>
          <w:tcPr>
            <w:tcW w:w="1984" w:type="dxa"/>
            <w:tcBorders>
              <w:top w:val="single" w:sz="4" w:space="0" w:color="auto"/>
              <w:left w:val="single" w:sz="4" w:space="0" w:color="auto"/>
              <w:bottom w:val="single" w:sz="4" w:space="0" w:color="auto"/>
              <w:right w:val="single" w:sz="4" w:space="0" w:color="auto"/>
            </w:tcBorders>
            <w:hideMark/>
          </w:tcPr>
          <w:p w:rsidR="001A7D78" w:rsidRDefault="001A7D78">
            <w:r>
              <w:t>Косенко А.</w:t>
            </w:r>
          </w:p>
        </w:tc>
        <w:tc>
          <w:tcPr>
            <w:tcW w:w="2552" w:type="dxa"/>
            <w:tcBorders>
              <w:top w:val="single" w:sz="4" w:space="0" w:color="auto"/>
              <w:left w:val="single" w:sz="4" w:space="0" w:color="auto"/>
              <w:bottom w:val="single" w:sz="4" w:space="0" w:color="auto"/>
              <w:right w:val="single" w:sz="4" w:space="0" w:color="auto"/>
            </w:tcBorders>
          </w:tcPr>
          <w:p w:rsidR="001A7D78" w:rsidRDefault="001A7D78"/>
        </w:tc>
      </w:tr>
      <w:tr w:rsidR="001A7D78" w:rsidTr="001A7D78">
        <w:tc>
          <w:tcPr>
            <w:tcW w:w="2349" w:type="dxa"/>
            <w:vMerge w:val="restart"/>
            <w:tcBorders>
              <w:top w:val="single" w:sz="4" w:space="0" w:color="auto"/>
              <w:left w:val="single" w:sz="4" w:space="0" w:color="auto"/>
              <w:bottom w:val="single" w:sz="4" w:space="0" w:color="auto"/>
              <w:right w:val="single" w:sz="4" w:space="0" w:color="auto"/>
            </w:tcBorders>
            <w:hideMark/>
          </w:tcPr>
          <w:p w:rsidR="001A7D78" w:rsidRDefault="001A7D78">
            <w:r>
              <w:t>Право</w:t>
            </w:r>
          </w:p>
        </w:tc>
        <w:tc>
          <w:tcPr>
            <w:tcW w:w="1337"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10</w:t>
            </w:r>
          </w:p>
        </w:tc>
        <w:tc>
          <w:tcPr>
            <w:tcW w:w="2268" w:type="dxa"/>
            <w:tcBorders>
              <w:top w:val="single" w:sz="4" w:space="0" w:color="auto"/>
              <w:left w:val="single" w:sz="4" w:space="0" w:color="auto"/>
              <w:bottom w:val="single" w:sz="4" w:space="0" w:color="auto"/>
              <w:right w:val="single" w:sz="4" w:space="0" w:color="auto"/>
            </w:tcBorders>
            <w:hideMark/>
          </w:tcPr>
          <w:p w:rsidR="001A7D78" w:rsidRDefault="001A7D78">
            <w:r>
              <w:t>Бояркина А.</w:t>
            </w:r>
          </w:p>
        </w:tc>
        <w:tc>
          <w:tcPr>
            <w:tcW w:w="1984" w:type="dxa"/>
            <w:tcBorders>
              <w:top w:val="single" w:sz="4" w:space="0" w:color="auto"/>
              <w:left w:val="single" w:sz="4" w:space="0" w:color="auto"/>
              <w:bottom w:val="single" w:sz="4" w:space="0" w:color="auto"/>
              <w:right w:val="single" w:sz="4" w:space="0" w:color="auto"/>
            </w:tcBorders>
            <w:hideMark/>
          </w:tcPr>
          <w:p w:rsidR="001A7D78" w:rsidRDefault="001A7D78">
            <w:r>
              <w:t>Фищук К.</w:t>
            </w:r>
          </w:p>
        </w:tc>
        <w:tc>
          <w:tcPr>
            <w:tcW w:w="2552" w:type="dxa"/>
            <w:tcBorders>
              <w:top w:val="single" w:sz="4" w:space="0" w:color="auto"/>
              <w:left w:val="single" w:sz="4" w:space="0" w:color="auto"/>
              <w:bottom w:val="single" w:sz="4" w:space="0" w:color="auto"/>
              <w:right w:val="single" w:sz="4" w:space="0" w:color="auto"/>
            </w:tcBorders>
          </w:tcPr>
          <w:p w:rsidR="001A7D78" w:rsidRDefault="001A7D78"/>
        </w:tc>
      </w:tr>
      <w:tr w:rsidR="001A7D78" w:rsidTr="001A7D78">
        <w:tc>
          <w:tcPr>
            <w:tcW w:w="0" w:type="auto"/>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1337"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11</w:t>
            </w:r>
          </w:p>
        </w:tc>
        <w:tc>
          <w:tcPr>
            <w:tcW w:w="2268" w:type="dxa"/>
            <w:tcBorders>
              <w:top w:val="single" w:sz="4" w:space="0" w:color="auto"/>
              <w:left w:val="single" w:sz="4" w:space="0" w:color="auto"/>
              <w:bottom w:val="single" w:sz="4" w:space="0" w:color="auto"/>
              <w:right w:val="single" w:sz="4" w:space="0" w:color="auto"/>
            </w:tcBorders>
            <w:hideMark/>
          </w:tcPr>
          <w:p w:rsidR="001A7D78" w:rsidRDefault="001A7D78">
            <w:r>
              <w:t>-</w:t>
            </w:r>
          </w:p>
        </w:tc>
        <w:tc>
          <w:tcPr>
            <w:tcW w:w="1984" w:type="dxa"/>
            <w:tcBorders>
              <w:top w:val="single" w:sz="4" w:space="0" w:color="auto"/>
              <w:left w:val="single" w:sz="4" w:space="0" w:color="auto"/>
              <w:bottom w:val="single" w:sz="4" w:space="0" w:color="auto"/>
              <w:right w:val="single" w:sz="4" w:space="0" w:color="auto"/>
            </w:tcBorders>
          </w:tcPr>
          <w:p w:rsidR="001A7D78" w:rsidRDefault="001A7D78"/>
        </w:tc>
        <w:tc>
          <w:tcPr>
            <w:tcW w:w="2552" w:type="dxa"/>
            <w:tcBorders>
              <w:top w:val="single" w:sz="4" w:space="0" w:color="auto"/>
              <w:left w:val="single" w:sz="4" w:space="0" w:color="auto"/>
              <w:bottom w:val="single" w:sz="4" w:space="0" w:color="auto"/>
              <w:right w:val="single" w:sz="4" w:space="0" w:color="auto"/>
            </w:tcBorders>
          </w:tcPr>
          <w:p w:rsidR="001A7D78" w:rsidRDefault="001A7D78"/>
        </w:tc>
      </w:tr>
      <w:tr w:rsidR="001A7D78" w:rsidTr="001A7D78">
        <w:tc>
          <w:tcPr>
            <w:tcW w:w="2349" w:type="dxa"/>
            <w:vMerge w:val="restart"/>
            <w:tcBorders>
              <w:top w:val="single" w:sz="4" w:space="0" w:color="auto"/>
              <w:left w:val="single" w:sz="4" w:space="0" w:color="auto"/>
              <w:bottom w:val="single" w:sz="4" w:space="0" w:color="auto"/>
              <w:right w:val="single" w:sz="4" w:space="0" w:color="auto"/>
            </w:tcBorders>
            <w:hideMark/>
          </w:tcPr>
          <w:p w:rsidR="001A7D78" w:rsidRDefault="001A7D78">
            <w:r>
              <w:t>Физика</w:t>
            </w:r>
          </w:p>
        </w:tc>
        <w:tc>
          <w:tcPr>
            <w:tcW w:w="1337"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9</w:t>
            </w:r>
          </w:p>
        </w:tc>
        <w:tc>
          <w:tcPr>
            <w:tcW w:w="2268" w:type="dxa"/>
            <w:tcBorders>
              <w:top w:val="single" w:sz="4" w:space="0" w:color="auto"/>
              <w:left w:val="single" w:sz="4" w:space="0" w:color="auto"/>
              <w:bottom w:val="single" w:sz="4" w:space="0" w:color="auto"/>
              <w:right w:val="single" w:sz="4" w:space="0" w:color="auto"/>
            </w:tcBorders>
            <w:hideMark/>
          </w:tcPr>
          <w:p w:rsidR="001A7D78" w:rsidRDefault="001A7D78">
            <w:r>
              <w:t>Тищенко Д</w:t>
            </w:r>
          </w:p>
        </w:tc>
        <w:tc>
          <w:tcPr>
            <w:tcW w:w="1984" w:type="dxa"/>
            <w:tcBorders>
              <w:top w:val="single" w:sz="4" w:space="0" w:color="auto"/>
              <w:left w:val="single" w:sz="4" w:space="0" w:color="auto"/>
              <w:bottom w:val="single" w:sz="4" w:space="0" w:color="auto"/>
              <w:right w:val="single" w:sz="4" w:space="0" w:color="auto"/>
            </w:tcBorders>
            <w:hideMark/>
          </w:tcPr>
          <w:p w:rsidR="001A7D78" w:rsidRDefault="001A7D78">
            <w:r>
              <w:t>Трефилова Е.</w:t>
            </w:r>
          </w:p>
        </w:tc>
        <w:tc>
          <w:tcPr>
            <w:tcW w:w="2552" w:type="dxa"/>
            <w:tcBorders>
              <w:top w:val="single" w:sz="4" w:space="0" w:color="auto"/>
              <w:left w:val="single" w:sz="4" w:space="0" w:color="auto"/>
              <w:bottom w:val="single" w:sz="4" w:space="0" w:color="auto"/>
              <w:right w:val="single" w:sz="4" w:space="0" w:color="auto"/>
            </w:tcBorders>
            <w:hideMark/>
          </w:tcPr>
          <w:p w:rsidR="001A7D78" w:rsidRDefault="001A7D78">
            <w:r>
              <w:t>Яценко Н.</w:t>
            </w:r>
          </w:p>
        </w:tc>
      </w:tr>
      <w:tr w:rsidR="001A7D78" w:rsidTr="001A7D78">
        <w:tc>
          <w:tcPr>
            <w:tcW w:w="0" w:type="auto"/>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1337"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10</w:t>
            </w:r>
          </w:p>
        </w:tc>
        <w:tc>
          <w:tcPr>
            <w:tcW w:w="2268" w:type="dxa"/>
            <w:tcBorders>
              <w:top w:val="single" w:sz="4" w:space="0" w:color="auto"/>
              <w:left w:val="single" w:sz="4" w:space="0" w:color="auto"/>
              <w:bottom w:val="single" w:sz="4" w:space="0" w:color="auto"/>
              <w:right w:val="single" w:sz="4" w:space="0" w:color="auto"/>
            </w:tcBorders>
            <w:hideMark/>
          </w:tcPr>
          <w:p w:rsidR="001A7D78" w:rsidRDefault="001A7D78">
            <w:r>
              <w:t>Сериков Д.</w:t>
            </w:r>
          </w:p>
        </w:tc>
        <w:tc>
          <w:tcPr>
            <w:tcW w:w="1984" w:type="dxa"/>
            <w:tcBorders>
              <w:top w:val="single" w:sz="4" w:space="0" w:color="auto"/>
              <w:left w:val="single" w:sz="4" w:space="0" w:color="auto"/>
              <w:bottom w:val="single" w:sz="4" w:space="0" w:color="auto"/>
              <w:right w:val="single" w:sz="4" w:space="0" w:color="auto"/>
            </w:tcBorders>
            <w:hideMark/>
          </w:tcPr>
          <w:p w:rsidR="001A7D78" w:rsidRDefault="001A7D78">
            <w:r>
              <w:t>Сабанов Д.</w:t>
            </w:r>
          </w:p>
        </w:tc>
        <w:tc>
          <w:tcPr>
            <w:tcW w:w="2552" w:type="dxa"/>
            <w:tcBorders>
              <w:top w:val="single" w:sz="4" w:space="0" w:color="auto"/>
              <w:left w:val="single" w:sz="4" w:space="0" w:color="auto"/>
              <w:bottom w:val="single" w:sz="4" w:space="0" w:color="auto"/>
              <w:right w:val="single" w:sz="4" w:space="0" w:color="auto"/>
            </w:tcBorders>
            <w:hideMark/>
          </w:tcPr>
          <w:p w:rsidR="001A7D78" w:rsidRDefault="001A7D78">
            <w:r>
              <w:t>Федосеев П.</w:t>
            </w:r>
          </w:p>
        </w:tc>
      </w:tr>
      <w:tr w:rsidR="001A7D78" w:rsidTr="001A7D78">
        <w:tc>
          <w:tcPr>
            <w:tcW w:w="0" w:type="auto"/>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1337"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11</w:t>
            </w:r>
          </w:p>
        </w:tc>
        <w:tc>
          <w:tcPr>
            <w:tcW w:w="2268" w:type="dxa"/>
            <w:tcBorders>
              <w:top w:val="single" w:sz="4" w:space="0" w:color="auto"/>
              <w:left w:val="single" w:sz="4" w:space="0" w:color="auto"/>
              <w:bottom w:val="single" w:sz="4" w:space="0" w:color="auto"/>
              <w:right w:val="single" w:sz="4" w:space="0" w:color="auto"/>
            </w:tcBorders>
            <w:hideMark/>
          </w:tcPr>
          <w:p w:rsidR="001A7D78" w:rsidRDefault="001A7D78">
            <w:r>
              <w:t>Чепурной М.</w:t>
            </w:r>
          </w:p>
        </w:tc>
        <w:tc>
          <w:tcPr>
            <w:tcW w:w="1984" w:type="dxa"/>
            <w:tcBorders>
              <w:top w:val="single" w:sz="4" w:space="0" w:color="auto"/>
              <w:left w:val="single" w:sz="4" w:space="0" w:color="auto"/>
              <w:bottom w:val="single" w:sz="4" w:space="0" w:color="auto"/>
              <w:right w:val="single" w:sz="4" w:space="0" w:color="auto"/>
            </w:tcBorders>
            <w:hideMark/>
          </w:tcPr>
          <w:p w:rsidR="001A7D78" w:rsidRDefault="001A7D78">
            <w:r>
              <w:t>Архипов Е.</w:t>
            </w:r>
          </w:p>
          <w:p w:rsidR="001A7D78" w:rsidRDefault="001A7D78">
            <w:r>
              <w:t>Юртаева А.</w:t>
            </w:r>
          </w:p>
        </w:tc>
        <w:tc>
          <w:tcPr>
            <w:tcW w:w="2552" w:type="dxa"/>
            <w:tcBorders>
              <w:top w:val="single" w:sz="4" w:space="0" w:color="auto"/>
              <w:left w:val="single" w:sz="4" w:space="0" w:color="auto"/>
              <w:bottom w:val="single" w:sz="4" w:space="0" w:color="auto"/>
              <w:right w:val="single" w:sz="4" w:space="0" w:color="auto"/>
            </w:tcBorders>
          </w:tcPr>
          <w:p w:rsidR="001A7D78" w:rsidRDefault="001A7D78"/>
        </w:tc>
      </w:tr>
      <w:tr w:rsidR="001A7D78" w:rsidTr="001A7D78">
        <w:tc>
          <w:tcPr>
            <w:tcW w:w="2349" w:type="dxa"/>
            <w:vMerge w:val="restart"/>
            <w:tcBorders>
              <w:top w:val="single" w:sz="4" w:space="0" w:color="auto"/>
              <w:left w:val="single" w:sz="4" w:space="0" w:color="auto"/>
              <w:bottom w:val="single" w:sz="4" w:space="0" w:color="auto"/>
              <w:right w:val="single" w:sz="4" w:space="0" w:color="auto"/>
            </w:tcBorders>
            <w:hideMark/>
          </w:tcPr>
          <w:p w:rsidR="001A7D78" w:rsidRDefault="001A7D78">
            <w:r>
              <w:t>Английский язык</w:t>
            </w:r>
          </w:p>
        </w:tc>
        <w:tc>
          <w:tcPr>
            <w:tcW w:w="1337"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9</w:t>
            </w:r>
          </w:p>
        </w:tc>
        <w:tc>
          <w:tcPr>
            <w:tcW w:w="2268" w:type="dxa"/>
            <w:tcBorders>
              <w:top w:val="single" w:sz="4" w:space="0" w:color="auto"/>
              <w:left w:val="single" w:sz="4" w:space="0" w:color="auto"/>
              <w:bottom w:val="single" w:sz="4" w:space="0" w:color="auto"/>
              <w:right w:val="single" w:sz="4" w:space="0" w:color="auto"/>
            </w:tcBorders>
            <w:hideMark/>
          </w:tcPr>
          <w:p w:rsidR="001A7D78" w:rsidRDefault="001A7D78">
            <w:r>
              <w:t>Макулова А.</w:t>
            </w:r>
          </w:p>
        </w:tc>
        <w:tc>
          <w:tcPr>
            <w:tcW w:w="1984" w:type="dxa"/>
            <w:tcBorders>
              <w:top w:val="single" w:sz="4" w:space="0" w:color="auto"/>
              <w:left w:val="single" w:sz="4" w:space="0" w:color="auto"/>
              <w:bottom w:val="single" w:sz="4" w:space="0" w:color="auto"/>
              <w:right w:val="single" w:sz="4" w:space="0" w:color="auto"/>
            </w:tcBorders>
            <w:hideMark/>
          </w:tcPr>
          <w:p w:rsidR="001A7D78" w:rsidRDefault="001A7D78">
            <w:r>
              <w:t>Трефилова Е.</w:t>
            </w:r>
          </w:p>
        </w:tc>
        <w:tc>
          <w:tcPr>
            <w:tcW w:w="2552" w:type="dxa"/>
            <w:tcBorders>
              <w:top w:val="single" w:sz="4" w:space="0" w:color="auto"/>
              <w:left w:val="single" w:sz="4" w:space="0" w:color="auto"/>
              <w:bottom w:val="single" w:sz="4" w:space="0" w:color="auto"/>
              <w:right w:val="single" w:sz="4" w:space="0" w:color="auto"/>
            </w:tcBorders>
            <w:hideMark/>
          </w:tcPr>
          <w:p w:rsidR="001A7D78" w:rsidRDefault="001A7D78">
            <w:r>
              <w:t>Никитина С.</w:t>
            </w:r>
          </w:p>
        </w:tc>
      </w:tr>
      <w:tr w:rsidR="001A7D78" w:rsidTr="001A7D78">
        <w:tc>
          <w:tcPr>
            <w:tcW w:w="0" w:type="auto"/>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1337"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10</w:t>
            </w:r>
          </w:p>
        </w:tc>
        <w:tc>
          <w:tcPr>
            <w:tcW w:w="2268" w:type="dxa"/>
            <w:tcBorders>
              <w:top w:val="single" w:sz="4" w:space="0" w:color="auto"/>
              <w:left w:val="single" w:sz="4" w:space="0" w:color="auto"/>
              <w:bottom w:val="single" w:sz="4" w:space="0" w:color="auto"/>
              <w:right w:val="single" w:sz="4" w:space="0" w:color="auto"/>
            </w:tcBorders>
            <w:hideMark/>
          </w:tcPr>
          <w:p w:rsidR="001A7D78" w:rsidRDefault="001A7D78">
            <w:r>
              <w:t>Фищук К.</w:t>
            </w:r>
          </w:p>
        </w:tc>
        <w:tc>
          <w:tcPr>
            <w:tcW w:w="1984" w:type="dxa"/>
            <w:tcBorders>
              <w:top w:val="single" w:sz="4" w:space="0" w:color="auto"/>
              <w:left w:val="single" w:sz="4" w:space="0" w:color="auto"/>
              <w:bottom w:val="single" w:sz="4" w:space="0" w:color="auto"/>
              <w:right w:val="single" w:sz="4" w:space="0" w:color="auto"/>
            </w:tcBorders>
            <w:hideMark/>
          </w:tcPr>
          <w:p w:rsidR="001A7D78" w:rsidRDefault="001A7D78">
            <w:r>
              <w:t>Боровик А.</w:t>
            </w:r>
          </w:p>
        </w:tc>
        <w:tc>
          <w:tcPr>
            <w:tcW w:w="2552" w:type="dxa"/>
            <w:tcBorders>
              <w:top w:val="single" w:sz="4" w:space="0" w:color="auto"/>
              <w:left w:val="single" w:sz="4" w:space="0" w:color="auto"/>
              <w:bottom w:val="single" w:sz="4" w:space="0" w:color="auto"/>
              <w:right w:val="single" w:sz="4" w:space="0" w:color="auto"/>
            </w:tcBorders>
            <w:hideMark/>
          </w:tcPr>
          <w:p w:rsidR="001A7D78" w:rsidRDefault="001A7D78">
            <w:r>
              <w:t>Сабанов Д</w:t>
            </w:r>
          </w:p>
        </w:tc>
      </w:tr>
      <w:tr w:rsidR="001A7D78" w:rsidTr="001A7D78">
        <w:tc>
          <w:tcPr>
            <w:tcW w:w="0" w:type="auto"/>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1337"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11</w:t>
            </w:r>
          </w:p>
        </w:tc>
        <w:tc>
          <w:tcPr>
            <w:tcW w:w="2268" w:type="dxa"/>
            <w:tcBorders>
              <w:top w:val="single" w:sz="4" w:space="0" w:color="auto"/>
              <w:left w:val="single" w:sz="4" w:space="0" w:color="auto"/>
              <w:bottom w:val="single" w:sz="4" w:space="0" w:color="auto"/>
              <w:right w:val="single" w:sz="4" w:space="0" w:color="auto"/>
            </w:tcBorders>
            <w:hideMark/>
          </w:tcPr>
          <w:p w:rsidR="001A7D78" w:rsidRDefault="001A7D78">
            <w:r>
              <w:t>Ключева А.</w:t>
            </w:r>
          </w:p>
        </w:tc>
        <w:tc>
          <w:tcPr>
            <w:tcW w:w="1984" w:type="dxa"/>
            <w:tcBorders>
              <w:top w:val="single" w:sz="4" w:space="0" w:color="auto"/>
              <w:left w:val="single" w:sz="4" w:space="0" w:color="auto"/>
              <w:bottom w:val="single" w:sz="4" w:space="0" w:color="auto"/>
              <w:right w:val="single" w:sz="4" w:space="0" w:color="auto"/>
            </w:tcBorders>
            <w:hideMark/>
          </w:tcPr>
          <w:p w:rsidR="001A7D78" w:rsidRDefault="001A7D78">
            <w:r>
              <w:t>Семенов А.</w:t>
            </w:r>
          </w:p>
        </w:tc>
        <w:tc>
          <w:tcPr>
            <w:tcW w:w="2552" w:type="dxa"/>
            <w:tcBorders>
              <w:top w:val="single" w:sz="4" w:space="0" w:color="auto"/>
              <w:left w:val="single" w:sz="4" w:space="0" w:color="auto"/>
              <w:bottom w:val="single" w:sz="4" w:space="0" w:color="auto"/>
              <w:right w:val="single" w:sz="4" w:space="0" w:color="auto"/>
            </w:tcBorders>
            <w:hideMark/>
          </w:tcPr>
          <w:p w:rsidR="001A7D78" w:rsidRDefault="001A7D78">
            <w:r>
              <w:t>Архипов Е.</w:t>
            </w:r>
          </w:p>
        </w:tc>
      </w:tr>
      <w:tr w:rsidR="001A7D78" w:rsidTr="001A7D78">
        <w:tc>
          <w:tcPr>
            <w:tcW w:w="2349" w:type="dxa"/>
            <w:vMerge w:val="restart"/>
            <w:tcBorders>
              <w:top w:val="single" w:sz="4" w:space="0" w:color="auto"/>
              <w:left w:val="single" w:sz="4" w:space="0" w:color="auto"/>
              <w:bottom w:val="single" w:sz="4" w:space="0" w:color="auto"/>
              <w:right w:val="single" w:sz="4" w:space="0" w:color="auto"/>
            </w:tcBorders>
          </w:tcPr>
          <w:p w:rsidR="001A7D78" w:rsidRDefault="001A7D78"/>
          <w:p w:rsidR="001A7D78" w:rsidRDefault="001A7D78">
            <w:r>
              <w:t>Химия</w:t>
            </w:r>
          </w:p>
        </w:tc>
        <w:tc>
          <w:tcPr>
            <w:tcW w:w="1337"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9</w:t>
            </w:r>
          </w:p>
        </w:tc>
        <w:tc>
          <w:tcPr>
            <w:tcW w:w="2268" w:type="dxa"/>
            <w:tcBorders>
              <w:top w:val="single" w:sz="4" w:space="0" w:color="auto"/>
              <w:left w:val="single" w:sz="4" w:space="0" w:color="auto"/>
              <w:bottom w:val="single" w:sz="4" w:space="0" w:color="auto"/>
              <w:right w:val="single" w:sz="4" w:space="0" w:color="auto"/>
            </w:tcBorders>
          </w:tcPr>
          <w:p w:rsidR="001A7D78" w:rsidRDefault="001A7D78"/>
        </w:tc>
        <w:tc>
          <w:tcPr>
            <w:tcW w:w="1984" w:type="dxa"/>
            <w:tcBorders>
              <w:top w:val="single" w:sz="4" w:space="0" w:color="auto"/>
              <w:left w:val="single" w:sz="4" w:space="0" w:color="auto"/>
              <w:bottom w:val="single" w:sz="4" w:space="0" w:color="auto"/>
              <w:right w:val="single" w:sz="4" w:space="0" w:color="auto"/>
            </w:tcBorders>
            <w:hideMark/>
          </w:tcPr>
          <w:p w:rsidR="001A7D78" w:rsidRDefault="001A7D78">
            <w:r>
              <w:t>Никитина С.</w:t>
            </w:r>
          </w:p>
        </w:tc>
        <w:tc>
          <w:tcPr>
            <w:tcW w:w="2552" w:type="dxa"/>
            <w:tcBorders>
              <w:top w:val="single" w:sz="4" w:space="0" w:color="auto"/>
              <w:left w:val="single" w:sz="4" w:space="0" w:color="auto"/>
              <w:bottom w:val="single" w:sz="4" w:space="0" w:color="auto"/>
              <w:right w:val="single" w:sz="4" w:space="0" w:color="auto"/>
            </w:tcBorders>
            <w:hideMark/>
          </w:tcPr>
          <w:p w:rsidR="001A7D78" w:rsidRDefault="001A7D78">
            <w:r>
              <w:t>Макулова А.</w:t>
            </w:r>
          </w:p>
        </w:tc>
      </w:tr>
      <w:tr w:rsidR="001A7D78" w:rsidTr="001A7D78">
        <w:tc>
          <w:tcPr>
            <w:tcW w:w="0" w:type="auto"/>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1337"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10</w:t>
            </w:r>
          </w:p>
        </w:tc>
        <w:tc>
          <w:tcPr>
            <w:tcW w:w="2268" w:type="dxa"/>
            <w:tcBorders>
              <w:top w:val="single" w:sz="4" w:space="0" w:color="auto"/>
              <w:left w:val="single" w:sz="4" w:space="0" w:color="auto"/>
              <w:bottom w:val="single" w:sz="4" w:space="0" w:color="auto"/>
              <w:right w:val="single" w:sz="4" w:space="0" w:color="auto"/>
            </w:tcBorders>
            <w:hideMark/>
          </w:tcPr>
          <w:p w:rsidR="001A7D78" w:rsidRDefault="001A7D78">
            <w:r>
              <w:t>Русина Д.</w:t>
            </w:r>
          </w:p>
        </w:tc>
        <w:tc>
          <w:tcPr>
            <w:tcW w:w="1984" w:type="dxa"/>
            <w:tcBorders>
              <w:top w:val="single" w:sz="4" w:space="0" w:color="auto"/>
              <w:left w:val="single" w:sz="4" w:space="0" w:color="auto"/>
              <w:bottom w:val="single" w:sz="4" w:space="0" w:color="auto"/>
              <w:right w:val="single" w:sz="4" w:space="0" w:color="auto"/>
            </w:tcBorders>
            <w:hideMark/>
          </w:tcPr>
          <w:p w:rsidR="001A7D78" w:rsidRDefault="001A7D78">
            <w:r>
              <w:t>Склярова Д.</w:t>
            </w:r>
          </w:p>
        </w:tc>
        <w:tc>
          <w:tcPr>
            <w:tcW w:w="2552" w:type="dxa"/>
            <w:tcBorders>
              <w:top w:val="single" w:sz="4" w:space="0" w:color="auto"/>
              <w:left w:val="single" w:sz="4" w:space="0" w:color="auto"/>
              <w:bottom w:val="single" w:sz="4" w:space="0" w:color="auto"/>
              <w:right w:val="single" w:sz="4" w:space="0" w:color="auto"/>
            </w:tcBorders>
          </w:tcPr>
          <w:p w:rsidR="001A7D78" w:rsidRDefault="001A7D78"/>
        </w:tc>
      </w:tr>
      <w:tr w:rsidR="001A7D78" w:rsidTr="001A7D78">
        <w:tc>
          <w:tcPr>
            <w:tcW w:w="0" w:type="auto"/>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1337"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11</w:t>
            </w:r>
          </w:p>
        </w:tc>
        <w:tc>
          <w:tcPr>
            <w:tcW w:w="2268" w:type="dxa"/>
            <w:tcBorders>
              <w:top w:val="single" w:sz="4" w:space="0" w:color="auto"/>
              <w:left w:val="single" w:sz="4" w:space="0" w:color="auto"/>
              <w:bottom w:val="single" w:sz="4" w:space="0" w:color="auto"/>
              <w:right w:val="single" w:sz="4" w:space="0" w:color="auto"/>
            </w:tcBorders>
          </w:tcPr>
          <w:p w:rsidR="001A7D78" w:rsidRDefault="001A7D78"/>
        </w:tc>
        <w:tc>
          <w:tcPr>
            <w:tcW w:w="1984" w:type="dxa"/>
            <w:tcBorders>
              <w:top w:val="single" w:sz="4" w:space="0" w:color="auto"/>
              <w:left w:val="single" w:sz="4" w:space="0" w:color="auto"/>
              <w:bottom w:val="single" w:sz="4" w:space="0" w:color="auto"/>
              <w:right w:val="single" w:sz="4" w:space="0" w:color="auto"/>
            </w:tcBorders>
            <w:hideMark/>
          </w:tcPr>
          <w:p w:rsidR="001A7D78" w:rsidRDefault="001A7D78">
            <w:r>
              <w:t>Чепурной М.</w:t>
            </w:r>
          </w:p>
        </w:tc>
        <w:tc>
          <w:tcPr>
            <w:tcW w:w="2552" w:type="dxa"/>
            <w:tcBorders>
              <w:top w:val="single" w:sz="4" w:space="0" w:color="auto"/>
              <w:left w:val="single" w:sz="4" w:space="0" w:color="auto"/>
              <w:bottom w:val="single" w:sz="4" w:space="0" w:color="auto"/>
              <w:right w:val="single" w:sz="4" w:space="0" w:color="auto"/>
            </w:tcBorders>
            <w:hideMark/>
          </w:tcPr>
          <w:p w:rsidR="001A7D78" w:rsidRDefault="001A7D78">
            <w:r>
              <w:t>Архипов Е.</w:t>
            </w:r>
          </w:p>
        </w:tc>
      </w:tr>
      <w:tr w:rsidR="001A7D78" w:rsidTr="001A7D78">
        <w:tc>
          <w:tcPr>
            <w:tcW w:w="2349" w:type="dxa"/>
            <w:tcBorders>
              <w:top w:val="single" w:sz="4" w:space="0" w:color="auto"/>
              <w:left w:val="single" w:sz="4" w:space="0" w:color="auto"/>
              <w:bottom w:val="single" w:sz="4" w:space="0" w:color="auto"/>
              <w:right w:val="single" w:sz="4" w:space="0" w:color="auto"/>
            </w:tcBorders>
            <w:hideMark/>
          </w:tcPr>
          <w:p w:rsidR="001A7D78" w:rsidRDefault="001A7D78">
            <w:r>
              <w:t>Технология</w:t>
            </w:r>
          </w:p>
        </w:tc>
        <w:tc>
          <w:tcPr>
            <w:tcW w:w="1337"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9</w:t>
            </w:r>
          </w:p>
        </w:tc>
        <w:tc>
          <w:tcPr>
            <w:tcW w:w="2268" w:type="dxa"/>
            <w:tcBorders>
              <w:top w:val="single" w:sz="4" w:space="0" w:color="auto"/>
              <w:left w:val="single" w:sz="4" w:space="0" w:color="auto"/>
              <w:bottom w:val="single" w:sz="4" w:space="0" w:color="auto"/>
              <w:right w:val="single" w:sz="4" w:space="0" w:color="auto"/>
            </w:tcBorders>
            <w:hideMark/>
          </w:tcPr>
          <w:p w:rsidR="001A7D78" w:rsidRDefault="001A7D78">
            <w:r>
              <w:t>Андреевских А.</w:t>
            </w:r>
          </w:p>
        </w:tc>
        <w:tc>
          <w:tcPr>
            <w:tcW w:w="1984" w:type="dxa"/>
            <w:tcBorders>
              <w:top w:val="single" w:sz="4" w:space="0" w:color="auto"/>
              <w:left w:val="single" w:sz="4" w:space="0" w:color="auto"/>
              <w:bottom w:val="single" w:sz="4" w:space="0" w:color="auto"/>
              <w:right w:val="single" w:sz="4" w:space="0" w:color="auto"/>
            </w:tcBorders>
            <w:hideMark/>
          </w:tcPr>
          <w:p w:rsidR="001A7D78" w:rsidRDefault="001A7D78">
            <w:r>
              <w:t>Батылина А.</w:t>
            </w:r>
          </w:p>
        </w:tc>
        <w:tc>
          <w:tcPr>
            <w:tcW w:w="2552" w:type="dxa"/>
            <w:tcBorders>
              <w:top w:val="single" w:sz="4" w:space="0" w:color="auto"/>
              <w:left w:val="single" w:sz="4" w:space="0" w:color="auto"/>
              <w:bottom w:val="single" w:sz="4" w:space="0" w:color="auto"/>
              <w:right w:val="single" w:sz="4" w:space="0" w:color="auto"/>
            </w:tcBorders>
            <w:hideMark/>
          </w:tcPr>
          <w:p w:rsidR="001A7D78" w:rsidRDefault="001A7D78">
            <w:r>
              <w:t>Никитина С.</w:t>
            </w:r>
          </w:p>
        </w:tc>
      </w:tr>
      <w:tr w:rsidR="001A7D78" w:rsidTr="001A7D78">
        <w:tc>
          <w:tcPr>
            <w:tcW w:w="2349" w:type="dxa"/>
            <w:vMerge w:val="restart"/>
            <w:tcBorders>
              <w:top w:val="single" w:sz="4" w:space="0" w:color="auto"/>
              <w:left w:val="single" w:sz="4" w:space="0" w:color="auto"/>
              <w:bottom w:val="single" w:sz="4" w:space="0" w:color="auto"/>
              <w:right w:val="single" w:sz="4" w:space="0" w:color="auto"/>
            </w:tcBorders>
            <w:hideMark/>
          </w:tcPr>
          <w:p w:rsidR="001A7D78" w:rsidRDefault="001A7D78">
            <w:r>
              <w:t>География</w:t>
            </w:r>
          </w:p>
        </w:tc>
        <w:tc>
          <w:tcPr>
            <w:tcW w:w="1337"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9</w:t>
            </w:r>
          </w:p>
        </w:tc>
        <w:tc>
          <w:tcPr>
            <w:tcW w:w="2268" w:type="dxa"/>
            <w:tcBorders>
              <w:top w:val="single" w:sz="4" w:space="0" w:color="auto"/>
              <w:left w:val="single" w:sz="4" w:space="0" w:color="auto"/>
              <w:bottom w:val="single" w:sz="4" w:space="0" w:color="auto"/>
              <w:right w:val="single" w:sz="4" w:space="0" w:color="auto"/>
            </w:tcBorders>
            <w:hideMark/>
          </w:tcPr>
          <w:p w:rsidR="001A7D78" w:rsidRDefault="001A7D78">
            <w:r>
              <w:t>Чепель Е.</w:t>
            </w:r>
          </w:p>
        </w:tc>
        <w:tc>
          <w:tcPr>
            <w:tcW w:w="1984" w:type="dxa"/>
            <w:tcBorders>
              <w:top w:val="single" w:sz="4" w:space="0" w:color="auto"/>
              <w:left w:val="single" w:sz="4" w:space="0" w:color="auto"/>
              <w:bottom w:val="single" w:sz="4" w:space="0" w:color="auto"/>
              <w:right w:val="single" w:sz="4" w:space="0" w:color="auto"/>
            </w:tcBorders>
            <w:hideMark/>
          </w:tcPr>
          <w:p w:rsidR="001A7D78" w:rsidRDefault="001A7D78">
            <w:r>
              <w:t>Трунов Д.</w:t>
            </w:r>
          </w:p>
        </w:tc>
        <w:tc>
          <w:tcPr>
            <w:tcW w:w="2552" w:type="dxa"/>
            <w:tcBorders>
              <w:top w:val="single" w:sz="4" w:space="0" w:color="auto"/>
              <w:left w:val="single" w:sz="4" w:space="0" w:color="auto"/>
              <w:bottom w:val="single" w:sz="4" w:space="0" w:color="auto"/>
              <w:right w:val="single" w:sz="4" w:space="0" w:color="auto"/>
            </w:tcBorders>
            <w:hideMark/>
          </w:tcPr>
          <w:p w:rsidR="001A7D78" w:rsidRDefault="001A7D78">
            <w:r>
              <w:t>Широкшин М.</w:t>
            </w:r>
          </w:p>
        </w:tc>
      </w:tr>
      <w:tr w:rsidR="001A7D78" w:rsidTr="001A7D78">
        <w:tc>
          <w:tcPr>
            <w:tcW w:w="0" w:type="auto"/>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1337"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10</w:t>
            </w:r>
          </w:p>
        </w:tc>
        <w:tc>
          <w:tcPr>
            <w:tcW w:w="2268" w:type="dxa"/>
            <w:tcBorders>
              <w:top w:val="single" w:sz="4" w:space="0" w:color="auto"/>
              <w:left w:val="single" w:sz="4" w:space="0" w:color="auto"/>
              <w:bottom w:val="single" w:sz="4" w:space="0" w:color="auto"/>
              <w:right w:val="single" w:sz="4" w:space="0" w:color="auto"/>
            </w:tcBorders>
            <w:hideMark/>
          </w:tcPr>
          <w:p w:rsidR="001A7D78" w:rsidRDefault="001A7D78">
            <w:r>
              <w:t>Сабанов Д.</w:t>
            </w:r>
          </w:p>
        </w:tc>
        <w:tc>
          <w:tcPr>
            <w:tcW w:w="1984" w:type="dxa"/>
            <w:tcBorders>
              <w:top w:val="single" w:sz="4" w:space="0" w:color="auto"/>
              <w:left w:val="single" w:sz="4" w:space="0" w:color="auto"/>
              <w:bottom w:val="single" w:sz="4" w:space="0" w:color="auto"/>
              <w:right w:val="single" w:sz="4" w:space="0" w:color="auto"/>
            </w:tcBorders>
            <w:hideMark/>
          </w:tcPr>
          <w:p w:rsidR="001A7D78" w:rsidRDefault="001A7D78">
            <w:r>
              <w:t>Фищук К.</w:t>
            </w:r>
          </w:p>
        </w:tc>
        <w:tc>
          <w:tcPr>
            <w:tcW w:w="2552" w:type="dxa"/>
            <w:tcBorders>
              <w:top w:val="single" w:sz="4" w:space="0" w:color="auto"/>
              <w:left w:val="single" w:sz="4" w:space="0" w:color="auto"/>
              <w:bottom w:val="single" w:sz="4" w:space="0" w:color="auto"/>
              <w:right w:val="single" w:sz="4" w:space="0" w:color="auto"/>
            </w:tcBorders>
            <w:hideMark/>
          </w:tcPr>
          <w:p w:rsidR="001A7D78" w:rsidRDefault="001A7D78">
            <w:r>
              <w:t>Федосеев П.</w:t>
            </w:r>
          </w:p>
        </w:tc>
      </w:tr>
      <w:tr w:rsidR="001A7D78" w:rsidTr="001A7D78">
        <w:tc>
          <w:tcPr>
            <w:tcW w:w="0" w:type="auto"/>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1337"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11</w:t>
            </w:r>
          </w:p>
        </w:tc>
        <w:tc>
          <w:tcPr>
            <w:tcW w:w="2268" w:type="dxa"/>
            <w:tcBorders>
              <w:top w:val="single" w:sz="4" w:space="0" w:color="auto"/>
              <w:left w:val="single" w:sz="4" w:space="0" w:color="auto"/>
              <w:bottom w:val="single" w:sz="4" w:space="0" w:color="auto"/>
              <w:right w:val="single" w:sz="4" w:space="0" w:color="auto"/>
            </w:tcBorders>
            <w:hideMark/>
          </w:tcPr>
          <w:p w:rsidR="001A7D78" w:rsidRDefault="001A7D78">
            <w:r>
              <w:t>Подолин С.</w:t>
            </w:r>
          </w:p>
        </w:tc>
        <w:tc>
          <w:tcPr>
            <w:tcW w:w="1984" w:type="dxa"/>
            <w:tcBorders>
              <w:top w:val="single" w:sz="4" w:space="0" w:color="auto"/>
              <w:left w:val="single" w:sz="4" w:space="0" w:color="auto"/>
              <w:bottom w:val="single" w:sz="4" w:space="0" w:color="auto"/>
              <w:right w:val="single" w:sz="4" w:space="0" w:color="auto"/>
            </w:tcBorders>
            <w:hideMark/>
          </w:tcPr>
          <w:p w:rsidR="001A7D78" w:rsidRDefault="001A7D78">
            <w:r>
              <w:t>Акифьев В.</w:t>
            </w:r>
          </w:p>
        </w:tc>
        <w:tc>
          <w:tcPr>
            <w:tcW w:w="2552" w:type="dxa"/>
            <w:tcBorders>
              <w:top w:val="single" w:sz="4" w:space="0" w:color="auto"/>
              <w:left w:val="single" w:sz="4" w:space="0" w:color="auto"/>
              <w:bottom w:val="single" w:sz="4" w:space="0" w:color="auto"/>
              <w:right w:val="single" w:sz="4" w:space="0" w:color="auto"/>
            </w:tcBorders>
            <w:hideMark/>
          </w:tcPr>
          <w:p w:rsidR="001A7D78" w:rsidRDefault="001A7D78">
            <w:r>
              <w:t>Архипов Е.</w:t>
            </w:r>
          </w:p>
        </w:tc>
      </w:tr>
      <w:tr w:rsidR="001A7D78" w:rsidTr="001A7D78">
        <w:tc>
          <w:tcPr>
            <w:tcW w:w="2349" w:type="dxa"/>
            <w:vMerge w:val="restart"/>
            <w:tcBorders>
              <w:top w:val="single" w:sz="4" w:space="0" w:color="auto"/>
              <w:left w:val="single" w:sz="4" w:space="0" w:color="auto"/>
              <w:bottom w:val="single" w:sz="4" w:space="0" w:color="auto"/>
              <w:right w:val="single" w:sz="4" w:space="0" w:color="auto"/>
            </w:tcBorders>
            <w:hideMark/>
          </w:tcPr>
          <w:p w:rsidR="001A7D78" w:rsidRDefault="001A7D78">
            <w:r>
              <w:t>Биология</w:t>
            </w:r>
          </w:p>
        </w:tc>
        <w:tc>
          <w:tcPr>
            <w:tcW w:w="1337"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9</w:t>
            </w:r>
          </w:p>
        </w:tc>
        <w:tc>
          <w:tcPr>
            <w:tcW w:w="2268" w:type="dxa"/>
            <w:tcBorders>
              <w:top w:val="single" w:sz="4" w:space="0" w:color="auto"/>
              <w:left w:val="single" w:sz="4" w:space="0" w:color="auto"/>
              <w:bottom w:val="single" w:sz="4" w:space="0" w:color="auto"/>
              <w:right w:val="single" w:sz="4" w:space="0" w:color="auto"/>
            </w:tcBorders>
            <w:hideMark/>
          </w:tcPr>
          <w:p w:rsidR="001A7D78" w:rsidRDefault="001A7D78">
            <w:r>
              <w:t>Масленко А.</w:t>
            </w:r>
          </w:p>
        </w:tc>
        <w:tc>
          <w:tcPr>
            <w:tcW w:w="1984" w:type="dxa"/>
            <w:tcBorders>
              <w:top w:val="single" w:sz="4" w:space="0" w:color="auto"/>
              <w:left w:val="single" w:sz="4" w:space="0" w:color="auto"/>
              <w:bottom w:val="single" w:sz="4" w:space="0" w:color="auto"/>
              <w:right w:val="single" w:sz="4" w:space="0" w:color="auto"/>
            </w:tcBorders>
            <w:hideMark/>
          </w:tcPr>
          <w:p w:rsidR="001A7D78" w:rsidRDefault="001A7D78">
            <w:r>
              <w:t>Чепель Е.</w:t>
            </w:r>
          </w:p>
        </w:tc>
        <w:tc>
          <w:tcPr>
            <w:tcW w:w="2552" w:type="dxa"/>
            <w:tcBorders>
              <w:top w:val="single" w:sz="4" w:space="0" w:color="auto"/>
              <w:left w:val="single" w:sz="4" w:space="0" w:color="auto"/>
              <w:bottom w:val="single" w:sz="4" w:space="0" w:color="auto"/>
              <w:right w:val="single" w:sz="4" w:space="0" w:color="auto"/>
            </w:tcBorders>
            <w:hideMark/>
          </w:tcPr>
          <w:p w:rsidR="001A7D78" w:rsidRDefault="001A7D78">
            <w:r>
              <w:t>Распопова Ю.</w:t>
            </w:r>
          </w:p>
        </w:tc>
      </w:tr>
      <w:tr w:rsidR="001A7D78" w:rsidTr="001A7D78">
        <w:tc>
          <w:tcPr>
            <w:tcW w:w="0" w:type="auto"/>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1337"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10</w:t>
            </w:r>
          </w:p>
        </w:tc>
        <w:tc>
          <w:tcPr>
            <w:tcW w:w="2268" w:type="dxa"/>
            <w:tcBorders>
              <w:top w:val="single" w:sz="4" w:space="0" w:color="auto"/>
              <w:left w:val="single" w:sz="4" w:space="0" w:color="auto"/>
              <w:bottom w:val="single" w:sz="4" w:space="0" w:color="auto"/>
              <w:right w:val="single" w:sz="4" w:space="0" w:color="auto"/>
            </w:tcBorders>
            <w:hideMark/>
          </w:tcPr>
          <w:p w:rsidR="001A7D78" w:rsidRDefault="001A7D78">
            <w:r>
              <w:t>Склярова Д.</w:t>
            </w:r>
          </w:p>
        </w:tc>
        <w:tc>
          <w:tcPr>
            <w:tcW w:w="1984" w:type="dxa"/>
            <w:tcBorders>
              <w:top w:val="single" w:sz="4" w:space="0" w:color="auto"/>
              <w:left w:val="single" w:sz="4" w:space="0" w:color="auto"/>
              <w:bottom w:val="single" w:sz="4" w:space="0" w:color="auto"/>
              <w:right w:val="single" w:sz="4" w:space="0" w:color="auto"/>
            </w:tcBorders>
            <w:hideMark/>
          </w:tcPr>
          <w:p w:rsidR="001A7D78" w:rsidRDefault="001A7D78">
            <w:r>
              <w:t>Боровик А.</w:t>
            </w:r>
          </w:p>
        </w:tc>
        <w:tc>
          <w:tcPr>
            <w:tcW w:w="2552" w:type="dxa"/>
            <w:tcBorders>
              <w:top w:val="single" w:sz="4" w:space="0" w:color="auto"/>
              <w:left w:val="single" w:sz="4" w:space="0" w:color="auto"/>
              <w:bottom w:val="single" w:sz="4" w:space="0" w:color="auto"/>
              <w:right w:val="single" w:sz="4" w:space="0" w:color="auto"/>
            </w:tcBorders>
            <w:hideMark/>
          </w:tcPr>
          <w:p w:rsidR="001A7D78" w:rsidRDefault="001A7D78">
            <w:r>
              <w:t>Автюшенко А.</w:t>
            </w:r>
          </w:p>
        </w:tc>
      </w:tr>
      <w:tr w:rsidR="001A7D78" w:rsidTr="001A7D78">
        <w:tc>
          <w:tcPr>
            <w:tcW w:w="0" w:type="auto"/>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1337"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11</w:t>
            </w:r>
          </w:p>
        </w:tc>
        <w:tc>
          <w:tcPr>
            <w:tcW w:w="2268" w:type="dxa"/>
            <w:tcBorders>
              <w:top w:val="single" w:sz="4" w:space="0" w:color="auto"/>
              <w:left w:val="single" w:sz="4" w:space="0" w:color="auto"/>
              <w:bottom w:val="single" w:sz="4" w:space="0" w:color="auto"/>
              <w:right w:val="single" w:sz="4" w:space="0" w:color="auto"/>
            </w:tcBorders>
            <w:hideMark/>
          </w:tcPr>
          <w:p w:rsidR="001A7D78" w:rsidRDefault="001A7D78">
            <w:r>
              <w:t>Архипов Е.</w:t>
            </w:r>
          </w:p>
        </w:tc>
        <w:tc>
          <w:tcPr>
            <w:tcW w:w="1984" w:type="dxa"/>
            <w:tcBorders>
              <w:top w:val="single" w:sz="4" w:space="0" w:color="auto"/>
              <w:left w:val="single" w:sz="4" w:space="0" w:color="auto"/>
              <w:bottom w:val="single" w:sz="4" w:space="0" w:color="auto"/>
              <w:right w:val="single" w:sz="4" w:space="0" w:color="auto"/>
            </w:tcBorders>
            <w:hideMark/>
          </w:tcPr>
          <w:p w:rsidR="001A7D78" w:rsidRDefault="001A7D78">
            <w:r>
              <w:t>Афанасьева Ю.</w:t>
            </w:r>
          </w:p>
        </w:tc>
        <w:tc>
          <w:tcPr>
            <w:tcW w:w="2552" w:type="dxa"/>
            <w:tcBorders>
              <w:top w:val="single" w:sz="4" w:space="0" w:color="auto"/>
              <w:left w:val="single" w:sz="4" w:space="0" w:color="auto"/>
              <w:bottom w:val="single" w:sz="4" w:space="0" w:color="auto"/>
              <w:right w:val="single" w:sz="4" w:space="0" w:color="auto"/>
            </w:tcBorders>
            <w:hideMark/>
          </w:tcPr>
          <w:p w:rsidR="001A7D78" w:rsidRDefault="001A7D78">
            <w:r>
              <w:t>Липатникова А.</w:t>
            </w:r>
          </w:p>
        </w:tc>
      </w:tr>
      <w:tr w:rsidR="001A7D78" w:rsidTr="001A7D78">
        <w:trPr>
          <w:trHeight w:val="363"/>
        </w:trPr>
        <w:tc>
          <w:tcPr>
            <w:tcW w:w="2349" w:type="dxa"/>
            <w:vMerge w:val="restart"/>
            <w:tcBorders>
              <w:top w:val="single" w:sz="4" w:space="0" w:color="auto"/>
              <w:left w:val="single" w:sz="4" w:space="0" w:color="auto"/>
              <w:bottom w:val="single" w:sz="4" w:space="0" w:color="auto"/>
              <w:right w:val="single" w:sz="4" w:space="0" w:color="auto"/>
            </w:tcBorders>
            <w:hideMark/>
          </w:tcPr>
          <w:p w:rsidR="001A7D78" w:rsidRDefault="001A7D78">
            <w:r>
              <w:t xml:space="preserve"> Информатика</w:t>
            </w:r>
          </w:p>
        </w:tc>
        <w:tc>
          <w:tcPr>
            <w:tcW w:w="1337"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9</w:t>
            </w:r>
          </w:p>
        </w:tc>
        <w:tc>
          <w:tcPr>
            <w:tcW w:w="2268" w:type="dxa"/>
            <w:tcBorders>
              <w:top w:val="single" w:sz="4" w:space="0" w:color="auto"/>
              <w:left w:val="single" w:sz="4" w:space="0" w:color="auto"/>
              <w:bottom w:val="single" w:sz="4" w:space="0" w:color="auto"/>
              <w:right w:val="single" w:sz="4" w:space="0" w:color="auto"/>
            </w:tcBorders>
            <w:hideMark/>
          </w:tcPr>
          <w:p w:rsidR="001A7D78" w:rsidRDefault="001A7D78">
            <w:r>
              <w:t>Никитина С.</w:t>
            </w:r>
          </w:p>
        </w:tc>
        <w:tc>
          <w:tcPr>
            <w:tcW w:w="1984" w:type="dxa"/>
            <w:tcBorders>
              <w:top w:val="single" w:sz="4" w:space="0" w:color="auto"/>
              <w:left w:val="single" w:sz="4" w:space="0" w:color="auto"/>
              <w:bottom w:val="single" w:sz="4" w:space="0" w:color="auto"/>
              <w:right w:val="single" w:sz="4" w:space="0" w:color="auto"/>
            </w:tcBorders>
            <w:hideMark/>
          </w:tcPr>
          <w:p w:rsidR="001A7D78" w:rsidRDefault="001A7D78">
            <w:r>
              <w:t>Макулова А.</w:t>
            </w:r>
          </w:p>
        </w:tc>
        <w:tc>
          <w:tcPr>
            <w:tcW w:w="2552" w:type="dxa"/>
            <w:tcBorders>
              <w:top w:val="single" w:sz="4" w:space="0" w:color="auto"/>
              <w:left w:val="single" w:sz="4" w:space="0" w:color="auto"/>
              <w:bottom w:val="single" w:sz="4" w:space="0" w:color="auto"/>
              <w:right w:val="single" w:sz="4" w:space="0" w:color="auto"/>
            </w:tcBorders>
            <w:hideMark/>
          </w:tcPr>
          <w:p w:rsidR="001A7D78" w:rsidRDefault="001A7D78">
            <w:r>
              <w:t>Гурьянов Д.</w:t>
            </w:r>
          </w:p>
        </w:tc>
      </w:tr>
      <w:tr w:rsidR="001A7D78" w:rsidTr="001A7D78">
        <w:tc>
          <w:tcPr>
            <w:tcW w:w="0" w:type="auto"/>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1337"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10</w:t>
            </w:r>
          </w:p>
        </w:tc>
        <w:tc>
          <w:tcPr>
            <w:tcW w:w="2268" w:type="dxa"/>
            <w:tcBorders>
              <w:top w:val="single" w:sz="4" w:space="0" w:color="auto"/>
              <w:left w:val="single" w:sz="4" w:space="0" w:color="auto"/>
              <w:bottom w:val="single" w:sz="4" w:space="0" w:color="auto"/>
              <w:right w:val="single" w:sz="4" w:space="0" w:color="auto"/>
            </w:tcBorders>
            <w:hideMark/>
          </w:tcPr>
          <w:p w:rsidR="001A7D78" w:rsidRDefault="001A7D78">
            <w:r>
              <w:t>Ланкина В.</w:t>
            </w:r>
          </w:p>
        </w:tc>
        <w:tc>
          <w:tcPr>
            <w:tcW w:w="1984" w:type="dxa"/>
            <w:tcBorders>
              <w:top w:val="single" w:sz="4" w:space="0" w:color="auto"/>
              <w:left w:val="single" w:sz="4" w:space="0" w:color="auto"/>
              <w:bottom w:val="single" w:sz="4" w:space="0" w:color="auto"/>
              <w:right w:val="single" w:sz="4" w:space="0" w:color="auto"/>
            </w:tcBorders>
            <w:hideMark/>
          </w:tcPr>
          <w:p w:rsidR="001A7D78" w:rsidRDefault="001A7D78">
            <w:r>
              <w:t>Боровик А.</w:t>
            </w:r>
          </w:p>
        </w:tc>
        <w:tc>
          <w:tcPr>
            <w:tcW w:w="2552" w:type="dxa"/>
            <w:tcBorders>
              <w:top w:val="single" w:sz="4" w:space="0" w:color="auto"/>
              <w:left w:val="single" w:sz="4" w:space="0" w:color="auto"/>
              <w:bottom w:val="single" w:sz="4" w:space="0" w:color="auto"/>
              <w:right w:val="single" w:sz="4" w:space="0" w:color="auto"/>
            </w:tcBorders>
          </w:tcPr>
          <w:p w:rsidR="001A7D78" w:rsidRDefault="001A7D78"/>
        </w:tc>
      </w:tr>
      <w:tr w:rsidR="001A7D78" w:rsidTr="001A7D78">
        <w:tc>
          <w:tcPr>
            <w:tcW w:w="0" w:type="auto"/>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1337"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11</w:t>
            </w:r>
          </w:p>
        </w:tc>
        <w:tc>
          <w:tcPr>
            <w:tcW w:w="2268" w:type="dxa"/>
            <w:tcBorders>
              <w:top w:val="single" w:sz="4" w:space="0" w:color="auto"/>
              <w:left w:val="single" w:sz="4" w:space="0" w:color="auto"/>
              <w:bottom w:val="single" w:sz="4" w:space="0" w:color="auto"/>
              <w:right w:val="single" w:sz="4" w:space="0" w:color="auto"/>
            </w:tcBorders>
            <w:hideMark/>
          </w:tcPr>
          <w:p w:rsidR="001A7D78" w:rsidRDefault="001A7D78">
            <w:r>
              <w:t>Архипов Е.</w:t>
            </w:r>
          </w:p>
        </w:tc>
        <w:tc>
          <w:tcPr>
            <w:tcW w:w="1984" w:type="dxa"/>
            <w:tcBorders>
              <w:top w:val="single" w:sz="4" w:space="0" w:color="auto"/>
              <w:left w:val="single" w:sz="4" w:space="0" w:color="auto"/>
              <w:bottom w:val="single" w:sz="4" w:space="0" w:color="auto"/>
              <w:right w:val="single" w:sz="4" w:space="0" w:color="auto"/>
            </w:tcBorders>
            <w:hideMark/>
          </w:tcPr>
          <w:p w:rsidR="001A7D78" w:rsidRDefault="001A7D78">
            <w:r>
              <w:t>Чепурной М.</w:t>
            </w:r>
          </w:p>
        </w:tc>
        <w:tc>
          <w:tcPr>
            <w:tcW w:w="2552" w:type="dxa"/>
            <w:tcBorders>
              <w:top w:val="single" w:sz="4" w:space="0" w:color="auto"/>
              <w:left w:val="single" w:sz="4" w:space="0" w:color="auto"/>
              <w:bottom w:val="single" w:sz="4" w:space="0" w:color="auto"/>
              <w:right w:val="single" w:sz="4" w:space="0" w:color="auto"/>
            </w:tcBorders>
          </w:tcPr>
          <w:p w:rsidR="001A7D78" w:rsidRDefault="001A7D78"/>
        </w:tc>
      </w:tr>
      <w:tr w:rsidR="001A7D78" w:rsidTr="001A7D78">
        <w:tc>
          <w:tcPr>
            <w:tcW w:w="2349" w:type="dxa"/>
            <w:vMerge w:val="restart"/>
            <w:tcBorders>
              <w:top w:val="single" w:sz="4" w:space="0" w:color="auto"/>
              <w:left w:val="single" w:sz="4" w:space="0" w:color="auto"/>
              <w:bottom w:val="single" w:sz="4" w:space="0" w:color="auto"/>
              <w:right w:val="single" w:sz="4" w:space="0" w:color="auto"/>
            </w:tcBorders>
            <w:hideMark/>
          </w:tcPr>
          <w:p w:rsidR="001A7D78" w:rsidRDefault="001A7D78">
            <w:r>
              <w:t>ОБЖ</w:t>
            </w:r>
          </w:p>
        </w:tc>
        <w:tc>
          <w:tcPr>
            <w:tcW w:w="1337"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9</w:t>
            </w:r>
          </w:p>
        </w:tc>
        <w:tc>
          <w:tcPr>
            <w:tcW w:w="2268" w:type="dxa"/>
            <w:tcBorders>
              <w:top w:val="single" w:sz="4" w:space="0" w:color="auto"/>
              <w:left w:val="single" w:sz="4" w:space="0" w:color="auto"/>
              <w:bottom w:val="single" w:sz="4" w:space="0" w:color="auto"/>
              <w:right w:val="single" w:sz="4" w:space="0" w:color="auto"/>
            </w:tcBorders>
            <w:hideMark/>
          </w:tcPr>
          <w:p w:rsidR="001A7D78" w:rsidRDefault="001A7D78">
            <w:r>
              <w:t>Макулова А.</w:t>
            </w:r>
          </w:p>
        </w:tc>
        <w:tc>
          <w:tcPr>
            <w:tcW w:w="1984" w:type="dxa"/>
            <w:tcBorders>
              <w:top w:val="single" w:sz="4" w:space="0" w:color="auto"/>
              <w:left w:val="single" w:sz="4" w:space="0" w:color="auto"/>
              <w:bottom w:val="single" w:sz="4" w:space="0" w:color="auto"/>
              <w:right w:val="single" w:sz="4" w:space="0" w:color="auto"/>
            </w:tcBorders>
            <w:hideMark/>
          </w:tcPr>
          <w:p w:rsidR="001A7D78" w:rsidRDefault="001A7D78">
            <w:r>
              <w:t>Трефилова Е.</w:t>
            </w:r>
          </w:p>
        </w:tc>
        <w:tc>
          <w:tcPr>
            <w:tcW w:w="2552" w:type="dxa"/>
            <w:tcBorders>
              <w:top w:val="single" w:sz="4" w:space="0" w:color="auto"/>
              <w:left w:val="single" w:sz="4" w:space="0" w:color="auto"/>
              <w:bottom w:val="single" w:sz="4" w:space="0" w:color="auto"/>
              <w:right w:val="single" w:sz="4" w:space="0" w:color="auto"/>
            </w:tcBorders>
            <w:hideMark/>
          </w:tcPr>
          <w:p w:rsidR="001A7D78" w:rsidRDefault="001A7D78">
            <w:r>
              <w:t>Никитина С.</w:t>
            </w:r>
          </w:p>
        </w:tc>
      </w:tr>
      <w:tr w:rsidR="001A7D78" w:rsidTr="001A7D78">
        <w:tc>
          <w:tcPr>
            <w:tcW w:w="0" w:type="auto"/>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1337"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10</w:t>
            </w:r>
          </w:p>
        </w:tc>
        <w:tc>
          <w:tcPr>
            <w:tcW w:w="2268" w:type="dxa"/>
            <w:tcBorders>
              <w:top w:val="single" w:sz="4" w:space="0" w:color="auto"/>
              <w:left w:val="single" w:sz="4" w:space="0" w:color="auto"/>
              <w:bottom w:val="single" w:sz="4" w:space="0" w:color="auto"/>
              <w:right w:val="single" w:sz="4" w:space="0" w:color="auto"/>
            </w:tcBorders>
            <w:hideMark/>
          </w:tcPr>
          <w:p w:rsidR="001A7D78" w:rsidRDefault="001A7D78">
            <w:r>
              <w:t>Фищук К.</w:t>
            </w:r>
          </w:p>
        </w:tc>
        <w:tc>
          <w:tcPr>
            <w:tcW w:w="1984" w:type="dxa"/>
            <w:tcBorders>
              <w:top w:val="single" w:sz="4" w:space="0" w:color="auto"/>
              <w:left w:val="single" w:sz="4" w:space="0" w:color="auto"/>
              <w:bottom w:val="single" w:sz="4" w:space="0" w:color="auto"/>
              <w:right w:val="single" w:sz="4" w:space="0" w:color="auto"/>
            </w:tcBorders>
            <w:hideMark/>
          </w:tcPr>
          <w:p w:rsidR="001A7D78" w:rsidRDefault="001A7D78">
            <w:r>
              <w:t>Боровик А.</w:t>
            </w:r>
          </w:p>
        </w:tc>
        <w:tc>
          <w:tcPr>
            <w:tcW w:w="2552" w:type="dxa"/>
            <w:tcBorders>
              <w:top w:val="single" w:sz="4" w:space="0" w:color="auto"/>
              <w:left w:val="single" w:sz="4" w:space="0" w:color="auto"/>
              <w:bottom w:val="single" w:sz="4" w:space="0" w:color="auto"/>
              <w:right w:val="single" w:sz="4" w:space="0" w:color="auto"/>
            </w:tcBorders>
            <w:hideMark/>
          </w:tcPr>
          <w:p w:rsidR="001A7D78" w:rsidRDefault="001A7D78">
            <w:r>
              <w:t>Автюшенко А.</w:t>
            </w:r>
          </w:p>
        </w:tc>
      </w:tr>
      <w:tr w:rsidR="001A7D78" w:rsidTr="001A7D78">
        <w:tc>
          <w:tcPr>
            <w:tcW w:w="0" w:type="auto"/>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1337"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11</w:t>
            </w:r>
          </w:p>
        </w:tc>
        <w:tc>
          <w:tcPr>
            <w:tcW w:w="2268" w:type="dxa"/>
            <w:tcBorders>
              <w:top w:val="single" w:sz="4" w:space="0" w:color="auto"/>
              <w:left w:val="single" w:sz="4" w:space="0" w:color="auto"/>
              <w:bottom w:val="single" w:sz="4" w:space="0" w:color="auto"/>
              <w:right w:val="single" w:sz="4" w:space="0" w:color="auto"/>
            </w:tcBorders>
            <w:hideMark/>
          </w:tcPr>
          <w:p w:rsidR="001A7D78" w:rsidRDefault="001A7D78">
            <w:r>
              <w:t>Похилько К.</w:t>
            </w:r>
          </w:p>
        </w:tc>
        <w:tc>
          <w:tcPr>
            <w:tcW w:w="1984" w:type="dxa"/>
            <w:tcBorders>
              <w:top w:val="single" w:sz="4" w:space="0" w:color="auto"/>
              <w:left w:val="single" w:sz="4" w:space="0" w:color="auto"/>
              <w:bottom w:val="single" w:sz="4" w:space="0" w:color="auto"/>
              <w:right w:val="single" w:sz="4" w:space="0" w:color="auto"/>
            </w:tcBorders>
            <w:hideMark/>
          </w:tcPr>
          <w:p w:rsidR="001A7D78" w:rsidRDefault="001A7D78">
            <w:r>
              <w:t>Липатникова А.</w:t>
            </w:r>
          </w:p>
        </w:tc>
        <w:tc>
          <w:tcPr>
            <w:tcW w:w="2552" w:type="dxa"/>
            <w:tcBorders>
              <w:top w:val="single" w:sz="4" w:space="0" w:color="auto"/>
              <w:left w:val="single" w:sz="4" w:space="0" w:color="auto"/>
              <w:bottom w:val="single" w:sz="4" w:space="0" w:color="auto"/>
              <w:right w:val="single" w:sz="4" w:space="0" w:color="auto"/>
            </w:tcBorders>
            <w:hideMark/>
          </w:tcPr>
          <w:p w:rsidR="001A7D78" w:rsidRDefault="001A7D78">
            <w:r>
              <w:t>Подолин С.</w:t>
            </w:r>
          </w:p>
        </w:tc>
      </w:tr>
    </w:tbl>
    <w:p w:rsidR="001A7D78" w:rsidRDefault="001A7D78" w:rsidP="001A7D78">
      <w:pPr>
        <w:tabs>
          <w:tab w:val="left" w:pos="3804"/>
        </w:tabs>
        <w:jc w:val="center"/>
        <w:rPr>
          <w:b/>
          <w:lang w:eastAsia="en-US"/>
        </w:rPr>
      </w:pPr>
    </w:p>
    <w:p w:rsidR="001A7D78" w:rsidRDefault="001A7D78" w:rsidP="001A7D78">
      <w:pPr>
        <w:tabs>
          <w:tab w:val="left" w:pos="3804"/>
        </w:tabs>
        <w:jc w:val="right"/>
        <w:rPr>
          <w:b/>
          <w:lang w:eastAsia="en-US"/>
        </w:rPr>
      </w:pPr>
    </w:p>
    <w:p w:rsidR="001A7D78" w:rsidRDefault="001A7D78" w:rsidP="001A7D78">
      <w:pPr>
        <w:tabs>
          <w:tab w:val="left" w:pos="3804"/>
        </w:tabs>
        <w:jc w:val="right"/>
        <w:rPr>
          <w:b/>
          <w:lang w:eastAsia="en-US"/>
        </w:rPr>
      </w:pPr>
    </w:p>
    <w:p w:rsidR="001A7D78" w:rsidRDefault="001A7D78" w:rsidP="001A7D78">
      <w:pPr>
        <w:tabs>
          <w:tab w:val="left" w:pos="3804"/>
        </w:tabs>
        <w:jc w:val="right"/>
        <w:rPr>
          <w:lang w:eastAsia="en-US"/>
        </w:rPr>
      </w:pPr>
      <w:r>
        <w:rPr>
          <w:lang w:eastAsia="en-US"/>
        </w:rPr>
        <w:t>ПРИЛОЖЕНИЕ 7</w:t>
      </w:r>
    </w:p>
    <w:p w:rsidR="001A7D78" w:rsidRDefault="001A7D78" w:rsidP="001A7D78">
      <w:pPr>
        <w:tabs>
          <w:tab w:val="left" w:pos="3804"/>
        </w:tabs>
        <w:jc w:val="center"/>
        <w:rPr>
          <w:b/>
          <w:lang w:eastAsia="en-US"/>
        </w:rPr>
      </w:pPr>
    </w:p>
    <w:p w:rsidR="001A7D78" w:rsidRDefault="001A7D78" w:rsidP="001A7D78">
      <w:pPr>
        <w:tabs>
          <w:tab w:val="left" w:pos="3804"/>
        </w:tabs>
        <w:jc w:val="center"/>
        <w:rPr>
          <w:b/>
          <w:lang w:eastAsia="en-US"/>
        </w:rPr>
      </w:pPr>
      <w:r>
        <w:rPr>
          <w:b/>
          <w:lang w:eastAsia="en-US"/>
        </w:rPr>
        <w:t>Результаты школьного и муниципального этапа ВсОШ в 2018 г.</w:t>
      </w:r>
    </w:p>
    <w:p w:rsidR="001A7D78" w:rsidRDefault="001A7D78" w:rsidP="001A7D78">
      <w:pPr>
        <w:tabs>
          <w:tab w:val="left" w:pos="3804"/>
        </w:tabs>
        <w:jc w:val="center"/>
        <w:rPr>
          <w:b/>
          <w:lang w:eastAsia="en-US"/>
        </w:rPr>
      </w:pPr>
    </w:p>
    <w:tbl>
      <w:tblPr>
        <w:tblStyle w:val="a4"/>
        <w:tblW w:w="10350" w:type="dxa"/>
        <w:tblInd w:w="-601" w:type="dxa"/>
        <w:tblLayout w:type="fixed"/>
        <w:tblLook w:val="04A0" w:firstRow="1" w:lastRow="0" w:firstColumn="1" w:lastColumn="0" w:noHBand="0" w:noVBand="1"/>
      </w:tblPr>
      <w:tblGrid>
        <w:gridCol w:w="1701"/>
        <w:gridCol w:w="1133"/>
        <w:gridCol w:w="992"/>
        <w:gridCol w:w="1702"/>
        <w:gridCol w:w="1276"/>
        <w:gridCol w:w="1138"/>
        <w:gridCol w:w="136"/>
        <w:gridCol w:w="2272"/>
      </w:tblGrid>
      <w:tr w:rsidR="001A7D78" w:rsidTr="001A7D78">
        <w:trPr>
          <w:gridAfter w:val="1"/>
          <w:wAfter w:w="2272" w:type="dxa"/>
          <w:trHeight w:val="322"/>
        </w:trPr>
        <w:tc>
          <w:tcPr>
            <w:tcW w:w="1700" w:type="dxa"/>
            <w:vMerge w:val="restart"/>
            <w:tcBorders>
              <w:top w:val="single" w:sz="4" w:space="0" w:color="auto"/>
              <w:left w:val="single" w:sz="4" w:space="0" w:color="auto"/>
              <w:bottom w:val="single" w:sz="4" w:space="0" w:color="auto"/>
              <w:right w:val="single" w:sz="4" w:space="0" w:color="auto"/>
            </w:tcBorders>
            <w:hideMark/>
          </w:tcPr>
          <w:p w:rsidR="001A7D78" w:rsidRDefault="001A7D78">
            <w:pPr>
              <w:jc w:val="center"/>
            </w:pPr>
            <w:r>
              <w:t>редмет</w:t>
            </w:r>
          </w:p>
        </w:tc>
        <w:tc>
          <w:tcPr>
            <w:tcW w:w="1132" w:type="dxa"/>
            <w:vMerge w:val="restart"/>
            <w:tcBorders>
              <w:top w:val="single" w:sz="4" w:space="0" w:color="auto"/>
              <w:left w:val="single" w:sz="4" w:space="0" w:color="auto"/>
              <w:bottom w:val="single" w:sz="4" w:space="0" w:color="auto"/>
              <w:right w:val="single" w:sz="4" w:space="0" w:color="auto"/>
            </w:tcBorders>
            <w:hideMark/>
          </w:tcPr>
          <w:p w:rsidR="001A7D78" w:rsidRDefault="001A7D78">
            <w:pPr>
              <w:jc w:val="center"/>
            </w:pPr>
            <w:r>
              <w:t>Кол-во уч-ся, прин участие в олимп</w:t>
            </w:r>
          </w:p>
        </w:tc>
        <w:tc>
          <w:tcPr>
            <w:tcW w:w="992" w:type="dxa"/>
            <w:vMerge w:val="restart"/>
            <w:tcBorders>
              <w:top w:val="single" w:sz="4" w:space="0" w:color="auto"/>
              <w:left w:val="single" w:sz="4" w:space="0" w:color="auto"/>
              <w:bottom w:val="single" w:sz="4" w:space="0" w:color="auto"/>
              <w:right w:val="single" w:sz="4" w:space="0" w:color="auto"/>
            </w:tcBorders>
            <w:hideMark/>
          </w:tcPr>
          <w:p w:rsidR="001A7D78" w:rsidRDefault="001A7D78">
            <w:pPr>
              <w:jc w:val="center"/>
            </w:pPr>
            <w:r>
              <w:t>Класс</w:t>
            </w:r>
          </w:p>
        </w:tc>
        <w:tc>
          <w:tcPr>
            <w:tcW w:w="1702" w:type="dxa"/>
            <w:vMerge w:val="restart"/>
            <w:tcBorders>
              <w:top w:val="single" w:sz="4" w:space="0" w:color="auto"/>
              <w:left w:val="single" w:sz="4" w:space="0" w:color="auto"/>
              <w:bottom w:val="single" w:sz="4" w:space="0" w:color="auto"/>
              <w:right w:val="single" w:sz="4" w:space="0" w:color="auto"/>
            </w:tcBorders>
            <w:hideMark/>
          </w:tcPr>
          <w:p w:rsidR="001A7D78" w:rsidRDefault="001A7D78">
            <w:pPr>
              <w:jc w:val="center"/>
            </w:pPr>
            <w:r>
              <w:t>1 место в школьном этапе</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A7D78" w:rsidRDefault="001A7D78">
            <w:pPr>
              <w:jc w:val="center"/>
            </w:pPr>
            <w:r>
              <w:t>Победители и призеры  муниципального (2) этапа ВОШ</w:t>
            </w:r>
          </w:p>
        </w:tc>
        <w:tc>
          <w:tcPr>
            <w:tcW w:w="1274" w:type="dxa"/>
            <w:gridSpan w:val="2"/>
            <w:vMerge w:val="restart"/>
            <w:tcBorders>
              <w:top w:val="single" w:sz="4" w:space="0" w:color="auto"/>
              <w:left w:val="single" w:sz="4" w:space="0" w:color="auto"/>
              <w:bottom w:val="single" w:sz="4" w:space="0" w:color="auto"/>
              <w:right w:val="single" w:sz="4" w:space="0" w:color="auto"/>
            </w:tcBorders>
            <w:hideMark/>
          </w:tcPr>
          <w:p w:rsidR="001A7D78" w:rsidRDefault="001A7D78">
            <w:pPr>
              <w:jc w:val="center"/>
            </w:pPr>
            <w:r>
              <w:t xml:space="preserve">% выполн </w:t>
            </w:r>
          </w:p>
          <w:p w:rsidR="001A7D78" w:rsidRDefault="001A7D78">
            <w:pPr>
              <w:jc w:val="center"/>
            </w:pPr>
            <w:r>
              <w:t>Олимп заданий</w:t>
            </w:r>
          </w:p>
        </w:tc>
      </w:tr>
      <w:tr w:rsidR="001A7D78" w:rsidTr="001A7D78">
        <w:tc>
          <w:tcPr>
            <w:tcW w:w="1700"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1132"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1702"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4822"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3682" w:type="dxa"/>
            <w:gridSpan w:val="2"/>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2272" w:type="dxa"/>
            <w:tcBorders>
              <w:top w:val="single" w:sz="4" w:space="0" w:color="auto"/>
              <w:left w:val="single" w:sz="4" w:space="0" w:color="auto"/>
              <w:bottom w:val="single" w:sz="4" w:space="0" w:color="auto"/>
              <w:right w:val="single" w:sz="4" w:space="0" w:color="auto"/>
            </w:tcBorders>
            <w:hideMark/>
          </w:tcPr>
          <w:p w:rsidR="001A7D78" w:rsidRDefault="001A7D78">
            <w:pPr>
              <w:ind w:right="884"/>
              <w:jc w:val="center"/>
            </w:pPr>
            <w:r>
              <w:t>ФИО учителя, подг победителей и призеров</w:t>
            </w:r>
          </w:p>
        </w:tc>
      </w:tr>
      <w:tr w:rsidR="001A7D78" w:rsidTr="001A7D78">
        <w:tc>
          <w:tcPr>
            <w:tcW w:w="1700" w:type="dxa"/>
            <w:vMerge w:val="restart"/>
            <w:tcBorders>
              <w:top w:val="single" w:sz="4" w:space="0" w:color="auto"/>
              <w:left w:val="single" w:sz="4" w:space="0" w:color="auto"/>
              <w:bottom w:val="single" w:sz="4" w:space="0" w:color="auto"/>
              <w:right w:val="single" w:sz="4" w:space="0" w:color="auto"/>
            </w:tcBorders>
            <w:hideMark/>
          </w:tcPr>
          <w:p w:rsidR="001A7D78" w:rsidRDefault="001A7D78">
            <w:r>
              <w:t>Русский язык</w:t>
            </w:r>
          </w:p>
        </w:tc>
        <w:tc>
          <w:tcPr>
            <w:tcW w:w="1132" w:type="dxa"/>
            <w:vMerge w:val="restart"/>
            <w:tcBorders>
              <w:top w:val="single" w:sz="4" w:space="0" w:color="auto"/>
              <w:left w:val="single" w:sz="4" w:space="0" w:color="auto"/>
              <w:bottom w:val="single" w:sz="4" w:space="0" w:color="auto"/>
              <w:right w:val="single" w:sz="4" w:space="0" w:color="auto"/>
            </w:tcBorders>
            <w:hideMark/>
          </w:tcPr>
          <w:p w:rsidR="001A7D78" w:rsidRDefault="001A7D78">
            <w:pPr>
              <w:jc w:val="center"/>
            </w:pPr>
            <w:r>
              <w:t>9</w:t>
            </w:r>
          </w:p>
        </w:tc>
        <w:tc>
          <w:tcPr>
            <w:tcW w:w="99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9</w:t>
            </w:r>
          </w:p>
        </w:tc>
        <w:tc>
          <w:tcPr>
            <w:tcW w:w="1702" w:type="dxa"/>
            <w:tcBorders>
              <w:top w:val="single" w:sz="4" w:space="0" w:color="auto"/>
              <w:left w:val="single" w:sz="4" w:space="0" w:color="auto"/>
              <w:bottom w:val="single" w:sz="4" w:space="0" w:color="auto"/>
              <w:right w:val="single" w:sz="4" w:space="0" w:color="auto"/>
            </w:tcBorders>
            <w:hideMark/>
          </w:tcPr>
          <w:p w:rsidR="001A7D78" w:rsidRDefault="001A7D78">
            <w:r>
              <w:t>Трефилова Е.</w:t>
            </w:r>
          </w:p>
        </w:tc>
        <w:tc>
          <w:tcPr>
            <w:tcW w:w="1276" w:type="dxa"/>
            <w:tcBorders>
              <w:top w:val="single" w:sz="4" w:space="0" w:color="auto"/>
              <w:left w:val="single" w:sz="4" w:space="0" w:color="auto"/>
              <w:bottom w:val="single" w:sz="4" w:space="0" w:color="auto"/>
              <w:right w:val="single" w:sz="4" w:space="0" w:color="auto"/>
            </w:tcBorders>
            <w:hideMark/>
          </w:tcPr>
          <w:p w:rsidR="001A7D78" w:rsidRDefault="001A7D78">
            <w:r>
              <w:t>2</w:t>
            </w:r>
          </w:p>
        </w:tc>
        <w:tc>
          <w:tcPr>
            <w:tcW w:w="1274" w:type="dxa"/>
            <w:gridSpan w:val="2"/>
            <w:tcBorders>
              <w:top w:val="single" w:sz="4" w:space="0" w:color="auto"/>
              <w:left w:val="single" w:sz="4" w:space="0" w:color="auto"/>
              <w:bottom w:val="single" w:sz="4" w:space="0" w:color="auto"/>
              <w:right w:val="single" w:sz="4" w:space="0" w:color="auto"/>
            </w:tcBorders>
            <w:hideMark/>
          </w:tcPr>
          <w:p w:rsidR="001A7D78" w:rsidRDefault="001A7D78">
            <w:r>
              <w:t>41</w:t>
            </w:r>
          </w:p>
        </w:tc>
        <w:tc>
          <w:tcPr>
            <w:tcW w:w="2272" w:type="dxa"/>
            <w:tcBorders>
              <w:top w:val="single" w:sz="4" w:space="0" w:color="auto"/>
              <w:left w:val="single" w:sz="4" w:space="0" w:color="auto"/>
              <w:bottom w:val="single" w:sz="4" w:space="0" w:color="auto"/>
              <w:right w:val="single" w:sz="4" w:space="0" w:color="auto"/>
            </w:tcBorders>
            <w:hideMark/>
          </w:tcPr>
          <w:p w:rsidR="001A7D78" w:rsidRDefault="001A7D78">
            <w:r>
              <w:t>Доржиева В.А.</w:t>
            </w:r>
          </w:p>
        </w:tc>
      </w:tr>
      <w:tr w:rsidR="001A7D78" w:rsidTr="001A7D78">
        <w:tc>
          <w:tcPr>
            <w:tcW w:w="1700"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1132"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99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10</w:t>
            </w:r>
          </w:p>
        </w:tc>
        <w:tc>
          <w:tcPr>
            <w:tcW w:w="1702" w:type="dxa"/>
            <w:tcBorders>
              <w:top w:val="single" w:sz="4" w:space="0" w:color="auto"/>
              <w:left w:val="single" w:sz="4" w:space="0" w:color="auto"/>
              <w:bottom w:val="single" w:sz="4" w:space="0" w:color="auto"/>
              <w:right w:val="single" w:sz="4" w:space="0" w:color="auto"/>
            </w:tcBorders>
            <w:hideMark/>
          </w:tcPr>
          <w:p w:rsidR="001A7D78" w:rsidRDefault="001A7D78">
            <w:r>
              <w:t>Фищук К.</w:t>
            </w:r>
          </w:p>
        </w:tc>
        <w:tc>
          <w:tcPr>
            <w:tcW w:w="1276" w:type="dxa"/>
            <w:tcBorders>
              <w:top w:val="single" w:sz="4" w:space="0" w:color="auto"/>
              <w:left w:val="single" w:sz="4" w:space="0" w:color="auto"/>
              <w:bottom w:val="single" w:sz="4" w:space="0" w:color="auto"/>
              <w:right w:val="single" w:sz="4" w:space="0" w:color="auto"/>
            </w:tcBorders>
            <w:hideMark/>
          </w:tcPr>
          <w:p w:rsidR="001A7D78" w:rsidRDefault="001A7D78">
            <w:r>
              <w:t>-</w:t>
            </w:r>
          </w:p>
        </w:tc>
        <w:tc>
          <w:tcPr>
            <w:tcW w:w="1274" w:type="dxa"/>
            <w:gridSpan w:val="2"/>
            <w:tcBorders>
              <w:top w:val="single" w:sz="4" w:space="0" w:color="auto"/>
              <w:left w:val="single" w:sz="4" w:space="0" w:color="auto"/>
              <w:bottom w:val="single" w:sz="4" w:space="0" w:color="auto"/>
              <w:right w:val="single" w:sz="4" w:space="0" w:color="auto"/>
            </w:tcBorders>
            <w:hideMark/>
          </w:tcPr>
          <w:p w:rsidR="001A7D78" w:rsidRDefault="001A7D78">
            <w:r>
              <w:t>-</w:t>
            </w:r>
          </w:p>
        </w:tc>
        <w:tc>
          <w:tcPr>
            <w:tcW w:w="2272" w:type="dxa"/>
            <w:tcBorders>
              <w:top w:val="single" w:sz="4" w:space="0" w:color="auto"/>
              <w:left w:val="single" w:sz="4" w:space="0" w:color="auto"/>
              <w:bottom w:val="single" w:sz="4" w:space="0" w:color="auto"/>
              <w:right w:val="single" w:sz="4" w:space="0" w:color="auto"/>
            </w:tcBorders>
          </w:tcPr>
          <w:p w:rsidR="001A7D78" w:rsidRDefault="001A7D78"/>
        </w:tc>
      </w:tr>
      <w:tr w:rsidR="001A7D78" w:rsidTr="001A7D78">
        <w:tc>
          <w:tcPr>
            <w:tcW w:w="1700"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1132"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99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11</w:t>
            </w:r>
          </w:p>
        </w:tc>
        <w:tc>
          <w:tcPr>
            <w:tcW w:w="1702" w:type="dxa"/>
            <w:tcBorders>
              <w:top w:val="single" w:sz="4" w:space="0" w:color="auto"/>
              <w:left w:val="single" w:sz="4" w:space="0" w:color="auto"/>
              <w:bottom w:val="single" w:sz="4" w:space="0" w:color="auto"/>
              <w:right w:val="single" w:sz="4" w:space="0" w:color="auto"/>
            </w:tcBorders>
            <w:hideMark/>
          </w:tcPr>
          <w:p w:rsidR="001A7D78" w:rsidRDefault="001A7D78">
            <w:r>
              <w:t>Юртаева А.</w:t>
            </w:r>
          </w:p>
        </w:tc>
        <w:tc>
          <w:tcPr>
            <w:tcW w:w="1276" w:type="dxa"/>
            <w:tcBorders>
              <w:top w:val="single" w:sz="4" w:space="0" w:color="auto"/>
              <w:left w:val="single" w:sz="4" w:space="0" w:color="auto"/>
              <w:bottom w:val="single" w:sz="4" w:space="0" w:color="auto"/>
              <w:right w:val="single" w:sz="4" w:space="0" w:color="auto"/>
            </w:tcBorders>
            <w:hideMark/>
          </w:tcPr>
          <w:p w:rsidR="001A7D78" w:rsidRDefault="001A7D78">
            <w:r>
              <w:t>1</w:t>
            </w:r>
          </w:p>
        </w:tc>
        <w:tc>
          <w:tcPr>
            <w:tcW w:w="1274" w:type="dxa"/>
            <w:gridSpan w:val="2"/>
            <w:tcBorders>
              <w:top w:val="single" w:sz="4" w:space="0" w:color="auto"/>
              <w:left w:val="single" w:sz="4" w:space="0" w:color="auto"/>
              <w:bottom w:val="single" w:sz="4" w:space="0" w:color="auto"/>
              <w:right w:val="single" w:sz="4" w:space="0" w:color="auto"/>
            </w:tcBorders>
            <w:hideMark/>
          </w:tcPr>
          <w:p w:rsidR="001A7D78" w:rsidRDefault="001A7D78">
            <w:r>
              <w:t>62</w:t>
            </w:r>
          </w:p>
        </w:tc>
        <w:tc>
          <w:tcPr>
            <w:tcW w:w="2272" w:type="dxa"/>
            <w:tcBorders>
              <w:top w:val="single" w:sz="4" w:space="0" w:color="auto"/>
              <w:left w:val="single" w:sz="4" w:space="0" w:color="auto"/>
              <w:bottom w:val="single" w:sz="4" w:space="0" w:color="auto"/>
              <w:right w:val="single" w:sz="4" w:space="0" w:color="auto"/>
            </w:tcBorders>
            <w:hideMark/>
          </w:tcPr>
          <w:p w:rsidR="001A7D78" w:rsidRDefault="001A7D78">
            <w:r>
              <w:t>Липча Т.А.</w:t>
            </w:r>
          </w:p>
        </w:tc>
      </w:tr>
      <w:tr w:rsidR="001A7D78" w:rsidTr="001A7D78">
        <w:tc>
          <w:tcPr>
            <w:tcW w:w="1700" w:type="dxa"/>
            <w:vMerge w:val="restart"/>
            <w:tcBorders>
              <w:top w:val="single" w:sz="4" w:space="0" w:color="auto"/>
              <w:left w:val="single" w:sz="4" w:space="0" w:color="auto"/>
              <w:bottom w:val="single" w:sz="4" w:space="0" w:color="auto"/>
              <w:right w:val="single" w:sz="4" w:space="0" w:color="auto"/>
            </w:tcBorders>
            <w:hideMark/>
          </w:tcPr>
          <w:p w:rsidR="001A7D78" w:rsidRDefault="001A7D78">
            <w:r>
              <w:lastRenderedPageBreak/>
              <w:t>Литература</w:t>
            </w:r>
          </w:p>
        </w:tc>
        <w:tc>
          <w:tcPr>
            <w:tcW w:w="1132" w:type="dxa"/>
            <w:vMerge w:val="restart"/>
            <w:tcBorders>
              <w:top w:val="single" w:sz="4" w:space="0" w:color="auto"/>
              <w:left w:val="single" w:sz="4" w:space="0" w:color="auto"/>
              <w:bottom w:val="single" w:sz="4" w:space="0" w:color="auto"/>
              <w:right w:val="single" w:sz="4" w:space="0" w:color="auto"/>
            </w:tcBorders>
            <w:hideMark/>
          </w:tcPr>
          <w:p w:rsidR="001A7D78" w:rsidRDefault="001A7D78">
            <w:pPr>
              <w:jc w:val="center"/>
            </w:pPr>
            <w:r>
              <w:t>11</w:t>
            </w:r>
          </w:p>
        </w:tc>
        <w:tc>
          <w:tcPr>
            <w:tcW w:w="99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9</w:t>
            </w:r>
          </w:p>
        </w:tc>
        <w:tc>
          <w:tcPr>
            <w:tcW w:w="1702" w:type="dxa"/>
            <w:tcBorders>
              <w:top w:val="single" w:sz="4" w:space="0" w:color="auto"/>
              <w:left w:val="single" w:sz="4" w:space="0" w:color="auto"/>
              <w:bottom w:val="single" w:sz="4" w:space="0" w:color="auto"/>
              <w:right w:val="single" w:sz="4" w:space="0" w:color="auto"/>
            </w:tcBorders>
            <w:hideMark/>
          </w:tcPr>
          <w:p w:rsidR="001A7D78" w:rsidRDefault="001A7D78">
            <w:r>
              <w:t>Масленко А.</w:t>
            </w:r>
          </w:p>
        </w:tc>
        <w:tc>
          <w:tcPr>
            <w:tcW w:w="1276" w:type="dxa"/>
            <w:tcBorders>
              <w:top w:val="single" w:sz="4" w:space="0" w:color="auto"/>
              <w:left w:val="single" w:sz="4" w:space="0" w:color="auto"/>
              <w:bottom w:val="single" w:sz="4" w:space="0" w:color="auto"/>
              <w:right w:val="single" w:sz="4" w:space="0" w:color="auto"/>
            </w:tcBorders>
            <w:hideMark/>
          </w:tcPr>
          <w:p w:rsidR="001A7D78" w:rsidRDefault="001A7D78">
            <w:r>
              <w:t>-</w:t>
            </w:r>
          </w:p>
        </w:tc>
        <w:tc>
          <w:tcPr>
            <w:tcW w:w="1274" w:type="dxa"/>
            <w:gridSpan w:val="2"/>
            <w:tcBorders>
              <w:top w:val="single" w:sz="4" w:space="0" w:color="auto"/>
              <w:left w:val="single" w:sz="4" w:space="0" w:color="auto"/>
              <w:bottom w:val="single" w:sz="4" w:space="0" w:color="auto"/>
              <w:right w:val="single" w:sz="4" w:space="0" w:color="auto"/>
            </w:tcBorders>
            <w:hideMark/>
          </w:tcPr>
          <w:p w:rsidR="001A7D78" w:rsidRDefault="001A7D78">
            <w:r>
              <w:t>-</w:t>
            </w:r>
          </w:p>
        </w:tc>
        <w:tc>
          <w:tcPr>
            <w:tcW w:w="2272" w:type="dxa"/>
            <w:tcBorders>
              <w:top w:val="single" w:sz="4" w:space="0" w:color="auto"/>
              <w:left w:val="single" w:sz="4" w:space="0" w:color="auto"/>
              <w:bottom w:val="single" w:sz="4" w:space="0" w:color="auto"/>
              <w:right w:val="single" w:sz="4" w:space="0" w:color="auto"/>
            </w:tcBorders>
          </w:tcPr>
          <w:p w:rsidR="001A7D78" w:rsidRDefault="001A7D78"/>
        </w:tc>
      </w:tr>
      <w:tr w:rsidR="001A7D78" w:rsidTr="001A7D78">
        <w:tc>
          <w:tcPr>
            <w:tcW w:w="1700"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1132"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99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10</w:t>
            </w:r>
          </w:p>
        </w:tc>
        <w:tc>
          <w:tcPr>
            <w:tcW w:w="1702" w:type="dxa"/>
            <w:tcBorders>
              <w:top w:val="single" w:sz="4" w:space="0" w:color="auto"/>
              <w:left w:val="single" w:sz="4" w:space="0" w:color="auto"/>
              <w:bottom w:val="single" w:sz="4" w:space="0" w:color="auto"/>
              <w:right w:val="single" w:sz="4" w:space="0" w:color="auto"/>
            </w:tcBorders>
            <w:hideMark/>
          </w:tcPr>
          <w:p w:rsidR="001A7D78" w:rsidRDefault="001A7D78">
            <w:r>
              <w:t>Боровик А.</w:t>
            </w:r>
          </w:p>
        </w:tc>
        <w:tc>
          <w:tcPr>
            <w:tcW w:w="1276" w:type="dxa"/>
            <w:tcBorders>
              <w:top w:val="single" w:sz="4" w:space="0" w:color="auto"/>
              <w:left w:val="single" w:sz="4" w:space="0" w:color="auto"/>
              <w:bottom w:val="single" w:sz="4" w:space="0" w:color="auto"/>
              <w:right w:val="single" w:sz="4" w:space="0" w:color="auto"/>
            </w:tcBorders>
            <w:hideMark/>
          </w:tcPr>
          <w:p w:rsidR="001A7D78" w:rsidRDefault="001A7D78">
            <w:r>
              <w:t>1</w:t>
            </w:r>
          </w:p>
        </w:tc>
        <w:tc>
          <w:tcPr>
            <w:tcW w:w="1274" w:type="dxa"/>
            <w:gridSpan w:val="2"/>
            <w:tcBorders>
              <w:top w:val="single" w:sz="4" w:space="0" w:color="auto"/>
              <w:left w:val="single" w:sz="4" w:space="0" w:color="auto"/>
              <w:bottom w:val="single" w:sz="4" w:space="0" w:color="auto"/>
              <w:right w:val="single" w:sz="4" w:space="0" w:color="auto"/>
            </w:tcBorders>
            <w:hideMark/>
          </w:tcPr>
          <w:p w:rsidR="001A7D78" w:rsidRDefault="001A7D78">
            <w:r>
              <w:t>79</w:t>
            </w:r>
          </w:p>
        </w:tc>
        <w:tc>
          <w:tcPr>
            <w:tcW w:w="2272" w:type="dxa"/>
            <w:tcBorders>
              <w:top w:val="single" w:sz="4" w:space="0" w:color="auto"/>
              <w:left w:val="single" w:sz="4" w:space="0" w:color="auto"/>
              <w:bottom w:val="single" w:sz="4" w:space="0" w:color="auto"/>
              <w:right w:val="single" w:sz="4" w:space="0" w:color="auto"/>
            </w:tcBorders>
            <w:hideMark/>
          </w:tcPr>
          <w:p w:rsidR="001A7D78" w:rsidRDefault="001A7D78">
            <w:r>
              <w:t>Мазур З.И.</w:t>
            </w:r>
          </w:p>
        </w:tc>
      </w:tr>
      <w:tr w:rsidR="001A7D78" w:rsidTr="001A7D78">
        <w:tc>
          <w:tcPr>
            <w:tcW w:w="1700"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1132"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99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11</w:t>
            </w:r>
          </w:p>
        </w:tc>
        <w:tc>
          <w:tcPr>
            <w:tcW w:w="1702" w:type="dxa"/>
            <w:tcBorders>
              <w:top w:val="single" w:sz="4" w:space="0" w:color="auto"/>
              <w:left w:val="single" w:sz="4" w:space="0" w:color="auto"/>
              <w:bottom w:val="single" w:sz="4" w:space="0" w:color="auto"/>
              <w:right w:val="single" w:sz="4" w:space="0" w:color="auto"/>
            </w:tcBorders>
            <w:hideMark/>
          </w:tcPr>
          <w:p w:rsidR="001A7D78" w:rsidRDefault="001A7D78">
            <w:r>
              <w:t>Похилько К.</w:t>
            </w:r>
          </w:p>
        </w:tc>
        <w:tc>
          <w:tcPr>
            <w:tcW w:w="1276" w:type="dxa"/>
            <w:tcBorders>
              <w:top w:val="single" w:sz="4" w:space="0" w:color="auto"/>
              <w:left w:val="single" w:sz="4" w:space="0" w:color="auto"/>
              <w:bottom w:val="single" w:sz="4" w:space="0" w:color="auto"/>
              <w:right w:val="single" w:sz="4" w:space="0" w:color="auto"/>
            </w:tcBorders>
            <w:hideMark/>
          </w:tcPr>
          <w:p w:rsidR="001A7D78" w:rsidRDefault="001A7D78">
            <w:r>
              <w:t>1</w:t>
            </w:r>
          </w:p>
        </w:tc>
        <w:tc>
          <w:tcPr>
            <w:tcW w:w="1274" w:type="dxa"/>
            <w:gridSpan w:val="2"/>
            <w:tcBorders>
              <w:top w:val="single" w:sz="4" w:space="0" w:color="auto"/>
              <w:left w:val="single" w:sz="4" w:space="0" w:color="auto"/>
              <w:bottom w:val="single" w:sz="4" w:space="0" w:color="auto"/>
              <w:right w:val="single" w:sz="4" w:space="0" w:color="auto"/>
            </w:tcBorders>
            <w:hideMark/>
          </w:tcPr>
          <w:p w:rsidR="001A7D78" w:rsidRDefault="001A7D78">
            <w:r>
              <w:t>58</w:t>
            </w:r>
          </w:p>
        </w:tc>
        <w:tc>
          <w:tcPr>
            <w:tcW w:w="2272" w:type="dxa"/>
            <w:tcBorders>
              <w:top w:val="single" w:sz="4" w:space="0" w:color="auto"/>
              <w:left w:val="single" w:sz="4" w:space="0" w:color="auto"/>
              <w:bottom w:val="single" w:sz="4" w:space="0" w:color="auto"/>
              <w:right w:val="single" w:sz="4" w:space="0" w:color="auto"/>
            </w:tcBorders>
            <w:hideMark/>
          </w:tcPr>
          <w:p w:rsidR="001A7D78" w:rsidRDefault="001A7D78">
            <w:r>
              <w:t>Липча Т.А.</w:t>
            </w:r>
          </w:p>
        </w:tc>
      </w:tr>
      <w:tr w:rsidR="001A7D78" w:rsidTr="001A7D78">
        <w:tc>
          <w:tcPr>
            <w:tcW w:w="1700" w:type="dxa"/>
            <w:vMerge w:val="restart"/>
            <w:tcBorders>
              <w:top w:val="single" w:sz="4" w:space="0" w:color="auto"/>
              <w:left w:val="single" w:sz="4" w:space="0" w:color="auto"/>
              <w:bottom w:val="single" w:sz="4" w:space="0" w:color="auto"/>
              <w:right w:val="single" w:sz="4" w:space="0" w:color="auto"/>
            </w:tcBorders>
            <w:hideMark/>
          </w:tcPr>
          <w:p w:rsidR="001A7D78" w:rsidRDefault="001A7D78">
            <w:r>
              <w:t>Математика</w:t>
            </w:r>
          </w:p>
        </w:tc>
        <w:tc>
          <w:tcPr>
            <w:tcW w:w="1132" w:type="dxa"/>
            <w:vMerge w:val="restart"/>
            <w:tcBorders>
              <w:top w:val="single" w:sz="4" w:space="0" w:color="auto"/>
              <w:left w:val="single" w:sz="4" w:space="0" w:color="auto"/>
              <w:bottom w:val="single" w:sz="4" w:space="0" w:color="auto"/>
              <w:right w:val="single" w:sz="4" w:space="0" w:color="auto"/>
            </w:tcBorders>
            <w:hideMark/>
          </w:tcPr>
          <w:p w:rsidR="001A7D78" w:rsidRDefault="001A7D78">
            <w:pPr>
              <w:jc w:val="center"/>
            </w:pPr>
            <w:r>
              <w:t>9</w:t>
            </w:r>
          </w:p>
        </w:tc>
        <w:tc>
          <w:tcPr>
            <w:tcW w:w="99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9</w:t>
            </w:r>
          </w:p>
        </w:tc>
        <w:tc>
          <w:tcPr>
            <w:tcW w:w="1702" w:type="dxa"/>
            <w:tcBorders>
              <w:top w:val="single" w:sz="4" w:space="0" w:color="auto"/>
              <w:left w:val="single" w:sz="4" w:space="0" w:color="auto"/>
              <w:bottom w:val="single" w:sz="4" w:space="0" w:color="auto"/>
              <w:right w:val="single" w:sz="4" w:space="0" w:color="auto"/>
            </w:tcBorders>
            <w:hideMark/>
          </w:tcPr>
          <w:p w:rsidR="001A7D78" w:rsidRDefault="001A7D78">
            <w:r>
              <w:t>Никитина С.</w:t>
            </w:r>
          </w:p>
        </w:tc>
        <w:tc>
          <w:tcPr>
            <w:tcW w:w="1276" w:type="dxa"/>
            <w:tcBorders>
              <w:top w:val="single" w:sz="4" w:space="0" w:color="auto"/>
              <w:left w:val="single" w:sz="4" w:space="0" w:color="auto"/>
              <w:bottom w:val="single" w:sz="4" w:space="0" w:color="auto"/>
              <w:right w:val="single" w:sz="4" w:space="0" w:color="auto"/>
            </w:tcBorders>
            <w:hideMark/>
          </w:tcPr>
          <w:p w:rsidR="001A7D78" w:rsidRDefault="001A7D78">
            <w:r>
              <w:t>2</w:t>
            </w:r>
          </w:p>
        </w:tc>
        <w:tc>
          <w:tcPr>
            <w:tcW w:w="1274" w:type="dxa"/>
            <w:gridSpan w:val="2"/>
            <w:tcBorders>
              <w:top w:val="single" w:sz="4" w:space="0" w:color="auto"/>
              <w:left w:val="single" w:sz="4" w:space="0" w:color="auto"/>
              <w:bottom w:val="single" w:sz="4" w:space="0" w:color="auto"/>
              <w:right w:val="single" w:sz="4" w:space="0" w:color="auto"/>
            </w:tcBorders>
            <w:hideMark/>
          </w:tcPr>
          <w:p w:rsidR="001A7D78" w:rsidRDefault="001A7D78">
            <w:r>
              <w:t>40</w:t>
            </w:r>
          </w:p>
        </w:tc>
        <w:tc>
          <w:tcPr>
            <w:tcW w:w="2272" w:type="dxa"/>
            <w:tcBorders>
              <w:top w:val="single" w:sz="4" w:space="0" w:color="auto"/>
              <w:left w:val="single" w:sz="4" w:space="0" w:color="auto"/>
              <w:bottom w:val="single" w:sz="4" w:space="0" w:color="auto"/>
              <w:right w:val="single" w:sz="4" w:space="0" w:color="auto"/>
            </w:tcBorders>
            <w:hideMark/>
          </w:tcPr>
          <w:p w:rsidR="001A7D78" w:rsidRDefault="001A7D78">
            <w:r>
              <w:t>Фагина Л.В.</w:t>
            </w:r>
          </w:p>
        </w:tc>
      </w:tr>
      <w:tr w:rsidR="001A7D78" w:rsidTr="001A7D78">
        <w:tc>
          <w:tcPr>
            <w:tcW w:w="1700"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1132"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99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10</w:t>
            </w:r>
          </w:p>
        </w:tc>
        <w:tc>
          <w:tcPr>
            <w:tcW w:w="1702" w:type="dxa"/>
            <w:tcBorders>
              <w:top w:val="single" w:sz="4" w:space="0" w:color="auto"/>
              <w:left w:val="single" w:sz="4" w:space="0" w:color="auto"/>
              <w:bottom w:val="single" w:sz="4" w:space="0" w:color="auto"/>
              <w:right w:val="single" w:sz="4" w:space="0" w:color="auto"/>
            </w:tcBorders>
            <w:hideMark/>
          </w:tcPr>
          <w:p w:rsidR="001A7D78" w:rsidRDefault="001A7D78">
            <w:r>
              <w:t>Боровик А.</w:t>
            </w:r>
          </w:p>
        </w:tc>
        <w:tc>
          <w:tcPr>
            <w:tcW w:w="1276" w:type="dxa"/>
            <w:tcBorders>
              <w:top w:val="single" w:sz="4" w:space="0" w:color="auto"/>
              <w:left w:val="single" w:sz="4" w:space="0" w:color="auto"/>
              <w:bottom w:val="single" w:sz="4" w:space="0" w:color="auto"/>
              <w:right w:val="single" w:sz="4" w:space="0" w:color="auto"/>
            </w:tcBorders>
            <w:hideMark/>
          </w:tcPr>
          <w:p w:rsidR="001A7D78" w:rsidRDefault="001A7D78">
            <w:r>
              <w:t>2</w:t>
            </w:r>
          </w:p>
        </w:tc>
        <w:tc>
          <w:tcPr>
            <w:tcW w:w="1274" w:type="dxa"/>
            <w:gridSpan w:val="2"/>
            <w:tcBorders>
              <w:top w:val="single" w:sz="4" w:space="0" w:color="auto"/>
              <w:left w:val="single" w:sz="4" w:space="0" w:color="auto"/>
              <w:bottom w:val="single" w:sz="4" w:space="0" w:color="auto"/>
              <w:right w:val="single" w:sz="4" w:space="0" w:color="auto"/>
            </w:tcBorders>
            <w:hideMark/>
          </w:tcPr>
          <w:p w:rsidR="001A7D78" w:rsidRDefault="001A7D78">
            <w:r>
              <w:t>40</w:t>
            </w:r>
          </w:p>
        </w:tc>
        <w:tc>
          <w:tcPr>
            <w:tcW w:w="2272" w:type="dxa"/>
            <w:tcBorders>
              <w:top w:val="single" w:sz="4" w:space="0" w:color="auto"/>
              <w:left w:val="single" w:sz="4" w:space="0" w:color="auto"/>
              <w:bottom w:val="single" w:sz="4" w:space="0" w:color="auto"/>
              <w:right w:val="single" w:sz="4" w:space="0" w:color="auto"/>
            </w:tcBorders>
          </w:tcPr>
          <w:p w:rsidR="001A7D78" w:rsidRDefault="001A7D78"/>
        </w:tc>
      </w:tr>
      <w:tr w:rsidR="001A7D78" w:rsidTr="001A7D78">
        <w:trPr>
          <w:trHeight w:val="555"/>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1132"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99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11</w:t>
            </w:r>
          </w:p>
        </w:tc>
        <w:tc>
          <w:tcPr>
            <w:tcW w:w="1702" w:type="dxa"/>
            <w:tcBorders>
              <w:top w:val="single" w:sz="4" w:space="0" w:color="auto"/>
              <w:left w:val="single" w:sz="4" w:space="0" w:color="auto"/>
              <w:bottom w:val="single" w:sz="4" w:space="0" w:color="auto"/>
              <w:right w:val="single" w:sz="4" w:space="0" w:color="auto"/>
            </w:tcBorders>
            <w:hideMark/>
          </w:tcPr>
          <w:p w:rsidR="001A7D78" w:rsidRDefault="001A7D78">
            <w:r>
              <w:t>Юртаева А.</w:t>
            </w:r>
          </w:p>
        </w:tc>
        <w:tc>
          <w:tcPr>
            <w:tcW w:w="4822" w:type="dxa"/>
            <w:gridSpan w:val="4"/>
            <w:tcBorders>
              <w:top w:val="single" w:sz="4" w:space="0" w:color="auto"/>
              <w:left w:val="single" w:sz="4" w:space="0" w:color="auto"/>
              <w:bottom w:val="single" w:sz="4" w:space="0" w:color="auto"/>
              <w:right w:val="single" w:sz="4" w:space="0" w:color="auto"/>
            </w:tcBorders>
            <w:hideMark/>
          </w:tcPr>
          <w:p w:rsidR="001A7D78" w:rsidRDefault="001A7D78">
            <w:r>
              <w:t xml:space="preserve">            Места не присуждались</w:t>
            </w:r>
          </w:p>
        </w:tc>
      </w:tr>
      <w:tr w:rsidR="001A7D78" w:rsidTr="001A7D78">
        <w:trPr>
          <w:trHeight w:val="292"/>
        </w:trPr>
        <w:tc>
          <w:tcPr>
            <w:tcW w:w="1700" w:type="dxa"/>
            <w:vMerge w:val="restart"/>
            <w:tcBorders>
              <w:top w:val="single" w:sz="4" w:space="0" w:color="auto"/>
              <w:left w:val="single" w:sz="4" w:space="0" w:color="auto"/>
              <w:bottom w:val="single" w:sz="4" w:space="0" w:color="auto"/>
              <w:right w:val="single" w:sz="4" w:space="0" w:color="auto"/>
            </w:tcBorders>
            <w:hideMark/>
          </w:tcPr>
          <w:p w:rsidR="001A7D78" w:rsidRDefault="001A7D78">
            <w:r>
              <w:t>История</w:t>
            </w:r>
          </w:p>
        </w:tc>
        <w:tc>
          <w:tcPr>
            <w:tcW w:w="1132" w:type="dxa"/>
            <w:vMerge w:val="restart"/>
            <w:tcBorders>
              <w:top w:val="single" w:sz="4" w:space="0" w:color="auto"/>
              <w:left w:val="single" w:sz="4" w:space="0" w:color="auto"/>
              <w:bottom w:val="single" w:sz="4" w:space="0" w:color="auto"/>
              <w:right w:val="single" w:sz="4" w:space="0" w:color="auto"/>
            </w:tcBorders>
            <w:hideMark/>
          </w:tcPr>
          <w:p w:rsidR="001A7D78" w:rsidRDefault="001A7D78">
            <w:pPr>
              <w:jc w:val="center"/>
            </w:pPr>
            <w:r>
              <w:t>8</w:t>
            </w:r>
          </w:p>
        </w:tc>
        <w:tc>
          <w:tcPr>
            <w:tcW w:w="99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9</w:t>
            </w:r>
          </w:p>
        </w:tc>
        <w:tc>
          <w:tcPr>
            <w:tcW w:w="1702" w:type="dxa"/>
            <w:tcBorders>
              <w:top w:val="single" w:sz="4" w:space="0" w:color="auto"/>
              <w:left w:val="single" w:sz="4" w:space="0" w:color="auto"/>
              <w:bottom w:val="single" w:sz="4" w:space="0" w:color="auto"/>
              <w:right w:val="single" w:sz="4" w:space="0" w:color="auto"/>
            </w:tcBorders>
            <w:hideMark/>
          </w:tcPr>
          <w:p w:rsidR="001A7D78" w:rsidRDefault="001A7D78">
            <w:r>
              <w:t>Масленко А.</w:t>
            </w:r>
          </w:p>
        </w:tc>
        <w:tc>
          <w:tcPr>
            <w:tcW w:w="4822" w:type="dxa"/>
            <w:gridSpan w:val="4"/>
            <w:tcBorders>
              <w:top w:val="single" w:sz="4" w:space="0" w:color="auto"/>
              <w:left w:val="single" w:sz="4" w:space="0" w:color="auto"/>
              <w:bottom w:val="single" w:sz="4" w:space="0" w:color="auto"/>
              <w:right w:val="single" w:sz="4" w:space="0" w:color="auto"/>
            </w:tcBorders>
            <w:hideMark/>
          </w:tcPr>
          <w:p w:rsidR="001A7D78" w:rsidRDefault="001A7D78">
            <w:r>
              <w:t xml:space="preserve">             Места не присуждались</w:t>
            </w:r>
          </w:p>
        </w:tc>
      </w:tr>
      <w:tr w:rsidR="001A7D78" w:rsidTr="001A7D78">
        <w:tc>
          <w:tcPr>
            <w:tcW w:w="1700"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1132"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99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10</w:t>
            </w:r>
          </w:p>
        </w:tc>
        <w:tc>
          <w:tcPr>
            <w:tcW w:w="1702" w:type="dxa"/>
            <w:tcBorders>
              <w:top w:val="single" w:sz="4" w:space="0" w:color="auto"/>
              <w:left w:val="single" w:sz="4" w:space="0" w:color="auto"/>
              <w:bottom w:val="single" w:sz="4" w:space="0" w:color="auto"/>
              <w:right w:val="single" w:sz="4" w:space="0" w:color="auto"/>
            </w:tcBorders>
            <w:hideMark/>
          </w:tcPr>
          <w:p w:rsidR="001A7D78" w:rsidRDefault="001A7D78">
            <w:r>
              <w:t>Авюшенко А.</w:t>
            </w:r>
          </w:p>
        </w:tc>
        <w:tc>
          <w:tcPr>
            <w:tcW w:w="1276" w:type="dxa"/>
            <w:tcBorders>
              <w:top w:val="single" w:sz="4" w:space="0" w:color="auto"/>
              <w:left w:val="single" w:sz="4" w:space="0" w:color="auto"/>
              <w:bottom w:val="single" w:sz="4" w:space="0" w:color="auto"/>
              <w:right w:val="single" w:sz="4" w:space="0" w:color="auto"/>
            </w:tcBorders>
            <w:hideMark/>
          </w:tcPr>
          <w:p w:rsidR="001A7D78" w:rsidRDefault="001A7D78">
            <w:r>
              <w:t>-</w:t>
            </w:r>
          </w:p>
        </w:tc>
        <w:tc>
          <w:tcPr>
            <w:tcW w:w="1274" w:type="dxa"/>
            <w:gridSpan w:val="2"/>
            <w:tcBorders>
              <w:top w:val="single" w:sz="4" w:space="0" w:color="auto"/>
              <w:left w:val="single" w:sz="4" w:space="0" w:color="auto"/>
              <w:bottom w:val="single" w:sz="4" w:space="0" w:color="auto"/>
              <w:right w:val="single" w:sz="4" w:space="0" w:color="auto"/>
            </w:tcBorders>
            <w:hideMark/>
          </w:tcPr>
          <w:p w:rsidR="001A7D78" w:rsidRDefault="001A7D78">
            <w:r>
              <w:t>-</w:t>
            </w:r>
          </w:p>
        </w:tc>
        <w:tc>
          <w:tcPr>
            <w:tcW w:w="2272" w:type="dxa"/>
            <w:tcBorders>
              <w:top w:val="single" w:sz="4" w:space="0" w:color="auto"/>
              <w:left w:val="single" w:sz="4" w:space="0" w:color="auto"/>
              <w:bottom w:val="single" w:sz="4" w:space="0" w:color="auto"/>
              <w:right w:val="single" w:sz="4" w:space="0" w:color="auto"/>
            </w:tcBorders>
          </w:tcPr>
          <w:p w:rsidR="001A7D78" w:rsidRDefault="001A7D78"/>
        </w:tc>
      </w:tr>
      <w:tr w:rsidR="001A7D78" w:rsidTr="001A7D78">
        <w:tc>
          <w:tcPr>
            <w:tcW w:w="1700"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1132"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99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11</w:t>
            </w:r>
          </w:p>
        </w:tc>
        <w:tc>
          <w:tcPr>
            <w:tcW w:w="1702" w:type="dxa"/>
            <w:tcBorders>
              <w:top w:val="single" w:sz="4" w:space="0" w:color="auto"/>
              <w:left w:val="single" w:sz="4" w:space="0" w:color="auto"/>
              <w:bottom w:val="single" w:sz="4" w:space="0" w:color="auto"/>
              <w:right w:val="single" w:sz="4" w:space="0" w:color="auto"/>
            </w:tcBorders>
            <w:hideMark/>
          </w:tcPr>
          <w:p w:rsidR="001A7D78" w:rsidRDefault="001A7D78">
            <w:r>
              <w:t>Архипов Е.</w:t>
            </w:r>
          </w:p>
        </w:tc>
        <w:tc>
          <w:tcPr>
            <w:tcW w:w="1276" w:type="dxa"/>
            <w:tcBorders>
              <w:top w:val="single" w:sz="4" w:space="0" w:color="auto"/>
              <w:left w:val="single" w:sz="4" w:space="0" w:color="auto"/>
              <w:bottom w:val="single" w:sz="4" w:space="0" w:color="auto"/>
              <w:right w:val="single" w:sz="4" w:space="0" w:color="auto"/>
            </w:tcBorders>
            <w:hideMark/>
          </w:tcPr>
          <w:p w:rsidR="001A7D78" w:rsidRDefault="001A7D78">
            <w:r>
              <w:t>-</w:t>
            </w:r>
          </w:p>
        </w:tc>
        <w:tc>
          <w:tcPr>
            <w:tcW w:w="1274" w:type="dxa"/>
            <w:gridSpan w:val="2"/>
            <w:tcBorders>
              <w:top w:val="single" w:sz="4" w:space="0" w:color="auto"/>
              <w:left w:val="single" w:sz="4" w:space="0" w:color="auto"/>
              <w:bottom w:val="single" w:sz="4" w:space="0" w:color="auto"/>
              <w:right w:val="single" w:sz="4" w:space="0" w:color="auto"/>
            </w:tcBorders>
            <w:hideMark/>
          </w:tcPr>
          <w:p w:rsidR="001A7D78" w:rsidRDefault="001A7D78">
            <w:r>
              <w:t>-</w:t>
            </w:r>
          </w:p>
        </w:tc>
        <w:tc>
          <w:tcPr>
            <w:tcW w:w="2272" w:type="dxa"/>
            <w:tcBorders>
              <w:top w:val="single" w:sz="4" w:space="0" w:color="auto"/>
              <w:left w:val="single" w:sz="4" w:space="0" w:color="auto"/>
              <w:bottom w:val="single" w:sz="4" w:space="0" w:color="auto"/>
              <w:right w:val="single" w:sz="4" w:space="0" w:color="auto"/>
            </w:tcBorders>
          </w:tcPr>
          <w:p w:rsidR="001A7D78" w:rsidRDefault="001A7D78"/>
        </w:tc>
      </w:tr>
      <w:tr w:rsidR="001A7D78" w:rsidTr="001A7D78">
        <w:tc>
          <w:tcPr>
            <w:tcW w:w="1700" w:type="dxa"/>
            <w:vMerge w:val="restart"/>
            <w:tcBorders>
              <w:top w:val="single" w:sz="4" w:space="0" w:color="auto"/>
              <w:left w:val="single" w:sz="4" w:space="0" w:color="auto"/>
              <w:bottom w:val="single" w:sz="4" w:space="0" w:color="auto"/>
              <w:right w:val="single" w:sz="4" w:space="0" w:color="auto"/>
            </w:tcBorders>
            <w:hideMark/>
          </w:tcPr>
          <w:p w:rsidR="001A7D78" w:rsidRDefault="001A7D78">
            <w:r>
              <w:t>Обществознание</w:t>
            </w:r>
          </w:p>
        </w:tc>
        <w:tc>
          <w:tcPr>
            <w:tcW w:w="1132" w:type="dxa"/>
            <w:vMerge w:val="restart"/>
            <w:tcBorders>
              <w:top w:val="single" w:sz="4" w:space="0" w:color="auto"/>
              <w:left w:val="single" w:sz="4" w:space="0" w:color="auto"/>
              <w:bottom w:val="single" w:sz="4" w:space="0" w:color="auto"/>
              <w:right w:val="single" w:sz="4" w:space="0" w:color="auto"/>
            </w:tcBorders>
            <w:hideMark/>
          </w:tcPr>
          <w:p w:rsidR="001A7D78" w:rsidRDefault="001A7D78">
            <w:pPr>
              <w:jc w:val="center"/>
            </w:pPr>
            <w:r>
              <w:t>8</w:t>
            </w:r>
          </w:p>
        </w:tc>
        <w:tc>
          <w:tcPr>
            <w:tcW w:w="99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9</w:t>
            </w:r>
          </w:p>
        </w:tc>
        <w:tc>
          <w:tcPr>
            <w:tcW w:w="1702" w:type="dxa"/>
            <w:tcBorders>
              <w:top w:val="single" w:sz="4" w:space="0" w:color="auto"/>
              <w:left w:val="single" w:sz="4" w:space="0" w:color="auto"/>
              <w:bottom w:val="single" w:sz="4" w:space="0" w:color="auto"/>
              <w:right w:val="single" w:sz="4" w:space="0" w:color="auto"/>
            </w:tcBorders>
            <w:hideMark/>
          </w:tcPr>
          <w:p w:rsidR="001A7D78" w:rsidRDefault="001A7D78">
            <w:r>
              <w:t>Яценко М.</w:t>
            </w:r>
          </w:p>
        </w:tc>
        <w:tc>
          <w:tcPr>
            <w:tcW w:w="1276" w:type="dxa"/>
            <w:tcBorders>
              <w:top w:val="single" w:sz="4" w:space="0" w:color="auto"/>
              <w:left w:val="single" w:sz="4" w:space="0" w:color="auto"/>
              <w:bottom w:val="single" w:sz="4" w:space="0" w:color="auto"/>
              <w:right w:val="single" w:sz="4" w:space="0" w:color="auto"/>
            </w:tcBorders>
            <w:hideMark/>
          </w:tcPr>
          <w:p w:rsidR="001A7D78" w:rsidRDefault="001A7D78">
            <w:r>
              <w:t>-</w:t>
            </w:r>
          </w:p>
        </w:tc>
        <w:tc>
          <w:tcPr>
            <w:tcW w:w="1274" w:type="dxa"/>
            <w:gridSpan w:val="2"/>
            <w:tcBorders>
              <w:top w:val="single" w:sz="4" w:space="0" w:color="auto"/>
              <w:left w:val="single" w:sz="4" w:space="0" w:color="auto"/>
              <w:bottom w:val="single" w:sz="4" w:space="0" w:color="auto"/>
              <w:right w:val="single" w:sz="4" w:space="0" w:color="auto"/>
            </w:tcBorders>
            <w:hideMark/>
          </w:tcPr>
          <w:p w:rsidR="001A7D78" w:rsidRDefault="001A7D78">
            <w:r>
              <w:t>-</w:t>
            </w:r>
          </w:p>
        </w:tc>
        <w:tc>
          <w:tcPr>
            <w:tcW w:w="2272" w:type="dxa"/>
            <w:tcBorders>
              <w:top w:val="single" w:sz="4" w:space="0" w:color="auto"/>
              <w:left w:val="single" w:sz="4" w:space="0" w:color="auto"/>
              <w:bottom w:val="single" w:sz="4" w:space="0" w:color="auto"/>
              <w:right w:val="single" w:sz="4" w:space="0" w:color="auto"/>
            </w:tcBorders>
          </w:tcPr>
          <w:p w:rsidR="001A7D78" w:rsidRDefault="001A7D78"/>
        </w:tc>
      </w:tr>
      <w:tr w:rsidR="001A7D78" w:rsidTr="001A7D78">
        <w:tc>
          <w:tcPr>
            <w:tcW w:w="1700"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1132"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99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10</w:t>
            </w:r>
          </w:p>
        </w:tc>
        <w:tc>
          <w:tcPr>
            <w:tcW w:w="1702" w:type="dxa"/>
            <w:tcBorders>
              <w:top w:val="single" w:sz="4" w:space="0" w:color="auto"/>
              <w:left w:val="single" w:sz="4" w:space="0" w:color="auto"/>
              <w:bottom w:val="single" w:sz="4" w:space="0" w:color="auto"/>
              <w:right w:val="single" w:sz="4" w:space="0" w:color="auto"/>
            </w:tcBorders>
            <w:hideMark/>
          </w:tcPr>
          <w:p w:rsidR="001A7D78" w:rsidRDefault="001A7D78">
            <w:r>
              <w:t>Бояркина А.</w:t>
            </w:r>
          </w:p>
        </w:tc>
        <w:tc>
          <w:tcPr>
            <w:tcW w:w="1276" w:type="dxa"/>
            <w:tcBorders>
              <w:top w:val="single" w:sz="4" w:space="0" w:color="auto"/>
              <w:left w:val="single" w:sz="4" w:space="0" w:color="auto"/>
              <w:bottom w:val="single" w:sz="4" w:space="0" w:color="auto"/>
              <w:right w:val="single" w:sz="4" w:space="0" w:color="auto"/>
            </w:tcBorders>
            <w:hideMark/>
          </w:tcPr>
          <w:p w:rsidR="001A7D78" w:rsidRDefault="001A7D78">
            <w:r>
              <w:t>-</w:t>
            </w:r>
          </w:p>
        </w:tc>
        <w:tc>
          <w:tcPr>
            <w:tcW w:w="1274" w:type="dxa"/>
            <w:gridSpan w:val="2"/>
            <w:tcBorders>
              <w:top w:val="single" w:sz="4" w:space="0" w:color="auto"/>
              <w:left w:val="single" w:sz="4" w:space="0" w:color="auto"/>
              <w:bottom w:val="single" w:sz="4" w:space="0" w:color="auto"/>
              <w:right w:val="single" w:sz="4" w:space="0" w:color="auto"/>
            </w:tcBorders>
            <w:hideMark/>
          </w:tcPr>
          <w:p w:rsidR="001A7D78" w:rsidRDefault="001A7D78">
            <w:r>
              <w:t>-</w:t>
            </w:r>
          </w:p>
        </w:tc>
        <w:tc>
          <w:tcPr>
            <w:tcW w:w="2272" w:type="dxa"/>
            <w:tcBorders>
              <w:top w:val="single" w:sz="4" w:space="0" w:color="auto"/>
              <w:left w:val="single" w:sz="4" w:space="0" w:color="auto"/>
              <w:bottom w:val="single" w:sz="4" w:space="0" w:color="auto"/>
              <w:right w:val="single" w:sz="4" w:space="0" w:color="auto"/>
            </w:tcBorders>
          </w:tcPr>
          <w:p w:rsidR="001A7D78" w:rsidRDefault="001A7D78"/>
        </w:tc>
      </w:tr>
      <w:tr w:rsidR="001A7D78" w:rsidTr="001A7D78">
        <w:tc>
          <w:tcPr>
            <w:tcW w:w="1700"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1132"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99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11</w:t>
            </w:r>
          </w:p>
        </w:tc>
        <w:tc>
          <w:tcPr>
            <w:tcW w:w="1702" w:type="dxa"/>
            <w:tcBorders>
              <w:top w:val="single" w:sz="4" w:space="0" w:color="auto"/>
              <w:left w:val="single" w:sz="4" w:space="0" w:color="auto"/>
              <w:bottom w:val="single" w:sz="4" w:space="0" w:color="auto"/>
              <w:right w:val="single" w:sz="4" w:space="0" w:color="auto"/>
            </w:tcBorders>
            <w:hideMark/>
          </w:tcPr>
          <w:p w:rsidR="001A7D78" w:rsidRDefault="001A7D78">
            <w:r>
              <w:t>Архипов Е.</w:t>
            </w:r>
          </w:p>
        </w:tc>
        <w:tc>
          <w:tcPr>
            <w:tcW w:w="1276" w:type="dxa"/>
            <w:tcBorders>
              <w:top w:val="single" w:sz="4" w:space="0" w:color="auto"/>
              <w:left w:val="single" w:sz="4" w:space="0" w:color="auto"/>
              <w:bottom w:val="single" w:sz="4" w:space="0" w:color="auto"/>
              <w:right w:val="single" w:sz="4" w:space="0" w:color="auto"/>
            </w:tcBorders>
            <w:hideMark/>
          </w:tcPr>
          <w:p w:rsidR="001A7D78" w:rsidRDefault="001A7D78">
            <w:r>
              <w:t>1</w:t>
            </w:r>
          </w:p>
        </w:tc>
        <w:tc>
          <w:tcPr>
            <w:tcW w:w="1274" w:type="dxa"/>
            <w:gridSpan w:val="2"/>
            <w:tcBorders>
              <w:top w:val="single" w:sz="4" w:space="0" w:color="auto"/>
              <w:left w:val="single" w:sz="4" w:space="0" w:color="auto"/>
              <w:bottom w:val="single" w:sz="4" w:space="0" w:color="auto"/>
              <w:right w:val="single" w:sz="4" w:space="0" w:color="auto"/>
            </w:tcBorders>
            <w:hideMark/>
          </w:tcPr>
          <w:p w:rsidR="001A7D78" w:rsidRDefault="001A7D78">
            <w:r>
              <w:t>57</w:t>
            </w:r>
          </w:p>
        </w:tc>
        <w:tc>
          <w:tcPr>
            <w:tcW w:w="2272" w:type="dxa"/>
            <w:tcBorders>
              <w:top w:val="single" w:sz="4" w:space="0" w:color="auto"/>
              <w:left w:val="single" w:sz="4" w:space="0" w:color="auto"/>
              <w:bottom w:val="single" w:sz="4" w:space="0" w:color="auto"/>
              <w:right w:val="single" w:sz="4" w:space="0" w:color="auto"/>
            </w:tcBorders>
            <w:hideMark/>
          </w:tcPr>
          <w:p w:rsidR="001A7D78" w:rsidRDefault="001A7D78">
            <w:r>
              <w:t>Коноплева С.М.</w:t>
            </w:r>
          </w:p>
        </w:tc>
      </w:tr>
      <w:tr w:rsidR="001A7D78" w:rsidTr="001A7D78">
        <w:tc>
          <w:tcPr>
            <w:tcW w:w="1700" w:type="dxa"/>
            <w:vMerge w:val="restart"/>
            <w:tcBorders>
              <w:top w:val="single" w:sz="4" w:space="0" w:color="auto"/>
              <w:left w:val="single" w:sz="4" w:space="0" w:color="auto"/>
              <w:bottom w:val="single" w:sz="4" w:space="0" w:color="auto"/>
              <w:right w:val="single" w:sz="4" w:space="0" w:color="auto"/>
            </w:tcBorders>
            <w:hideMark/>
          </w:tcPr>
          <w:p w:rsidR="001A7D78" w:rsidRDefault="001A7D78">
            <w:r>
              <w:t>Экономика</w:t>
            </w:r>
          </w:p>
        </w:tc>
        <w:tc>
          <w:tcPr>
            <w:tcW w:w="1132" w:type="dxa"/>
            <w:vMerge w:val="restart"/>
            <w:tcBorders>
              <w:top w:val="single" w:sz="4" w:space="0" w:color="auto"/>
              <w:left w:val="single" w:sz="4" w:space="0" w:color="auto"/>
              <w:bottom w:val="single" w:sz="4" w:space="0" w:color="auto"/>
              <w:right w:val="single" w:sz="4" w:space="0" w:color="auto"/>
            </w:tcBorders>
            <w:hideMark/>
          </w:tcPr>
          <w:p w:rsidR="001A7D78" w:rsidRDefault="001A7D78">
            <w:pPr>
              <w:jc w:val="center"/>
            </w:pPr>
            <w:r>
              <w:t>2</w:t>
            </w:r>
          </w:p>
        </w:tc>
        <w:tc>
          <w:tcPr>
            <w:tcW w:w="99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10</w:t>
            </w:r>
          </w:p>
        </w:tc>
        <w:tc>
          <w:tcPr>
            <w:tcW w:w="1702" w:type="dxa"/>
            <w:tcBorders>
              <w:top w:val="single" w:sz="4" w:space="0" w:color="auto"/>
              <w:left w:val="single" w:sz="4" w:space="0" w:color="auto"/>
              <w:bottom w:val="single" w:sz="4" w:space="0" w:color="auto"/>
              <w:right w:val="single" w:sz="4" w:space="0" w:color="auto"/>
            </w:tcBorders>
            <w:hideMark/>
          </w:tcPr>
          <w:p w:rsidR="001A7D78" w:rsidRDefault="001A7D78">
            <w:r>
              <w:t>-</w:t>
            </w:r>
          </w:p>
        </w:tc>
        <w:tc>
          <w:tcPr>
            <w:tcW w:w="1276" w:type="dxa"/>
            <w:tcBorders>
              <w:top w:val="single" w:sz="4" w:space="0" w:color="auto"/>
              <w:left w:val="single" w:sz="4" w:space="0" w:color="auto"/>
              <w:bottom w:val="single" w:sz="4" w:space="0" w:color="auto"/>
              <w:right w:val="single" w:sz="4" w:space="0" w:color="auto"/>
            </w:tcBorders>
            <w:hideMark/>
          </w:tcPr>
          <w:p w:rsidR="001A7D78" w:rsidRDefault="001A7D78">
            <w:r>
              <w:t>-</w:t>
            </w:r>
          </w:p>
        </w:tc>
        <w:tc>
          <w:tcPr>
            <w:tcW w:w="1274" w:type="dxa"/>
            <w:gridSpan w:val="2"/>
            <w:tcBorders>
              <w:top w:val="single" w:sz="4" w:space="0" w:color="auto"/>
              <w:left w:val="single" w:sz="4" w:space="0" w:color="auto"/>
              <w:bottom w:val="single" w:sz="4" w:space="0" w:color="auto"/>
              <w:right w:val="single" w:sz="4" w:space="0" w:color="auto"/>
            </w:tcBorders>
          </w:tcPr>
          <w:p w:rsidR="001A7D78" w:rsidRDefault="001A7D78"/>
        </w:tc>
        <w:tc>
          <w:tcPr>
            <w:tcW w:w="2272" w:type="dxa"/>
            <w:tcBorders>
              <w:top w:val="single" w:sz="4" w:space="0" w:color="auto"/>
              <w:left w:val="single" w:sz="4" w:space="0" w:color="auto"/>
              <w:bottom w:val="single" w:sz="4" w:space="0" w:color="auto"/>
              <w:right w:val="single" w:sz="4" w:space="0" w:color="auto"/>
            </w:tcBorders>
          </w:tcPr>
          <w:p w:rsidR="001A7D78" w:rsidRDefault="001A7D78"/>
        </w:tc>
      </w:tr>
      <w:tr w:rsidR="001A7D78" w:rsidTr="001A7D78">
        <w:tc>
          <w:tcPr>
            <w:tcW w:w="1700"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1132"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99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11</w:t>
            </w:r>
          </w:p>
        </w:tc>
        <w:tc>
          <w:tcPr>
            <w:tcW w:w="1702" w:type="dxa"/>
            <w:tcBorders>
              <w:top w:val="single" w:sz="4" w:space="0" w:color="auto"/>
              <w:left w:val="single" w:sz="4" w:space="0" w:color="auto"/>
              <w:bottom w:val="single" w:sz="4" w:space="0" w:color="auto"/>
              <w:right w:val="single" w:sz="4" w:space="0" w:color="auto"/>
            </w:tcBorders>
            <w:hideMark/>
          </w:tcPr>
          <w:p w:rsidR="001A7D78" w:rsidRDefault="001A7D78">
            <w:r>
              <w:t>Липатникова А.</w:t>
            </w:r>
          </w:p>
        </w:tc>
        <w:tc>
          <w:tcPr>
            <w:tcW w:w="1276" w:type="dxa"/>
            <w:tcBorders>
              <w:top w:val="single" w:sz="4" w:space="0" w:color="auto"/>
              <w:left w:val="single" w:sz="4" w:space="0" w:color="auto"/>
              <w:bottom w:val="single" w:sz="4" w:space="0" w:color="auto"/>
              <w:right w:val="single" w:sz="4" w:space="0" w:color="auto"/>
            </w:tcBorders>
            <w:hideMark/>
          </w:tcPr>
          <w:p w:rsidR="001A7D78" w:rsidRDefault="001A7D78">
            <w:r>
              <w:t>-</w:t>
            </w:r>
          </w:p>
        </w:tc>
        <w:tc>
          <w:tcPr>
            <w:tcW w:w="1274" w:type="dxa"/>
            <w:gridSpan w:val="2"/>
            <w:tcBorders>
              <w:top w:val="single" w:sz="4" w:space="0" w:color="auto"/>
              <w:left w:val="single" w:sz="4" w:space="0" w:color="auto"/>
              <w:bottom w:val="single" w:sz="4" w:space="0" w:color="auto"/>
              <w:right w:val="single" w:sz="4" w:space="0" w:color="auto"/>
            </w:tcBorders>
          </w:tcPr>
          <w:p w:rsidR="001A7D78" w:rsidRDefault="001A7D78"/>
        </w:tc>
        <w:tc>
          <w:tcPr>
            <w:tcW w:w="2272" w:type="dxa"/>
            <w:tcBorders>
              <w:top w:val="single" w:sz="4" w:space="0" w:color="auto"/>
              <w:left w:val="single" w:sz="4" w:space="0" w:color="auto"/>
              <w:bottom w:val="single" w:sz="4" w:space="0" w:color="auto"/>
              <w:right w:val="single" w:sz="4" w:space="0" w:color="auto"/>
            </w:tcBorders>
          </w:tcPr>
          <w:p w:rsidR="001A7D78" w:rsidRDefault="001A7D78"/>
        </w:tc>
      </w:tr>
      <w:tr w:rsidR="001A7D78" w:rsidTr="001A7D78">
        <w:tc>
          <w:tcPr>
            <w:tcW w:w="1700" w:type="dxa"/>
            <w:vMerge w:val="restart"/>
            <w:tcBorders>
              <w:top w:val="single" w:sz="4" w:space="0" w:color="auto"/>
              <w:left w:val="single" w:sz="4" w:space="0" w:color="auto"/>
              <w:bottom w:val="single" w:sz="4" w:space="0" w:color="auto"/>
              <w:right w:val="single" w:sz="4" w:space="0" w:color="auto"/>
            </w:tcBorders>
            <w:hideMark/>
          </w:tcPr>
          <w:p w:rsidR="001A7D78" w:rsidRDefault="001A7D78">
            <w:r>
              <w:t>Право</w:t>
            </w:r>
          </w:p>
        </w:tc>
        <w:tc>
          <w:tcPr>
            <w:tcW w:w="1132" w:type="dxa"/>
            <w:vMerge w:val="restart"/>
            <w:tcBorders>
              <w:top w:val="single" w:sz="4" w:space="0" w:color="auto"/>
              <w:left w:val="single" w:sz="4" w:space="0" w:color="auto"/>
              <w:bottom w:val="single" w:sz="4" w:space="0" w:color="auto"/>
              <w:right w:val="single" w:sz="4" w:space="0" w:color="auto"/>
            </w:tcBorders>
            <w:hideMark/>
          </w:tcPr>
          <w:p w:rsidR="001A7D78" w:rsidRDefault="001A7D78">
            <w:pPr>
              <w:jc w:val="center"/>
            </w:pPr>
            <w:r>
              <w:t>2</w:t>
            </w:r>
          </w:p>
        </w:tc>
        <w:tc>
          <w:tcPr>
            <w:tcW w:w="99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10</w:t>
            </w:r>
          </w:p>
        </w:tc>
        <w:tc>
          <w:tcPr>
            <w:tcW w:w="1702" w:type="dxa"/>
            <w:tcBorders>
              <w:top w:val="single" w:sz="4" w:space="0" w:color="auto"/>
              <w:left w:val="single" w:sz="4" w:space="0" w:color="auto"/>
              <w:bottom w:val="single" w:sz="4" w:space="0" w:color="auto"/>
              <w:right w:val="single" w:sz="4" w:space="0" w:color="auto"/>
            </w:tcBorders>
            <w:hideMark/>
          </w:tcPr>
          <w:p w:rsidR="001A7D78" w:rsidRDefault="001A7D78">
            <w:r>
              <w:t>Бояркина А.</w:t>
            </w:r>
          </w:p>
        </w:tc>
        <w:tc>
          <w:tcPr>
            <w:tcW w:w="1276" w:type="dxa"/>
            <w:tcBorders>
              <w:top w:val="single" w:sz="4" w:space="0" w:color="auto"/>
              <w:left w:val="single" w:sz="4" w:space="0" w:color="auto"/>
              <w:bottom w:val="single" w:sz="4" w:space="0" w:color="auto"/>
              <w:right w:val="single" w:sz="4" w:space="0" w:color="auto"/>
            </w:tcBorders>
            <w:hideMark/>
          </w:tcPr>
          <w:p w:rsidR="001A7D78" w:rsidRDefault="001A7D78">
            <w:r>
              <w:t>-</w:t>
            </w:r>
          </w:p>
        </w:tc>
        <w:tc>
          <w:tcPr>
            <w:tcW w:w="1274" w:type="dxa"/>
            <w:gridSpan w:val="2"/>
            <w:tcBorders>
              <w:top w:val="single" w:sz="4" w:space="0" w:color="auto"/>
              <w:left w:val="single" w:sz="4" w:space="0" w:color="auto"/>
              <w:bottom w:val="single" w:sz="4" w:space="0" w:color="auto"/>
              <w:right w:val="single" w:sz="4" w:space="0" w:color="auto"/>
            </w:tcBorders>
          </w:tcPr>
          <w:p w:rsidR="001A7D78" w:rsidRDefault="001A7D78"/>
        </w:tc>
        <w:tc>
          <w:tcPr>
            <w:tcW w:w="2272" w:type="dxa"/>
            <w:tcBorders>
              <w:top w:val="single" w:sz="4" w:space="0" w:color="auto"/>
              <w:left w:val="single" w:sz="4" w:space="0" w:color="auto"/>
              <w:bottom w:val="single" w:sz="4" w:space="0" w:color="auto"/>
              <w:right w:val="single" w:sz="4" w:space="0" w:color="auto"/>
            </w:tcBorders>
          </w:tcPr>
          <w:p w:rsidR="001A7D78" w:rsidRDefault="001A7D78"/>
        </w:tc>
      </w:tr>
      <w:tr w:rsidR="001A7D78" w:rsidTr="001A7D78">
        <w:tc>
          <w:tcPr>
            <w:tcW w:w="1700"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1132"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99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11</w:t>
            </w:r>
          </w:p>
        </w:tc>
        <w:tc>
          <w:tcPr>
            <w:tcW w:w="1702" w:type="dxa"/>
            <w:tcBorders>
              <w:top w:val="single" w:sz="4" w:space="0" w:color="auto"/>
              <w:left w:val="single" w:sz="4" w:space="0" w:color="auto"/>
              <w:bottom w:val="single" w:sz="4" w:space="0" w:color="auto"/>
              <w:right w:val="single" w:sz="4" w:space="0" w:color="auto"/>
            </w:tcBorders>
            <w:hideMark/>
          </w:tcPr>
          <w:p w:rsidR="001A7D78" w:rsidRDefault="001A7D78">
            <w:r>
              <w:t>-</w:t>
            </w:r>
          </w:p>
        </w:tc>
        <w:tc>
          <w:tcPr>
            <w:tcW w:w="1276" w:type="dxa"/>
            <w:tcBorders>
              <w:top w:val="single" w:sz="4" w:space="0" w:color="auto"/>
              <w:left w:val="single" w:sz="4" w:space="0" w:color="auto"/>
              <w:bottom w:val="single" w:sz="4" w:space="0" w:color="auto"/>
              <w:right w:val="single" w:sz="4" w:space="0" w:color="auto"/>
            </w:tcBorders>
            <w:hideMark/>
          </w:tcPr>
          <w:p w:rsidR="001A7D78" w:rsidRDefault="001A7D78">
            <w:r>
              <w:t>-</w:t>
            </w:r>
          </w:p>
        </w:tc>
        <w:tc>
          <w:tcPr>
            <w:tcW w:w="1274" w:type="dxa"/>
            <w:gridSpan w:val="2"/>
            <w:tcBorders>
              <w:top w:val="single" w:sz="4" w:space="0" w:color="auto"/>
              <w:left w:val="single" w:sz="4" w:space="0" w:color="auto"/>
              <w:bottom w:val="single" w:sz="4" w:space="0" w:color="auto"/>
              <w:right w:val="single" w:sz="4" w:space="0" w:color="auto"/>
            </w:tcBorders>
          </w:tcPr>
          <w:p w:rsidR="001A7D78" w:rsidRDefault="001A7D78"/>
        </w:tc>
        <w:tc>
          <w:tcPr>
            <w:tcW w:w="2272" w:type="dxa"/>
            <w:tcBorders>
              <w:top w:val="single" w:sz="4" w:space="0" w:color="auto"/>
              <w:left w:val="single" w:sz="4" w:space="0" w:color="auto"/>
              <w:bottom w:val="single" w:sz="4" w:space="0" w:color="auto"/>
              <w:right w:val="single" w:sz="4" w:space="0" w:color="auto"/>
            </w:tcBorders>
          </w:tcPr>
          <w:p w:rsidR="001A7D78" w:rsidRDefault="001A7D78"/>
        </w:tc>
      </w:tr>
      <w:tr w:rsidR="001A7D78" w:rsidTr="001A7D78">
        <w:tc>
          <w:tcPr>
            <w:tcW w:w="1700" w:type="dxa"/>
            <w:vMerge w:val="restart"/>
            <w:tcBorders>
              <w:top w:val="single" w:sz="4" w:space="0" w:color="auto"/>
              <w:left w:val="single" w:sz="4" w:space="0" w:color="auto"/>
              <w:bottom w:val="single" w:sz="4" w:space="0" w:color="auto"/>
              <w:right w:val="single" w:sz="4" w:space="0" w:color="auto"/>
            </w:tcBorders>
            <w:hideMark/>
          </w:tcPr>
          <w:p w:rsidR="001A7D78" w:rsidRDefault="001A7D78">
            <w:r>
              <w:t>Физика</w:t>
            </w:r>
          </w:p>
        </w:tc>
        <w:tc>
          <w:tcPr>
            <w:tcW w:w="1132" w:type="dxa"/>
            <w:vMerge w:val="restart"/>
            <w:tcBorders>
              <w:top w:val="single" w:sz="4" w:space="0" w:color="auto"/>
              <w:left w:val="single" w:sz="4" w:space="0" w:color="auto"/>
              <w:bottom w:val="single" w:sz="4" w:space="0" w:color="auto"/>
              <w:right w:val="single" w:sz="4" w:space="0" w:color="auto"/>
            </w:tcBorders>
            <w:hideMark/>
          </w:tcPr>
          <w:p w:rsidR="001A7D78" w:rsidRDefault="001A7D78">
            <w:r>
              <w:t xml:space="preserve">       10</w:t>
            </w:r>
          </w:p>
        </w:tc>
        <w:tc>
          <w:tcPr>
            <w:tcW w:w="99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9</w:t>
            </w:r>
          </w:p>
        </w:tc>
        <w:tc>
          <w:tcPr>
            <w:tcW w:w="1702" w:type="dxa"/>
            <w:tcBorders>
              <w:top w:val="single" w:sz="4" w:space="0" w:color="auto"/>
              <w:left w:val="single" w:sz="4" w:space="0" w:color="auto"/>
              <w:bottom w:val="single" w:sz="4" w:space="0" w:color="auto"/>
              <w:right w:val="single" w:sz="4" w:space="0" w:color="auto"/>
            </w:tcBorders>
            <w:hideMark/>
          </w:tcPr>
          <w:p w:rsidR="001A7D78" w:rsidRDefault="001A7D78">
            <w:r>
              <w:t>Тищенко Д</w:t>
            </w:r>
          </w:p>
        </w:tc>
        <w:tc>
          <w:tcPr>
            <w:tcW w:w="4822" w:type="dxa"/>
            <w:gridSpan w:val="4"/>
            <w:vMerge w:val="restart"/>
            <w:tcBorders>
              <w:top w:val="single" w:sz="4" w:space="0" w:color="auto"/>
              <w:left w:val="single" w:sz="4" w:space="0" w:color="auto"/>
              <w:bottom w:val="single" w:sz="4" w:space="0" w:color="auto"/>
              <w:right w:val="single" w:sz="4" w:space="0" w:color="auto"/>
            </w:tcBorders>
            <w:hideMark/>
          </w:tcPr>
          <w:p w:rsidR="001A7D78" w:rsidRDefault="001A7D78">
            <w:r>
              <w:t xml:space="preserve">                                </w:t>
            </w:r>
          </w:p>
          <w:p w:rsidR="001A7D78" w:rsidRDefault="001A7D78">
            <w:pPr>
              <w:tabs>
                <w:tab w:val="left" w:pos="1715"/>
              </w:tabs>
            </w:pPr>
            <w:r>
              <w:t xml:space="preserve">        Места не присуждались </w:t>
            </w:r>
          </w:p>
        </w:tc>
      </w:tr>
      <w:tr w:rsidR="001A7D78" w:rsidTr="001A7D78">
        <w:tc>
          <w:tcPr>
            <w:tcW w:w="1700"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1132"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99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10</w:t>
            </w:r>
          </w:p>
        </w:tc>
        <w:tc>
          <w:tcPr>
            <w:tcW w:w="1702" w:type="dxa"/>
            <w:tcBorders>
              <w:top w:val="single" w:sz="4" w:space="0" w:color="auto"/>
              <w:left w:val="single" w:sz="4" w:space="0" w:color="auto"/>
              <w:bottom w:val="single" w:sz="4" w:space="0" w:color="auto"/>
              <w:right w:val="single" w:sz="4" w:space="0" w:color="auto"/>
            </w:tcBorders>
            <w:hideMark/>
          </w:tcPr>
          <w:p w:rsidR="001A7D78" w:rsidRDefault="001A7D78">
            <w:r>
              <w:t>Сериков Д.</w:t>
            </w:r>
          </w:p>
        </w:tc>
        <w:tc>
          <w:tcPr>
            <w:tcW w:w="10776" w:type="dxa"/>
            <w:gridSpan w:val="4"/>
            <w:vMerge/>
            <w:tcBorders>
              <w:top w:val="single" w:sz="4" w:space="0" w:color="auto"/>
              <w:left w:val="single" w:sz="4" w:space="0" w:color="auto"/>
              <w:bottom w:val="single" w:sz="4" w:space="0" w:color="auto"/>
              <w:right w:val="single" w:sz="4" w:space="0" w:color="auto"/>
            </w:tcBorders>
            <w:vAlign w:val="center"/>
            <w:hideMark/>
          </w:tcPr>
          <w:p w:rsidR="001A7D78" w:rsidRDefault="001A7D78"/>
        </w:tc>
      </w:tr>
      <w:tr w:rsidR="001A7D78" w:rsidTr="001A7D78">
        <w:tc>
          <w:tcPr>
            <w:tcW w:w="1700"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1132"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99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11</w:t>
            </w:r>
          </w:p>
        </w:tc>
        <w:tc>
          <w:tcPr>
            <w:tcW w:w="1702" w:type="dxa"/>
            <w:tcBorders>
              <w:top w:val="single" w:sz="4" w:space="0" w:color="auto"/>
              <w:left w:val="single" w:sz="4" w:space="0" w:color="auto"/>
              <w:bottom w:val="single" w:sz="4" w:space="0" w:color="auto"/>
              <w:right w:val="single" w:sz="4" w:space="0" w:color="auto"/>
            </w:tcBorders>
            <w:hideMark/>
          </w:tcPr>
          <w:p w:rsidR="001A7D78" w:rsidRDefault="001A7D78">
            <w:r>
              <w:t>Чепурной М.</w:t>
            </w:r>
          </w:p>
        </w:tc>
        <w:tc>
          <w:tcPr>
            <w:tcW w:w="10776" w:type="dxa"/>
            <w:gridSpan w:val="4"/>
            <w:vMerge/>
            <w:tcBorders>
              <w:top w:val="single" w:sz="4" w:space="0" w:color="auto"/>
              <w:left w:val="single" w:sz="4" w:space="0" w:color="auto"/>
              <w:bottom w:val="single" w:sz="4" w:space="0" w:color="auto"/>
              <w:right w:val="single" w:sz="4" w:space="0" w:color="auto"/>
            </w:tcBorders>
            <w:vAlign w:val="center"/>
            <w:hideMark/>
          </w:tcPr>
          <w:p w:rsidR="001A7D78" w:rsidRDefault="001A7D78"/>
        </w:tc>
      </w:tr>
      <w:tr w:rsidR="001A7D78" w:rsidTr="001A7D78">
        <w:tc>
          <w:tcPr>
            <w:tcW w:w="1700" w:type="dxa"/>
            <w:vMerge w:val="restart"/>
            <w:tcBorders>
              <w:top w:val="single" w:sz="4" w:space="0" w:color="auto"/>
              <w:left w:val="single" w:sz="4" w:space="0" w:color="auto"/>
              <w:bottom w:val="single" w:sz="4" w:space="0" w:color="auto"/>
              <w:right w:val="single" w:sz="4" w:space="0" w:color="auto"/>
            </w:tcBorders>
            <w:hideMark/>
          </w:tcPr>
          <w:p w:rsidR="001A7D78" w:rsidRDefault="001A7D78">
            <w:r>
              <w:t>Английский язык</w:t>
            </w:r>
          </w:p>
        </w:tc>
        <w:tc>
          <w:tcPr>
            <w:tcW w:w="1132" w:type="dxa"/>
            <w:vMerge w:val="restart"/>
            <w:tcBorders>
              <w:top w:val="single" w:sz="4" w:space="0" w:color="auto"/>
              <w:left w:val="single" w:sz="4" w:space="0" w:color="auto"/>
              <w:bottom w:val="single" w:sz="4" w:space="0" w:color="auto"/>
              <w:right w:val="single" w:sz="4" w:space="0" w:color="auto"/>
            </w:tcBorders>
            <w:hideMark/>
          </w:tcPr>
          <w:p w:rsidR="001A7D78" w:rsidRDefault="001A7D78">
            <w:pPr>
              <w:jc w:val="center"/>
            </w:pPr>
            <w:r>
              <w:t>10</w:t>
            </w:r>
          </w:p>
        </w:tc>
        <w:tc>
          <w:tcPr>
            <w:tcW w:w="99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9</w:t>
            </w:r>
          </w:p>
        </w:tc>
        <w:tc>
          <w:tcPr>
            <w:tcW w:w="1702" w:type="dxa"/>
            <w:tcBorders>
              <w:top w:val="single" w:sz="4" w:space="0" w:color="auto"/>
              <w:left w:val="single" w:sz="4" w:space="0" w:color="auto"/>
              <w:bottom w:val="single" w:sz="4" w:space="0" w:color="auto"/>
              <w:right w:val="single" w:sz="4" w:space="0" w:color="auto"/>
            </w:tcBorders>
            <w:hideMark/>
          </w:tcPr>
          <w:p w:rsidR="001A7D78" w:rsidRDefault="001A7D78">
            <w:r>
              <w:t>Макулова А.</w:t>
            </w:r>
          </w:p>
        </w:tc>
        <w:tc>
          <w:tcPr>
            <w:tcW w:w="1276" w:type="dxa"/>
            <w:tcBorders>
              <w:top w:val="single" w:sz="4" w:space="0" w:color="auto"/>
              <w:left w:val="single" w:sz="4" w:space="0" w:color="auto"/>
              <w:bottom w:val="single" w:sz="4" w:space="0" w:color="auto"/>
              <w:right w:val="single" w:sz="4" w:space="0" w:color="auto"/>
            </w:tcBorders>
            <w:hideMark/>
          </w:tcPr>
          <w:p w:rsidR="001A7D78" w:rsidRDefault="001A7D78">
            <w:r>
              <w:t>1</w:t>
            </w:r>
          </w:p>
        </w:tc>
        <w:tc>
          <w:tcPr>
            <w:tcW w:w="1274" w:type="dxa"/>
            <w:gridSpan w:val="2"/>
            <w:tcBorders>
              <w:top w:val="single" w:sz="4" w:space="0" w:color="auto"/>
              <w:left w:val="single" w:sz="4" w:space="0" w:color="auto"/>
              <w:bottom w:val="single" w:sz="4" w:space="0" w:color="auto"/>
              <w:right w:val="single" w:sz="4" w:space="0" w:color="auto"/>
            </w:tcBorders>
            <w:hideMark/>
          </w:tcPr>
          <w:p w:rsidR="001A7D78" w:rsidRDefault="001A7D78">
            <w:r>
              <w:t>80</w:t>
            </w:r>
          </w:p>
        </w:tc>
        <w:tc>
          <w:tcPr>
            <w:tcW w:w="2272" w:type="dxa"/>
            <w:tcBorders>
              <w:top w:val="single" w:sz="4" w:space="0" w:color="auto"/>
              <w:left w:val="single" w:sz="4" w:space="0" w:color="auto"/>
              <w:bottom w:val="single" w:sz="4" w:space="0" w:color="auto"/>
              <w:right w:val="single" w:sz="4" w:space="0" w:color="auto"/>
            </w:tcBorders>
            <w:hideMark/>
          </w:tcPr>
          <w:p w:rsidR="001A7D78" w:rsidRDefault="001A7D78">
            <w:r>
              <w:t>Аникина Е.В.</w:t>
            </w:r>
          </w:p>
        </w:tc>
      </w:tr>
      <w:tr w:rsidR="001A7D78" w:rsidTr="001A7D78">
        <w:tc>
          <w:tcPr>
            <w:tcW w:w="1700"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1132"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99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10</w:t>
            </w:r>
          </w:p>
        </w:tc>
        <w:tc>
          <w:tcPr>
            <w:tcW w:w="1702" w:type="dxa"/>
            <w:tcBorders>
              <w:top w:val="single" w:sz="4" w:space="0" w:color="auto"/>
              <w:left w:val="single" w:sz="4" w:space="0" w:color="auto"/>
              <w:bottom w:val="single" w:sz="4" w:space="0" w:color="auto"/>
              <w:right w:val="single" w:sz="4" w:space="0" w:color="auto"/>
            </w:tcBorders>
            <w:hideMark/>
          </w:tcPr>
          <w:p w:rsidR="001A7D78" w:rsidRDefault="001A7D78">
            <w:r>
              <w:t>Фищук К.</w:t>
            </w:r>
          </w:p>
        </w:tc>
        <w:tc>
          <w:tcPr>
            <w:tcW w:w="4822" w:type="dxa"/>
            <w:gridSpan w:val="4"/>
            <w:tcBorders>
              <w:top w:val="single" w:sz="4" w:space="0" w:color="auto"/>
              <w:left w:val="single" w:sz="4" w:space="0" w:color="auto"/>
              <w:bottom w:val="single" w:sz="4" w:space="0" w:color="auto"/>
              <w:right w:val="single" w:sz="4" w:space="0" w:color="auto"/>
            </w:tcBorders>
          </w:tcPr>
          <w:p w:rsidR="001A7D78" w:rsidRDefault="001A7D78"/>
        </w:tc>
      </w:tr>
      <w:tr w:rsidR="001A7D78" w:rsidTr="001A7D78">
        <w:tc>
          <w:tcPr>
            <w:tcW w:w="1700"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1132"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99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11</w:t>
            </w:r>
          </w:p>
        </w:tc>
        <w:tc>
          <w:tcPr>
            <w:tcW w:w="1702" w:type="dxa"/>
            <w:tcBorders>
              <w:top w:val="single" w:sz="4" w:space="0" w:color="auto"/>
              <w:left w:val="single" w:sz="4" w:space="0" w:color="auto"/>
              <w:bottom w:val="single" w:sz="4" w:space="0" w:color="auto"/>
              <w:right w:val="single" w:sz="4" w:space="0" w:color="auto"/>
            </w:tcBorders>
            <w:hideMark/>
          </w:tcPr>
          <w:p w:rsidR="001A7D78" w:rsidRDefault="001A7D78">
            <w:r>
              <w:t>Ключева А.</w:t>
            </w:r>
          </w:p>
        </w:tc>
        <w:tc>
          <w:tcPr>
            <w:tcW w:w="1276" w:type="dxa"/>
            <w:tcBorders>
              <w:top w:val="single" w:sz="4" w:space="0" w:color="auto"/>
              <w:left w:val="single" w:sz="4" w:space="0" w:color="auto"/>
              <w:bottom w:val="single" w:sz="4" w:space="0" w:color="auto"/>
              <w:right w:val="single" w:sz="4" w:space="0" w:color="auto"/>
            </w:tcBorders>
            <w:hideMark/>
          </w:tcPr>
          <w:p w:rsidR="001A7D78" w:rsidRDefault="001A7D78">
            <w:r>
              <w:t>2</w:t>
            </w:r>
          </w:p>
        </w:tc>
        <w:tc>
          <w:tcPr>
            <w:tcW w:w="1274" w:type="dxa"/>
            <w:gridSpan w:val="2"/>
            <w:tcBorders>
              <w:top w:val="single" w:sz="4" w:space="0" w:color="auto"/>
              <w:left w:val="single" w:sz="4" w:space="0" w:color="auto"/>
              <w:bottom w:val="single" w:sz="4" w:space="0" w:color="auto"/>
              <w:right w:val="single" w:sz="4" w:space="0" w:color="auto"/>
            </w:tcBorders>
            <w:hideMark/>
          </w:tcPr>
          <w:p w:rsidR="001A7D78" w:rsidRDefault="001A7D78">
            <w:r>
              <w:t>58</w:t>
            </w:r>
          </w:p>
        </w:tc>
        <w:tc>
          <w:tcPr>
            <w:tcW w:w="2272" w:type="dxa"/>
            <w:tcBorders>
              <w:top w:val="single" w:sz="4" w:space="0" w:color="auto"/>
              <w:left w:val="single" w:sz="4" w:space="0" w:color="auto"/>
              <w:bottom w:val="single" w:sz="4" w:space="0" w:color="auto"/>
              <w:right w:val="single" w:sz="4" w:space="0" w:color="auto"/>
            </w:tcBorders>
            <w:hideMark/>
          </w:tcPr>
          <w:p w:rsidR="001A7D78" w:rsidRDefault="001A7D78">
            <w:r>
              <w:t>Руденко В.В.</w:t>
            </w:r>
          </w:p>
        </w:tc>
      </w:tr>
      <w:tr w:rsidR="001A7D78" w:rsidTr="001A7D78">
        <w:tc>
          <w:tcPr>
            <w:tcW w:w="1700" w:type="dxa"/>
            <w:vMerge w:val="restart"/>
            <w:tcBorders>
              <w:top w:val="single" w:sz="4" w:space="0" w:color="auto"/>
              <w:left w:val="single" w:sz="4" w:space="0" w:color="auto"/>
              <w:bottom w:val="single" w:sz="4" w:space="0" w:color="auto"/>
              <w:right w:val="single" w:sz="4" w:space="0" w:color="auto"/>
            </w:tcBorders>
          </w:tcPr>
          <w:p w:rsidR="001A7D78" w:rsidRDefault="001A7D78"/>
          <w:p w:rsidR="001A7D78" w:rsidRDefault="001A7D78">
            <w:r>
              <w:t>Химия</w:t>
            </w:r>
          </w:p>
        </w:tc>
        <w:tc>
          <w:tcPr>
            <w:tcW w:w="1132" w:type="dxa"/>
            <w:vMerge w:val="restart"/>
            <w:tcBorders>
              <w:top w:val="single" w:sz="4" w:space="0" w:color="auto"/>
              <w:left w:val="single" w:sz="4" w:space="0" w:color="auto"/>
              <w:bottom w:val="single" w:sz="4" w:space="0" w:color="auto"/>
              <w:right w:val="single" w:sz="4" w:space="0" w:color="auto"/>
            </w:tcBorders>
          </w:tcPr>
          <w:p w:rsidR="001A7D78" w:rsidRDefault="001A7D78">
            <w:pPr>
              <w:jc w:val="center"/>
            </w:pPr>
          </w:p>
          <w:p w:rsidR="001A7D78" w:rsidRDefault="001A7D78">
            <w:pPr>
              <w:jc w:val="center"/>
            </w:pPr>
            <w:r>
              <w:t>11</w:t>
            </w:r>
          </w:p>
        </w:tc>
        <w:tc>
          <w:tcPr>
            <w:tcW w:w="99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9</w:t>
            </w:r>
          </w:p>
        </w:tc>
        <w:tc>
          <w:tcPr>
            <w:tcW w:w="1702" w:type="dxa"/>
            <w:tcBorders>
              <w:top w:val="single" w:sz="4" w:space="0" w:color="auto"/>
              <w:left w:val="single" w:sz="4" w:space="0" w:color="auto"/>
              <w:bottom w:val="single" w:sz="4" w:space="0" w:color="auto"/>
              <w:right w:val="single" w:sz="4" w:space="0" w:color="auto"/>
            </w:tcBorders>
            <w:hideMark/>
          </w:tcPr>
          <w:p w:rsidR="001A7D78" w:rsidRDefault="001A7D78">
            <w:r>
              <w:t>Никитина С.</w:t>
            </w:r>
          </w:p>
        </w:tc>
        <w:tc>
          <w:tcPr>
            <w:tcW w:w="4822" w:type="dxa"/>
            <w:gridSpan w:val="4"/>
            <w:tcBorders>
              <w:top w:val="single" w:sz="4" w:space="0" w:color="auto"/>
              <w:left w:val="single" w:sz="4" w:space="0" w:color="auto"/>
              <w:bottom w:val="single" w:sz="4" w:space="0" w:color="auto"/>
              <w:right w:val="single" w:sz="4" w:space="0" w:color="auto"/>
            </w:tcBorders>
            <w:hideMark/>
          </w:tcPr>
          <w:p w:rsidR="001A7D78" w:rsidRDefault="001A7D78">
            <w:r>
              <w:t xml:space="preserve">              Места не присуждались                  </w:t>
            </w:r>
          </w:p>
        </w:tc>
      </w:tr>
      <w:tr w:rsidR="001A7D78" w:rsidTr="001A7D78">
        <w:tc>
          <w:tcPr>
            <w:tcW w:w="1700"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1132"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99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10</w:t>
            </w:r>
          </w:p>
        </w:tc>
        <w:tc>
          <w:tcPr>
            <w:tcW w:w="1702" w:type="dxa"/>
            <w:tcBorders>
              <w:top w:val="single" w:sz="4" w:space="0" w:color="auto"/>
              <w:left w:val="single" w:sz="4" w:space="0" w:color="auto"/>
              <w:bottom w:val="single" w:sz="4" w:space="0" w:color="auto"/>
              <w:right w:val="single" w:sz="4" w:space="0" w:color="auto"/>
            </w:tcBorders>
            <w:hideMark/>
          </w:tcPr>
          <w:p w:rsidR="001A7D78" w:rsidRDefault="001A7D78">
            <w:r>
              <w:t>Русина Д.</w:t>
            </w:r>
          </w:p>
        </w:tc>
        <w:tc>
          <w:tcPr>
            <w:tcW w:w="1276" w:type="dxa"/>
            <w:tcBorders>
              <w:top w:val="single" w:sz="4" w:space="0" w:color="auto"/>
              <w:left w:val="single" w:sz="4" w:space="0" w:color="auto"/>
              <w:bottom w:val="single" w:sz="4" w:space="0" w:color="auto"/>
              <w:right w:val="single" w:sz="4" w:space="0" w:color="auto"/>
            </w:tcBorders>
            <w:hideMark/>
          </w:tcPr>
          <w:p w:rsidR="001A7D78" w:rsidRDefault="001A7D78">
            <w:r>
              <w:t>2</w:t>
            </w:r>
          </w:p>
        </w:tc>
        <w:tc>
          <w:tcPr>
            <w:tcW w:w="1274" w:type="dxa"/>
            <w:gridSpan w:val="2"/>
            <w:tcBorders>
              <w:top w:val="single" w:sz="4" w:space="0" w:color="auto"/>
              <w:left w:val="single" w:sz="4" w:space="0" w:color="auto"/>
              <w:bottom w:val="single" w:sz="4" w:space="0" w:color="auto"/>
              <w:right w:val="single" w:sz="4" w:space="0" w:color="auto"/>
            </w:tcBorders>
            <w:hideMark/>
          </w:tcPr>
          <w:p w:rsidR="001A7D78" w:rsidRDefault="001A7D78">
            <w:r>
              <w:t>46</w:t>
            </w:r>
          </w:p>
        </w:tc>
        <w:tc>
          <w:tcPr>
            <w:tcW w:w="2272" w:type="dxa"/>
            <w:tcBorders>
              <w:top w:val="single" w:sz="4" w:space="0" w:color="auto"/>
              <w:left w:val="single" w:sz="4" w:space="0" w:color="auto"/>
              <w:bottom w:val="single" w:sz="4" w:space="0" w:color="auto"/>
              <w:right w:val="single" w:sz="4" w:space="0" w:color="auto"/>
            </w:tcBorders>
            <w:hideMark/>
          </w:tcPr>
          <w:p w:rsidR="001A7D78" w:rsidRDefault="001A7D78">
            <w:r>
              <w:t>Ширяева Е.К.</w:t>
            </w:r>
          </w:p>
        </w:tc>
      </w:tr>
      <w:tr w:rsidR="001A7D78" w:rsidTr="001A7D78">
        <w:tc>
          <w:tcPr>
            <w:tcW w:w="1700"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1132"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99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11</w:t>
            </w:r>
          </w:p>
        </w:tc>
        <w:tc>
          <w:tcPr>
            <w:tcW w:w="1702" w:type="dxa"/>
            <w:tcBorders>
              <w:top w:val="single" w:sz="4" w:space="0" w:color="auto"/>
              <w:left w:val="single" w:sz="4" w:space="0" w:color="auto"/>
              <w:bottom w:val="single" w:sz="4" w:space="0" w:color="auto"/>
              <w:right w:val="single" w:sz="4" w:space="0" w:color="auto"/>
            </w:tcBorders>
            <w:hideMark/>
          </w:tcPr>
          <w:p w:rsidR="001A7D78" w:rsidRDefault="001A7D78">
            <w:r>
              <w:t>Чепурной М.</w:t>
            </w:r>
          </w:p>
        </w:tc>
        <w:tc>
          <w:tcPr>
            <w:tcW w:w="4822" w:type="dxa"/>
            <w:gridSpan w:val="4"/>
            <w:tcBorders>
              <w:top w:val="single" w:sz="4" w:space="0" w:color="auto"/>
              <w:left w:val="single" w:sz="4" w:space="0" w:color="auto"/>
              <w:bottom w:val="single" w:sz="4" w:space="0" w:color="auto"/>
              <w:right w:val="single" w:sz="4" w:space="0" w:color="auto"/>
            </w:tcBorders>
          </w:tcPr>
          <w:p w:rsidR="001A7D78" w:rsidRDefault="001A7D78"/>
        </w:tc>
      </w:tr>
      <w:tr w:rsidR="001A7D78" w:rsidTr="001A7D78">
        <w:tc>
          <w:tcPr>
            <w:tcW w:w="1700" w:type="dxa"/>
            <w:vMerge w:val="restart"/>
            <w:tcBorders>
              <w:top w:val="single" w:sz="4" w:space="0" w:color="auto"/>
              <w:left w:val="single" w:sz="4" w:space="0" w:color="auto"/>
              <w:bottom w:val="single" w:sz="4" w:space="0" w:color="auto"/>
              <w:right w:val="single" w:sz="4" w:space="0" w:color="auto"/>
            </w:tcBorders>
            <w:hideMark/>
          </w:tcPr>
          <w:p w:rsidR="001A7D78" w:rsidRDefault="001A7D78">
            <w:r>
              <w:t>Технология</w:t>
            </w:r>
          </w:p>
        </w:tc>
        <w:tc>
          <w:tcPr>
            <w:tcW w:w="1132" w:type="dxa"/>
            <w:vMerge w:val="restart"/>
            <w:tcBorders>
              <w:top w:val="single" w:sz="4" w:space="0" w:color="auto"/>
              <w:left w:val="single" w:sz="4" w:space="0" w:color="auto"/>
              <w:bottom w:val="single" w:sz="4" w:space="0" w:color="auto"/>
              <w:right w:val="single" w:sz="4" w:space="0" w:color="auto"/>
            </w:tcBorders>
            <w:hideMark/>
          </w:tcPr>
          <w:p w:rsidR="001A7D78" w:rsidRDefault="001A7D78">
            <w:pPr>
              <w:jc w:val="center"/>
            </w:pPr>
            <w:r>
              <w:t>8</w:t>
            </w:r>
          </w:p>
        </w:tc>
        <w:tc>
          <w:tcPr>
            <w:tcW w:w="99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9</w:t>
            </w:r>
          </w:p>
        </w:tc>
        <w:tc>
          <w:tcPr>
            <w:tcW w:w="1702" w:type="dxa"/>
            <w:tcBorders>
              <w:top w:val="single" w:sz="4" w:space="0" w:color="auto"/>
              <w:left w:val="single" w:sz="4" w:space="0" w:color="auto"/>
              <w:bottom w:val="single" w:sz="4" w:space="0" w:color="auto"/>
              <w:right w:val="single" w:sz="4" w:space="0" w:color="auto"/>
            </w:tcBorders>
            <w:hideMark/>
          </w:tcPr>
          <w:p w:rsidR="001A7D78" w:rsidRDefault="001A7D78">
            <w:r>
              <w:t>Андреевских А.</w:t>
            </w:r>
          </w:p>
        </w:tc>
        <w:tc>
          <w:tcPr>
            <w:tcW w:w="1276" w:type="dxa"/>
            <w:tcBorders>
              <w:top w:val="single" w:sz="4" w:space="0" w:color="auto"/>
              <w:left w:val="single" w:sz="4" w:space="0" w:color="auto"/>
              <w:bottom w:val="single" w:sz="4" w:space="0" w:color="auto"/>
              <w:right w:val="single" w:sz="4" w:space="0" w:color="auto"/>
            </w:tcBorders>
            <w:hideMark/>
          </w:tcPr>
          <w:p w:rsidR="001A7D78" w:rsidRDefault="001A7D78">
            <w:r>
              <w:t>1</w:t>
            </w:r>
          </w:p>
        </w:tc>
        <w:tc>
          <w:tcPr>
            <w:tcW w:w="1274" w:type="dxa"/>
            <w:gridSpan w:val="2"/>
            <w:tcBorders>
              <w:top w:val="single" w:sz="4" w:space="0" w:color="auto"/>
              <w:left w:val="single" w:sz="4" w:space="0" w:color="auto"/>
              <w:bottom w:val="single" w:sz="4" w:space="0" w:color="auto"/>
              <w:right w:val="single" w:sz="4" w:space="0" w:color="auto"/>
            </w:tcBorders>
            <w:hideMark/>
          </w:tcPr>
          <w:p w:rsidR="001A7D78" w:rsidRDefault="001A7D78">
            <w:r>
              <w:t>54</w:t>
            </w:r>
          </w:p>
        </w:tc>
        <w:tc>
          <w:tcPr>
            <w:tcW w:w="2272" w:type="dxa"/>
            <w:tcBorders>
              <w:top w:val="single" w:sz="4" w:space="0" w:color="auto"/>
              <w:left w:val="single" w:sz="4" w:space="0" w:color="auto"/>
              <w:bottom w:val="single" w:sz="4" w:space="0" w:color="auto"/>
              <w:right w:val="single" w:sz="4" w:space="0" w:color="auto"/>
            </w:tcBorders>
            <w:hideMark/>
          </w:tcPr>
          <w:p w:rsidR="001A7D78" w:rsidRDefault="001A7D78">
            <w:r>
              <w:t>Тихонова Н.В.</w:t>
            </w:r>
          </w:p>
        </w:tc>
      </w:tr>
      <w:tr w:rsidR="001A7D78" w:rsidTr="001A7D78">
        <w:tc>
          <w:tcPr>
            <w:tcW w:w="1700"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1132"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99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9</w:t>
            </w:r>
          </w:p>
        </w:tc>
        <w:tc>
          <w:tcPr>
            <w:tcW w:w="1702" w:type="dxa"/>
            <w:tcBorders>
              <w:top w:val="single" w:sz="4" w:space="0" w:color="auto"/>
              <w:left w:val="single" w:sz="4" w:space="0" w:color="auto"/>
              <w:bottom w:val="single" w:sz="4" w:space="0" w:color="auto"/>
              <w:right w:val="single" w:sz="4" w:space="0" w:color="auto"/>
            </w:tcBorders>
            <w:hideMark/>
          </w:tcPr>
          <w:p w:rsidR="001A7D78" w:rsidRDefault="001A7D78">
            <w:r>
              <w:t>Моисеев И.</w:t>
            </w:r>
          </w:p>
        </w:tc>
        <w:tc>
          <w:tcPr>
            <w:tcW w:w="1276" w:type="dxa"/>
            <w:tcBorders>
              <w:top w:val="single" w:sz="4" w:space="0" w:color="auto"/>
              <w:left w:val="single" w:sz="4" w:space="0" w:color="auto"/>
              <w:bottom w:val="single" w:sz="4" w:space="0" w:color="auto"/>
              <w:right w:val="single" w:sz="4" w:space="0" w:color="auto"/>
            </w:tcBorders>
            <w:hideMark/>
          </w:tcPr>
          <w:p w:rsidR="001A7D78" w:rsidRDefault="001A7D78">
            <w:r>
              <w:t>1</w:t>
            </w:r>
          </w:p>
        </w:tc>
        <w:tc>
          <w:tcPr>
            <w:tcW w:w="1274" w:type="dxa"/>
            <w:gridSpan w:val="2"/>
            <w:tcBorders>
              <w:top w:val="single" w:sz="4" w:space="0" w:color="auto"/>
              <w:left w:val="single" w:sz="4" w:space="0" w:color="auto"/>
              <w:bottom w:val="single" w:sz="4" w:space="0" w:color="auto"/>
              <w:right w:val="single" w:sz="4" w:space="0" w:color="auto"/>
            </w:tcBorders>
            <w:hideMark/>
          </w:tcPr>
          <w:p w:rsidR="001A7D78" w:rsidRDefault="001A7D78">
            <w:r>
              <w:t>59</w:t>
            </w:r>
          </w:p>
        </w:tc>
        <w:tc>
          <w:tcPr>
            <w:tcW w:w="2272" w:type="dxa"/>
            <w:tcBorders>
              <w:top w:val="single" w:sz="4" w:space="0" w:color="auto"/>
              <w:left w:val="single" w:sz="4" w:space="0" w:color="auto"/>
              <w:bottom w:val="single" w:sz="4" w:space="0" w:color="auto"/>
              <w:right w:val="single" w:sz="4" w:space="0" w:color="auto"/>
            </w:tcBorders>
            <w:hideMark/>
          </w:tcPr>
          <w:p w:rsidR="001A7D78" w:rsidRDefault="001A7D78">
            <w:r>
              <w:t>Власова М.И.</w:t>
            </w:r>
          </w:p>
        </w:tc>
      </w:tr>
      <w:tr w:rsidR="001A7D78" w:rsidTr="001A7D78">
        <w:tc>
          <w:tcPr>
            <w:tcW w:w="1700" w:type="dxa"/>
            <w:vMerge w:val="restart"/>
            <w:tcBorders>
              <w:top w:val="single" w:sz="4" w:space="0" w:color="auto"/>
              <w:left w:val="single" w:sz="4" w:space="0" w:color="auto"/>
              <w:bottom w:val="single" w:sz="4" w:space="0" w:color="auto"/>
              <w:right w:val="single" w:sz="4" w:space="0" w:color="auto"/>
            </w:tcBorders>
            <w:hideMark/>
          </w:tcPr>
          <w:p w:rsidR="001A7D78" w:rsidRDefault="001A7D78">
            <w:r>
              <w:t>География</w:t>
            </w:r>
          </w:p>
        </w:tc>
        <w:tc>
          <w:tcPr>
            <w:tcW w:w="1132" w:type="dxa"/>
            <w:vMerge w:val="restart"/>
            <w:tcBorders>
              <w:top w:val="single" w:sz="4" w:space="0" w:color="auto"/>
              <w:left w:val="single" w:sz="4" w:space="0" w:color="auto"/>
              <w:bottom w:val="single" w:sz="4" w:space="0" w:color="auto"/>
              <w:right w:val="single" w:sz="4" w:space="0" w:color="auto"/>
            </w:tcBorders>
            <w:hideMark/>
          </w:tcPr>
          <w:p w:rsidR="001A7D78" w:rsidRDefault="001A7D78">
            <w:pPr>
              <w:jc w:val="center"/>
            </w:pPr>
            <w:r>
              <w:t>10</w:t>
            </w:r>
          </w:p>
        </w:tc>
        <w:tc>
          <w:tcPr>
            <w:tcW w:w="99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9</w:t>
            </w:r>
          </w:p>
        </w:tc>
        <w:tc>
          <w:tcPr>
            <w:tcW w:w="1702" w:type="dxa"/>
            <w:tcBorders>
              <w:top w:val="single" w:sz="4" w:space="0" w:color="auto"/>
              <w:left w:val="single" w:sz="4" w:space="0" w:color="auto"/>
              <w:bottom w:val="single" w:sz="4" w:space="0" w:color="auto"/>
              <w:right w:val="single" w:sz="4" w:space="0" w:color="auto"/>
            </w:tcBorders>
            <w:hideMark/>
          </w:tcPr>
          <w:p w:rsidR="001A7D78" w:rsidRDefault="001A7D78">
            <w:r>
              <w:t>Чепель Е.</w:t>
            </w:r>
          </w:p>
        </w:tc>
        <w:tc>
          <w:tcPr>
            <w:tcW w:w="4822" w:type="dxa"/>
            <w:gridSpan w:val="4"/>
            <w:vMerge w:val="restart"/>
            <w:tcBorders>
              <w:top w:val="single" w:sz="4" w:space="0" w:color="auto"/>
              <w:left w:val="single" w:sz="4" w:space="0" w:color="auto"/>
              <w:bottom w:val="single" w:sz="4" w:space="0" w:color="auto"/>
              <w:right w:val="single" w:sz="4" w:space="0" w:color="auto"/>
            </w:tcBorders>
          </w:tcPr>
          <w:p w:rsidR="001A7D78" w:rsidRDefault="001A7D78"/>
          <w:p w:rsidR="001A7D78" w:rsidRDefault="001A7D78">
            <w:pPr>
              <w:tabs>
                <w:tab w:val="left" w:pos="1753"/>
              </w:tabs>
            </w:pPr>
            <w:r>
              <w:t xml:space="preserve">            Места не присуждались </w:t>
            </w:r>
          </w:p>
        </w:tc>
      </w:tr>
      <w:tr w:rsidR="001A7D78" w:rsidTr="001A7D78">
        <w:tc>
          <w:tcPr>
            <w:tcW w:w="1700"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1132"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99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10</w:t>
            </w:r>
          </w:p>
        </w:tc>
        <w:tc>
          <w:tcPr>
            <w:tcW w:w="1702" w:type="dxa"/>
            <w:tcBorders>
              <w:top w:val="single" w:sz="4" w:space="0" w:color="auto"/>
              <w:left w:val="single" w:sz="4" w:space="0" w:color="auto"/>
              <w:bottom w:val="single" w:sz="4" w:space="0" w:color="auto"/>
              <w:right w:val="single" w:sz="4" w:space="0" w:color="auto"/>
            </w:tcBorders>
            <w:hideMark/>
          </w:tcPr>
          <w:p w:rsidR="001A7D78" w:rsidRDefault="001A7D78">
            <w:r>
              <w:t>Сабанов Д.</w:t>
            </w:r>
          </w:p>
        </w:tc>
        <w:tc>
          <w:tcPr>
            <w:tcW w:w="10776" w:type="dxa"/>
            <w:gridSpan w:val="4"/>
            <w:vMerge/>
            <w:tcBorders>
              <w:top w:val="single" w:sz="4" w:space="0" w:color="auto"/>
              <w:left w:val="single" w:sz="4" w:space="0" w:color="auto"/>
              <w:bottom w:val="single" w:sz="4" w:space="0" w:color="auto"/>
              <w:right w:val="single" w:sz="4" w:space="0" w:color="auto"/>
            </w:tcBorders>
            <w:vAlign w:val="center"/>
            <w:hideMark/>
          </w:tcPr>
          <w:p w:rsidR="001A7D78" w:rsidRDefault="001A7D78"/>
        </w:tc>
      </w:tr>
      <w:tr w:rsidR="001A7D78" w:rsidTr="001A7D78">
        <w:tc>
          <w:tcPr>
            <w:tcW w:w="1700"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1132"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99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11</w:t>
            </w:r>
          </w:p>
        </w:tc>
        <w:tc>
          <w:tcPr>
            <w:tcW w:w="1702" w:type="dxa"/>
            <w:tcBorders>
              <w:top w:val="single" w:sz="4" w:space="0" w:color="auto"/>
              <w:left w:val="single" w:sz="4" w:space="0" w:color="auto"/>
              <w:bottom w:val="single" w:sz="4" w:space="0" w:color="auto"/>
              <w:right w:val="single" w:sz="4" w:space="0" w:color="auto"/>
            </w:tcBorders>
            <w:hideMark/>
          </w:tcPr>
          <w:p w:rsidR="001A7D78" w:rsidRDefault="001A7D78">
            <w:r>
              <w:t>Подолин С.</w:t>
            </w:r>
          </w:p>
        </w:tc>
        <w:tc>
          <w:tcPr>
            <w:tcW w:w="10776" w:type="dxa"/>
            <w:gridSpan w:val="4"/>
            <w:vMerge/>
            <w:tcBorders>
              <w:top w:val="single" w:sz="4" w:space="0" w:color="auto"/>
              <w:left w:val="single" w:sz="4" w:space="0" w:color="auto"/>
              <w:bottom w:val="single" w:sz="4" w:space="0" w:color="auto"/>
              <w:right w:val="single" w:sz="4" w:space="0" w:color="auto"/>
            </w:tcBorders>
            <w:vAlign w:val="center"/>
            <w:hideMark/>
          </w:tcPr>
          <w:p w:rsidR="001A7D78" w:rsidRDefault="001A7D78"/>
        </w:tc>
      </w:tr>
      <w:tr w:rsidR="001A7D78" w:rsidTr="001A7D78">
        <w:tc>
          <w:tcPr>
            <w:tcW w:w="1700" w:type="dxa"/>
            <w:vMerge w:val="restart"/>
            <w:tcBorders>
              <w:top w:val="single" w:sz="4" w:space="0" w:color="auto"/>
              <w:left w:val="single" w:sz="4" w:space="0" w:color="auto"/>
              <w:bottom w:val="single" w:sz="4" w:space="0" w:color="auto"/>
              <w:right w:val="single" w:sz="4" w:space="0" w:color="auto"/>
            </w:tcBorders>
            <w:hideMark/>
          </w:tcPr>
          <w:p w:rsidR="001A7D78" w:rsidRDefault="001A7D78">
            <w:r>
              <w:t>Биология</w:t>
            </w:r>
          </w:p>
        </w:tc>
        <w:tc>
          <w:tcPr>
            <w:tcW w:w="1132" w:type="dxa"/>
            <w:vMerge w:val="restart"/>
            <w:tcBorders>
              <w:top w:val="single" w:sz="4" w:space="0" w:color="auto"/>
              <w:left w:val="single" w:sz="4" w:space="0" w:color="auto"/>
              <w:bottom w:val="single" w:sz="4" w:space="0" w:color="auto"/>
              <w:right w:val="single" w:sz="4" w:space="0" w:color="auto"/>
            </w:tcBorders>
            <w:hideMark/>
          </w:tcPr>
          <w:p w:rsidR="001A7D78" w:rsidRDefault="001A7D78">
            <w:pPr>
              <w:jc w:val="center"/>
            </w:pPr>
            <w:r>
              <w:t>11</w:t>
            </w:r>
          </w:p>
        </w:tc>
        <w:tc>
          <w:tcPr>
            <w:tcW w:w="99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9</w:t>
            </w:r>
          </w:p>
        </w:tc>
        <w:tc>
          <w:tcPr>
            <w:tcW w:w="1702" w:type="dxa"/>
            <w:tcBorders>
              <w:top w:val="single" w:sz="4" w:space="0" w:color="auto"/>
              <w:left w:val="single" w:sz="4" w:space="0" w:color="auto"/>
              <w:bottom w:val="single" w:sz="4" w:space="0" w:color="auto"/>
              <w:right w:val="single" w:sz="4" w:space="0" w:color="auto"/>
            </w:tcBorders>
            <w:hideMark/>
          </w:tcPr>
          <w:p w:rsidR="001A7D78" w:rsidRDefault="001A7D78">
            <w:r>
              <w:t>Масленко А.</w:t>
            </w:r>
          </w:p>
        </w:tc>
        <w:tc>
          <w:tcPr>
            <w:tcW w:w="1276" w:type="dxa"/>
            <w:tcBorders>
              <w:top w:val="single" w:sz="4" w:space="0" w:color="auto"/>
              <w:left w:val="single" w:sz="4" w:space="0" w:color="auto"/>
              <w:bottom w:val="single" w:sz="4" w:space="0" w:color="auto"/>
              <w:right w:val="single" w:sz="4" w:space="0" w:color="auto"/>
            </w:tcBorders>
            <w:hideMark/>
          </w:tcPr>
          <w:p w:rsidR="001A7D78" w:rsidRDefault="001A7D78">
            <w:r>
              <w:t>2</w:t>
            </w:r>
          </w:p>
        </w:tc>
        <w:tc>
          <w:tcPr>
            <w:tcW w:w="1274" w:type="dxa"/>
            <w:gridSpan w:val="2"/>
            <w:tcBorders>
              <w:top w:val="single" w:sz="4" w:space="0" w:color="auto"/>
              <w:left w:val="single" w:sz="4" w:space="0" w:color="auto"/>
              <w:bottom w:val="single" w:sz="4" w:space="0" w:color="auto"/>
              <w:right w:val="single" w:sz="4" w:space="0" w:color="auto"/>
            </w:tcBorders>
            <w:hideMark/>
          </w:tcPr>
          <w:p w:rsidR="001A7D78" w:rsidRDefault="001A7D78">
            <w:r>
              <w:t>44</w:t>
            </w:r>
          </w:p>
        </w:tc>
        <w:tc>
          <w:tcPr>
            <w:tcW w:w="2272" w:type="dxa"/>
            <w:vMerge w:val="restart"/>
            <w:tcBorders>
              <w:top w:val="single" w:sz="4" w:space="0" w:color="auto"/>
              <w:left w:val="single" w:sz="4" w:space="0" w:color="auto"/>
              <w:bottom w:val="single" w:sz="4" w:space="0" w:color="auto"/>
              <w:right w:val="single" w:sz="4" w:space="0" w:color="auto"/>
            </w:tcBorders>
          </w:tcPr>
          <w:p w:rsidR="001A7D78" w:rsidRDefault="001A7D78"/>
          <w:p w:rsidR="001A7D78" w:rsidRDefault="001A7D78">
            <w:r>
              <w:t>Царегородцева Н.А.</w:t>
            </w:r>
          </w:p>
        </w:tc>
      </w:tr>
      <w:tr w:rsidR="001A7D78" w:rsidTr="001A7D78">
        <w:tc>
          <w:tcPr>
            <w:tcW w:w="1700"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1132"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99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10</w:t>
            </w:r>
          </w:p>
        </w:tc>
        <w:tc>
          <w:tcPr>
            <w:tcW w:w="1702" w:type="dxa"/>
            <w:tcBorders>
              <w:top w:val="single" w:sz="4" w:space="0" w:color="auto"/>
              <w:left w:val="single" w:sz="4" w:space="0" w:color="auto"/>
              <w:bottom w:val="single" w:sz="4" w:space="0" w:color="auto"/>
              <w:right w:val="single" w:sz="4" w:space="0" w:color="auto"/>
            </w:tcBorders>
            <w:hideMark/>
          </w:tcPr>
          <w:p w:rsidR="001A7D78" w:rsidRDefault="001A7D78">
            <w:r>
              <w:t>Склярова Д.</w:t>
            </w:r>
          </w:p>
        </w:tc>
        <w:tc>
          <w:tcPr>
            <w:tcW w:w="1276" w:type="dxa"/>
            <w:tcBorders>
              <w:top w:val="single" w:sz="4" w:space="0" w:color="auto"/>
              <w:left w:val="single" w:sz="4" w:space="0" w:color="auto"/>
              <w:bottom w:val="single" w:sz="4" w:space="0" w:color="auto"/>
              <w:right w:val="single" w:sz="4" w:space="0" w:color="auto"/>
            </w:tcBorders>
            <w:hideMark/>
          </w:tcPr>
          <w:p w:rsidR="001A7D78" w:rsidRDefault="001A7D78">
            <w:r>
              <w:t>2</w:t>
            </w:r>
          </w:p>
        </w:tc>
        <w:tc>
          <w:tcPr>
            <w:tcW w:w="1274" w:type="dxa"/>
            <w:gridSpan w:val="2"/>
            <w:tcBorders>
              <w:top w:val="single" w:sz="4" w:space="0" w:color="auto"/>
              <w:left w:val="single" w:sz="4" w:space="0" w:color="auto"/>
              <w:bottom w:val="single" w:sz="4" w:space="0" w:color="auto"/>
              <w:right w:val="single" w:sz="4" w:space="0" w:color="auto"/>
            </w:tcBorders>
            <w:hideMark/>
          </w:tcPr>
          <w:p w:rsidR="001A7D78" w:rsidRDefault="001A7D78">
            <w:r>
              <w:t>47</w:t>
            </w: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r>
      <w:tr w:rsidR="001A7D78" w:rsidTr="001A7D78">
        <w:tc>
          <w:tcPr>
            <w:tcW w:w="1700"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1132"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99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11</w:t>
            </w:r>
          </w:p>
        </w:tc>
        <w:tc>
          <w:tcPr>
            <w:tcW w:w="1702" w:type="dxa"/>
            <w:tcBorders>
              <w:top w:val="single" w:sz="4" w:space="0" w:color="auto"/>
              <w:left w:val="single" w:sz="4" w:space="0" w:color="auto"/>
              <w:bottom w:val="single" w:sz="4" w:space="0" w:color="auto"/>
              <w:right w:val="single" w:sz="4" w:space="0" w:color="auto"/>
            </w:tcBorders>
            <w:hideMark/>
          </w:tcPr>
          <w:p w:rsidR="001A7D78" w:rsidRDefault="001A7D78">
            <w:r>
              <w:t>Архипов Е.</w:t>
            </w:r>
          </w:p>
        </w:tc>
        <w:tc>
          <w:tcPr>
            <w:tcW w:w="1276" w:type="dxa"/>
            <w:tcBorders>
              <w:top w:val="single" w:sz="4" w:space="0" w:color="auto"/>
              <w:left w:val="single" w:sz="4" w:space="0" w:color="auto"/>
              <w:bottom w:val="single" w:sz="4" w:space="0" w:color="auto"/>
              <w:right w:val="single" w:sz="4" w:space="0" w:color="auto"/>
            </w:tcBorders>
            <w:hideMark/>
          </w:tcPr>
          <w:p w:rsidR="001A7D78" w:rsidRDefault="001A7D78">
            <w:r>
              <w:t>1</w:t>
            </w:r>
          </w:p>
        </w:tc>
        <w:tc>
          <w:tcPr>
            <w:tcW w:w="1274" w:type="dxa"/>
            <w:gridSpan w:val="2"/>
            <w:tcBorders>
              <w:top w:val="single" w:sz="4" w:space="0" w:color="auto"/>
              <w:left w:val="single" w:sz="4" w:space="0" w:color="auto"/>
              <w:bottom w:val="single" w:sz="4" w:space="0" w:color="auto"/>
              <w:right w:val="single" w:sz="4" w:space="0" w:color="auto"/>
            </w:tcBorders>
            <w:hideMark/>
          </w:tcPr>
          <w:p w:rsidR="001A7D78" w:rsidRDefault="001A7D78">
            <w:r>
              <w:t>62</w:t>
            </w: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r>
      <w:tr w:rsidR="001A7D78" w:rsidTr="001A7D78">
        <w:trPr>
          <w:trHeight w:val="363"/>
        </w:trPr>
        <w:tc>
          <w:tcPr>
            <w:tcW w:w="1700" w:type="dxa"/>
            <w:vMerge w:val="restart"/>
            <w:tcBorders>
              <w:top w:val="single" w:sz="4" w:space="0" w:color="auto"/>
              <w:left w:val="single" w:sz="4" w:space="0" w:color="auto"/>
              <w:bottom w:val="single" w:sz="4" w:space="0" w:color="auto"/>
              <w:right w:val="single" w:sz="4" w:space="0" w:color="auto"/>
            </w:tcBorders>
            <w:hideMark/>
          </w:tcPr>
          <w:p w:rsidR="001A7D78" w:rsidRDefault="001A7D78">
            <w:r>
              <w:t xml:space="preserve"> Информатика</w:t>
            </w:r>
          </w:p>
        </w:tc>
        <w:tc>
          <w:tcPr>
            <w:tcW w:w="1132" w:type="dxa"/>
            <w:vMerge w:val="restart"/>
            <w:tcBorders>
              <w:top w:val="single" w:sz="4" w:space="0" w:color="auto"/>
              <w:left w:val="single" w:sz="4" w:space="0" w:color="auto"/>
              <w:bottom w:val="single" w:sz="4" w:space="0" w:color="auto"/>
              <w:right w:val="single" w:sz="4" w:space="0" w:color="auto"/>
            </w:tcBorders>
            <w:hideMark/>
          </w:tcPr>
          <w:p w:rsidR="001A7D78" w:rsidRDefault="001A7D78">
            <w:pPr>
              <w:jc w:val="center"/>
            </w:pPr>
            <w:r>
              <w:t>8</w:t>
            </w:r>
          </w:p>
        </w:tc>
        <w:tc>
          <w:tcPr>
            <w:tcW w:w="99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9</w:t>
            </w:r>
          </w:p>
        </w:tc>
        <w:tc>
          <w:tcPr>
            <w:tcW w:w="1702" w:type="dxa"/>
            <w:tcBorders>
              <w:top w:val="single" w:sz="4" w:space="0" w:color="auto"/>
              <w:left w:val="single" w:sz="4" w:space="0" w:color="auto"/>
              <w:bottom w:val="single" w:sz="4" w:space="0" w:color="auto"/>
              <w:right w:val="single" w:sz="4" w:space="0" w:color="auto"/>
            </w:tcBorders>
            <w:hideMark/>
          </w:tcPr>
          <w:p w:rsidR="001A7D78" w:rsidRDefault="001A7D78">
            <w:r>
              <w:t>Никитина С.</w:t>
            </w:r>
          </w:p>
        </w:tc>
        <w:tc>
          <w:tcPr>
            <w:tcW w:w="4822" w:type="dxa"/>
            <w:gridSpan w:val="4"/>
            <w:vMerge w:val="restart"/>
            <w:tcBorders>
              <w:top w:val="single" w:sz="4" w:space="0" w:color="auto"/>
              <w:left w:val="single" w:sz="4" w:space="0" w:color="auto"/>
              <w:bottom w:val="single" w:sz="4" w:space="0" w:color="auto"/>
              <w:right w:val="single" w:sz="4" w:space="0" w:color="auto"/>
            </w:tcBorders>
          </w:tcPr>
          <w:p w:rsidR="001A7D78" w:rsidRDefault="001A7D78"/>
          <w:p w:rsidR="001A7D78" w:rsidRDefault="001A7D78">
            <w:r>
              <w:t>-</w:t>
            </w:r>
          </w:p>
        </w:tc>
      </w:tr>
      <w:tr w:rsidR="001A7D78" w:rsidTr="001A7D78">
        <w:tc>
          <w:tcPr>
            <w:tcW w:w="1700"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1132"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99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10</w:t>
            </w:r>
          </w:p>
        </w:tc>
        <w:tc>
          <w:tcPr>
            <w:tcW w:w="1702" w:type="dxa"/>
            <w:tcBorders>
              <w:top w:val="single" w:sz="4" w:space="0" w:color="auto"/>
              <w:left w:val="single" w:sz="4" w:space="0" w:color="auto"/>
              <w:bottom w:val="single" w:sz="4" w:space="0" w:color="auto"/>
              <w:right w:val="single" w:sz="4" w:space="0" w:color="auto"/>
            </w:tcBorders>
            <w:hideMark/>
          </w:tcPr>
          <w:p w:rsidR="001A7D78" w:rsidRDefault="001A7D78">
            <w:r>
              <w:t>Ланкина В.</w:t>
            </w:r>
          </w:p>
        </w:tc>
        <w:tc>
          <w:tcPr>
            <w:tcW w:w="10776" w:type="dxa"/>
            <w:gridSpan w:val="4"/>
            <w:vMerge/>
            <w:tcBorders>
              <w:top w:val="single" w:sz="4" w:space="0" w:color="auto"/>
              <w:left w:val="single" w:sz="4" w:space="0" w:color="auto"/>
              <w:bottom w:val="single" w:sz="4" w:space="0" w:color="auto"/>
              <w:right w:val="single" w:sz="4" w:space="0" w:color="auto"/>
            </w:tcBorders>
            <w:vAlign w:val="center"/>
            <w:hideMark/>
          </w:tcPr>
          <w:p w:rsidR="001A7D78" w:rsidRDefault="001A7D78"/>
        </w:tc>
      </w:tr>
      <w:tr w:rsidR="001A7D78" w:rsidTr="001A7D78">
        <w:tc>
          <w:tcPr>
            <w:tcW w:w="1700"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1132"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99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11</w:t>
            </w:r>
          </w:p>
        </w:tc>
        <w:tc>
          <w:tcPr>
            <w:tcW w:w="1702" w:type="dxa"/>
            <w:tcBorders>
              <w:top w:val="single" w:sz="4" w:space="0" w:color="auto"/>
              <w:left w:val="single" w:sz="4" w:space="0" w:color="auto"/>
              <w:bottom w:val="single" w:sz="4" w:space="0" w:color="auto"/>
              <w:right w:val="single" w:sz="4" w:space="0" w:color="auto"/>
            </w:tcBorders>
            <w:hideMark/>
          </w:tcPr>
          <w:p w:rsidR="001A7D78" w:rsidRDefault="001A7D78">
            <w:r>
              <w:t>Архипов Е.</w:t>
            </w:r>
          </w:p>
        </w:tc>
        <w:tc>
          <w:tcPr>
            <w:tcW w:w="10776" w:type="dxa"/>
            <w:gridSpan w:val="4"/>
            <w:vMerge/>
            <w:tcBorders>
              <w:top w:val="single" w:sz="4" w:space="0" w:color="auto"/>
              <w:left w:val="single" w:sz="4" w:space="0" w:color="auto"/>
              <w:bottom w:val="single" w:sz="4" w:space="0" w:color="auto"/>
              <w:right w:val="single" w:sz="4" w:space="0" w:color="auto"/>
            </w:tcBorders>
            <w:vAlign w:val="center"/>
            <w:hideMark/>
          </w:tcPr>
          <w:p w:rsidR="001A7D78" w:rsidRDefault="001A7D78"/>
        </w:tc>
      </w:tr>
      <w:tr w:rsidR="001A7D78" w:rsidTr="001A7D78">
        <w:tc>
          <w:tcPr>
            <w:tcW w:w="1700" w:type="dxa"/>
            <w:vMerge w:val="restart"/>
            <w:tcBorders>
              <w:top w:val="single" w:sz="4" w:space="0" w:color="auto"/>
              <w:left w:val="single" w:sz="4" w:space="0" w:color="auto"/>
              <w:bottom w:val="single" w:sz="4" w:space="0" w:color="auto"/>
              <w:right w:val="single" w:sz="4" w:space="0" w:color="auto"/>
            </w:tcBorders>
            <w:hideMark/>
          </w:tcPr>
          <w:p w:rsidR="001A7D78" w:rsidRDefault="001A7D78">
            <w:r>
              <w:t>ОБЖ</w:t>
            </w:r>
          </w:p>
        </w:tc>
        <w:tc>
          <w:tcPr>
            <w:tcW w:w="1132" w:type="dxa"/>
            <w:vMerge w:val="restart"/>
            <w:tcBorders>
              <w:top w:val="single" w:sz="4" w:space="0" w:color="auto"/>
              <w:left w:val="single" w:sz="4" w:space="0" w:color="auto"/>
              <w:bottom w:val="single" w:sz="4" w:space="0" w:color="auto"/>
              <w:right w:val="single" w:sz="4" w:space="0" w:color="auto"/>
            </w:tcBorders>
            <w:hideMark/>
          </w:tcPr>
          <w:p w:rsidR="001A7D78" w:rsidRDefault="001A7D78">
            <w:pPr>
              <w:jc w:val="center"/>
            </w:pPr>
            <w:r>
              <w:t>82</w:t>
            </w:r>
          </w:p>
        </w:tc>
        <w:tc>
          <w:tcPr>
            <w:tcW w:w="99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9</w:t>
            </w:r>
          </w:p>
        </w:tc>
        <w:tc>
          <w:tcPr>
            <w:tcW w:w="1702" w:type="dxa"/>
            <w:tcBorders>
              <w:top w:val="single" w:sz="4" w:space="0" w:color="auto"/>
              <w:left w:val="single" w:sz="4" w:space="0" w:color="auto"/>
              <w:bottom w:val="single" w:sz="4" w:space="0" w:color="auto"/>
              <w:right w:val="single" w:sz="4" w:space="0" w:color="auto"/>
            </w:tcBorders>
            <w:hideMark/>
          </w:tcPr>
          <w:p w:rsidR="001A7D78" w:rsidRDefault="001A7D78">
            <w:r>
              <w:t>Макулова А.</w:t>
            </w:r>
          </w:p>
        </w:tc>
        <w:tc>
          <w:tcPr>
            <w:tcW w:w="1276" w:type="dxa"/>
            <w:tcBorders>
              <w:top w:val="single" w:sz="4" w:space="0" w:color="auto"/>
              <w:left w:val="single" w:sz="4" w:space="0" w:color="auto"/>
              <w:bottom w:val="single" w:sz="4" w:space="0" w:color="auto"/>
              <w:right w:val="single" w:sz="4" w:space="0" w:color="auto"/>
            </w:tcBorders>
            <w:hideMark/>
          </w:tcPr>
          <w:p w:rsidR="001A7D78" w:rsidRDefault="001A7D78">
            <w:r>
              <w:t>1</w:t>
            </w:r>
          </w:p>
        </w:tc>
        <w:tc>
          <w:tcPr>
            <w:tcW w:w="1274" w:type="dxa"/>
            <w:gridSpan w:val="2"/>
            <w:tcBorders>
              <w:top w:val="single" w:sz="4" w:space="0" w:color="auto"/>
              <w:left w:val="single" w:sz="4" w:space="0" w:color="auto"/>
              <w:bottom w:val="single" w:sz="4" w:space="0" w:color="auto"/>
              <w:right w:val="single" w:sz="4" w:space="0" w:color="auto"/>
            </w:tcBorders>
            <w:hideMark/>
          </w:tcPr>
          <w:p w:rsidR="001A7D78" w:rsidRDefault="001A7D78">
            <w:r>
              <w:t>52</w:t>
            </w:r>
          </w:p>
        </w:tc>
        <w:tc>
          <w:tcPr>
            <w:tcW w:w="2272" w:type="dxa"/>
            <w:tcBorders>
              <w:top w:val="single" w:sz="4" w:space="0" w:color="auto"/>
              <w:left w:val="single" w:sz="4" w:space="0" w:color="auto"/>
              <w:bottom w:val="single" w:sz="4" w:space="0" w:color="auto"/>
              <w:right w:val="single" w:sz="4" w:space="0" w:color="auto"/>
            </w:tcBorders>
            <w:hideMark/>
          </w:tcPr>
          <w:p w:rsidR="001A7D78" w:rsidRDefault="001A7D78">
            <w:pPr>
              <w:ind w:right="742"/>
            </w:pPr>
            <w:r>
              <w:t>Ширяева Е.К.</w:t>
            </w:r>
          </w:p>
        </w:tc>
      </w:tr>
      <w:tr w:rsidR="001A7D78" w:rsidTr="001A7D78">
        <w:tc>
          <w:tcPr>
            <w:tcW w:w="1700"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1132"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99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10</w:t>
            </w:r>
          </w:p>
        </w:tc>
        <w:tc>
          <w:tcPr>
            <w:tcW w:w="1702" w:type="dxa"/>
            <w:tcBorders>
              <w:top w:val="single" w:sz="4" w:space="0" w:color="auto"/>
              <w:left w:val="single" w:sz="4" w:space="0" w:color="auto"/>
              <w:bottom w:val="single" w:sz="4" w:space="0" w:color="auto"/>
              <w:right w:val="single" w:sz="4" w:space="0" w:color="auto"/>
            </w:tcBorders>
            <w:hideMark/>
          </w:tcPr>
          <w:p w:rsidR="001A7D78" w:rsidRDefault="001A7D78">
            <w:r>
              <w:t>Автюшенко А.</w:t>
            </w:r>
          </w:p>
        </w:tc>
        <w:tc>
          <w:tcPr>
            <w:tcW w:w="4822" w:type="dxa"/>
            <w:gridSpan w:val="4"/>
            <w:tcBorders>
              <w:top w:val="single" w:sz="4" w:space="0" w:color="auto"/>
              <w:left w:val="single" w:sz="4" w:space="0" w:color="auto"/>
              <w:bottom w:val="single" w:sz="4" w:space="0" w:color="auto"/>
              <w:right w:val="single" w:sz="4" w:space="0" w:color="auto"/>
            </w:tcBorders>
            <w:hideMark/>
          </w:tcPr>
          <w:p w:rsidR="001A7D78" w:rsidRDefault="001A7D78">
            <w:r>
              <w:t xml:space="preserve">                                </w:t>
            </w:r>
          </w:p>
        </w:tc>
      </w:tr>
      <w:tr w:rsidR="001A7D78" w:rsidTr="001A7D78">
        <w:tc>
          <w:tcPr>
            <w:tcW w:w="1700"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1132"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99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11</w:t>
            </w:r>
          </w:p>
        </w:tc>
        <w:tc>
          <w:tcPr>
            <w:tcW w:w="1702" w:type="dxa"/>
            <w:tcBorders>
              <w:top w:val="single" w:sz="4" w:space="0" w:color="auto"/>
              <w:left w:val="single" w:sz="4" w:space="0" w:color="auto"/>
              <w:bottom w:val="single" w:sz="4" w:space="0" w:color="auto"/>
              <w:right w:val="single" w:sz="4" w:space="0" w:color="auto"/>
            </w:tcBorders>
            <w:hideMark/>
          </w:tcPr>
          <w:p w:rsidR="001A7D78" w:rsidRDefault="001A7D78">
            <w:r>
              <w:t>Похилько К.</w:t>
            </w:r>
          </w:p>
        </w:tc>
        <w:tc>
          <w:tcPr>
            <w:tcW w:w="1276" w:type="dxa"/>
            <w:tcBorders>
              <w:top w:val="single" w:sz="4" w:space="0" w:color="auto"/>
              <w:left w:val="single" w:sz="4" w:space="0" w:color="auto"/>
              <w:bottom w:val="single" w:sz="4" w:space="0" w:color="auto"/>
              <w:right w:val="single" w:sz="4" w:space="0" w:color="auto"/>
            </w:tcBorders>
            <w:hideMark/>
          </w:tcPr>
          <w:p w:rsidR="001A7D78" w:rsidRDefault="001A7D78">
            <w:r>
              <w:t>2</w:t>
            </w:r>
          </w:p>
        </w:tc>
        <w:tc>
          <w:tcPr>
            <w:tcW w:w="1138" w:type="dxa"/>
            <w:tcBorders>
              <w:top w:val="single" w:sz="4" w:space="0" w:color="auto"/>
              <w:left w:val="single" w:sz="4" w:space="0" w:color="auto"/>
              <w:bottom w:val="single" w:sz="4" w:space="0" w:color="auto"/>
              <w:right w:val="single" w:sz="4" w:space="0" w:color="auto"/>
            </w:tcBorders>
            <w:hideMark/>
          </w:tcPr>
          <w:p w:rsidR="001A7D78" w:rsidRDefault="001A7D78">
            <w:r>
              <w:t>47</w:t>
            </w:r>
          </w:p>
        </w:tc>
        <w:tc>
          <w:tcPr>
            <w:tcW w:w="2408" w:type="dxa"/>
            <w:gridSpan w:val="2"/>
            <w:tcBorders>
              <w:top w:val="single" w:sz="4" w:space="0" w:color="auto"/>
              <w:left w:val="single" w:sz="4" w:space="0" w:color="auto"/>
              <w:bottom w:val="single" w:sz="4" w:space="0" w:color="auto"/>
              <w:right w:val="single" w:sz="4" w:space="0" w:color="auto"/>
            </w:tcBorders>
            <w:hideMark/>
          </w:tcPr>
          <w:p w:rsidR="001A7D78" w:rsidRDefault="001A7D78">
            <w:r>
              <w:t>Ширяева Е.К.</w:t>
            </w:r>
          </w:p>
        </w:tc>
      </w:tr>
      <w:tr w:rsidR="001A7D78" w:rsidTr="001A7D78">
        <w:tc>
          <w:tcPr>
            <w:tcW w:w="1700" w:type="dxa"/>
            <w:tcBorders>
              <w:top w:val="single" w:sz="4" w:space="0" w:color="auto"/>
              <w:left w:val="single" w:sz="4" w:space="0" w:color="auto"/>
              <w:bottom w:val="single" w:sz="4" w:space="0" w:color="auto"/>
              <w:right w:val="single" w:sz="4" w:space="0" w:color="auto"/>
            </w:tcBorders>
            <w:hideMark/>
          </w:tcPr>
          <w:p w:rsidR="001A7D78" w:rsidRDefault="001A7D78">
            <w:r>
              <w:t>Физкультура</w:t>
            </w:r>
          </w:p>
        </w:tc>
        <w:tc>
          <w:tcPr>
            <w:tcW w:w="1132" w:type="dxa"/>
            <w:tcBorders>
              <w:top w:val="single" w:sz="4" w:space="0" w:color="auto"/>
              <w:left w:val="single" w:sz="4" w:space="0" w:color="auto"/>
              <w:bottom w:val="single" w:sz="4" w:space="0" w:color="auto"/>
              <w:right w:val="single" w:sz="4" w:space="0" w:color="auto"/>
            </w:tcBorders>
            <w:hideMark/>
          </w:tcPr>
          <w:p w:rsidR="001A7D78" w:rsidRDefault="001A7D78">
            <w:r>
              <w:t xml:space="preserve">     24</w:t>
            </w:r>
          </w:p>
        </w:tc>
        <w:tc>
          <w:tcPr>
            <w:tcW w:w="99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9</w:t>
            </w:r>
          </w:p>
        </w:tc>
        <w:tc>
          <w:tcPr>
            <w:tcW w:w="1702" w:type="dxa"/>
            <w:tcBorders>
              <w:top w:val="single" w:sz="4" w:space="0" w:color="auto"/>
              <w:left w:val="single" w:sz="4" w:space="0" w:color="auto"/>
              <w:bottom w:val="single" w:sz="4" w:space="0" w:color="auto"/>
              <w:right w:val="single" w:sz="4" w:space="0" w:color="auto"/>
            </w:tcBorders>
            <w:hideMark/>
          </w:tcPr>
          <w:p w:rsidR="001A7D78" w:rsidRDefault="001A7D78">
            <w:r>
              <w:t>Чепель Е.</w:t>
            </w:r>
          </w:p>
        </w:tc>
        <w:tc>
          <w:tcPr>
            <w:tcW w:w="1276" w:type="dxa"/>
            <w:tcBorders>
              <w:top w:val="single" w:sz="4" w:space="0" w:color="auto"/>
              <w:left w:val="single" w:sz="4" w:space="0" w:color="auto"/>
              <w:bottom w:val="single" w:sz="4" w:space="0" w:color="auto"/>
              <w:right w:val="single" w:sz="4" w:space="0" w:color="auto"/>
            </w:tcBorders>
            <w:hideMark/>
          </w:tcPr>
          <w:p w:rsidR="001A7D78" w:rsidRDefault="001A7D78">
            <w:r>
              <w:t>1</w:t>
            </w:r>
          </w:p>
        </w:tc>
        <w:tc>
          <w:tcPr>
            <w:tcW w:w="1138" w:type="dxa"/>
            <w:tcBorders>
              <w:top w:val="single" w:sz="4" w:space="0" w:color="auto"/>
              <w:left w:val="single" w:sz="4" w:space="0" w:color="auto"/>
              <w:bottom w:val="single" w:sz="4" w:space="0" w:color="auto"/>
              <w:right w:val="single" w:sz="4" w:space="0" w:color="auto"/>
            </w:tcBorders>
            <w:hideMark/>
          </w:tcPr>
          <w:p w:rsidR="001A7D78" w:rsidRDefault="001A7D78">
            <w:r>
              <w:t>50</w:t>
            </w:r>
          </w:p>
        </w:tc>
        <w:tc>
          <w:tcPr>
            <w:tcW w:w="2408" w:type="dxa"/>
            <w:gridSpan w:val="2"/>
            <w:vMerge w:val="restart"/>
            <w:tcBorders>
              <w:top w:val="single" w:sz="4" w:space="0" w:color="auto"/>
              <w:left w:val="single" w:sz="4" w:space="0" w:color="auto"/>
              <w:bottom w:val="single" w:sz="4" w:space="0" w:color="auto"/>
              <w:right w:val="single" w:sz="4" w:space="0" w:color="auto"/>
            </w:tcBorders>
            <w:hideMark/>
          </w:tcPr>
          <w:p w:rsidR="001A7D78" w:rsidRDefault="001A7D78">
            <w:r>
              <w:t>СавватееваО.Я.</w:t>
            </w:r>
          </w:p>
        </w:tc>
      </w:tr>
      <w:tr w:rsidR="001A7D78" w:rsidTr="001A7D78">
        <w:tc>
          <w:tcPr>
            <w:tcW w:w="1700" w:type="dxa"/>
            <w:tcBorders>
              <w:top w:val="single" w:sz="4" w:space="0" w:color="auto"/>
              <w:left w:val="single" w:sz="4" w:space="0" w:color="auto"/>
              <w:bottom w:val="single" w:sz="4" w:space="0" w:color="auto"/>
              <w:right w:val="single" w:sz="4" w:space="0" w:color="auto"/>
            </w:tcBorders>
          </w:tcPr>
          <w:p w:rsidR="001A7D78" w:rsidRDefault="001A7D78"/>
        </w:tc>
        <w:tc>
          <w:tcPr>
            <w:tcW w:w="1132" w:type="dxa"/>
            <w:tcBorders>
              <w:top w:val="single" w:sz="4" w:space="0" w:color="auto"/>
              <w:left w:val="single" w:sz="4" w:space="0" w:color="auto"/>
              <w:bottom w:val="single" w:sz="4" w:space="0" w:color="auto"/>
              <w:right w:val="single" w:sz="4" w:space="0" w:color="auto"/>
            </w:tcBorders>
          </w:tcPr>
          <w:p w:rsidR="001A7D78" w:rsidRDefault="001A7D78"/>
        </w:tc>
        <w:tc>
          <w:tcPr>
            <w:tcW w:w="992" w:type="dxa"/>
            <w:tcBorders>
              <w:top w:val="single" w:sz="4" w:space="0" w:color="auto"/>
              <w:left w:val="single" w:sz="4" w:space="0" w:color="auto"/>
              <w:bottom w:val="single" w:sz="4" w:space="0" w:color="auto"/>
              <w:right w:val="single" w:sz="4" w:space="0" w:color="auto"/>
            </w:tcBorders>
            <w:hideMark/>
          </w:tcPr>
          <w:p w:rsidR="001A7D78" w:rsidRDefault="001A7D78">
            <w:pPr>
              <w:jc w:val="center"/>
            </w:pPr>
            <w:r>
              <w:t>9</w:t>
            </w:r>
          </w:p>
        </w:tc>
        <w:tc>
          <w:tcPr>
            <w:tcW w:w="1702" w:type="dxa"/>
            <w:tcBorders>
              <w:top w:val="single" w:sz="4" w:space="0" w:color="auto"/>
              <w:left w:val="single" w:sz="4" w:space="0" w:color="auto"/>
              <w:bottom w:val="single" w:sz="4" w:space="0" w:color="auto"/>
              <w:right w:val="single" w:sz="4" w:space="0" w:color="auto"/>
            </w:tcBorders>
            <w:hideMark/>
          </w:tcPr>
          <w:p w:rsidR="001A7D78" w:rsidRDefault="001A7D78">
            <w:r>
              <w:t xml:space="preserve">Трунов В                     </w:t>
            </w:r>
          </w:p>
        </w:tc>
        <w:tc>
          <w:tcPr>
            <w:tcW w:w="1276" w:type="dxa"/>
            <w:tcBorders>
              <w:top w:val="single" w:sz="4" w:space="0" w:color="auto"/>
              <w:left w:val="single" w:sz="4" w:space="0" w:color="auto"/>
              <w:bottom w:val="single" w:sz="4" w:space="0" w:color="auto"/>
              <w:right w:val="single" w:sz="4" w:space="0" w:color="auto"/>
            </w:tcBorders>
            <w:hideMark/>
          </w:tcPr>
          <w:p w:rsidR="001A7D78" w:rsidRDefault="001A7D78">
            <w:r>
              <w:t>2</w:t>
            </w:r>
          </w:p>
        </w:tc>
        <w:tc>
          <w:tcPr>
            <w:tcW w:w="1138" w:type="dxa"/>
            <w:tcBorders>
              <w:top w:val="single" w:sz="4" w:space="0" w:color="auto"/>
              <w:left w:val="single" w:sz="4" w:space="0" w:color="auto"/>
              <w:bottom w:val="single" w:sz="4" w:space="0" w:color="auto"/>
              <w:right w:val="single" w:sz="4" w:space="0" w:color="auto"/>
            </w:tcBorders>
            <w:hideMark/>
          </w:tcPr>
          <w:p w:rsidR="001A7D78" w:rsidRDefault="001A7D78">
            <w:pPr>
              <w:tabs>
                <w:tab w:val="left" w:pos="651"/>
              </w:tabs>
            </w:pPr>
            <w:r>
              <w:t>44</w:t>
            </w:r>
          </w:p>
        </w:tc>
        <w:tc>
          <w:tcPr>
            <w:tcW w:w="4680" w:type="dxa"/>
            <w:gridSpan w:val="2"/>
            <w:vMerge/>
            <w:tcBorders>
              <w:top w:val="single" w:sz="4" w:space="0" w:color="auto"/>
              <w:left w:val="single" w:sz="4" w:space="0" w:color="auto"/>
              <w:bottom w:val="single" w:sz="4" w:space="0" w:color="auto"/>
              <w:right w:val="single" w:sz="4" w:space="0" w:color="auto"/>
            </w:tcBorders>
            <w:vAlign w:val="center"/>
            <w:hideMark/>
          </w:tcPr>
          <w:p w:rsidR="001A7D78" w:rsidRDefault="001A7D78"/>
        </w:tc>
      </w:tr>
      <w:tr w:rsidR="001A7D78" w:rsidTr="001A7D78">
        <w:tc>
          <w:tcPr>
            <w:tcW w:w="1700" w:type="dxa"/>
            <w:tcBorders>
              <w:top w:val="single" w:sz="4" w:space="0" w:color="auto"/>
              <w:left w:val="single" w:sz="4" w:space="0" w:color="auto"/>
              <w:bottom w:val="single" w:sz="4" w:space="0" w:color="auto"/>
              <w:right w:val="single" w:sz="4" w:space="0" w:color="auto"/>
            </w:tcBorders>
          </w:tcPr>
          <w:p w:rsidR="001A7D78" w:rsidRDefault="001A7D78">
            <w:r>
              <w:t>Итого</w:t>
            </w:r>
          </w:p>
          <w:p w:rsidR="001A7D78" w:rsidRDefault="001A7D78"/>
          <w:p w:rsidR="001A7D78" w:rsidRDefault="001A7D78"/>
        </w:tc>
        <w:tc>
          <w:tcPr>
            <w:tcW w:w="1132" w:type="dxa"/>
            <w:tcBorders>
              <w:top w:val="single" w:sz="4" w:space="0" w:color="auto"/>
              <w:left w:val="single" w:sz="4" w:space="0" w:color="auto"/>
              <w:bottom w:val="single" w:sz="4" w:space="0" w:color="auto"/>
              <w:right w:val="single" w:sz="4" w:space="0" w:color="auto"/>
            </w:tcBorders>
          </w:tcPr>
          <w:p w:rsidR="001A7D78" w:rsidRDefault="001A7D78"/>
        </w:tc>
        <w:tc>
          <w:tcPr>
            <w:tcW w:w="992" w:type="dxa"/>
            <w:tcBorders>
              <w:top w:val="single" w:sz="4" w:space="0" w:color="auto"/>
              <w:left w:val="single" w:sz="4" w:space="0" w:color="auto"/>
              <w:bottom w:val="single" w:sz="4" w:space="0" w:color="auto"/>
              <w:right w:val="single" w:sz="4" w:space="0" w:color="auto"/>
            </w:tcBorders>
            <w:hideMark/>
          </w:tcPr>
          <w:p w:rsidR="001A7D78" w:rsidRDefault="001A7D78">
            <w:r>
              <w:t xml:space="preserve"> </w:t>
            </w:r>
          </w:p>
        </w:tc>
        <w:tc>
          <w:tcPr>
            <w:tcW w:w="1702" w:type="dxa"/>
            <w:tcBorders>
              <w:top w:val="single" w:sz="4" w:space="0" w:color="auto"/>
              <w:left w:val="single" w:sz="4" w:space="0" w:color="auto"/>
              <w:bottom w:val="single" w:sz="4" w:space="0" w:color="auto"/>
              <w:right w:val="single" w:sz="4" w:space="0" w:color="auto"/>
            </w:tcBorders>
            <w:hideMark/>
          </w:tcPr>
          <w:p w:rsidR="001A7D78" w:rsidRDefault="001A7D78">
            <w:r>
              <w:t>46</w:t>
            </w:r>
          </w:p>
        </w:tc>
        <w:tc>
          <w:tcPr>
            <w:tcW w:w="2414" w:type="dxa"/>
            <w:gridSpan w:val="2"/>
            <w:tcBorders>
              <w:top w:val="single" w:sz="4" w:space="0" w:color="auto"/>
              <w:left w:val="single" w:sz="4" w:space="0" w:color="auto"/>
              <w:bottom w:val="single" w:sz="4" w:space="0" w:color="auto"/>
              <w:right w:val="single" w:sz="4" w:space="0" w:color="auto"/>
            </w:tcBorders>
            <w:hideMark/>
          </w:tcPr>
          <w:p w:rsidR="001A7D78" w:rsidRDefault="001A7D78">
            <w:r>
              <w:t xml:space="preserve"> 1 мест – 10</w:t>
            </w:r>
          </w:p>
          <w:p w:rsidR="001A7D78" w:rsidRDefault="001A7D78">
            <w:r>
              <w:t xml:space="preserve"> 2 мест – 9</w:t>
            </w:r>
          </w:p>
        </w:tc>
        <w:tc>
          <w:tcPr>
            <w:tcW w:w="2408" w:type="dxa"/>
            <w:gridSpan w:val="2"/>
            <w:tcBorders>
              <w:top w:val="single" w:sz="4" w:space="0" w:color="auto"/>
              <w:left w:val="single" w:sz="4" w:space="0" w:color="auto"/>
              <w:bottom w:val="single" w:sz="4" w:space="0" w:color="auto"/>
              <w:right w:val="single" w:sz="4" w:space="0" w:color="auto"/>
            </w:tcBorders>
            <w:hideMark/>
          </w:tcPr>
          <w:p w:rsidR="001A7D78" w:rsidRDefault="001A7D78">
            <w:r>
              <w:t>Итого – 19 призеров</w:t>
            </w:r>
          </w:p>
        </w:tc>
      </w:tr>
    </w:tbl>
    <w:p w:rsidR="001A7D78" w:rsidRDefault="001A7D78" w:rsidP="001A7D78">
      <w:pPr>
        <w:tabs>
          <w:tab w:val="left" w:pos="3804"/>
        </w:tabs>
        <w:jc w:val="center"/>
        <w:rPr>
          <w:b/>
          <w:lang w:eastAsia="en-US"/>
        </w:rPr>
      </w:pPr>
    </w:p>
    <w:p w:rsidR="001A7D78" w:rsidRDefault="001A7D78" w:rsidP="001A7D78">
      <w:pPr>
        <w:tabs>
          <w:tab w:val="left" w:pos="3804"/>
        </w:tabs>
        <w:jc w:val="center"/>
        <w:rPr>
          <w:b/>
          <w:lang w:eastAsia="en-US"/>
        </w:rPr>
      </w:pPr>
    </w:p>
    <w:p w:rsidR="001A7D78" w:rsidRDefault="001A7D78" w:rsidP="001A7D78">
      <w:pPr>
        <w:tabs>
          <w:tab w:val="left" w:pos="3804"/>
        </w:tabs>
        <w:jc w:val="center"/>
        <w:rPr>
          <w:b/>
          <w:lang w:eastAsia="en-US"/>
        </w:rPr>
      </w:pPr>
      <w:r>
        <w:rPr>
          <w:b/>
          <w:lang w:eastAsia="en-US"/>
        </w:rPr>
        <w:t xml:space="preserve">                                                                                             </w:t>
      </w:r>
    </w:p>
    <w:p w:rsidR="001A7D78" w:rsidRDefault="001A7D78" w:rsidP="001A7D78">
      <w:pPr>
        <w:tabs>
          <w:tab w:val="left" w:pos="3804"/>
        </w:tabs>
        <w:jc w:val="center"/>
        <w:rPr>
          <w:b/>
          <w:lang w:eastAsia="en-US"/>
        </w:rPr>
      </w:pPr>
    </w:p>
    <w:p w:rsidR="001A7D78" w:rsidRDefault="001A7D78" w:rsidP="001A7D78">
      <w:pPr>
        <w:tabs>
          <w:tab w:val="left" w:pos="3804"/>
        </w:tabs>
        <w:jc w:val="center"/>
        <w:rPr>
          <w:b/>
          <w:lang w:eastAsia="en-US"/>
        </w:rPr>
      </w:pPr>
    </w:p>
    <w:p w:rsidR="001A7D78" w:rsidRDefault="001A7D78" w:rsidP="001A7D78">
      <w:pPr>
        <w:tabs>
          <w:tab w:val="left" w:pos="3804"/>
        </w:tabs>
        <w:jc w:val="center"/>
        <w:rPr>
          <w:b/>
          <w:lang w:eastAsia="en-US"/>
        </w:rPr>
      </w:pPr>
    </w:p>
    <w:p w:rsidR="001A7D78" w:rsidRDefault="001A7D78" w:rsidP="001A7D78">
      <w:pPr>
        <w:tabs>
          <w:tab w:val="left" w:pos="3804"/>
        </w:tabs>
        <w:jc w:val="center"/>
        <w:rPr>
          <w:b/>
          <w:lang w:eastAsia="en-US"/>
        </w:rPr>
      </w:pPr>
    </w:p>
    <w:p w:rsidR="001A7D78" w:rsidRDefault="001A7D78" w:rsidP="001A7D78">
      <w:pPr>
        <w:tabs>
          <w:tab w:val="left" w:pos="3804"/>
        </w:tabs>
        <w:jc w:val="center"/>
        <w:rPr>
          <w:b/>
          <w:lang w:eastAsia="en-US"/>
        </w:rPr>
      </w:pPr>
    </w:p>
    <w:p w:rsidR="001A7D78" w:rsidRDefault="001A7D78" w:rsidP="001A7D78">
      <w:pPr>
        <w:tabs>
          <w:tab w:val="left" w:pos="3804"/>
        </w:tabs>
        <w:jc w:val="center"/>
        <w:rPr>
          <w:b/>
          <w:lang w:eastAsia="en-US"/>
        </w:rPr>
      </w:pPr>
    </w:p>
    <w:p w:rsidR="001A7D78" w:rsidRDefault="001A7D78" w:rsidP="001A7D78">
      <w:pPr>
        <w:tabs>
          <w:tab w:val="left" w:pos="3804"/>
        </w:tabs>
        <w:jc w:val="center"/>
        <w:rPr>
          <w:b/>
          <w:lang w:eastAsia="en-US"/>
        </w:rPr>
      </w:pPr>
    </w:p>
    <w:p w:rsidR="001A7D78" w:rsidRDefault="001A7D78" w:rsidP="001A7D78">
      <w:pPr>
        <w:tabs>
          <w:tab w:val="left" w:pos="3804"/>
        </w:tabs>
        <w:jc w:val="center"/>
        <w:rPr>
          <w:b/>
          <w:lang w:eastAsia="en-US"/>
        </w:rPr>
      </w:pPr>
    </w:p>
    <w:p w:rsidR="001A7D78" w:rsidRDefault="001A7D78" w:rsidP="001A7D78">
      <w:pPr>
        <w:tabs>
          <w:tab w:val="left" w:pos="3804"/>
        </w:tabs>
        <w:jc w:val="center"/>
        <w:rPr>
          <w:b/>
          <w:lang w:eastAsia="en-US"/>
        </w:rPr>
      </w:pPr>
    </w:p>
    <w:p w:rsidR="001A7D78" w:rsidRDefault="001A7D78" w:rsidP="001A7D78">
      <w:pPr>
        <w:tabs>
          <w:tab w:val="left" w:pos="3804"/>
        </w:tabs>
        <w:jc w:val="center"/>
        <w:rPr>
          <w:b/>
          <w:lang w:eastAsia="en-US"/>
        </w:rPr>
      </w:pPr>
    </w:p>
    <w:p w:rsidR="001A7D78" w:rsidRDefault="001A7D78" w:rsidP="001A7D78">
      <w:pPr>
        <w:tabs>
          <w:tab w:val="left" w:pos="3804"/>
        </w:tabs>
        <w:jc w:val="center"/>
        <w:rPr>
          <w:b/>
          <w:lang w:eastAsia="en-US"/>
        </w:rPr>
      </w:pPr>
    </w:p>
    <w:p w:rsidR="001A7D78" w:rsidRDefault="001A7D78" w:rsidP="001A7D78">
      <w:pPr>
        <w:tabs>
          <w:tab w:val="left" w:pos="3804"/>
        </w:tabs>
        <w:jc w:val="center"/>
        <w:rPr>
          <w:b/>
          <w:lang w:eastAsia="en-US"/>
        </w:rPr>
      </w:pPr>
    </w:p>
    <w:p w:rsidR="001A7D78" w:rsidRDefault="001A7D78" w:rsidP="001A7D78">
      <w:pPr>
        <w:tabs>
          <w:tab w:val="left" w:pos="3804"/>
        </w:tabs>
        <w:jc w:val="center"/>
        <w:rPr>
          <w:b/>
          <w:lang w:eastAsia="en-US"/>
        </w:rPr>
      </w:pPr>
    </w:p>
    <w:p w:rsidR="001A7D78" w:rsidRDefault="001A7D78" w:rsidP="001A7D78">
      <w:pPr>
        <w:tabs>
          <w:tab w:val="left" w:pos="3804"/>
        </w:tabs>
        <w:jc w:val="center"/>
        <w:rPr>
          <w:lang w:eastAsia="en-US"/>
        </w:rPr>
      </w:pPr>
      <w:r>
        <w:rPr>
          <w:b/>
          <w:lang w:eastAsia="en-US"/>
        </w:rPr>
        <w:t xml:space="preserve">                                                                                      </w:t>
      </w:r>
      <w:r>
        <w:rPr>
          <w:lang w:eastAsia="en-US"/>
        </w:rPr>
        <w:t>ПРИЛОЖЕНИЕ 8</w:t>
      </w:r>
    </w:p>
    <w:p w:rsidR="001A7D78" w:rsidRDefault="001A7D78" w:rsidP="001A7D78">
      <w:pPr>
        <w:tabs>
          <w:tab w:val="left" w:pos="3804"/>
        </w:tabs>
        <w:jc w:val="center"/>
        <w:rPr>
          <w:b/>
          <w:lang w:eastAsia="en-US"/>
        </w:rPr>
      </w:pPr>
    </w:p>
    <w:p w:rsidR="001A7D78" w:rsidRDefault="001A7D78" w:rsidP="001A7D78">
      <w:pPr>
        <w:tabs>
          <w:tab w:val="left" w:pos="3804"/>
        </w:tabs>
        <w:jc w:val="center"/>
        <w:rPr>
          <w:b/>
          <w:lang w:eastAsia="en-US"/>
        </w:rPr>
      </w:pPr>
    </w:p>
    <w:p w:rsidR="001A7D78" w:rsidRDefault="001A7D78" w:rsidP="001A7D78">
      <w:pPr>
        <w:tabs>
          <w:tab w:val="left" w:pos="3804"/>
        </w:tabs>
        <w:jc w:val="center"/>
        <w:rPr>
          <w:b/>
          <w:lang w:eastAsia="en-US"/>
        </w:rPr>
      </w:pPr>
      <w:r>
        <w:rPr>
          <w:b/>
          <w:lang w:eastAsia="en-US"/>
        </w:rPr>
        <w:t>Участие в заочных предметных олимпиадах, конкурсах</w:t>
      </w:r>
    </w:p>
    <w:p w:rsidR="001A7D78" w:rsidRDefault="001A7D78" w:rsidP="001A7D78">
      <w:pPr>
        <w:tabs>
          <w:tab w:val="left" w:pos="3804"/>
        </w:tabs>
        <w:jc w:val="center"/>
        <w:rPr>
          <w:b/>
          <w:lang w:eastAsia="en-US"/>
        </w:rPr>
      </w:pPr>
      <w:r>
        <w:rPr>
          <w:b/>
          <w:lang w:eastAsia="en-US"/>
        </w:rPr>
        <w:t>2018г.</w:t>
      </w:r>
    </w:p>
    <w:p w:rsidR="001A7D78" w:rsidRDefault="001A7D78" w:rsidP="001A7D78">
      <w:pPr>
        <w:tabs>
          <w:tab w:val="left" w:pos="3804"/>
        </w:tabs>
        <w:jc w:val="center"/>
        <w:rPr>
          <w:b/>
          <w:lang w:eastAsia="en-US"/>
        </w:rPr>
      </w:pPr>
    </w:p>
    <w:p w:rsidR="001A7D78" w:rsidRDefault="001A7D78" w:rsidP="001A7D78">
      <w:pPr>
        <w:tabs>
          <w:tab w:val="left" w:pos="3804"/>
        </w:tabs>
        <w:jc w:val="center"/>
        <w:rPr>
          <w:b/>
          <w:lang w:eastAsia="en-US"/>
        </w:rPr>
      </w:pPr>
    </w:p>
    <w:p w:rsidR="001A7D78" w:rsidRDefault="001A7D78" w:rsidP="001A7D78">
      <w:pPr>
        <w:tabs>
          <w:tab w:val="left" w:pos="3804"/>
        </w:tabs>
        <w:jc w:val="center"/>
        <w:rPr>
          <w:b/>
          <w:lang w:eastAsia="en-US"/>
        </w:rPr>
      </w:pPr>
    </w:p>
    <w:tbl>
      <w:tblPr>
        <w:tblStyle w:val="a4"/>
        <w:tblW w:w="11340" w:type="dxa"/>
        <w:tblInd w:w="-1168" w:type="dxa"/>
        <w:tblLayout w:type="fixed"/>
        <w:tblLook w:val="04A0" w:firstRow="1" w:lastRow="0" w:firstColumn="1" w:lastColumn="0" w:noHBand="0" w:noVBand="1"/>
      </w:tblPr>
      <w:tblGrid>
        <w:gridCol w:w="566"/>
        <w:gridCol w:w="3119"/>
        <w:gridCol w:w="29"/>
        <w:gridCol w:w="963"/>
        <w:gridCol w:w="29"/>
        <w:gridCol w:w="1105"/>
        <w:gridCol w:w="29"/>
        <w:gridCol w:w="2098"/>
        <w:gridCol w:w="28"/>
        <w:gridCol w:w="680"/>
        <w:gridCol w:w="29"/>
        <w:gridCol w:w="1247"/>
        <w:gridCol w:w="29"/>
        <w:gridCol w:w="1389"/>
      </w:tblGrid>
      <w:tr w:rsidR="001A7D78" w:rsidTr="001A7D78">
        <w:tc>
          <w:tcPr>
            <w:tcW w:w="567" w:type="dxa"/>
            <w:tcBorders>
              <w:top w:val="single" w:sz="4" w:space="0" w:color="auto"/>
              <w:left w:val="single" w:sz="4" w:space="0" w:color="auto"/>
              <w:bottom w:val="single" w:sz="4" w:space="0" w:color="auto"/>
              <w:right w:val="single" w:sz="4" w:space="0" w:color="auto"/>
            </w:tcBorders>
          </w:tcPr>
          <w:p w:rsidR="001A7D78" w:rsidRDefault="001A7D78">
            <w:pPr>
              <w:pStyle w:val="a7"/>
              <w:ind w:left="0"/>
            </w:pPr>
          </w:p>
        </w:tc>
        <w:tc>
          <w:tcPr>
            <w:tcW w:w="3148"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pPr>
            <w:r>
              <w:t>Уровень олимпиад</w:t>
            </w:r>
          </w:p>
        </w:tc>
        <w:tc>
          <w:tcPr>
            <w:tcW w:w="992"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pPr>
            <w:r>
              <w:t>Количество участников</w:t>
            </w:r>
          </w:p>
        </w:tc>
        <w:tc>
          <w:tcPr>
            <w:tcW w:w="1134"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pPr>
            <w:r>
              <w:t>Места</w:t>
            </w:r>
          </w:p>
          <w:p w:rsidR="001A7D78" w:rsidRDefault="001A7D78">
            <w:pPr>
              <w:pStyle w:val="a7"/>
              <w:ind w:left="0"/>
            </w:pPr>
            <w:r>
              <w:t xml:space="preserve"> (призовые (1-3)</w:t>
            </w:r>
          </w:p>
        </w:tc>
        <w:tc>
          <w:tcPr>
            <w:tcW w:w="2126"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pPr>
            <w:r>
              <w:t xml:space="preserve">ФИО призеров </w:t>
            </w:r>
          </w:p>
        </w:tc>
        <w:tc>
          <w:tcPr>
            <w:tcW w:w="709"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pPr>
            <w:r>
              <w:t>Класс</w:t>
            </w:r>
          </w:p>
        </w:tc>
        <w:tc>
          <w:tcPr>
            <w:tcW w:w="1276"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pPr>
            <w:r>
              <w:t xml:space="preserve">Предмет </w:t>
            </w:r>
          </w:p>
        </w:tc>
        <w:tc>
          <w:tcPr>
            <w:tcW w:w="1389" w:type="dxa"/>
            <w:tcBorders>
              <w:top w:val="single" w:sz="4" w:space="0" w:color="auto"/>
              <w:left w:val="single" w:sz="4" w:space="0" w:color="auto"/>
              <w:bottom w:val="single" w:sz="4" w:space="0" w:color="auto"/>
              <w:right w:val="single" w:sz="4" w:space="0" w:color="auto"/>
            </w:tcBorders>
            <w:hideMark/>
          </w:tcPr>
          <w:p w:rsidR="001A7D78" w:rsidRDefault="001A7D78">
            <w:pPr>
              <w:pStyle w:val="a7"/>
              <w:ind w:left="0"/>
            </w:pPr>
            <w:r>
              <w:t>ФИО учителя</w:t>
            </w:r>
          </w:p>
        </w:tc>
      </w:tr>
      <w:tr w:rsidR="001A7D78" w:rsidTr="001A7D78">
        <w:tc>
          <w:tcPr>
            <w:tcW w:w="11341" w:type="dxa"/>
            <w:gridSpan w:val="14"/>
            <w:tcBorders>
              <w:top w:val="single" w:sz="4" w:space="0" w:color="auto"/>
              <w:left w:val="single" w:sz="4" w:space="0" w:color="auto"/>
              <w:bottom w:val="single" w:sz="4" w:space="0" w:color="auto"/>
              <w:right w:val="single" w:sz="4" w:space="0" w:color="auto"/>
            </w:tcBorders>
            <w:hideMark/>
          </w:tcPr>
          <w:p w:rsidR="001A7D78" w:rsidRDefault="001A7D78">
            <w:pPr>
              <w:pStyle w:val="a7"/>
              <w:ind w:left="0"/>
            </w:pPr>
            <w:r>
              <w:t>Начальная школа</w:t>
            </w:r>
          </w:p>
        </w:tc>
      </w:tr>
      <w:tr w:rsidR="001A7D78" w:rsidTr="001A7D78">
        <w:trPr>
          <w:trHeight w:val="420"/>
        </w:trPr>
        <w:tc>
          <w:tcPr>
            <w:tcW w:w="567" w:type="dxa"/>
            <w:vMerge w:val="restart"/>
            <w:tcBorders>
              <w:top w:val="single" w:sz="4" w:space="0" w:color="auto"/>
              <w:left w:val="single" w:sz="4" w:space="0" w:color="auto"/>
              <w:bottom w:val="single" w:sz="4" w:space="0" w:color="auto"/>
              <w:right w:val="single" w:sz="4" w:space="0" w:color="auto"/>
            </w:tcBorders>
            <w:hideMark/>
          </w:tcPr>
          <w:p w:rsidR="001A7D78" w:rsidRDefault="001A7D78">
            <w:pPr>
              <w:pStyle w:val="a7"/>
              <w:ind w:left="0"/>
            </w:pPr>
            <w:r>
              <w:t>2</w:t>
            </w:r>
          </w:p>
        </w:tc>
        <w:tc>
          <w:tcPr>
            <w:tcW w:w="3148" w:type="dxa"/>
            <w:gridSpan w:val="2"/>
            <w:vMerge w:val="restart"/>
            <w:tcBorders>
              <w:top w:val="single" w:sz="4" w:space="0" w:color="auto"/>
              <w:left w:val="single" w:sz="4" w:space="0" w:color="auto"/>
              <w:bottom w:val="single" w:sz="4" w:space="0" w:color="auto"/>
              <w:right w:val="single" w:sz="4" w:space="0" w:color="auto"/>
            </w:tcBorders>
            <w:hideMark/>
          </w:tcPr>
          <w:p w:rsidR="001A7D78" w:rsidRDefault="001A7D78">
            <w:pPr>
              <w:pStyle w:val="a7"/>
              <w:ind w:left="0"/>
            </w:pPr>
            <w:r>
              <w:rPr>
                <w:b/>
              </w:rPr>
              <w:t>Дистанционные</w:t>
            </w:r>
            <w:r>
              <w:t xml:space="preserve"> олимпиады и конкурсы (название и уровень)</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1A7D78" w:rsidRDefault="001A7D78">
            <w:pPr>
              <w:pStyle w:val="a7"/>
              <w:ind w:left="0"/>
              <w:jc w:val="center"/>
            </w:pPr>
            <w:r>
              <w:t>5</w:t>
            </w:r>
          </w:p>
        </w:tc>
        <w:tc>
          <w:tcPr>
            <w:tcW w:w="1134" w:type="dxa"/>
            <w:gridSpan w:val="2"/>
            <w:tcBorders>
              <w:top w:val="single" w:sz="4" w:space="0" w:color="auto"/>
              <w:left w:val="single" w:sz="4" w:space="0" w:color="auto"/>
              <w:bottom w:val="single" w:sz="4" w:space="0" w:color="auto"/>
              <w:right w:val="single" w:sz="4" w:space="0" w:color="auto"/>
            </w:tcBorders>
          </w:tcPr>
          <w:p w:rsidR="001A7D78" w:rsidRDefault="001A7D78">
            <w:pPr>
              <w:pStyle w:val="a7"/>
              <w:ind w:left="0"/>
              <w:jc w:val="center"/>
            </w:pPr>
            <w:r>
              <w:t>2 место</w:t>
            </w:r>
          </w:p>
          <w:p w:rsidR="001A7D78" w:rsidRDefault="001A7D78">
            <w:pPr>
              <w:pStyle w:val="a7"/>
              <w:ind w:left="0"/>
              <w:jc w:val="center"/>
            </w:pPr>
          </w:p>
        </w:tc>
        <w:tc>
          <w:tcPr>
            <w:tcW w:w="2126" w:type="dxa"/>
            <w:gridSpan w:val="2"/>
            <w:tcBorders>
              <w:top w:val="single" w:sz="4" w:space="0" w:color="auto"/>
              <w:left w:val="single" w:sz="4" w:space="0" w:color="auto"/>
              <w:bottom w:val="single" w:sz="4" w:space="0" w:color="auto"/>
              <w:right w:val="single" w:sz="4" w:space="0" w:color="auto"/>
            </w:tcBorders>
          </w:tcPr>
          <w:p w:rsidR="001A7D78" w:rsidRDefault="001A7D78">
            <w:pPr>
              <w:pStyle w:val="a7"/>
              <w:ind w:left="0"/>
            </w:pPr>
            <w:r>
              <w:t>Яковлева Полина</w:t>
            </w:r>
          </w:p>
          <w:p w:rsidR="001A7D78" w:rsidRDefault="001A7D78">
            <w:pPr>
              <w:pStyle w:val="a7"/>
              <w:ind w:left="0"/>
            </w:pP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1A7D78" w:rsidRDefault="001A7D78">
            <w:pPr>
              <w:pStyle w:val="a7"/>
              <w:ind w:left="0"/>
              <w:jc w:val="center"/>
            </w:pPr>
            <w:r>
              <w:t>1 А</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1A7D78" w:rsidRDefault="001A7D78">
            <w:pPr>
              <w:pStyle w:val="a7"/>
              <w:ind w:left="0"/>
              <w:jc w:val="center"/>
            </w:pPr>
            <w:r>
              <w:t>ИЗО</w:t>
            </w:r>
          </w:p>
        </w:tc>
        <w:tc>
          <w:tcPr>
            <w:tcW w:w="1389" w:type="dxa"/>
            <w:vMerge w:val="restart"/>
            <w:tcBorders>
              <w:top w:val="single" w:sz="4" w:space="0" w:color="auto"/>
              <w:left w:val="single" w:sz="4" w:space="0" w:color="auto"/>
              <w:bottom w:val="single" w:sz="4" w:space="0" w:color="auto"/>
              <w:right w:val="single" w:sz="4" w:space="0" w:color="auto"/>
            </w:tcBorders>
            <w:hideMark/>
          </w:tcPr>
          <w:p w:rsidR="001A7D78" w:rsidRDefault="001A7D78">
            <w:pPr>
              <w:pStyle w:val="a7"/>
              <w:ind w:left="0"/>
              <w:jc w:val="center"/>
            </w:pPr>
            <w:r>
              <w:t>Симонова М.С.</w:t>
            </w:r>
          </w:p>
        </w:tc>
      </w:tr>
      <w:tr w:rsidR="001A7D78" w:rsidTr="001A7D78">
        <w:trPr>
          <w:trHeight w:val="405"/>
        </w:trPr>
        <w:tc>
          <w:tcPr>
            <w:tcW w:w="11341"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4140" w:type="dxa"/>
            <w:gridSpan w:val="2"/>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1134"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jc w:val="center"/>
            </w:pPr>
            <w:r>
              <w:t>3 место</w:t>
            </w:r>
          </w:p>
        </w:tc>
        <w:tc>
          <w:tcPr>
            <w:tcW w:w="2126"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pPr>
            <w:r>
              <w:t>Лаптева Анна</w:t>
            </w: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1389"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r>
      <w:tr w:rsidR="001A7D78" w:rsidTr="001A7D78">
        <w:trPr>
          <w:trHeight w:val="315"/>
        </w:trPr>
        <w:tc>
          <w:tcPr>
            <w:tcW w:w="11341"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4140" w:type="dxa"/>
            <w:gridSpan w:val="2"/>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992"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jc w:val="center"/>
            </w:pPr>
            <w:r>
              <w:t>17</w:t>
            </w:r>
          </w:p>
        </w:tc>
        <w:tc>
          <w:tcPr>
            <w:tcW w:w="1134"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jc w:val="center"/>
            </w:pPr>
            <w:r>
              <w:t>1 место</w:t>
            </w:r>
          </w:p>
        </w:tc>
        <w:tc>
          <w:tcPr>
            <w:tcW w:w="2126"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pPr>
            <w:r>
              <w:t>Фищук Эвелина</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1A7D78" w:rsidRDefault="001A7D78">
            <w:pPr>
              <w:pStyle w:val="a7"/>
              <w:ind w:left="0"/>
              <w:jc w:val="center"/>
            </w:pPr>
            <w:r>
              <w:t>3В</w:t>
            </w:r>
          </w:p>
        </w:tc>
        <w:tc>
          <w:tcPr>
            <w:tcW w:w="1276"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jc w:val="center"/>
            </w:pPr>
            <w:r>
              <w:t>русский</w:t>
            </w:r>
          </w:p>
        </w:tc>
        <w:tc>
          <w:tcPr>
            <w:tcW w:w="1389" w:type="dxa"/>
            <w:vMerge w:val="restart"/>
            <w:tcBorders>
              <w:top w:val="single" w:sz="4" w:space="0" w:color="auto"/>
              <w:left w:val="single" w:sz="4" w:space="0" w:color="auto"/>
              <w:bottom w:val="single" w:sz="4" w:space="0" w:color="auto"/>
              <w:right w:val="single" w:sz="4" w:space="0" w:color="auto"/>
            </w:tcBorders>
            <w:hideMark/>
          </w:tcPr>
          <w:p w:rsidR="001A7D78" w:rsidRDefault="001A7D78">
            <w:pPr>
              <w:pStyle w:val="a7"/>
              <w:ind w:left="0"/>
              <w:jc w:val="center"/>
            </w:pPr>
            <w:r>
              <w:t>Борисова С.В.</w:t>
            </w:r>
          </w:p>
        </w:tc>
      </w:tr>
      <w:tr w:rsidR="001A7D78" w:rsidTr="001A7D78">
        <w:trPr>
          <w:trHeight w:val="510"/>
        </w:trPr>
        <w:tc>
          <w:tcPr>
            <w:tcW w:w="11341"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4140" w:type="dxa"/>
            <w:gridSpan w:val="2"/>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992" w:type="dxa"/>
            <w:gridSpan w:val="2"/>
            <w:tcBorders>
              <w:top w:val="single" w:sz="4" w:space="0" w:color="auto"/>
              <w:left w:val="single" w:sz="4" w:space="0" w:color="auto"/>
              <w:bottom w:val="single" w:sz="4" w:space="0" w:color="auto"/>
              <w:right w:val="single" w:sz="4" w:space="0" w:color="auto"/>
            </w:tcBorders>
          </w:tcPr>
          <w:p w:rsidR="001A7D78" w:rsidRDefault="001A7D78">
            <w:pPr>
              <w:pStyle w:val="a7"/>
              <w:ind w:left="0"/>
              <w:jc w:val="center"/>
            </w:pPr>
            <w:r>
              <w:t>9</w:t>
            </w:r>
          </w:p>
          <w:p w:rsidR="001A7D78" w:rsidRDefault="001A7D78">
            <w:pPr>
              <w:pStyle w:val="a7"/>
              <w:ind w:left="0"/>
              <w:jc w:val="center"/>
            </w:pPr>
          </w:p>
        </w:tc>
        <w:tc>
          <w:tcPr>
            <w:tcW w:w="1134" w:type="dxa"/>
            <w:gridSpan w:val="2"/>
            <w:tcBorders>
              <w:top w:val="single" w:sz="4" w:space="0" w:color="auto"/>
              <w:left w:val="single" w:sz="4" w:space="0" w:color="auto"/>
              <w:bottom w:val="single" w:sz="4" w:space="0" w:color="auto"/>
              <w:right w:val="single" w:sz="4" w:space="0" w:color="auto"/>
            </w:tcBorders>
          </w:tcPr>
          <w:p w:rsidR="001A7D78" w:rsidRDefault="001A7D78">
            <w:pPr>
              <w:pStyle w:val="a7"/>
              <w:ind w:left="0"/>
              <w:jc w:val="center"/>
            </w:pPr>
            <w:r>
              <w:t>1,3  место</w:t>
            </w:r>
          </w:p>
          <w:p w:rsidR="001A7D78" w:rsidRDefault="001A7D78">
            <w:pPr>
              <w:pStyle w:val="a7"/>
              <w:ind w:left="0"/>
            </w:pPr>
          </w:p>
        </w:tc>
        <w:tc>
          <w:tcPr>
            <w:tcW w:w="2126"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pPr>
            <w:r>
              <w:t>Булатова Диана, Филатова Ксения</w:t>
            </w: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1276" w:type="dxa"/>
            <w:gridSpan w:val="2"/>
            <w:tcBorders>
              <w:top w:val="single" w:sz="4" w:space="0" w:color="auto"/>
              <w:left w:val="single" w:sz="4" w:space="0" w:color="auto"/>
              <w:bottom w:val="single" w:sz="4" w:space="0" w:color="auto"/>
              <w:right w:val="single" w:sz="4" w:space="0" w:color="auto"/>
            </w:tcBorders>
          </w:tcPr>
          <w:p w:rsidR="001A7D78" w:rsidRDefault="001A7D78">
            <w:pPr>
              <w:pStyle w:val="a7"/>
              <w:ind w:left="0"/>
              <w:jc w:val="center"/>
            </w:pPr>
            <w:r>
              <w:t>русский</w:t>
            </w:r>
          </w:p>
          <w:p w:rsidR="001A7D78" w:rsidRDefault="001A7D78">
            <w:pPr>
              <w:pStyle w:val="a7"/>
              <w:ind w:left="0"/>
              <w:jc w:val="cente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r>
      <w:tr w:rsidR="001A7D78" w:rsidTr="001A7D78">
        <w:trPr>
          <w:trHeight w:val="303"/>
        </w:trPr>
        <w:tc>
          <w:tcPr>
            <w:tcW w:w="11341"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4140" w:type="dxa"/>
            <w:gridSpan w:val="2"/>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992"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jc w:val="center"/>
            </w:pPr>
            <w:r>
              <w:t>7</w:t>
            </w:r>
          </w:p>
        </w:tc>
        <w:tc>
          <w:tcPr>
            <w:tcW w:w="1134"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pPr>
            <w:r>
              <w:t xml:space="preserve">         3 место</w:t>
            </w:r>
          </w:p>
        </w:tc>
        <w:tc>
          <w:tcPr>
            <w:tcW w:w="2126"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pPr>
            <w:r>
              <w:t>Жевелюк София</w:t>
            </w:r>
          </w:p>
        </w:tc>
        <w:tc>
          <w:tcPr>
            <w:tcW w:w="709"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jc w:val="center"/>
            </w:pPr>
            <w:r>
              <w:t>4В</w:t>
            </w:r>
          </w:p>
        </w:tc>
        <w:tc>
          <w:tcPr>
            <w:tcW w:w="1276"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jc w:val="center"/>
            </w:pPr>
            <w:r>
              <w:t>матем.</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r>
      <w:tr w:rsidR="001A7D78" w:rsidTr="001A7D78">
        <w:tc>
          <w:tcPr>
            <w:tcW w:w="11341"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4140" w:type="dxa"/>
            <w:gridSpan w:val="2"/>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992"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jc w:val="center"/>
            </w:pPr>
            <w:r>
              <w:t>5</w:t>
            </w:r>
          </w:p>
        </w:tc>
        <w:tc>
          <w:tcPr>
            <w:tcW w:w="1134"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jc w:val="center"/>
            </w:pPr>
            <w:r>
              <w:t>1 место</w:t>
            </w:r>
          </w:p>
        </w:tc>
        <w:tc>
          <w:tcPr>
            <w:tcW w:w="2126"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pPr>
            <w:r>
              <w:t>Пехтерев Сергей</w:t>
            </w:r>
          </w:p>
        </w:tc>
        <w:tc>
          <w:tcPr>
            <w:tcW w:w="709"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jc w:val="center"/>
            </w:pPr>
            <w:r>
              <w:t>2 Б</w:t>
            </w:r>
          </w:p>
        </w:tc>
        <w:tc>
          <w:tcPr>
            <w:tcW w:w="1276"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jc w:val="center"/>
            </w:pPr>
            <w:r>
              <w:t>русский</w:t>
            </w:r>
          </w:p>
        </w:tc>
        <w:tc>
          <w:tcPr>
            <w:tcW w:w="1389" w:type="dxa"/>
            <w:tcBorders>
              <w:top w:val="single" w:sz="4" w:space="0" w:color="auto"/>
              <w:left w:val="single" w:sz="4" w:space="0" w:color="auto"/>
              <w:bottom w:val="single" w:sz="4" w:space="0" w:color="auto"/>
              <w:right w:val="single" w:sz="4" w:space="0" w:color="auto"/>
            </w:tcBorders>
            <w:hideMark/>
          </w:tcPr>
          <w:p w:rsidR="001A7D78" w:rsidRDefault="001A7D78">
            <w:pPr>
              <w:pStyle w:val="a7"/>
              <w:ind w:left="0"/>
              <w:jc w:val="center"/>
            </w:pPr>
            <w:r>
              <w:t>Русина О.А.</w:t>
            </w:r>
          </w:p>
        </w:tc>
      </w:tr>
      <w:tr w:rsidR="001A7D78" w:rsidTr="001A7D78">
        <w:trPr>
          <w:trHeight w:val="285"/>
        </w:trPr>
        <w:tc>
          <w:tcPr>
            <w:tcW w:w="11341"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4140" w:type="dxa"/>
            <w:gridSpan w:val="2"/>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992"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jc w:val="center"/>
            </w:pPr>
            <w:r>
              <w:t>5</w:t>
            </w:r>
          </w:p>
        </w:tc>
        <w:tc>
          <w:tcPr>
            <w:tcW w:w="1134"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jc w:val="center"/>
            </w:pPr>
            <w:r>
              <w:t>3 место</w:t>
            </w:r>
          </w:p>
        </w:tc>
        <w:tc>
          <w:tcPr>
            <w:tcW w:w="2126"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pPr>
            <w:r>
              <w:t>Лапоха А.</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1A7D78" w:rsidRDefault="001A7D78">
            <w:pPr>
              <w:pStyle w:val="a7"/>
              <w:ind w:left="0"/>
              <w:jc w:val="center"/>
            </w:pPr>
            <w:r>
              <w:t>3 А</w:t>
            </w:r>
          </w:p>
        </w:tc>
        <w:tc>
          <w:tcPr>
            <w:tcW w:w="1276"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jc w:val="center"/>
            </w:pPr>
            <w:r>
              <w:t>матем.</w:t>
            </w:r>
          </w:p>
        </w:tc>
        <w:tc>
          <w:tcPr>
            <w:tcW w:w="1389" w:type="dxa"/>
            <w:vMerge w:val="restart"/>
            <w:tcBorders>
              <w:top w:val="single" w:sz="4" w:space="0" w:color="auto"/>
              <w:left w:val="single" w:sz="4" w:space="0" w:color="auto"/>
              <w:bottom w:val="single" w:sz="4" w:space="0" w:color="auto"/>
              <w:right w:val="single" w:sz="4" w:space="0" w:color="auto"/>
            </w:tcBorders>
            <w:hideMark/>
          </w:tcPr>
          <w:p w:rsidR="001A7D78" w:rsidRDefault="001A7D78">
            <w:pPr>
              <w:pStyle w:val="a7"/>
              <w:ind w:left="0"/>
              <w:jc w:val="center"/>
            </w:pPr>
            <w:r>
              <w:t>Жевелюк В.Ю.</w:t>
            </w:r>
          </w:p>
        </w:tc>
      </w:tr>
      <w:tr w:rsidR="001A7D78" w:rsidTr="001A7D78">
        <w:trPr>
          <w:trHeight w:val="489"/>
        </w:trPr>
        <w:tc>
          <w:tcPr>
            <w:tcW w:w="11341"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4140" w:type="dxa"/>
            <w:gridSpan w:val="2"/>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992" w:type="dxa"/>
            <w:gridSpan w:val="2"/>
            <w:tcBorders>
              <w:top w:val="single" w:sz="4" w:space="0" w:color="auto"/>
              <w:left w:val="single" w:sz="4" w:space="0" w:color="auto"/>
              <w:bottom w:val="single" w:sz="4" w:space="0" w:color="auto"/>
              <w:right w:val="single" w:sz="4" w:space="0" w:color="auto"/>
            </w:tcBorders>
          </w:tcPr>
          <w:p w:rsidR="001A7D78" w:rsidRDefault="001A7D78">
            <w:pPr>
              <w:pStyle w:val="a7"/>
              <w:ind w:left="0"/>
              <w:jc w:val="center"/>
            </w:pPr>
            <w:r>
              <w:t>6</w:t>
            </w:r>
          </w:p>
          <w:p w:rsidR="001A7D78" w:rsidRDefault="001A7D78">
            <w:pPr>
              <w:pStyle w:val="a7"/>
              <w:ind w:left="0"/>
              <w:jc w:val="center"/>
            </w:pPr>
          </w:p>
        </w:tc>
        <w:tc>
          <w:tcPr>
            <w:tcW w:w="1134"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jc w:val="center"/>
            </w:pPr>
            <w:r>
              <w:t>2 место</w:t>
            </w:r>
          </w:p>
          <w:p w:rsidR="001A7D78" w:rsidRDefault="001A7D78">
            <w:pPr>
              <w:pStyle w:val="a7"/>
              <w:ind w:left="0"/>
              <w:jc w:val="center"/>
            </w:pPr>
            <w:r>
              <w:t>3 место</w:t>
            </w:r>
          </w:p>
        </w:tc>
        <w:tc>
          <w:tcPr>
            <w:tcW w:w="2126"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pPr>
            <w:r>
              <w:t>Лапоха А.</w:t>
            </w:r>
          </w:p>
          <w:p w:rsidR="001A7D78" w:rsidRDefault="001A7D78">
            <w:pPr>
              <w:pStyle w:val="a7"/>
              <w:ind w:left="0"/>
            </w:pPr>
            <w:r>
              <w:t>Калашникова В.</w:t>
            </w: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1276" w:type="dxa"/>
            <w:gridSpan w:val="2"/>
            <w:tcBorders>
              <w:top w:val="single" w:sz="4" w:space="0" w:color="auto"/>
              <w:left w:val="single" w:sz="4" w:space="0" w:color="auto"/>
              <w:bottom w:val="single" w:sz="4" w:space="0" w:color="auto"/>
              <w:right w:val="single" w:sz="4" w:space="0" w:color="auto"/>
            </w:tcBorders>
          </w:tcPr>
          <w:p w:rsidR="001A7D78" w:rsidRDefault="001A7D78">
            <w:pPr>
              <w:pStyle w:val="a7"/>
              <w:ind w:left="0"/>
              <w:jc w:val="center"/>
            </w:pPr>
            <w:r>
              <w:t>русский.</w:t>
            </w:r>
          </w:p>
          <w:p w:rsidR="001A7D78" w:rsidRDefault="001A7D78">
            <w:pPr>
              <w:pStyle w:val="a7"/>
              <w:ind w:left="0"/>
              <w:jc w:val="cente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r>
      <w:tr w:rsidR="001A7D78" w:rsidTr="001A7D78">
        <w:trPr>
          <w:trHeight w:val="600"/>
        </w:trPr>
        <w:tc>
          <w:tcPr>
            <w:tcW w:w="11341"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4140" w:type="dxa"/>
            <w:gridSpan w:val="2"/>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992"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jc w:val="center"/>
            </w:pPr>
            <w:r>
              <w:t>8</w:t>
            </w:r>
          </w:p>
        </w:tc>
        <w:tc>
          <w:tcPr>
            <w:tcW w:w="1134"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jc w:val="center"/>
            </w:pPr>
            <w:r>
              <w:t>1 место</w:t>
            </w:r>
          </w:p>
          <w:p w:rsidR="001A7D78" w:rsidRDefault="001A7D78">
            <w:pPr>
              <w:pStyle w:val="a7"/>
              <w:ind w:left="0"/>
              <w:jc w:val="center"/>
            </w:pPr>
            <w:r>
              <w:t>1 место</w:t>
            </w:r>
          </w:p>
        </w:tc>
        <w:tc>
          <w:tcPr>
            <w:tcW w:w="2126"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pPr>
            <w:r>
              <w:t>Лапоха А.</w:t>
            </w:r>
          </w:p>
          <w:p w:rsidR="001A7D78" w:rsidRDefault="001A7D78">
            <w:pPr>
              <w:pStyle w:val="a7"/>
              <w:ind w:left="0"/>
            </w:pPr>
            <w:r>
              <w:t>Сизов Е.</w:t>
            </w: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1276"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jc w:val="center"/>
            </w:pPr>
            <w:r>
              <w:t>матем.</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r>
      <w:tr w:rsidR="001A7D78" w:rsidTr="001A7D78">
        <w:trPr>
          <w:trHeight w:val="1050"/>
        </w:trPr>
        <w:tc>
          <w:tcPr>
            <w:tcW w:w="11341"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4140" w:type="dxa"/>
            <w:gridSpan w:val="2"/>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992" w:type="dxa"/>
            <w:gridSpan w:val="2"/>
            <w:tcBorders>
              <w:top w:val="single" w:sz="4" w:space="0" w:color="auto"/>
              <w:left w:val="single" w:sz="4" w:space="0" w:color="auto"/>
              <w:bottom w:val="single" w:sz="4" w:space="0" w:color="auto"/>
              <w:right w:val="single" w:sz="4" w:space="0" w:color="auto"/>
            </w:tcBorders>
          </w:tcPr>
          <w:p w:rsidR="001A7D78" w:rsidRDefault="001A7D78">
            <w:pPr>
              <w:pStyle w:val="a7"/>
              <w:ind w:left="0"/>
              <w:jc w:val="center"/>
            </w:pPr>
            <w:r>
              <w:t>4</w:t>
            </w:r>
          </w:p>
          <w:p w:rsidR="001A7D78" w:rsidRDefault="001A7D78">
            <w:pPr>
              <w:pStyle w:val="a7"/>
              <w:ind w:left="0"/>
              <w:jc w:val="center"/>
            </w:pPr>
          </w:p>
          <w:p w:rsidR="001A7D78" w:rsidRDefault="001A7D78">
            <w:pPr>
              <w:pStyle w:val="a7"/>
              <w:ind w:left="0"/>
              <w:jc w:val="center"/>
            </w:pPr>
          </w:p>
          <w:p w:rsidR="001A7D78" w:rsidRDefault="001A7D78">
            <w:pPr>
              <w:pStyle w:val="a7"/>
              <w:ind w:left="0"/>
              <w:jc w:val="center"/>
            </w:pPr>
          </w:p>
        </w:tc>
        <w:tc>
          <w:tcPr>
            <w:tcW w:w="1134"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jc w:val="center"/>
            </w:pPr>
            <w:r>
              <w:t>3 место</w:t>
            </w:r>
          </w:p>
          <w:p w:rsidR="001A7D78" w:rsidRDefault="001A7D78">
            <w:pPr>
              <w:pStyle w:val="a7"/>
              <w:ind w:left="0"/>
              <w:jc w:val="center"/>
            </w:pPr>
            <w:r>
              <w:t>2 место</w:t>
            </w:r>
          </w:p>
          <w:p w:rsidR="001A7D78" w:rsidRDefault="001A7D78">
            <w:pPr>
              <w:pStyle w:val="a7"/>
              <w:ind w:left="0"/>
              <w:jc w:val="center"/>
            </w:pPr>
            <w:r>
              <w:t>3 место</w:t>
            </w:r>
          </w:p>
          <w:p w:rsidR="001A7D78" w:rsidRDefault="001A7D78">
            <w:pPr>
              <w:pStyle w:val="a7"/>
              <w:ind w:left="0"/>
              <w:jc w:val="center"/>
            </w:pPr>
            <w:r>
              <w:t>2 место</w:t>
            </w:r>
          </w:p>
        </w:tc>
        <w:tc>
          <w:tcPr>
            <w:tcW w:w="2126"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pPr>
            <w:r>
              <w:t>Лапоха Д</w:t>
            </w:r>
          </w:p>
          <w:p w:rsidR="001A7D78" w:rsidRDefault="001A7D78">
            <w:pPr>
              <w:pStyle w:val="a7"/>
              <w:ind w:left="0"/>
            </w:pPr>
            <w:r>
              <w:t>Кузнецова В.</w:t>
            </w:r>
          </w:p>
          <w:p w:rsidR="001A7D78" w:rsidRDefault="001A7D78">
            <w:pPr>
              <w:pStyle w:val="a7"/>
              <w:ind w:left="0"/>
            </w:pPr>
            <w:r>
              <w:t>Цой Т.</w:t>
            </w:r>
          </w:p>
          <w:p w:rsidR="001A7D78" w:rsidRDefault="001A7D78">
            <w:pPr>
              <w:pStyle w:val="a7"/>
              <w:ind w:left="0"/>
            </w:pPr>
            <w:r>
              <w:t>Табырца А.</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1A7D78" w:rsidRDefault="001A7D78">
            <w:pPr>
              <w:pStyle w:val="a7"/>
              <w:ind w:left="0"/>
              <w:jc w:val="center"/>
            </w:pPr>
            <w:r>
              <w:t>2 В</w:t>
            </w:r>
          </w:p>
        </w:tc>
        <w:tc>
          <w:tcPr>
            <w:tcW w:w="1276" w:type="dxa"/>
            <w:gridSpan w:val="2"/>
            <w:tcBorders>
              <w:top w:val="single" w:sz="4" w:space="0" w:color="auto"/>
              <w:left w:val="single" w:sz="4" w:space="0" w:color="auto"/>
              <w:bottom w:val="single" w:sz="4" w:space="0" w:color="auto"/>
              <w:right w:val="single" w:sz="4" w:space="0" w:color="auto"/>
            </w:tcBorders>
          </w:tcPr>
          <w:p w:rsidR="001A7D78" w:rsidRDefault="001A7D78">
            <w:pPr>
              <w:pStyle w:val="a7"/>
              <w:ind w:left="0"/>
              <w:jc w:val="center"/>
            </w:pPr>
            <w:r>
              <w:t>Тв.конкурс</w:t>
            </w:r>
          </w:p>
          <w:p w:rsidR="001A7D78" w:rsidRDefault="001A7D78">
            <w:pPr>
              <w:pStyle w:val="a7"/>
              <w:ind w:left="0"/>
              <w:jc w:val="center"/>
            </w:pPr>
          </w:p>
          <w:p w:rsidR="001A7D78" w:rsidRDefault="001A7D78">
            <w:pPr>
              <w:pStyle w:val="a7"/>
              <w:ind w:left="0"/>
              <w:jc w:val="center"/>
            </w:pPr>
          </w:p>
          <w:p w:rsidR="001A7D78" w:rsidRDefault="001A7D78">
            <w:pPr>
              <w:pStyle w:val="a7"/>
              <w:ind w:left="0"/>
              <w:jc w:val="center"/>
            </w:pPr>
          </w:p>
        </w:tc>
        <w:tc>
          <w:tcPr>
            <w:tcW w:w="1389" w:type="dxa"/>
            <w:vMerge w:val="restart"/>
            <w:tcBorders>
              <w:top w:val="single" w:sz="4" w:space="0" w:color="auto"/>
              <w:left w:val="single" w:sz="4" w:space="0" w:color="auto"/>
              <w:bottom w:val="single" w:sz="4" w:space="0" w:color="auto"/>
              <w:right w:val="single" w:sz="4" w:space="0" w:color="auto"/>
            </w:tcBorders>
            <w:hideMark/>
          </w:tcPr>
          <w:p w:rsidR="001A7D78" w:rsidRDefault="001A7D78">
            <w:pPr>
              <w:pStyle w:val="a7"/>
              <w:ind w:left="0"/>
              <w:jc w:val="center"/>
            </w:pPr>
            <w:r>
              <w:t>Кулагина С.Г.</w:t>
            </w:r>
          </w:p>
        </w:tc>
      </w:tr>
      <w:tr w:rsidR="001A7D78" w:rsidTr="001A7D78">
        <w:trPr>
          <w:trHeight w:val="1710"/>
        </w:trPr>
        <w:tc>
          <w:tcPr>
            <w:tcW w:w="11341"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4140" w:type="dxa"/>
            <w:gridSpan w:val="2"/>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992"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jc w:val="center"/>
            </w:pPr>
            <w:r>
              <w:t>5</w:t>
            </w:r>
          </w:p>
        </w:tc>
        <w:tc>
          <w:tcPr>
            <w:tcW w:w="1134"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jc w:val="center"/>
            </w:pPr>
            <w:r>
              <w:t>1 место</w:t>
            </w:r>
          </w:p>
          <w:p w:rsidR="001A7D78" w:rsidRDefault="001A7D78">
            <w:pPr>
              <w:pStyle w:val="a7"/>
              <w:ind w:left="0"/>
              <w:jc w:val="center"/>
            </w:pPr>
            <w:r>
              <w:t>2 место</w:t>
            </w:r>
          </w:p>
          <w:p w:rsidR="001A7D78" w:rsidRDefault="001A7D78">
            <w:pPr>
              <w:pStyle w:val="a7"/>
              <w:ind w:left="0"/>
              <w:jc w:val="center"/>
            </w:pPr>
            <w:r>
              <w:t>1 место</w:t>
            </w:r>
          </w:p>
          <w:p w:rsidR="001A7D78" w:rsidRDefault="001A7D78">
            <w:pPr>
              <w:pStyle w:val="a7"/>
              <w:ind w:left="0"/>
              <w:jc w:val="center"/>
            </w:pPr>
            <w:r>
              <w:t>2 место</w:t>
            </w:r>
          </w:p>
          <w:p w:rsidR="001A7D78" w:rsidRDefault="001A7D78">
            <w:pPr>
              <w:pStyle w:val="a7"/>
              <w:ind w:left="0"/>
              <w:jc w:val="center"/>
            </w:pPr>
            <w:r>
              <w:t>2 место</w:t>
            </w:r>
          </w:p>
        </w:tc>
        <w:tc>
          <w:tcPr>
            <w:tcW w:w="2126" w:type="dxa"/>
            <w:gridSpan w:val="2"/>
            <w:tcBorders>
              <w:top w:val="single" w:sz="4" w:space="0" w:color="auto"/>
              <w:left w:val="single" w:sz="4" w:space="0" w:color="auto"/>
              <w:bottom w:val="single" w:sz="4" w:space="0" w:color="auto"/>
              <w:right w:val="single" w:sz="4" w:space="0" w:color="auto"/>
            </w:tcBorders>
          </w:tcPr>
          <w:p w:rsidR="001A7D78" w:rsidRDefault="001A7D78">
            <w:pPr>
              <w:pStyle w:val="a7"/>
              <w:ind w:left="0"/>
            </w:pPr>
            <w:r>
              <w:t>Лапоха Д.</w:t>
            </w:r>
          </w:p>
          <w:p w:rsidR="001A7D78" w:rsidRDefault="001A7D78">
            <w:pPr>
              <w:pStyle w:val="a7"/>
              <w:ind w:left="0"/>
            </w:pPr>
            <w:r>
              <w:t>Мамкин О.</w:t>
            </w:r>
          </w:p>
          <w:p w:rsidR="001A7D78" w:rsidRDefault="001A7D78">
            <w:pPr>
              <w:pStyle w:val="a7"/>
              <w:ind w:left="0"/>
            </w:pPr>
            <w:r>
              <w:t>Боровик А.</w:t>
            </w:r>
          </w:p>
          <w:p w:rsidR="001A7D78" w:rsidRDefault="001A7D78">
            <w:pPr>
              <w:pStyle w:val="a7"/>
              <w:ind w:left="0"/>
            </w:pPr>
            <w:r>
              <w:t>Широкшина Н.</w:t>
            </w:r>
          </w:p>
          <w:p w:rsidR="001A7D78" w:rsidRDefault="001A7D78">
            <w:pPr>
              <w:pStyle w:val="a7"/>
              <w:ind w:left="0"/>
            </w:pPr>
            <w:r>
              <w:t>Злобина А.</w:t>
            </w:r>
          </w:p>
          <w:p w:rsidR="001A7D78" w:rsidRDefault="001A7D78">
            <w:pPr>
              <w:pStyle w:val="a7"/>
              <w:ind w:left="0"/>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1276"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jc w:val="center"/>
            </w:pPr>
            <w:r>
              <w:t>чтение</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r>
      <w:tr w:rsidR="001A7D78" w:rsidTr="001A7D78">
        <w:trPr>
          <w:trHeight w:val="300"/>
        </w:trPr>
        <w:tc>
          <w:tcPr>
            <w:tcW w:w="567" w:type="dxa"/>
            <w:vMerge w:val="restart"/>
            <w:tcBorders>
              <w:top w:val="single" w:sz="4" w:space="0" w:color="auto"/>
              <w:left w:val="single" w:sz="4" w:space="0" w:color="auto"/>
              <w:bottom w:val="single" w:sz="4" w:space="0" w:color="auto"/>
              <w:right w:val="single" w:sz="4" w:space="0" w:color="auto"/>
            </w:tcBorders>
          </w:tcPr>
          <w:p w:rsidR="001A7D78" w:rsidRDefault="001A7D78">
            <w:pPr>
              <w:pStyle w:val="a7"/>
              <w:ind w:left="0"/>
            </w:pPr>
          </w:p>
        </w:tc>
        <w:tc>
          <w:tcPr>
            <w:tcW w:w="3148" w:type="dxa"/>
            <w:gridSpan w:val="2"/>
            <w:vMerge w:val="restart"/>
            <w:tcBorders>
              <w:top w:val="single" w:sz="4" w:space="0" w:color="auto"/>
              <w:left w:val="single" w:sz="4" w:space="0" w:color="auto"/>
              <w:bottom w:val="single" w:sz="4" w:space="0" w:color="auto"/>
              <w:right w:val="single" w:sz="4" w:space="0" w:color="auto"/>
            </w:tcBorders>
          </w:tcPr>
          <w:p w:rsidR="001A7D78" w:rsidRDefault="001A7D78">
            <w:pPr>
              <w:pStyle w:val="a7"/>
              <w:ind w:left="0"/>
              <w:rPr>
                <w:b/>
              </w:rPr>
            </w:pPr>
          </w:p>
        </w:tc>
        <w:tc>
          <w:tcPr>
            <w:tcW w:w="992"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jc w:val="center"/>
            </w:pPr>
            <w:r>
              <w:t>5</w:t>
            </w:r>
          </w:p>
        </w:tc>
        <w:tc>
          <w:tcPr>
            <w:tcW w:w="1134" w:type="dxa"/>
            <w:gridSpan w:val="2"/>
            <w:tcBorders>
              <w:top w:val="single" w:sz="4" w:space="0" w:color="auto"/>
              <w:left w:val="single" w:sz="4" w:space="0" w:color="auto"/>
              <w:bottom w:val="single" w:sz="4" w:space="0" w:color="auto"/>
              <w:right w:val="single" w:sz="4" w:space="0" w:color="auto"/>
            </w:tcBorders>
            <w:hideMark/>
          </w:tcPr>
          <w:p w:rsidR="001A7D78" w:rsidRDefault="001A7D78">
            <w:pPr>
              <w:spacing w:after="200"/>
              <w:jc w:val="center"/>
              <w:rPr>
                <w:rFonts w:eastAsiaTheme="minorHAnsi"/>
                <w:lang w:eastAsia="en-US"/>
              </w:rPr>
            </w:pPr>
            <w:r>
              <w:rPr>
                <w:rFonts w:eastAsiaTheme="minorHAnsi"/>
                <w:lang w:eastAsia="en-US"/>
              </w:rPr>
              <w:t>3место</w:t>
            </w:r>
          </w:p>
        </w:tc>
        <w:tc>
          <w:tcPr>
            <w:tcW w:w="2126"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pPr>
            <w:r>
              <w:t>Мужецкий Богдан</w:t>
            </w:r>
          </w:p>
        </w:tc>
        <w:tc>
          <w:tcPr>
            <w:tcW w:w="709"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jc w:val="center"/>
            </w:pPr>
            <w:r>
              <w:t>4Б</w:t>
            </w:r>
          </w:p>
        </w:tc>
        <w:tc>
          <w:tcPr>
            <w:tcW w:w="1276"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pPr>
            <w:r>
              <w:t>математика</w:t>
            </w:r>
          </w:p>
        </w:tc>
        <w:tc>
          <w:tcPr>
            <w:tcW w:w="1389" w:type="dxa"/>
            <w:vMerge w:val="restart"/>
            <w:tcBorders>
              <w:top w:val="single" w:sz="4" w:space="0" w:color="auto"/>
              <w:left w:val="single" w:sz="4" w:space="0" w:color="auto"/>
              <w:bottom w:val="single" w:sz="4" w:space="0" w:color="auto"/>
              <w:right w:val="single" w:sz="4" w:space="0" w:color="auto"/>
            </w:tcBorders>
            <w:hideMark/>
          </w:tcPr>
          <w:p w:rsidR="001A7D78" w:rsidRDefault="001A7D78">
            <w:pPr>
              <w:pStyle w:val="a7"/>
              <w:ind w:left="0"/>
              <w:jc w:val="center"/>
            </w:pPr>
            <w:r>
              <w:t>Власова Н.В.</w:t>
            </w:r>
          </w:p>
        </w:tc>
      </w:tr>
      <w:tr w:rsidR="001A7D78" w:rsidTr="001A7D78">
        <w:trPr>
          <w:trHeight w:val="585"/>
        </w:trPr>
        <w:tc>
          <w:tcPr>
            <w:tcW w:w="11341"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4140" w:type="dxa"/>
            <w:gridSpan w:val="2"/>
            <w:vMerge/>
            <w:tcBorders>
              <w:top w:val="single" w:sz="4" w:space="0" w:color="auto"/>
              <w:left w:val="single" w:sz="4" w:space="0" w:color="auto"/>
              <w:bottom w:val="single" w:sz="4" w:space="0" w:color="auto"/>
              <w:right w:val="single" w:sz="4" w:space="0" w:color="auto"/>
            </w:tcBorders>
            <w:vAlign w:val="center"/>
            <w:hideMark/>
          </w:tcPr>
          <w:p w:rsidR="001A7D78" w:rsidRDefault="001A7D78">
            <w:pPr>
              <w:rPr>
                <w:b/>
              </w:rPr>
            </w:pPr>
          </w:p>
        </w:tc>
        <w:tc>
          <w:tcPr>
            <w:tcW w:w="992" w:type="dxa"/>
            <w:gridSpan w:val="2"/>
            <w:tcBorders>
              <w:top w:val="single" w:sz="4" w:space="0" w:color="auto"/>
              <w:left w:val="single" w:sz="4" w:space="0" w:color="auto"/>
              <w:bottom w:val="single" w:sz="4" w:space="0" w:color="auto"/>
              <w:right w:val="single" w:sz="4" w:space="0" w:color="auto"/>
            </w:tcBorders>
          </w:tcPr>
          <w:p w:rsidR="001A7D78" w:rsidRDefault="001A7D78">
            <w:pPr>
              <w:pStyle w:val="a7"/>
              <w:ind w:left="0"/>
              <w:jc w:val="center"/>
            </w:pPr>
          </w:p>
          <w:p w:rsidR="001A7D78" w:rsidRDefault="001A7D78">
            <w:pPr>
              <w:pStyle w:val="a7"/>
              <w:ind w:left="0"/>
              <w:jc w:val="center"/>
            </w:pPr>
            <w:r>
              <w:t>8</w:t>
            </w:r>
          </w:p>
        </w:tc>
        <w:tc>
          <w:tcPr>
            <w:tcW w:w="1134" w:type="dxa"/>
            <w:gridSpan w:val="2"/>
            <w:tcBorders>
              <w:top w:val="single" w:sz="4" w:space="0" w:color="auto"/>
              <w:left w:val="single" w:sz="4" w:space="0" w:color="auto"/>
              <w:bottom w:val="single" w:sz="4" w:space="0" w:color="auto"/>
              <w:right w:val="single" w:sz="4" w:space="0" w:color="auto"/>
            </w:tcBorders>
            <w:hideMark/>
          </w:tcPr>
          <w:p w:rsidR="001A7D78" w:rsidRDefault="001A7D78">
            <w:pPr>
              <w:spacing w:after="200"/>
              <w:jc w:val="center"/>
              <w:rPr>
                <w:rFonts w:eastAsiaTheme="minorHAnsi"/>
                <w:lang w:eastAsia="en-US"/>
              </w:rPr>
            </w:pPr>
            <w:r>
              <w:rPr>
                <w:rFonts w:eastAsiaTheme="minorHAnsi"/>
                <w:lang w:eastAsia="en-US"/>
              </w:rPr>
              <w:t>1 место</w:t>
            </w:r>
          </w:p>
        </w:tc>
        <w:tc>
          <w:tcPr>
            <w:tcW w:w="2126" w:type="dxa"/>
            <w:gridSpan w:val="2"/>
            <w:tcBorders>
              <w:top w:val="single" w:sz="4" w:space="0" w:color="auto"/>
              <w:left w:val="single" w:sz="4" w:space="0" w:color="auto"/>
              <w:bottom w:val="single" w:sz="4" w:space="0" w:color="auto"/>
              <w:right w:val="single" w:sz="4" w:space="0" w:color="auto"/>
            </w:tcBorders>
          </w:tcPr>
          <w:p w:rsidR="001A7D78" w:rsidRDefault="001A7D78">
            <w:pPr>
              <w:pStyle w:val="a7"/>
              <w:ind w:left="0"/>
            </w:pPr>
            <w:r>
              <w:t>Кожевников Трофим</w:t>
            </w:r>
          </w:p>
          <w:p w:rsidR="001A7D78" w:rsidRDefault="001A7D78">
            <w:pPr>
              <w:pStyle w:val="a7"/>
              <w:ind w:left="0"/>
            </w:pPr>
          </w:p>
        </w:tc>
        <w:tc>
          <w:tcPr>
            <w:tcW w:w="709" w:type="dxa"/>
            <w:gridSpan w:val="2"/>
            <w:tcBorders>
              <w:top w:val="single" w:sz="4" w:space="0" w:color="auto"/>
              <w:left w:val="single" w:sz="4" w:space="0" w:color="auto"/>
              <w:bottom w:val="single" w:sz="4" w:space="0" w:color="auto"/>
              <w:right w:val="single" w:sz="4" w:space="0" w:color="auto"/>
            </w:tcBorders>
          </w:tcPr>
          <w:p w:rsidR="001A7D78" w:rsidRDefault="001A7D78">
            <w:pPr>
              <w:pStyle w:val="a7"/>
              <w:ind w:left="0"/>
              <w:jc w:val="center"/>
            </w:pPr>
            <w:r>
              <w:t>3Б</w:t>
            </w:r>
          </w:p>
          <w:p w:rsidR="001A7D78" w:rsidRDefault="001A7D78">
            <w:pPr>
              <w:pStyle w:val="a7"/>
              <w:ind w:left="0"/>
              <w:jc w:val="center"/>
            </w:pPr>
          </w:p>
        </w:tc>
        <w:tc>
          <w:tcPr>
            <w:tcW w:w="1276" w:type="dxa"/>
            <w:gridSpan w:val="2"/>
            <w:tcBorders>
              <w:top w:val="single" w:sz="4" w:space="0" w:color="auto"/>
              <w:left w:val="single" w:sz="4" w:space="0" w:color="auto"/>
              <w:bottom w:val="single" w:sz="4" w:space="0" w:color="auto"/>
              <w:right w:val="single" w:sz="4" w:space="0" w:color="auto"/>
            </w:tcBorders>
          </w:tcPr>
          <w:p w:rsidR="001A7D78" w:rsidRDefault="001A7D78">
            <w:pPr>
              <w:pStyle w:val="a7"/>
              <w:ind w:left="0"/>
            </w:pPr>
          </w:p>
          <w:p w:rsidR="001A7D78" w:rsidRDefault="001A7D78">
            <w:pPr>
              <w:pStyle w:val="a7"/>
              <w:ind w:left="0"/>
            </w:pPr>
            <w:r>
              <w:t>математика</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r>
      <w:tr w:rsidR="001A7D78" w:rsidTr="001A7D78">
        <w:trPr>
          <w:trHeight w:val="1219"/>
        </w:trPr>
        <w:tc>
          <w:tcPr>
            <w:tcW w:w="11341"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4140" w:type="dxa"/>
            <w:gridSpan w:val="2"/>
            <w:vMerge/>
            <w:tcBorders>
              <w:top w:val="single" w:sz="4" w:space="0" w:color="auto"/>
              <w:left w:val="single" w:sz="4" w:space="0" w:color="auto"/>
              <w:bottom w:val="single" w:sz="4" w:space="0" w:color="auto"/>
              <w:right w:val="single" w:sz="4" w:space="0" w:color="auto"/>
            </w:tcBorders>
            <w:vAlign w:val="center"/>
            <w:hideMark/>
          </w:tcPr>
          <w:p w:rsidR="001A7D78" w:rsidRDefault="001A7D78">
            <w:pPr>
              <w:rPr>
                <w:b/>
              </w:rPr>
            </w:pPr>
          </w:p>
        </w:tc>
        <w:tc>
          <w:tcPr>
            <w:tcW w:w="992" w:type="dxa"/>
            <w:gridSpan w:val="2"/>
            <w:tcBorders>
              <w:top w:val="single" w:sz="4" w:space="0" w:color="auto"/>
              <w:left w:val="single" w:sz="4" w:space="0" w:color="auto"/>
              <w:bottom w:val="single" w:sz="4" w:space="0" w:color="auto"/>
              <w:right w:val="single" w:sz="4" w:space="0" w:color="auto"/>
            </w:tcBorders>
          </w:tcPr>
          <w:p w:rsidR="001A7D78" w:rsidRDefault="001A7D78">
            <w:pPr>
              <w:pStyle w:val="a7"/>
              <w:ind w:left="0"/>
              <w:jc w:val="center"/>
            </w:pPr>
          </w:p>
          <w:p w:rsidR="001A7D78" w:rsidRDefault="001A7D78">
            <w:pPr>
              <w:pStyle w:val="a7"/>
              <w:ind w:left="0"/>
              <w:jc w:val="center"/>
            </w:pPr>
            <w:r>
              <w:t>12</w:t>
            </w:r>
          </w:p>
          <w:p w:rsidR="001A7D78" w:rsidRDefault="001A7D78">
            <w:pPr>
              <w:pStyle w:val="a7"/>
              <w:ind w:left="0"/>
              <w:jc w:val="center"/>
            </w:pPr>
          </w:p>
        </w:tc>
        <w:tc>
          <w:tcPr>
            <w:tcW w:w="1134" w:type="dxa"/>
            <w:gridSpan w:val="2"/>
            <w:tcBorders>
              <w:top w:val="single" w:sz="4" w:space="0" w:color="auto"/>
              <w:left w:val="single" w:sz="4" w:space="0" w:color="auto"/>
              <w:bottom w:val="single" w:sz="4" w:space="0" w:color="auto"/>
              <w:right w:val="single" w:sz="4" w:space="0" w:color="auto"/>
            </w:tcBorders>
            <w:hideMark/>
          </w:tcPr>
          <w:p w:rsidR="001A7D78" w:rsidRDefault="001A7D78">
            <w:pPr>
              <w:spacing w:after="200"/>
              <w:jc w:val="center"/>
              <w:rPr>
                <w:rFonts w:eastAsiaTheme="minorHAnsi"/>
                <w:lang w:eastAsia="en-US"/>
              </w:rPr>
            </w:pPr>
            <w:r>
              <w:rPr>
                <w:rFonts w:eastAsiaTheme="minorHAnsi"/>
                <w:lang w:eastAsia="en-US"/>
              </w:rPr>
              <w:t>1место</w:t>
            </w:r>
          </w:p>
          <w:p w:rsidR="001A7D78" w:rsidRDefault="001A7D78">
            <w:pPr>
              <w:spacing w:after="200"/>
              <w:jc w:val="center"/>
              <w:rPr>
                <w:rFonts w:eastAsiaTheme="minorHAnsi"/>
                <w:lang w:eastAsia="en-US"/>
              </w:rPr>
            </w:pPr>
            <w:r>
              <w:rPr>
                <w:rFonts w:eastAsiaTheme="minorHAnsi"/>
                <w:lang w:eastAsia="en-US"/>
              </w:rPr>
              <w:t>2 место</w:t>
            </w:r>
          </w:p>
          <w:p w:rsidR="001A7D78" w:rsidRDefault="001A7D78">
            <w:pPr>
              <w:spacing w:after="200"/>
              <w:jc w:val="center"/>
              <w:rPr>
                <w:rFonts w:eastAsiaTheme="minorHAnsi"/>
                <w:lang w:eastAsia="en-US"/>
              </w:rPr>
            </w:pPr>
            <w:r>
              <w:rPr>
                <w:rFonts w:eastAsiaTheme="minorHAnsi"/>
                <w:lang w:eastAsia="en-US"/>
              </w:rPr>
              <w:t>3 место</w:t>
            </w:r>
          </w:p>
        </w:tc>
        <w:tc>
          <w:tcPr>
            <w:tcW w:w="2126" w:type="dxa"/>
            <w:gridSpan w:val="2"/>
            <w:tcBorders>
              <w:top w:val="single" w:sz="4" w:space="0" w:color="auto"/>
              <w:left w:val="single" w:sz="4" w:space="0" w:color="auto"/>
              <w:bottom w:val="single" w:sz="4" w:space="0" w:color="auto"/>
              <w:right w:val="single" w:sz="4" w:space="0" w:color="auto"/>
            </w:tcBorders>
          </w:tcPr>
          <w:p w:rsidR="001A7D78" w:rsidRDefault="001A7D78">
            <w:pPr>
              <w:pStyle w:val="a7"/>
              <w:ind w:left="0"/>
            </w:pPr>
            <w:r>
              <w:t>Матвеева Ангелина</w:t>
            </w:r>
          </w:p>
          <w:p w:rsidR="001A7D78" w:rsidRDefault="001A7D78">
            <w:pPr>
              <w:pStyle w:val="a7"/>
              <w:ind w:left="0"/>
            </w:pPr>
          </w:p>
          <w:p w:rsidR="001A7D78" w:rsidRDefault="001A7D78">
            <w:pPr>
              <w:pStyle w:val="a7"/>
              <w:ind w:left="0"/>
            </w:pPr>
            <w:r>
              <w:t>Андреевских Н.</w:t>
            </w:r>
          </w:p>
          <w:p w:rsidR="001A7D78" w:rsidRDefault="001A7D78">
            <w:pPr>
              <w:pStyle w:val="a7"/>
              <w:ind w:left="0"/>
            </w:pPr>
          </w:p>
          <w:p w:rsidR="001A7D78" w:rsidRDefault="001A7D78">
            <w:pPr>
              <w:pStyle w:val="a7"/>
              <w:ind w:left="0"/>
            </w:pPr>
            <w:r>
              <w:t>Фесянова Яна</w:t>
            </w:r>
          </w:p>
          <w:p w:rsidR="001A7D78" w:rsidRDefault="001A7D78">
            <w:pPr>
              <w:pStyle w:val="a7"/>
              <w:ind w:left="0"/>
            </w:pPr>
          </w:p>
        </w:tc>
        <w:tc>
          <w:tcPr>
            <w:tcW w:w="709" w:type="dxa"/>
            <w:gridSpan w:val="2"/>
            <w:tcBorders>
              <w:top w:val="single" w:sz="4" w:space="0" w:color="auto"/>
              <w:left w:val="single" w:sz="4" w:space="0" w:color="auto"/>
              <w:bottom w:val="single" w:sz="4" w:space="0" w:color="auto"/>
              <w:right w:val="single" w:sz="4" w:space="0" w:color="auto"/>
            </w:tcBorders>
          </w:tcPr>
          <w:p w:rsidR="001A7D78" w:rsidRDefault="001A7D78">
            <w:pPr>
              <w:pStyle w:val="a7"/>
              <w:ind w:left="0"/>
              <w:jc w:val="center"/>
            </w:pPr>
          </w:p>
          <w:p w:rsidR="001A7D78" w:rsidRDefault="001A7D78">
            <w:pPr>
              <w:pStyle w:val="a7"/>
              <w:ind w:left="0"/>
              <w:jc w:val="center"/>
            </w:pPr>
            <w:r>
              <w:t>3Б</w:t>
            </w:r>
          </w:p>
          <w:p w:rsidR="001A7D78" w:rsidRDefault="001A7D78">
            <w:pPr>
              <w:pStyle w:val="a7"/>
              <w:ind w:left="0"/>
              <w:jc w:val="center"/>
            </w:pPr>
          </w:p>
          <w:p w:rsidR="001A7D78" w:rsidRDefault="001A7D78">
            <w:pPr>
              <w:pStyle w:val="a7"/>
              <w:ind w:left="0"/>
            </w:pPr>
          </w:p>
        </w:tc>
        <w:tc>
          <w:tcPr>
            <w:tcW w:w="1276" w:type="dxa"/>
            <w:gridSpan w:val="2"/>
            <w:tcBorders>
              <w:top w:val="single" w:sz="4" w:space="0" w:color="auto"/>
              <w:left w:val="single" w:sz="4" w:space="0" w:color="auto"/>
              <w:bottom w:val="single" w:sz="4" w:space="0" w:color="auto"/>
              <w:right w:val="single" w:sz="4" w:space="0" w:color="auto"/>
            </w:tcBorders>
          </w:tcPr>
          <w:p w:rsidR="001A7D78" w:rsidRDefault="001A7D78">
            <w:pPr>
              <w:pStyle w:val="a7"/>
              <w:ind w:left="0"/>
            </w:pPr>
          </w:p>
          <w:p w:rsidR="001A7D78" w:rsidRDefault="001A7D78">
            <w:pPr>
              <w:pStyle w:val="a7"/>
              <w:ind w:left="0"/>
            </w:pPr>
            <w:r>
              <w:t>чтение</w:t>
            </w:r>
          </w:p>
          <w:p w:rsidR="001A7D78" w:rsidRDefault="001A7D78">
            <w:pPr>
              <w:pStyle w:val="a7"/>
              <w:ind w:left="0"/>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r>
      <w:tr w:rsidR="001A7D78" w:rsidTr="001A7D78">
        <w:trPr>
          <w:trHeight w:val="773"/>
        </w:trPr>
        <w:tc>
          <w:tcPr>
            <w:tcW w:w="11341"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4140" w:type="dxa"/>
            <w:gridSpan w:val="2"/>
            <w:vMerge/>
            <w:tcBorders>
              <w:top w:val="single" w:sz="4" w:space="0" w:color="auto"/>
              <w:left w:val="single" w:sz="4" w:space="0" w:color="auto"/>
              <w:bottom w:val="single" w:sz="4" w:space="0" w:color="auto"/>
              <w:right w:val="single" w:sz="4" w:space="0" w:color="auto"/>
            </w:tcBorders>
            <w:vAlign w:val="center"/>
            <w:hideMark/>
          </w:tcPr>
          <w:p w:rsidR="001A7D78" w:rsidRDefault="001A7D78">
            <w:pPr>
              <w:rPr>
                <w:b/>
              </w:rPr>
            </w:pPr>
          </w:p>
        </w:tc>
        <w:tc>
          <w:tcPr>
            <w:tcW w:w="992" w:type="dxa"/>
            <w:gridSpan w:val="2"/>
            <w:tcBorders>
              <w:top w:val="single" w:sz="4" w:space="0" w:color="auto"/>
              <w:left w:val="single" w:sz="4" w:space="0" w:color="auto"/>
              <w:bottom w:val="single" w:sz="4" w:space="0" w:color="auto"/>
              <w:right w:val="single" w:sz="4" w:space="0" w:color="auto"/>
            </w:tcBorders>
          </w:tcPr>
          <w:p w:rsidR="001A7D78" w:rsidRDefault="001A7D78">
            <w:pPr>
              <w:pStyle w:val="a7"/>
              <w:ind w:left="0"/>
              <w:jc w:val="center"/>
            </w:pPr>
            <w:r>
              <w:t>5</w:t>
            </w:r>
          </w:p>
          <w:p w:rsidR="001A7D78" w:rsidRDefault="001A7D78">
            <w:pPr>
              <w:pStyle w:val="a7"/>
              <w:ind w:left="0"/>
              <w:jc w:val="center"/>
            </w:pPr>
          </w:p>
          <w:p w:rsidR="001A7D78" w:rsidRDefault="001A7D78">
            <w:pPr>
              <w:pStyle w:val="a7"/>
              <w:ind w:left="0"/>
              <w:jc w:val="center"/>
            </w:pPr>
          </w:p>
        </w:tc>
        <w:tc>
          <w:tcPr>
            <w:tcW w:w="1134" w:type="dxa"/>
            <w:gridSpan w:val="2"/>
            <w:tcBorders>
              <w:top w:val="single" w:sz="4" w:space="0" w:color="auto"/>
              <w:left w:val="single" w:sz="4" w:space="0" w:color="auto"/>
              <w:bottom w:val="single" w:sz="4" w:space="0" w:color="auto"/>
              <w:right w:val="single" w:sz="4" w:space="0" w:color="auto"/>
            </w:tcBorders>
            <w:hideMark/>
          </w:tcPr>
          <w:p w:rsidR="001A7D78" w:rsidRDefault="001A7D78">
            <w:pPr>
              <w:spacing w:after="200"/>
              <w:jc w:val="center"/>
              <w:rPr>
                <w:rFonts w:eastAsiaTheme="minorHAnsi"/>
                <w:lang w:eastAsia="en-US"/>
              </w:rPr>
            </w:pPr>
            <w:r>
              <w:rPr>
                <w:rFonts w:eastAsiaTheme="minorHAnsi"/>
                <w:lang w:eastAsia="en-US"/>
              </w:rPr>
              <w:t>2 место</w:t>
            </w:r>
          </w:p>
          <w:p w:rsidR="001A7D78" w:rsidRDefault="001A7D78">
            <w:pPr>
              <w:spacing w:after="200"/>
              <w:jc w:val="center"/>
              <w:rPr>
                <w:rFonts w:eastAsiaTheme="minorHAnsi"/>
                <w:lang w:eastAsia="en-US"/>
              </w:rPr>
            </w:pPr>
            <w:r>
              <w:rPr>
                <w:rFonts w:eastAsiaTheme="minorHAnsi"/>
                <w:lang w:eastAsia="en-US"/>
              </w:rPr>
              <w:t>3 место</w:t>
            </w:r>
          </w:p>
        </w:tc>
        <w:tc>
          <w:tcPr>
            <w:tcW w:w="2126" w:type="dxa"/>
            <w:gridSpan w:val="2"/>
            <w:tcBorders>
              <w:top w:val="single" w:sz="4" w:space="0" w:color="auto"/>
              <w:left w:val="single" w:sz="4" w:space="0" w:color="auto"/>
              <w:bottom w:val="single" w:sz="4" w:space="0" w:color="auto"/>
              <w:right w:val="single" w:sz="4" w:space="0" w:color="auto"/>
            </w:tcBorders>
          </w:tcPr>
          <w:p w:rsidR="001A7D78" w:rsidRDefault="001A7D78">
            <w:pPr>
              <w:pStyle w:val="a7"/>
              <w:ind w:left="0"/>
            </w:pPr>
            <w:r>
              <w:t>Нескромных Лина</w:t>
            </w:r>
          </w:p>
          <w:p w:rsidR="001A7D78" w:rsidRDefault="001A7D78">
            <w:pPr>
              <w:pStyle w:val="a7"/>
              <w:ind w:left="0"/>
            </w:pPr>
          </w:p>
          <w:p w:rsidR="001A7D78" w:rsidRDefault="001A7D78">
            <w:pPr>
              <w:pStyle w:val="a7"/>
              <w:ind w:left="0"/>
            </w:pPr>
            <w:r>
              <w:t>Мартемьянова Дарья</w:t>
            </w:r>
          </w:p>
        </w:tc>
        <w:tc>
          <w:tcPr>
            <w:tcW w:w="709" w:type="dxa"/>
            <w:gridSpan w:val="2"/>
            <w:tcBorders>
              <w:top w:val="single" w:sz="4" w:space="0" w:color="auto"/>
              <w:left w:val="single" w:sz="4" w:space="0" w:color="auto"/>
              <w:bottom w:val="single" w:sz="4" w:space="0" w:color="auto"/>
              <w:right w:val="single" w:sz="4" w:space="0" w:color="auto"/>
            </w:tcBorders>
          </w:tcPr>
          <w:p w:rsidR="001A7D78" w:rsidRDefault="001A7D78">
            <w:pPr>
              <w:pStyle w:val="a7"/>
              <w:ind w:left="0"/>
              <w:jc w:val="center"/>
            </w:pPr>
            <w:r>
              <w:t>4Б</w:t>
            </w:r>
          </w:p>
          <w:p w:rsidR="001A7D78" w:rsidRDefault="001A7D78">
            <w:pPr>
              <w:pStyle w:val="a7"/>
              <w:ind w:left="0"/>
              <w:jc w:val="center"/>
            </w:pPr>
          </w:p>
        </w:tc>
        <w:tc>
          <w:tcPr>
            <w:tcW w:w="1276" w:type="dxa"/>
            <w:gridSpan w:val="2"/>
            <w:tcBorders>
              <w:top w:val="single" w:sz="4" w:space="0" w:color="auto"/>
              <w:left w:val="single" w:sz="4" w:space="0" w:color="auto"/>
              <w:bottom w:val="single" w:sz="4" w:space="0" w:color="auto"/>
              <w:right w:val="single" w:sz="4" w:space="0" w:color="auto"/>
            </w:tcBorders>
          </w:tcPr>
          <w:p w:rsidR="001A7D78" w:rsidRDefault="001A7D78">
            <w:pPr>
              <w:pStyle w:val="a7"/>
              <w:ind w:left="0"/>
            </w:pPr>
            <w:r>
              <w:t>русский</w:t>
            </w:r>
          </w:p>
          <w:p w:rsidR="001A7D78" w:rsidRDefault="001A7D78">
            <w:pPr>
              <w:pStyle w:val="a7"/>
              <w:ind w:left="0"/>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r>
      <w:tr w:rsidR="001A7D78" w:rsidTr="001A7D78">
        <w:trPr>
          <w:trHeight w:val="659"/>
        </w:trPr>
        <w:tc>
          <w:tcPr>
            <w:tcW w:w="11341"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4140" w:type="dxa"/>
            <w:gridSpan w:val="2"/>
            <w:vMerge/>
            <w:tcBorders>
              <w:top w:val="single" w:sz="4" w:space="0" w:color="auto"/>
              <w:left w:val="single" w:sz="4" w:space="0" w:color="auto"/>
              <w:bottom w:val="single" w:sz="4" w:space="0" w:color="auto"/>
              <w:right w:val="single" w:sz="4" w:space="0" w:color="auto"/>
            </w:tcBorders>
            <w:vAlign w:val="center"/>
            <w:hideMark/>
          </w:tcPr>
          <w:p w:rsidR="001A7D78" w:rsidRDefault="001A7D78">
            <w:pPr>
              <w:rPr>
                <w:b/>
              </w:rPr>
            </w:pPr>
          </w:p>
        </w:tc>
        <w:tc>
          <w:tcPr>
            <w:tcW w:w="992" w:type="dxa"/>
            <w:gridSpan w:val="2"/>
            <w:tcBorders>
              <w:top w:val="single" w:sz="4" w:space="0" w:color="auto"/>
              <w:left w:val="single" w:sz="4" w:space="0" w:color="auto"/>
              <w:bottom w:val="single" w:sz="4" w:space="0" w:color="auto"/>
              <w:right w:val="single" w:sz="4" w:space="0" w:color="auto"/>
            </w:tcBorders>
          </w:tcPr>
          <w:p w:rsidR="001A7D78" w:rsidRDefault="001A7D78">
            <w:pPr>
              <w:pStyle w:val="a7"/>
              <w:ind w:left="0"/>
              <w:jc w:val="center"/>
            </w:pPr>
          </w:p>
          <w:p w:rsidR="001A7D78" w:rsidRDefault="001A7D78">
            <w:pPr>
              <w:pStyle w:val="a7"/>
              <w:ind w:left="0"/>
              <w:jc w:val="center"/>
            </w:pPr>
            <w:r>
              <w:t>10</w:t>
            </w:r>
          </w:p>
        </w:tc>
        <w:tc>
          <w:tcPr>
            <w:tcW w:w="1134" w:type="dxa"/>
            <w:gridSpan w:val="2"/>
            <w:tcBorders>
              <w:top w:val="single" w:sz="4" w:space="0" w:color="auto"/>
              <w:left w:val="single" w:sz="4" w:space="0" w:color="auto"/>
              <w:bottom w:val="single" w:sz="4" w:space="0" w:color="auto"/>
              <w:right w:val="single" w:sz="4" w:space="0" w:color="auto"/>
            </w:tcBorders>
            <w:hideMark/>
          </w:tcPr>
          <w:p w:rsidR="001A7D78" w:rsidRDefault="001A7D78">
            <w:pPr>
              <w:spacing w:after="200"/>
              <w:jc w:val="center"/>
              <w:rPr>
                <w:rFonts w:eastAsiaTheme="minorHAnsi"/>
                <w:lang w:eastAsia="en-US"/>
              </w:rPr>
            </w:pPr>
            <w:r>
              <w:rPr>
                <w:rFonts w:eastAsiaTheme="minorHAnsi"/>
                <w:lang w:eastAsia="en-US"/>
              </w:rPr>
              <w:t>2место</w:t>
            </w:r>
          </w:p>
          <w:p w:rsidR="001A7D78" w:rsidRDefault="001A7D78">
            <w:pPr>
              <w:spacing w:after="200"/>
              <w:jc w:val="center"/>
              <w:rPr>
                <w:rFonts w:eastAsiaTheme="minorHAnsi"/>
                <w:lang w:eastAsia="en-US"/>
              </w:rPr>
            </w:pPr>
            <w:r>
              <w:rPr>
                <w:rFonts w:eastAsiaTheme="minorHAnsi"/>
                <w:lang w:eastAsia="en-US"/>
              </w:rPr>
              <w:t>3 место</w:t>
            </w:r>
          </w:p>
        </w:tc>
        <w:tc>
          <w:tcPr>
            <w:tcW w:w="2126" w:type="dxa"/>
            <w:gridSpan w:val="2"/>
            <w:tcBorders>
              <w:top w:val="single" w:sz="4" w:space="0" w:color="auto"/>
              <w:left w:val="single" w:sz="4" w:space="0" w:color="auto"/>
              <w:bottom w:val="single" w:sz="4" w:space="0" w:color="auto"/>
              <w:right w:val="single" w:sz="4" w:space="0" w:color="auto"/>
            </w:tcBorders>
          </w:tcPr>
          <w:p w:rsidR="001A7D78" w:rsidRDefault="001A7D78">
            <w:pPr>
              <w:pStyle w:val="a7"/>
              <w:ind w:left="0"/>
            </w:pPr>
            <w:r>
              <w:t>Шрамко Виктория</w:t>
            </w:r>
          </w:p>
          <w:p w:rsidR="001A7D78" w:rsidRDefault="001A7D78">
            <w:pPr>
              <w:pStyle w:val="a7"/>
              <w:ind w:left="0"/>
            </w:pPr>
          </w:p>
          <w:p w:rsidR="001A7D78" w:rsidRDefault="001A7D78">
            <w:pPr>
              <w:pStyle w:val="a7"/>
              <w:ind w:left="0"/>
            </w:pPr>
            <w:r>
              <w:t>Шалыгина Милена</w:t>
            </w:r>
          </w:p>
        </w:tc>
        <w:tc>
          <w:tcPr>
            <w:tcW w:w="709" w:type="dxa"/>
            <w:gridSpan w:val="2"/>
            <w:tcBorders>
              <w:top w:val="single" w:sz="4" w:space="0" w:color="auto"/>
              <w:left w:val="single" w:sz="4" w:space="0" w:color="auto"/>
              <w:bottom w:val="single" w:sz="4" w:space="0" w:color="auto"/>
              <w:right w:val="single" w:sz="4" w:space="0" w:color="auto"/>
            </w:tcBorders>
          </w:tcPr>
          <w:p w:rsidR="001A7D78" w:rsidRDefault="001A7D78">
            <w:pPr>
              <w:pStyle w:val="a7"/>
              <w:ind w:left="0"/>
              <w:jc w:val="center"/>
            </w:pPr>
          </w:p>
          <w:p w:rsidR="001A7D78" w:rsidRDefault="001A7D78">
            <w:pPr>
              <w:pStyle w:val="a7"/>
              <w:ind w:left="0"/>
              <w:jc w:val="center"/>
            </w:pPr>
            <w:r>
              <w:t>3Б</w:t>
            </w:r>
          </w:p>
          <w:p w:rsidR="001A7D78" w:rsidRDefault="001A7D78">
            <w:pPr>
              <w:pStyle w:val="a7"/>
              <w:ind w:left="0"/>
              <w:jc w:val="center"/>
            </w:pPr>
          </w:p>
        </w:tc>
        <w:tc>
          <w:tcPr>
            <w:tcW w:w="1276"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pPr>
            <w:r>
              <w:t>математика</w:t>
            </w:r>
          </w:p>
          <w:p w:rsidR="001A7D78" w:rsidRDefault="001A7D78">
            <w:pPr>
              <w:pStyle w:val="a7"/>
              <w:ind w:left="0"/>
            </w:pPr>
            <w:r>
              <w:t>русский</w:t>
            </w:r>
          </w:p>
          <w:p w:rsidR="001A7D78" w:rsidRDefault="001A7D78">
            <w:pPr>
              <w:pStyle w:val="a7"/>
              <w:ind w:left="0"/>
            </w:pPr>
            <w:r>
              <w:t>окрмир</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r>
      <w:tr w:rsidR="001A7D78" w:rsidTr="001A7D78">
        <w:trPr>
          <w:trHeight w:val="840"/>
        </w:trPr>
        <w:tc>
          <w:tcPr>
            <w:tcW w:w="567" w:type="dxa"/>
            <w:vMerge w:val="restart"/>
            <w:tcBorders>
              <w:top w:val="single" w:sz="4" w:space="0" w:color="auto"/>
              <w:left w:val="single" w:sz="4" w:space="0" w:color="auto"/>
              <w:bottom w:val="single" w:sz="4" w:space="0" w:color="auto"/>
              <w:right w:val="single" w:sz="4" w:space="0" w:color="auto"/>
            </w:tcBorders>
          </w:tcPr>
          <w:p w:rsidR="001A7D78" w:rsidRDefault="001A7D78">
            <w:pPr>
              <w:pStyle w:val="a7"/>
              <w:ind w:left="0"/>
            </w:pPr>
          </w:p>
        </w:tc>
        <w:tc>
          <w:tcPr>
            <w:tcW w:w="3148" w:type="dxa"/>
            <w:gridSpan w:val="2"/>
            <w:vMerge w:val="restart"/>
            <w:tcBorders>
              <w:top w:val="single" w:sz="4" w:space="0" w:color="auto"/>
              <w:left w:val="single" w:sz="4" w:space="0" w:color="auto"/>
              <w:bottom w:val="single" w:sz="4" w:space="0" w:color="auto"/>
              <w:right w:val="single" w:sz="4" w:space="0" w:color="auto"/>
            </w:tcBorders>
          </w:tcPr>
          <w:p w:rsidR="001A7D78" w:rsidRDefault="001A7D78">
            <w:pPr>
              <w:pStyle w:val="a7"/>
              <w:ind w:left="0"/>
              <w:rPr>
                <w:b/>
              </w:rPr>
            </w:pPr>
          </w:p>
        </w:tc>
        <w:tc>
          <w:tcPr>
            <w:tcW w:w="992"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jc w:val="center"/>
            </w:pPr>
            <w: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1A7D78" w:rsidRDefault="001A7D78">
            <w:pPr>
              <w:spacing w:after="200"/>
              <w:jc w:val="center"/>
              <w:rPr>
                <w:rFonts w:eastAsiaTheme="minorHAnsi"/>
                <w:lang w:eastAsia="en-US"/>
              </w:rPr>
            </w:pPr>
            <w:r>
              <w:rPr>
                <w:rFonts w:eastAsiaTheme="minorHAnsi"/>
                <w:lang w:eastAsia="en-US"/>
              </w:rPr>
              <w:t>1 место</w:t>
            </w:r>
          </w:p>
          <w:p w:rsidR="001A7D78" w:rsidRDefault="001A7D78">
            <w:pPr>
              <w:spacing w:after="200"/>
              <w:jc w:val="center"/>
              <w:rPr>
                <w:rFonts w:eastAsiaTheme="minorHAnsi"/>
                <w:lang w:eastAsia="en-US"/>
              </w:rPr>
            </w:pPr>
            <w:r>
              <w:rPr>
                <w:rFonts w:eastAsiaTheme="minorHAnsi"/>
                <w:lang w:eastAsia="en-US"/>
              </w:rPr>
              <w:t>3 место</w:t>
            </w:r>
          </w:p>
        </w:tc>
        <w:tc>
          <w:tcPr>
            <w:tcW w:w="2126" w:type="dxa"/>
            <w:gridSpan w:val="2"/>
            <w:tcBorders>
              <w:top w:val="single" w:sz="4" w:space="0" w:color="auto"/>
              <w:left w:val="single" w:sz="4" w:space="0" w:color="auto"/>
              <w:bottom w:val="single" w:sz="4" w:space="0" w:color="auto"/>
              <w:right w:val="single" w:sz="4" w:space="0" w:color="auto"/>
            </w:tcBorders>
          </w:tcPr>
          <w:p w:rsidR="001A7D78" w:rsidRDefault="001A7D78">
            <w:pPr>
              <w:pStyle w:val="a7"/>
              <w:ind w:left="0"/>
            </w:pPr>
            <w:r>
              <w:t>Иванова Дарья</w:t>
            </w:r>
          </w:p>
          <w:p w:rsidR="001A7D78" w:rsidRDefault="001A7D78">
            <w:pPr>
              <w:pStyle w:val="a7"/>
              <w:ind w:left="0"/>
            </w:pPr>
          </w:p>
          <w:p w:rsidR="001A7D78" w:rsidRDefault="001A7D78">
            <w:pPr>
              <w:pStyle w:val="a7"/>
              <w:ind w:left="0"/>
            </w:pPr>
            <w:r>
              <w:t>Орел Катя</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1A7D78" w:rsidRDefault="001A7D78">
            <w:pPr>
              <w:pStyle w:val="a7"/>
              <w:ind w:left="0"/>
              <w:jc w:val="center"/>
            </w:pPr>
            <w:r>
              <w:t>2 А</w:t>
            </w:r>
          </w:p>
        </w:tc>
        <w:tc>
          <w:tcPr>
            <w:tcW w:w="1276" w:type="dxa"/>
            <w:gridSpan w:val="2"/>
            <w:tcBorders>
              <w:top w:val="single" w:sz="4" w:space="0" w:color="auto"/>
              <w:left w:val="single" w:sz="4" w:space="0" w:color="auto"/>
              <w:bottom w:val="single" w:sz="4" w:space="0" w:color="auto"/>
              <w:right w:val="single" w:sz="4" w:space="0" w:color="auto"/>
            </w:tcBorders>
          </w:tcPr>
          <w:p w:rsidR="001A7D78" w:rsidRDefault="001A7D78">
            <w:pPr>
              <w:pStyle w:val="a7"/>
              <w:ind w:left="0"/>
            </w:pPr>
            <w:r>
              <w:t>русский</w:t>
            </w:r>
          </w:p>
          <w:p w:rsidR="001A7D78" w:rsidRDefault="001A7D78">
            <w:pPr>
              <w:pStyle w:val="a7"/>
              <w:ind w:left="0"/>
            </w:pPr>
          </w:p>
          <w:p w:rsidR="001A7D78" w:rsidRDefault="001A7D78">
            <w:pPr>
              <w:pStyle w:val="a7"/>
              <w:ind w:left="0"/>
            </w:pPr>
          </w:p>
        </w:tc>
        <w:tc>
          <w:tcPr>
            <w:tcW w:w="1389" w:type="dxa"/>
            <w:vMerge w:val="restart"/>
            <w:tcBorders>
              <w:top w:val="single" w:sz="4" w:space="0" w:color="auto"/>
              <w:left w:val="single" w:sz="4" w:space="0" w:color="auto"/>
              <w:bottom w:val="single" w:sz="4" w:space="0" w:color="auto"/>
              <w:right w:val="single" w:sz="4" w:space="0" w:color="auto"/>
            </w:tcBorders>
            <w:hideMark/>
          </w:tcPr>
          <w:p w:rsidR="001A7D78" w:rsidRDefault="001A7D78">
            <w:pPr>
              <w:pStyle w:val="a7"/>
              <w:ind w:left="0"/>
            </w:pPr>
            <w:r>
              <w:t>Кутугина Н.Н.</w:t>
            </w:r>
          </w:p>
        </w:tc>
      </w:tr>
      <w:tr w:rsidR="001A7D78" w:rsidTr="001A7D78">
        <w:trPr>
          <w:trHeight w:val="1680"/>
        </w:trPr>
        <w:tc>
          <w:tcPr>
            <w:tcW w:w="11341"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4140" w:type="dxa"/>
            <w:gridSpan w:val="2"/>
            <w:vMerge/>
            <w:tcBorders>
              <w:top w:val="single" w:sz="4" w:space="0" w:color="auto"/>
              <w:left w:val="single" w:sz="4" w:space="0" w:color="auto"/>
              <w:bottom w:val="single" w:sz="4" w:space="0" w:color="auto"/>
              <w:right w:val="single" w:sz="4" w:space="0" w:color="auto"/>
            </w:tcBorders>
            <w:vAlign w:val="center"/>
            <w:hideMark/>
          </w:tcPr>
          <w:p w:rsidR="001A7D78" w:rsidRDefault="001A7D78">
            <w:pPr>
              <w:rPr>
                <w:b/>
              </w:rPr>
            </w:pPr>
          </w:p>
        </w:tc>
        <w:tc>
          <w:tcPr>
            <w:tcW w:w="992"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jc w:val="center"/>
            </w:pPr>
            <w:r>
              <w:t>8</w:t>
            </w:r>
          </w:p>
        </w:tc>
        <w:tc>
          <w:tcPr>
            <w:tcW w:w="1134" w:type="dxa"/>
            <w:gridSpan w:val="2"/>
            <w:tcBorders>
              <w:top w:val="single" w:sz="4" w:space="0" w:color="auto"/>
              <w:left w:val="single" w:sz="4" w:space="0" w:color="auto"/>
              <w:bottom w:val="single" w:sz="4" w:space="0" w:color="auto"/>
              <w:right w:val="single" w:sz="4" w:space="0" w:color="auto"/>
            </w:tcBorders>
            <w:hideMark/>
          </w:tcPr>
          <w:p w:rsidR="001A7D78" w:rsidRDefault="001A7D78">
            <w:pPr>
              <w:spacing w:after="200"/>
              <w:jc w:val="center"/>
              <w:rPr>
                <w:rFonts w:eastAsiaTheme="minorHAnsi"/>
                <w:lang w:eastAsia="en-US"/>
              </w:rPr>
            </w:pPr>
            <w:r>
              <w:rPr>
                <w:rFonts w:eastAsiaTheme="minorHAnsi"/>
                <w:lang w:eastAsia="en-US"/>
              </w:rPr>
              <w:t>1 место</w:t>
            </w:r>
          </w:p>
          <w:p w:rsidR="001A7D78" w:rsidRDefault="001A7D78">
            <w:pPr>
              <w:spacing w:after="200"/>
              <w:jc w:val="center"/>
              <w:rPr>
                <w:rFonts w:eastAsiaTheme="minorHAnsi"/>
                <w:lang w:eastAsia="en-US"/>
              </w:rPr>
            </w:pPr>
            <w:r>
              <w:rPr>
                <w:rFonts w:eastAsiaTheme="minorHAnsi"/>
                <w:lang w:eastAsia="en-US"/>
              </w:rPr>
              <w:t>2 место</w:t>
            </w:r>
          </w:p>
          <w:p w:rsidR="001A7D78" w:rsidRDefault="001A7D78">
            <w:pPr>
              <w:spacing w:after="200"/>
              <w:jc w:val="center"/>
              <w:rPr>
                <w:rFonts w:eastAsiaTheme="minorHAnsi"/>
                <w:lang w:eastAsia="en-US"/>
              </w:rPr>
            </w:pPr>
            <w:r>
              <w:rPr>
                <w:rFonts w:eastAsiaTheme="minorHAnsi"/>
                <w:lang w:eastAsia="en-US"/>
              </w:rPr>
              <w:t>3 место</w:t>
            </w:r>
          </w:p>
        </w:tc>
        <w:tc>
          <w:tcPr>
            <w:tcW w:w="2126" w:type="dxa"/>
            <w:gridSpan w:val="2"/>
            <w:tcBorders>
              <w:top w:val="single" w:sz="4" w:space="0" w:color="auto"/>
              <w:left w:val="single" w:sz="4" w:space="0" w:color="auto"/>
              <w:bottom w:val="single" w:sz="4" w:space="0" w:color="auto"/>
              <w:right w:val="single" w:sz="4" w:space="0" w:color="auto"/>
            </w:tcBorders>
          </w:tcPr>
          <w:p w:rsidR="001A7D78" w:rsidRDefault="001A7D78">
            <w:pPr>
              <w:pStyle w:val="a7"/>
              <w:ind w:left="0"/>
            </w:pPr>
            <w:r>
              <w:t>Иван Д., Бойко М.</w:t>
            </w:r>
          </w:p>
          <w:p w:rsidR="001A7D78" w:rsidRDefault="001A7D78">
            <w:pPr>
              <w:pStyle w:val="a7"/>
              <w:ind w:left="0"/>
            </w:pPr>
          </w:p>
          <w:p w:rsidR="001A7D78" w:rsidRDefault="001A7D78">
            <w:pPr>
              <w:pStyle w:val="a7"/>
              <w:ind w:left="0"/>
            </w:pPr>
            <w:r>
              <w:t>Орел К., Петрова П.</w:t>
            </w:r>
          </w:p>
          <w:p w:rsidR="001A7D78" w:rsidRDefault="001A7D78">
            <w:pPr>
              <w:pStyle w:val="a7"/>
              <w:ind w:left="0"/>
            </w:pPr>
            <w:r>
              <w:t>КарташевН.,Винников Д.,Масленко С.</w:t>
            </w: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1276" w:type="dxa"/>
            <w:gridSpan w:val="2"/>
            <w:tcBorders>
              <w:top w:val="single" w:sz="4" w:space="0" w:color="auto"/>
              <w:left w:val="single" w:sz="4" w:space="0" w:color="auto"/>
              <w:bottom w:val="single" w:sz="4" w:space="0" w:color="auto"/>
              <w:right w:val="single" w:sz="4" w:space="0" w:color="auto"/>
            </w:tcBorders>
          </w:tcPr>
          <w:p w:rsidR="001A7D78" w:rsidRDefault="001A7D78">
            <w:pPr>
              <w:pStyle w:val="a7"/>
              <w:ind w:left="0"/>
            </w:pPr>
            <w:r>
              <w:t>математика</w:t>
            </w: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r>
      <w:tr w:rsidR="001A7D78" w:rsidTr="001A7D78">
        <w:trPr>
          <w:trHeight w:val="237"/>
        </w:trPr>
        <w:tc>
          <w:tcPr>
            <w:tcW w:w="11341"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c>
          <w:tcPr>
            <w:tcW w:w="4140" w:type="dxa"/>
            <w:gridSpan w:val="2"/>
            <w:vMerge/>
            <w:tcBorders>
              <w:top w:val="single" w:sz="4" w:space="0" w:color="auto"/>
              <w:left w:val="single" w:sz="4" w:space="0" w:color="auto"/>
              <w:bottom w:val="single" w:sz="4" w:space="0" w:color="auto"/>
              <w:right w:val="single" w:sz="4" w:space="0" w:color="auto"/>
            </w:tcBorders>
            <w:vAlign w:val="center"/>
            <w:hideMark/>
          </w:tcPr>
          <w:p w:rsidR="001A7D78" w:rsidRDefault="001A7D78">
            <w:pPr>
              <w:rPr>
                <w:b/>
              </w:rPr>
            </w:pPr>
          </w:p>
        </w:tc>
        <w:tc>
          <w:tcPr>
            <w:tcW w:w="992"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jc w:val="center"/>
            </w:pPr>
            <w:r>
              <w:t>4</w:t>
            </w:r>
          </w:p>
        </w:tc>
        <w:tc>
          <w:tcPr>
            <w:tcW w:w="1134" w:type="dxa"/>
            <w:gridSpan w:val="2"/>
            <w:tcBorders>
              <w:top w:val="single" w:sz="4" w:space="0" w:color="auto"/>
              <w:left w:val="single" w:sz="4" w:space="0" w:color="auto"/>
              <w:bottom w:val="single" w:sz="4" w:space="0" w:color="auto"/>
              <w:right w:val="single" w:sz="4" w:space="0" w:color="auto"/>
            </w:tcBorders>
            <w:hideMark/>
          </w:tcPr>
          <w:p w:rsidR="001A7D78" w:rsidRDefault="001A7D78">
            <w:pPr>
              <w:spacing w:after="200"/>
              <w:jc w:val="center"/>
              <w:rPr>
                <w:rFonts w:eastAsiaTheme="minorHAnsi"/>
                <w:lang w:eastAsia="en-US"/>
              </w:rPr>
            </w:pPr>
            <w:r>
              <w:rPr>
                <w:rFonts w:eastAsiaTheme="minorHAnsi"/>
                <w:lang w:eastAsia="en-US"/>
              </w:rPr>
              <w:t>2 место</w:t>
            </w:r>
          </w:p>
          <w:p w:rsidR="001A7D78" w:rsidRDefault="001A7D78">
            <w:pPr>
              <w:spacing w:after="200"/>
              <w:jc w:val="center"/>
              <w:rPr>
                <w:rFonts w:eastAsiaTheme="minorHAnsi"/>
                <w:lang w:eastAsia="en-US"/>
              </w:rPr>
            </w:pPr>
            <w:r>
              <w:rPr>
                <w:rFonts w:eastAsiaTheme="minorHAnsi"/>
                <w:lang w:eastAsia="en-US"/>
              </w:rPr>
              <w:t>3 место</w:t>
            </w:r>
          </w:p>
        </w:tc>
        <w:tc>
          <w:tcPr>
            <w:tcW w:w="2126" w:type="dxa"/>
            <w:gridSpan w:val="2"/>
            <w:tcBorders>
              <w:top w:val="single" w:sz="4" w:space="0" w:color="auto"/>
              <w:left w:val="single" w:sz="4" w:space="0" w:color="auto"/>
              <w:bottom w:val="single" w:sz="4" w:space="0" w:color="auto"/>
              <w:right w:val="single" w:sz="4" w:space="0" w:color="auto"/>
            </w:tcBorders>
          </w:tcPr>
          <w:p w:rsidR="001A7D78" w:rsidRDefault="001A7D78">
            <w:pPr>
              <w:pStyle w:val="a7"/>
              <w:ind w:left="0"/>
            </w:pPr>
            <w:r>
              <w:t>Карташев Н., Орел К.</w:t>
            </w:r>
          </w:p>
          <w:p w:rsidR="001A7D78" w:rsidRDefault="001A7D78">
            <w:pPr>
              <w:pStyle w:val="a7"/>
              <w:ind w:left="0"/>
            </w:pPr>
          </w:p>
          <w:p w:rsidR="001A7D78" w:rsidRDefault="001A7D78">
            <w:pPr>
              <w:pStyle w:val="a7"/>
              <w:ind w:left="0"/>
            </w:pPr>
            <w:r>
              <w:t>Петрова П.</w:t>
            </w:r>
          </w:p>
        </w:tc>
        <w:tc>
          <w:tcPr>
            <w:tcW w:w="709" w:type="dxa"/>
            <w:gridSpan w:val="2"/>
            <w:tcBorders>
              <w:top w:val="single" w:sz="4" w:space="0" w:color="auto"/>
              <w:left w:val="single" w:sz="4" w:space="0" w:color="auto"/>
              <w:bottom w:val="single" w:sz="4" w:space="0" w:color="auto"/>
              <w:right w:val="single" w:sz="4" w:space="0" w:color="auto"/>
            </w:tcBorders>
          </w:tcPr>
          <w:p w:rsidR="001A7D78" w:rsidRDefault="001A7D78">
            <w:pPr>
              <w:pStyle w:val="a7"/>
              <w:ind w:left="0"/>
              <w:jc w:val="center"/>
            </w:pPr>
          </w:p>
        </w:tc>
        <w:tc>
          <w:tcPr>
            <w:tcW w:w="1276"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pPr>
            <w:r>
              <w:t>окрмир</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1A7D78" w:rsidRDefault="001A7D78"/>
        </w:tc>
      </w:tr>
      <w:tr w:rsidR="001A7D78" w:rsidTr="001A7D78">
        <w:tc>
          <w:tcPr>
            <w:tcW w:w="11341" w:type="dxa"/>
            <w:gridSpan w:val="14"/>
            <w:tcBorders>
              <w:top w:val="single" w:sz="4" w:space="0" w:color="auto"/>
              <w:left w:val="single" w:sz="4" w:space="0" w:color="auto"/>
              <w:bottom w:val="single" w:sz="4" w:space="0" w:color="auto"/>
              <w:right w:val="single" w:sz="4" w:space="0" w:color="auto"/>
            </w:tcBorders>
            <w:hideMark/>
          </w:tcPr>
          <w:p w:rsidR="001A7D78" w:rsidRDefault="001A7D78">
            <w:pPr>
              <w:pStyle w:val="a7"/>
              <w:ind w:left="0"/>
              <w:jc w:val="center"/>
            </w:pPr>
            <w:r>
              <w:t>ШМО математики и информатики</w:t>
            </w:r>
          </w:p>
        </w:tc>
      </w:tr>
      <w:tr w:rsidR="001A7D78" w:rsidTr="001A7D78">
        <w:tc>
          <w:tcPr>
            <w:tcW w:w="567" w:type="dxa"/>
            <w:tcBorders>
              <w:top w:val="single" w:sz="4" w:space="0" w:color="auto"/>
              <w:left w:val="single" w:sz="4" w:space="0" w:color="auto"/>
              <w:bottom w:val="single" w:sz="4" w:space="0" w:color="auto"/>
              <w:right w:val="single" w:sz="4" w:space="0" w:color="auto"/>
            </w:tcBorders>
            <w:hideMark/>
          </w:tcPr>
          <w:p w:rsidR="001A7D78" w:rsidRDefault="001A7D78">
            <w:pPr>
              <w:pStyle w:val="a7"/>
              <w:ind w:left="0"/>
            </w:pPr>
            <w:r>
              <w:t>2</w:t>
            </w:r>
          </w:p>
        </w:tc>
        <w:tc>
          <w:tcPr>
            <w:tcW w:w="3148" w:type="dxa"/>
            <w:gridSpan w:val="2"/>
            <w:tcBorders>
              <w:top w:val="single" w:sz="4" w:space="0" w:color="auto"/>
              <w:left w:val="single" w:sz="4" w:space="0" w:color="auto"/>
              <w:bottom w:val="single" w:sz="4" w:space="0" w:color="auto"/>
              <w:right w:val="single" w:sz="4" w:space="0" w:color="auto"/>
            </w:tcBorders>
          </w:tcPr>
          <w:p w:rsidR="001A7D78" w:rsidRDefault="001A7D78">
            <w:pPr>
              <w:pStyle w:val="a7"/>
              <w:ind w:left="0"/>
            </w:pPr>
            <w:r>
              <w:rPr>
                <w:b/>
              </w:rPr>
              <w:t>Дистанционные</w:t>
            </w:r>
          </w:p>
          <w:p w:rsidR="001A7D78" w:rsidRDefault="001A7D78">
            <w:pPr>
              <w:pStyle w:val="a7"/>
              <w:ind w:left="0"/>
            </w:pPr>
            <w:r>
              <w:t>1. Международный конкурс Толерантный мир</w:t>
            </w:r>
          </w:p>
          <w:p w:rsidR="001A7D78" w:rsidRDefault="001A7D78">
            <w:pPr>
              <w:pStyle w:val="a7"/>
              <w:ind w:left="0"/>
            </w:pPr>
            <w:r>
              <w:t>2. Международный конкурс</w:t>
            </w:r>
          </w:p>
          <w:p w:rsidR="001A7D78" w:rsidRDefault="001A7D78">
            <w:pPr>
              <w:pStyle w:val="a7"/>
              <w:ind w:left="0"/>
            </w:pPr>
            <w:r>
              <w:t>БЕЗОПАСНОСТЬ В СЕТИ ИНТЕРНЕТ</w:t>
            </w:r>
          </w:p>
          <w:p w:rsidR="001A7D78" w:rsidRDefault="001A7D78">
            <w:pPr>
              <w:pStyle w:val="a7"/>
              <w:ind w:left="0"/>
            </w:pPr>
            <w:r>
              <w:t>3.ФГОС тест всероссийский</w:t>
            </w:r>
          </w:p>
          <w:p w:rsidR="001A7D78" w:rsidRDefault="001A7D78">
            <w:pPr>
              <w:pStyle w:val="a7"/>
              <w:ind w:left="0"/>
            </w:pPr>
            <w:r>
              <w:t>4. Час кода. Всероссийский</w:t>
            </w:r>
          </w:p>
          <w:p w:rsidR="001A7D78" w:rsidRDefault="001A7D78">
            <w:pPr>
              <w:pStyle w:val="a7"/>
              <w:ind w:left="0"/>
            </w:pPr>
            <w:r>
              <w:t>5. Инфоурок. Всероссийский</w:t>
            </w: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r>
              <w:t>6.Международный конкурс старт</w:t>
            </w:r>
          </w:p>
          <w:p w:rsidR="001A7D78" w:rsidRDefault="001A7D78">
            <w:pPr>
              <w:pStyle w:val="a7"/>
              <w:ind w:left="0"/>
            </w:pPr>
          </w:p>
          <w:p w:rsidR="001A7D78" w:rsidRDefault="001A7D78">
            <w:pPr>
              <w:pStyle w:val="a7"/>
              <w:ind w:left="0"/>
            </w:pPr>
            <w:r>
              <w:t>7.Осенний международный конкурс Старт</w:t>
            </w:r>
          </w:p>
          <w:p w:rsidR="001A7D78" w:rsidRDefault="001A7D78">
            <w:pPr>
              <w:pStyle w:val="a7"/>
              <w:ind w:left="0"/>
            </w:pPr>
          </w:p>
          <w:p w:rsidR="001A7D78" w:rsidRDefault="001A7D78">
            <w:pPr>
              <w:pStyle w:val="a7"/>
              <w:ind w:left="0"/>
            </w:pPr>
          </w:p>
          <w:p w:rsidR="001A7D78" w:rsidRDefault="001A7D78">
            <w:pPr>
              <w:pStyle w:val="a7"/>
              <w:ind w:left="0"/>
            </w:pPr>
            <w:r>
              <w:t>8.Международная олимпиада Компэди</w:t>
            </w:r>
          </w:p>
          <w:p w:rsidR="001A7D78" w:rsidRDefault="001A7D78">
            <w:pPr>
              <w:pStyle w:val="a7"/>
              <w:ind w:left="0"/>
            </w:pPr>
          </w:p>
          <w:p w:rsidR="001A7D78" w:rsidRDefault="001A7D78">
            <w:pPr>
              <w:pStyle w:val="a7"/>
              <w:ind w:left="0"/>
            </w:pPr>
          </w:p>
          <w:p w:rsidR="001A7D78" w:rsidRDefault="001A7D78">
            <w:pPr>
              <w:pStyle w:val="a7"/>
              <w:ind w:left="0"/>
            </w:pPr>
            <w:r>
              <w:t>9.Международный метапредметный конкурс Пума. Вершины логики.</w:t>
            </w:r>
          </w:p>
          <w:p w:rsidR="001A7D78" w:rsidRDefault="001A7D78">
            <w:pPr>
              <w:pStyle w:val="a7"/>
              <w:ind w:left="0"/>
            </w:pPr>
          </w:p>
          <w:p w:rsidR="001A7D78" w:rsidRDefault="001A7D78">
            <w:pPr>
              <w:pStyle w:val="a7"/>
              <w:ind w:left="0"/>
            </w:pPr>
            <w:r>
              <w:t>10.Международный конкурс</w:t>
            </w:r>
          </w:p>
          <w:p w:rsidR="001A7D78" w:rsidRDefault="001A7D78">
            <w:pPr>
              <w:pStyle w:val="a7"/>
              <w:ind w:left="0"/>
            </w:pPr>
            <w:r>
              <w:t xml:space="preserve"> Мириады открытий</w:t>
            </w:r>
          </w:p>
          <w:p w:rsidR="001A7D78" w:rsidRDefault="001A7D78">
            <w:r>
              <w:t xml:space="preserve">11.Международнй </w:t>
            </w:r>
          </w:p>
          <w:p w:rsidR="001A7D78" w:rsidRDefault="001A7D78">
            <w:pPr>
              <w:rPr>
                <w:rFonts w:ascii="Calibri" w:eastAsia="Calibri" w:hAnsi="Calibri" w:cs="Calibri"/>
              </w:rPr>
            </w:pPr>
            <w:r>
              <w:rPr>
                <w:rFonts w:ascii="Calibri" w:eastAsia="Calibri" w:hAnsi="Calibri" w:cs="Calibri"/>
                <w:sz w:val="22"/>
                <w:szCs w:val="22"/>
              </w:rPr>
              <w:t>Инфоурок Зима-2018</w:t>
            </w:r>
          </w:p>
          <w:p w:rsidR="001A7D78" w:rsidRDefault="001A7D78">
            <w:pPr>
              <w:pStyle w:val="a7"/>
              <w:ind w:left="0"/>
              <w:rPr>
                <w:rFonts w:ascii="Calibri" w:eastAsia="Calibri" w:hAnsi="Calibri" w:cs="Calibri"/>
              </w:rPr>
            </w:pPr>
            <w:r>
              <w:rPr>
                <w:rFonts w:ascii="Calibri" w:eastAsia="Calibri" w:hAnsi="Calibri" w:cs="Calibri"/>
                <w:sz w:val="22"/>
                <w:szCs w:val="22"/>
              </w:rPr>
              <w:t>Коррекционная школа 8 вида</w:t>
            </w:r>
          </w:p>
          <w:p w:rsidR="001A7D78" w:rsidRDefault="001A7D78">
            <w:pPr>
              <w:rPr>
                <w:rFonts w:ascii="Calibri" w:eastAsia="Calibri" w:hAnsi="Calibri" w:cs="Calibri"/>
              </w:rPr>
            </w:pPr>
            <w:r>
              <w:t>12.</w:t>
            </w:r>
            <w:r>
              <w:rPr>
                <w:rFonts w:ascii="Calibri" w:eastAsia="Calibri" w:hAnsi="Calibri" w:cs="Calibri"/>
                <w:sz w:val="22"/>
                <w:szCs w:val="22"/>
              </w:rPr>
              <w:t>Инфоурок Зима-2018. Международный</w:t>
            </w:r>
          </w:p>
          <w:p w:rsidR="001A7D78" w:rsidRDefault="001A7D78">
            <w:pPr>
              <w:rPr>
                <w:rFonts w:ascii="Calibri" w:eastAsia="Calibri" w:hAnsi="Calibri" w:cs="Calibri"/>
              </w:rPr>
            </w:pPr>
          </w:p>
          <w:p w:rsidR="001A7D78" w:rsidRDefault="001A7D78">
            <w:pPr>
              <w:rPr>
                <w:rFonts w:ascii="Calibri" w:eastAsia="Calibri" w:hAnsi="Calibri" w:cs="Calibri"/>
              </w:rPr>
            </w:pPr>
          </w:p>
          <w:p w:rsidR="001A7D78" w:rsidRDefault="001A7D78">
            <w:pPr>
              <w:rPr>
                <w:rFonts w:ascii="Calibri" w:eastAsia="Calibri" w:hAnsi="Calibri" w:cs="Calibri"/>
              </w:rPr>
            </w:pPr>
            <w:r>
              <w:rPr>
                <w:rFonts w:ascii="Calibri" w:eastAsia="Calibri" w:hAnsi="Calibri" w:cs="Calibri"/>
                <w:sz w:val="22"/>
                <w:szCs w:val="22"/>
              </w:rPr>
              <w:t>13.Международный конкурс Старт</w:t>
            </w:r>
          </w:p>
          <w:p w:rsidR="001A7D78" w:rsidRDefault="001A7D78">
            <w:pPr>
              <w:rPr>
                <w:rFonts w:ascii="Calibri" w:eastAsia="Calibri" w:hAnsi="Calibri" w:cs="Calibri"/>
              </w:rPr>
            </w:pPr>
          </w:p>
          <w:p w:rsidR="001A7D78" w:rsidRDefault="001A7D78">
            <w:pPr>
              <w:rPr>
                <w:rFonts w:ascii="Calibri" w:eastAsia="Calibri" w:hAnsi="Calibri" w:cs="Calibri"/>
              </w:rPr>
            </w:pPr>
          </w:p>
          <w:p w:rsidR="001A7D78" w:rsidRDefault="001A7D78">
            <w:pPr>
              <w:rPr>
                <w:rFonts w:ascii="Calibri" w:eastAsia="Calibri" w:hAnsi="Calibri" w:cs="Calibri"/>
              </w:rPr>
            </w:pPr>
            <w:r>
              <w:rPr>
                <w:rFonts w:ascii="Calibri" w:eastAsia="Calibri" w:hAnsi="Calibri" w:cs="Calibri"/>
                <w:sz w:val="22"/>
                <w:szCs w:val="22"/>
              </w:rPr>
              <w:t>14. Международный конкурс Старт</w:t>
            </w:r>
          </w:p>
          <w:p w:rsidR="001A7D78" w:rsidRDefault="001A7D78">
            <w:pPr>
              <w:rPr>
                <w:rFonts w:ascii="Calibri" w:eastAsia="Calibri" w:hAnsi="Calibri" w:cs="Calibri"/>
              </w:rPr>
            </w:pPr>
          </w:p>
          <w:p w:rsidR="001A7D78" w:rsidRDefault="001A7D78">
            <w:pPr>
              <w:rPr>
                <w:rFonts w:ascii="Calibri" w:eastAsia="Calibri" w:hAnsi="Calibri" w:cs="Calibri"/>
              </w:rPr>
            </w:pPr>
          </w:p>
          <w:p w:rsidR="001A7D78" w:rsidRDefault="001A7D78">
            <w:pPr>
              <w:rPr>
                <w:rFonts w:ascii="Calibri" w:eastAsia="Calibri" w:hAnsi="Calibri" w:cs="Calibri"/>
              </w:rPr>
            </w:pPr>
          </w:p>
          <w:p w:rsidR="001A7D78" w:rsidRDefault="001A7D78">
            <w:pPr>
              <w:rPr>
                <w:rFonts w:ascii="Calibri" w:eastAsia="Calibri" w:hAnsi="Calibri" w:cs="Calibri"/>
              </w:rPr>
            </w:pPr>
          </w:p>
          <w:p w:rsidR="001A7D78" w:rsidRDefault="001A7D78">
            <w:pPr>
              <w:rPr>
                <w:rFonts w:ascii="Calibri" w:eastAsia="Calibri" w:hAnsi="Calibri" w:cs="Calibri"/>
              </w:rPr>
            </w:pPr>
            <w:r>
              <w:rPr>
                <w:rFonts w:ascii="Calibri" w:eastAsia="Calibri" w:hAnsi="Calibri" w:cs="Calibri"/>
                <w:sz w:val="22"/>
                <w:szCs w:val="22"/>
              </w:rPr>
              <w:t>15. Международный конкурс Старт</w:t>
            </w:r>
          </w:p>
          <w:p w:rsidR="001A7D78" w:rsidRDefault="001A7D78">
            <w:pPr>
              <w:rPr>
                <w:rFonts w:ascii="Calibri" w:eastAsia="Calibri" w:hAnsi="Calibri" w:cs="Calibri"/>
              </w:rPr>
            </w:pPr>
          </w:p>
          <w:p w:rsidR="001A7D78" w:rsidRDefault="001A7D78">
            <w:pPr>
              <w:rPr>
                <w:rFonts w:ascii="Calibri" w:eastAsia="Calibri" w:hAnsi="Calibri" w:cs="Calibri"/>
              </w:rPr>
            </w:pPr>
          </w:p>
          <w:p w:rsidR="001A7D78" w:rsidRDefault="001A7D78">
            <w:pPr>
              <w:rPr>
                <w:rFonts w:ascii="Calibri" w:eastAsia="Calibri" w:hAnsi="Calibri" w:cs="Calibri"/>
              </w:rPr>
            </w:pPr>
          </w:p>
        </w:tc>
        <w:tc>
          <w:tcPr>
            <w:tcW w:w="992" w:type="dxa"/>
            <w:gridSpan w:val="2"/>
            <w:tcBorders>
              <w:top w:val="single" w:sz="4" w:space="0" w:color="auto"/>
              <w:left w:val="single" w:sz="4" w:space="0" w:color="auto"/>
              <w:bottom w:val="single" w:sz="4" w:space="0" w:color="auto"/>
              <w:right w:val="single" w:sz="4" w:space="0" w:color="auto"/>
            </w:tcBorders>
          </w:tcPr>
          <w:p w:rsidR="001A7D78" w:rsidRDefault="001A7D78">
            <w:pPr>
              <w:pStyle w:val="a7"/>
              <w:ind w:left="0"/>
            </w:pPr>
            <w:r>
              <w:lastRenderedPageBreak/>
              <w:t>5</w:t>
            </w:r>
          </w:p>
          <w:p w:rsidR="001A7D78" w:rsidRDefault="001A7D78">
            <w:pPr>
              <w:pStyle w:val="a7"/>
              <w:ind w:left="0"/>
            </w:pPr>
          </w:p>
          <w:p w:rsidR="001A7D78" w:rsidRDefault="001A7D78">
            <w:pPr>
              <w:pStyle w:val="a7"/>
              <w:ind w:left="0"/>
            </w:pPr>
          </w:p>
          <w:p w:rsidR="001A7D78" w:rsidRDefault="001A7D78">
            <w:pPr>
              <w:pStyle w:val="a7"/>
              <w:ind w:left="0"/>
            </w:pPr>
            <w:r>
              <w:t>5</w:t>
            </w:r>
          </w:p>
          <w:p w:rsidR="001A7D78" w:rsidRDefault="001A7D78">
            <w:pPr>
              <w:pStyle w:val="a7"/>
              <w:ind w:left="0"/>
            </w:pPr>
          </w:p>
          <w:p w:rsidR="001A7D78" w:rsidRDefault="001A7D78">
            <w:pPr>
              <w:pStyle w:val="a7"/>
              <w:ind w:left="0"/>
            </w:pPr>
          </w:p>
          <w:p w:rsidR="001A7D78" w:rsidRDefault="001A7D78">
            <w:pPr>
              <w:pStyle w:val="a7"/>
              <w:ind w:left="0"/>
            </w:pPr>
            <w:r>
              <w:t>16</w:t>
            </w:r>
          </w:p>
          <w:p w:rsidR="001A7D78" w:rsidRDefault="001A7D78">
            <w:pPr>
              <w:pStyle w:val="a7"/>
              <w:ind w:left="0"/>
            </w:pPr>
            <w:r>
              <w:t>60</w:t>
            </w:r>
          </w:p>
          <w:p w:rsidR="001A7D78" w:rsidRDefault="001A7D78">
            <w:pPr>
              <w:pStyle w:val="a7"/>
              <w:ind w:left="0"/>
            </w:pPr>
            <w:r>
              <w:t>10</w:t>
            </w: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r>
              <w:t>7</w:t>
            </w:r>
          </w:p>
          <w:p w:rsidR="001A7D78" w:rsidRDefault="001A7D78">
            <w:pPr>
              <w:pStyle w:val="a7"/>
              <w:ind w:left="0"/>
            </w:pPr>
          </w:p>
          <w:p w:rsidR="001A7D78" w:rsidRDefault="001A7D78">
            <w:pPr>
              <w:pStyle w:val="a7"/>
              <w:ind w:left="0"/>
            </w:pPr>
          </w:p>
          <w:p w:rsidR="001A7D78" w:rsidRDefault="001A7D78">
            <w:pPr>
              <w:pStyle w:val="a7"/>
              <w:ind w:left="0"/>
            </w:pPr>
            <w:r>
              <w:t>6</w:t>
            </w: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r>
              <w:t>6</w:t>
            </w: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r>
              <w:t>11</w:t>
            </w: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r>
              <w:t>23</w:t>
            </w:r>
          </w:p>
          <w:p w:rsidR="001A7D78" w:rsidRDefault="001A7D78">
            <w:pPr>
              <w:pStyle w:val="a7"/>
              <w:ind w:left="0"/>
            </w:pPr>
          </w:p>
          <w:p w:rsidR="001A7D78" w:rsidRDefault="001A7D78">
            <w:pPr>
              <w:pStyle w:val="a7"/>
              <w:ind w:left="0"/>
            </w:pPr>
            <w:r>
              <w:t>2</w:t>
            </w:r>
          </w:p>
          <w:p w:rsidR="001A7D78" w:rsidRDefault="001A7D78">
            <w:pPr>
              <w:pStyle w:val="a7"/>
              <w:ind w:left="0"/>
            </w:pPr>
          </w:p>
          <w:p w:rsidR="001A7D78" w:rsidRDefault="001A7D78">
            <w:pPr>
              <w:pStyle w:val="a7"/>
              <w:ind w:left="0"/>
            </w:pPr>
          </w:p>
          <w:p w:rsidR="001A7D78" w:rsidRDefault="001A7D78">
            <w:pPr>
              <w:pStyle w:val="a7"/>
              <w:ind w:left="0"/>
            </w:pPr>
            <w:r>
              <w:t>8</w:t>
            </w: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r>
              <w:t>10</w:t>
            </w: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r>
              <w:t>10</w:t>
            </w: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r>
              <w:t>10</w:t>
            </w:r>
          </w:p>
        </w:tc>
        <w:tc>
          <w:tcPr>
            <w:tcW w:w="1134" w:type="dxa"/>
            <w:gridSpan w:val="2"/>
            <w:tcBorders>
              <w:top w:val="single" w:sz="4" w:space="0" w:color="auto"/>
              <w:left w:val="single" w:sz="4" w:space="0" w:color="auto"/>
              <w:bottom w:val="single" w:sz="4" w:space="0" w:color="auto"/>
              <w:right w:val="single" w:sz="4" w:space="0" w:color="auto"/>
            </w:tcBorders>
          </w:tcPr>
          <w:p w:rsidR="001A7D78" w:rsidRDefault="001A7D78">
            <w:pPr>
              <w:pStyle w:val="a7"/>
              <w:ind w:left="0"/>
            </w:pPr>
            <w:r>
              <w:lastRenderedPageBreak/>
              <w:t>2, 3м</w:t>
            </w:r>
          </w:p>
          <w:p w:rsidR="001A7D78" w:rsidRDefault="001A7D78">
            <w:pPr>
              <w:pStyle w:val="a7"/>
              <w:ind w:left="0"/>
            </w:pPr>
          </w:p>
          <w:p w:rsidR="001A7D78" w:rsidRDefault="001A7D78">
            <w:pPr>
              <w:pStyle w:val="a7"/>
              <w:ind w:left="0"/>
            </w:pPr>
          </w:p>
          <w:p w:rsidR="001A7D78" w:rsidRDefault="001A7D78">
            <w:pPr>
              <w:pStyle w:val="a7"/>
              <w:ind w:left="0"/>
            </w:pPr>
            <w:r>
              <w:t>2,3 м</w:t>
            </w:r>
          </w:p>
          <w:p w:rsidR="001A7D78" w:rsidRDefault="001A7D78">
            <w:pPr>
              <w:pStyle w:val="a7"/>
              <w:ind w:left="0"/>
            </w:pPr>
          </w:p>
          <w:p w:rsidR="001A7D78" w:rsidRDefault="001A7D78">
            <w:pPr>
              <w:pStyle w:val="a7"/>
              <w:ind w:left="0"/>
            </w:pPr>
          </w:p>
          <w:p w:rsidR="001A7D78" w:rsidRDefault="001A7D78">
            <w:pPr>
              <w:pStyle w:val="a7"/>
              <w:ind w:left="0"/>
            </w:pPr>
            <w:r>
              <w:t>1,2,3 м</w:t>
            </w:r>
          </w:p>
          <w:p w:rsidR="001A7D78" w:rsidRDefault="001A7D78">
            <w:pPr>
              <w:pStyle w:val="a7"/>
              <w:ind w:left="0"/>
            </w:pPr>
            <w:r>
              <w:t>1,2</w:t>
            </w:r>
          </w:p>
          <w:p w:rsidR="001A7D78" w:rsidRDefault="001A7D78">
            <w:pPr>
              <w:pStyle w:val="a7"/>
              <w:ind w:left="0"/>
            </w:pPr>
            <w:r>
              <w:t>1,3</w:t>
            </w: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r>
              <w:t>3</w:t>
            </w:r>
          </w:p>
          <w:p w:rsidR="001A7D78" w:rsidRDefault="001A7D78">
            <w:pPr>
              <w:pStyle w:val="a7"/>
              <w:ind w:left="0"/>
            </w:pPr>
          </w:p>
          <w:p w:rsidR="001A7D78" w:rsidRDefault="001A7D78">
            <w:pPr>
              <w:pStyle w:val="a7"/>
              <w:ind w:left="0"/>
            </w:pPr>
          </w:p>
          <w:p w:rsidR="001A7D78" w:rsidRDefault="001A7D78">
            <w:pPr>
              <w:pStyle w:val="a7"/>
              <w:ind w:left="0"/>
            </w:pPr>
            <w:r>
              <w:t>2,3 м</w:t>
            </w: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r>
              <w:t>1,2,3</w:t>
            </w: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r>
              <w:t>1,2,3</w:t>
            </w: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r>
              <w:t>3</w:t>
            </w:r>
          </w:p>
          <w:p w:rsidR="001A7D78" w:rsidRDefault="001A7D78">
            <w:pPr>
              <w:pStyle w:val="a7"/>
              <w:ind w:left="0"/>
            </w:pPr>
          </w:p>
          <w:p w:rsidR="001A7D78" w:rsidRDefault="001A7D78">
            <w:pPr>
              <w:pStyle w:val="a7"/>
              <w:ind w:left="0"/>
            </w:pPr>
            <w:r>
              <w:t>1</w:t>
            </w:r>
          </w:p>
          <w:p w:rsidR="001A7D78" w:rsidRDefault="001A7D78">
            <w:pPr>
              <w:pStyle w:val="a7"/>
              <w:ind w:left="0"/>
            </w:pPr>
          </w:p>
          <w:p w:rsidR="001A7D78" w:rsidRDefault="001A7D78">
            <w:pPr>
              <w:pStyle w:val="a7"/>
              <w:ind w:left="0"/>
            </w:pPr>
          </w:p>
          <w:p w:rsidR="001A7D78" w:rsidRDefault="001A7D78">
            <w:pPr>
              <w:pStyle w:val="a7"/>
              <w:ind w:left="0"/>
            </w:pPr>
            <w:r>
              <w:t>1,2.3</w:t>
            </w: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r>
              <w:t>1,2</w:t>
            </w:r>
          </w:p>
        </w:tc>
        <w:tc>
          <w:tcPr>
            <w:tcW w:w="2126" w:type="dxa"/>
            <w:gridSpan w:val="2"/>
            <w:tcBorders>
              <w:top w:val="single" w:sz="4" w:space="0" w:color="auto"/>
              <w:left w:val="single" w:sz="4" w:space="0" w:color="auto"/>
              <w:bottom w:val="single" w:sz="4" w:space="0" w:color="auto"/>
              <w:right w:val="single" w:sz="4" w:space="0" w:color="auto"/>
            </w:tcBorders>
          </w:tcPr>
          <w:p w:rsidR="001A7D78" w:rsidRDefault="001A7D78">
            <w:pPr>
              <w:pStyle w:val="a7"/>
              <w:ind w:left="0"/>
            </w:pPr>
          </w:p>
          <w:p w:rsidR="001A7D78" w:rsidRDefault="001A7D78">
            <w:pPr>
              <w:pStyle w:val="a7"/>
              <w:ind w:left="0"/>
            </w:pPr>
            <w:r>
              <w:t>Карпелев</w:t>
            </w:r>
          </w:p>
          <w:p w:rsidR="001A7D78" w:rsidRDefault="001A7D78">
            <w:pPr>
              <w:pStyle w:val="a7"/>
              <w:ind w:left="0"/>
            </w:pPr>
          </w:p>
          <w:p w:rsidR="001A7D78" w:rsidRDefault="001A7D78">
            <w:pPr>
              <w:pStyle w:val="a7"/>
              <w:ind w:left="0"/>
            </w:pPr>
          </w:p>
          <w:p w:rsidR="001A7D78" w:rsidRDefault="001A7D78">
            <w:pPr>
              <w:pStyle w:val="a7"/>
              <w:ind w:left="0"/>
            </w:pPr>
            <w:r>
              <w:t>Карпелев</w:t>
            </w: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r>
              <w:rPr>
                <w:rFonts w:ascii="Calibri" w:eastAsia="Calibri" w:hAnsi="Calibri" w:cs="Calibri"/>
              </w:rPr>
              <w:t xml:space="preserve">Никитина -3м, Макулова -3м, </w:t>
            </w:r>
            <w:r>
              <w:rPr>
                <w:rFonts w:ascii="Calibri" w:eastAsia="Calibri" w:hAnsi="Calibri" w:cs="Calibri"/>
              </w:rPr>
              <w:lastRenderedPageBreak/>
              <w:t>Орел -3м, Терешкина-1м, Сидорчук -1м, Вершинин -3м.</w:t>
            </w:r>
          </w:p>
          <w:p w:rsidR="001A7D78" w:rsidRDefault="001A7D78">
            <w:pPr>
              <w:pStyle w:val="a7"/>
              <w:ind w:left="0"/>
            </w:pPr>
          </w:p>
          <w:p w:rsidR="001A7D78" w:rsidRDefault="001A7D78">
            <w:pPr>
              <w:pStyle w:val="a7"/>
              <w:ind w:left="0"/>
            </w:pPr>
            <w:r>
              <w:rPr>
                <w:rFonts w:ascii="Calibri" w:eastAsia="Calibri" w:hAnsi="Calibri" w:cs="Calibri"/>
              </w:rPr>
              <w:t>Макулова А – 3м</w:t>
            </w:r>
          </w:p>
          <w:p w:rsidR="001A7D78" w:rsidRDefault="001A7D78">
            <w:pPr>
              <w:pStyle w:val="a7"/>
              <w:ind w:left="0"/>
            </w:pPr>
          </w:p>
          <w:p w:rsidR="001A7D78" w:rsidRDefault="001A7D78">
            <w:pPr>
              <w:pStyle w:val="a7"/>
              <w:ind w:left="0"/>
            </w:pPr>
          </w:p>
          <w:p w:rsidR="001A7D78" w:rsidRDefault="001A7D78">
            <w:pPr>
              <w:pStyle w:val="a7"/>
              <w:ind w:left="0"/>
            </w:pPr>
            <w:r>
              <w:t>Микуленко, Терешкина, Бединина, Никитина</w:t>
            </w:r>
          </w:p>
          <w:p w:rsidR="001A7D78" w:rsidRDefault="001A7D78">
            <w:pPr>
              <w:pStyle w:val="a7"/>
              <w:ind w:left="0"/>
            </w:pPr>
            <w:r>
              <w:t>Фагина, Шойтов, Кариков, Микуленко, Баулина</w:t>
            </w:r>
          </w:p>
          <w:p w:rsidR="001A7D78" w:rsidRDefault="001A7D78">
            <w:pPr>
              <w:pStyle w:val="a7"/>
              <w:ind w:left="0"/>
            </w:pPr>
            <w:r>
              <w:t>Верихова, Фатыхова, Фищук, Климова, Микуленко</w:t>
            </w:r>
          </w:p>
          <w:p w:rsidR="001A7D78" w:rsidRDefault="001A7D78">
            <w:pPr>
              <w:pStyle w:val="a7"/>
              <w:ind w:left="0"/>
            </w:pPr>
            <w:r>
              <w:t>Микуленко, Фагина, Антонов</w:t>
            </w:r>
          </w:p>
          <w:p w:rsidR="001A7D78" w:rsidRDefault="001A7D78">
            <w:pPr>
              <w:pStyle w:val="a7"/>
              <w:ind w:left="0"/>
            </w:pPr>
          </w:p>
          <w:p w:rsidR="001A7D78" w:rsidRDefault="001A7D78">
            <w:pPr>
              <w:pStyle w:val="a7"/>
              <w:ind w:left="0"/>
            </w:pPr>
            <w:r>
              <w:t>Лозинская</w:t>
            </w:r>
          </w:p>
          <w:p w:rsidR="001A7D78" w:rsidRDefault="001A7D78">
            <w:pPr>
              <w:pStyle w:val="a7"/>
              <w:ind w:left="0"/>
            </w:pPr>
          </w:p>
          <w:p w:rsidR="001A7D78" w:rsidRDefault="001A7D78">
            <w:pPr>
              <w:rPr>
                <w:rFonts w:ascii="Calibri" w:eastAsia="Calibri" w:hAnsi="Calibri" w:cs="Calibri"/>
              </w:rPr>
            </w:pPr>
            <w:r>
              <w:rPr>
                <w:rFonts w:ascii="Calibri" w:eastAsia="Calibri" w:hAnsi="Calibri" w:cs="Calibri"/>
                <w:sz w:val="22"/>
                <w:szCs w:val="22"/>
              </w:rPr>
              <w:t>Никитина С.-1м.</w:t>
            </w:r>
          </w:p>
          <w:p w:rsidR="001A7D78" w:rsidRDefault="001A7D78">
            <w:pPr>
              <w:rPr>
                <w:rFonts w:ascii="Calibri" w:eastAsia="Calibri" w:hAnsi="Calibri" w:cs="Calibri"/>
              </w:rPr>
            </w:pPr>
            <w:r>
              <w:rPr>
                <w:rFonts w:ascii="Calibri" w:eastAsia="Calibri" w:hAnsi="Calibri" w:cs="Calibri"/>
                <w:sz w:val="22"/>
                <w:szCs w:val="22"/>
              </w:rPr>
              <w:t xml:space="preserve">Перепелица С.-3м, </w:t>
            </w:r>
          </w:p>
          <w:p w:rsidR="001A7D78" w:rsidRDefault="001A7D78">
            <w:pPr>
              <w:rPr>
                <w:rFonts w:ascii="Calibri" w:eastAsia="Calibri" w:hAnsi="Calibri" w:cs="Calibri"/>
              </w:rPr>
            </w:pPr>
            <w:r>
              <w:rPr>
                <w:rFonts w:ascii="Calibri" w:eastAsia="Calibri" w:hAnsi="Calibri" w:cs="Calibri"/>
                <w:sz w:val="22"/>
                <w:szCs w:val="22"/>
              </w:rPr>
              <w:t>Ефимова А.-2м, Микуленко М.-1м</w:t>
            </w:r>
          </w:p>
          <w:p w:rsidR="001A7D78" w:rsidRDefault="001A7D78">
            <w:pPr>
              <w:rPr>
                <w:rFonts w:ascii="Calibri" w:eastAsia="Calibri" w:hAnsi="Calibri" w:cs="Calibri"/>
              </w:rPr>
            </w:pPr>
            <w:r>
              <w:rPr>
                <w:rFonts w:ascii="Calibri" w:eastAsia="Calibri" w:hAnsi="Calibri" w:cs="Calibri"/>
              </w:rPr>
              <w:t>Микуленко М.-1м,  Никитина С-2м, Ташматов Р.-1м, Фагина В.-2м</w:t>
            </w:r>
          </w:p>
          <w:p w:rsidR="001A7D78" w:rsidRDefault="001A7D78">
            <w:pPr>
              <w:rPr>
                <w:rFonts w:ascii="Calibri" w:eastAsia="Calibri" w:hAnsi="Calibri" w:cs="Calibri"/>
              </w:rPr>
            </w:pPr>
            <w:r>
              <w:rPr>
                <w:rFonts w:ascii="Calibri" w:eastAsia="Calibri" w:hAnsi="Calibri" w:cs="Calibri"/>
              </w:rPr>
              <w:t>Альтергот А.-2м, Доменюк Е.-3м, Доржиев Б.-1м, Седых В.-1м, Суркова У.-1м,</w:t>
            </w:r>
          </w:p>
        </w:tc>
        <w:tc>
          <w:tcPr>
            <w:tcW w:w="709" w:type="dxa"/>
            <w:gridSpan w:val="2"/>
            <w:tcBorders>
              <w:top w:val="single" w:sz="4" w:space="0" w:color="auto"/>
              <w:left w:val="single" w:sz="4" w:space="0" w:color="auto"/>
              <w:bottom w:val="single" w:sz="4" w:space="0" w:color="auto"/>
              <w:right w:val="single" w:sz="4" w:space="0" w:color="auto"/>
            </w:tcBorders>
          </w:tcPr>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r>
              <w:t>6,7,8</w:t>
            </w:r>
          </w:p>
          <w:p w:rsidR="001A7D78" w:rsidRDefault="001A7D78">
            <w:pPr>
              <w:pStyle w:val="a7"/>
              <w:ind w:left="0"/>
            </w:pPr>
          </w:p>
          <w:p w:rsidR="001A7D78" w:rsidRDefault="001A7D78">
            <w:pPr>
              <w:pStyle w:val="a7"/>
              <w:ind w:left="0"/>
            </w:pPr>
            <w:r>
              <w:t>5,9</w:t>
            </w: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r>
              <w:t>5,6,7,9</w:t>
            </w:r>
          </w:p>
          <w:p w:rsidR="001A7D78" w:rsidRDefault="001A7D78">
            <w:pPr>
              <w:pStyle w:val="a7"/>
              <w:ind w:left="0"/>
            </w:pPr>
          </w:p>
          <w:p w:rsidR="001A7D78" w:rsidRDefault="001A7D78">
            <w:pPr>
              <w:pStyle w:val="a7"/>
              <w:ind w:left="0"/>
            </w:pPr>
          </w:p>
          <w:p w:rsidR="001A7D78" w:rsidRDefault="001A7D78">
            <w:pPr>
              <w:pStyle w:val="a7"/>
              <w:ind w:left="0"/>
            </w:pPr>
            <w:r>
              <w:t>5,9</w:t>
            </w: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r>
              <w:t>4,5</w:t>
            </w:r>
          </w:p>
          <w:p w:rsidR="001A7D78" w:rsidRDefault="001A7D78">
            <w:pPr>
              <w:pStyle w:val="a7"/>
              <w:ind w:left="0"/>
            </w:pPr>
          </w:p>
          <w:p w:rsidR="001A7D78" w:rsidRDefault="001A7D78">
            <w:pPr>
              <w:pStyle w:val="a7"/>
              <w:ind w:left="0"/>
            </w:pPr>
          </w:p>
          <w:p w:rsidR="001A7D78" w:rsidRDefault="001A7D78">
            <w:pPr>
              <w:pStyle w:val="a7"/>
              <w:ind w:left="0"/>
            </w:pPr>
            <w:r>
              <w:t>5</w:t>
            </w: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r>
              <w:t>4,5</w:t>
            </w:r>
          </w:p>
          <w:p w:rsidR="001A7D78" w:rsidRDefault="001A7D78">
            <w:pPr>
              <w:pStyle w:val="a7"/>
              <w:ind w:left="0"/>
            </w:pPr>
          </w:p>
          <w:p w:rsidR="001A7D78" w:rsidRDefault="001A7D78">
            <w:pPr>
              <w:pStyle w:val="a7"/>
              <w:ind w:left="0"/>
            </w:pPr>
          </w:p>
          <w:p w:rsidR="001A7D78" w:rsidRDefault="001A7D78">
            <w:pPr>
              <w:pStyle w:val="a7"/>
              <w:ind w:left="0"/>
            </w:pPr>
            <w:r>
              <w:t>5,6</w:t>
            </w:r>
          </w:p>
          <w:p w:rsidR="001A7D78" w:rsidRDefault="001A7D78">
            <w:pPr>
              <w:pStyle w:val="a7"/>
              <w:ind w:left="0"/>
            </w:pPr>
          </w:p>
          <w:p w:rsidR="001A7D78" w:rsidRDefault="001A7D78">
            <w:pPr>
              <w:pStyle w:val="a7"/>
              <w:ind w:left="0"/>
            </w:pPr>
            <w:r>
              <w:t>5,9</w:t>
            </w: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r>
              <w:t>4,5,9</w:t>
            </w: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r>
              <w:t>6</w:t>
            </w: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r>
              <w:t>7</w:t>
            </w:r>
          </w:p>
        </w:tc>
        <w:tc>
          <w:tcPr>
            <w:tcW w:w="1276" w:type="dxa"/>
            <w:gridSpan w:val="2"/>
            <w:tcBorders>
              <w:top w:val="single" w:sz="4" w:space="0" w:color="auto"/>
              <w:left w:val="single" w:sz="4" w:space="0" w:color="auto"/>
              <w:bottom w:val="single" w:sz="4" w:space="0" w:color="auto"/>
              <w:right w:val="single" w:sz="4" w:space="0" w:color="auto"/>
            </w:tcBorders>
          </w:tcPr>
          <w:p w:rsidR="001A7D78" w:rsidRDefault="001A7D78">
            <w:pPr>
              <w:pStyle w:val="a7"/>
              <w:ind w:left="0"/>
            </w:pPr>
            <w:r>
              <w:lastRenderedPageBreak/>
              <w:t>Информатика</w:t>
            </w: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r>
              <w:t>Математи</w:t>
            </w:r>
          </w:p>
          <w:p w:rsidR="001A7D78" w:rsidRDefault="001A7D78">
            <w:pPr>
              <w:pStyle w:val="a7"/>
              <w:ind w:left="0"/>
            </w:pPr>
            <w:r>
              <w:t>Ка</w:t>
            </w: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r>
              <w:t>Математика</w:t>
            </w: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r>
              <w:t>Математика</w:t>
            </w:r>
          </w:p>
        </w:tc>
        <w:tc>
          <w:tcPr>
            <w:tcW w:w="1389" w:type="dxa"/>
            <w:tcBorders>
              <w:top w:val="single" w:sz="4" w:space="0" w:color="auto"/>
              <w:left w:val="single" w:sz="4" w:space="0" w:color="auto"/>
              <w:bottom w:val="single" w:sz="4" w:space="0" w:color="auto"/>
              <w:right w:val="single" w:sz="4" w:space="0" w:color="auto"/>
            </w:tcBorders>
          </w:tcPr>
          <w:p w:rsidR="001A7D78" w:rsidRDefault="001A7D78">
            <w:pPr>
              <w:pStyle w:val="a7"/>
              <w:ind w:left="0"/>
            </w:pPr>
            <w:r>
              <w:lastRenderedPageBreak/>
              <w:t>Седых А.Г.</w:t>
            </w: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r>
              <w:t>Фагина Л.В.</w:t>
            </w: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r>
              <w:t>Ташматова Т.В.</w:t>
            </w: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p>
          <w:p w:rsidR="001A7D78" w:rsidRDefault="001A7D78">
            <w:pPr>
              <w:pStyle w:val="a7"/>
              <w:ind w:left="0"/>
            </w:pPr>
            <w:r>
              <w:t>Мунько Т.В.</w:t>
            </w:r>
          </w:p>
        </w:tc>
      </w:tr>
      <w:tr w:rsidR="001A7D78" w:rsidTr="001A7D78">
        <w:tc>
          <w:tcPr>
            <w:tcW w:w="11341" w:type="dxa"/>
            <w:gridSpan w:val="14"/>
            <w:tcBorders>
              <w:top w:val="single" w:sz="4" w:space="0" w:color="auto"/>
              <w:left w:val="single" w:sz="4" w:space="0" w:color="auto"/>
              <w:bottom w:val="single" w:sz="4" w:space="0" w:color="auto"/>
              <w:right w:val="single" w:sz="4" w:space="0" w:color="auto"/>
            </w:tcBorders>
            <w:hideMark/>
          </w:tcPr>
          <w:p w:rsidR="001A7D78" w:rsidRDefault="001A7D78">
            <w:pPr>
              <w:pStyle w:val="a7"/>
              <w:ind w:left="0"/>
              <w:jc w:val="both"/>
            </w:pPr>
            <w:r>
              <w:lastRenderedPageBreak/>
              <w:t>Английский язык</w:t>
            </w:r>
          </w:p>
        </w:tc>
      </w:tr>
      <w:tr w:rsidR="001A7D78" w:rsidTr="001A7D78">
        <w:tc>
          <w:tcPr>
            <w:tcW w:w="567" w:type="dxa"/>
            <w:tcBorders>
              <w:top w:val="single" w:sz="4" w:space="0" w:color="auto"/>
              <w:left w:val="single" w:sz="4" w:space="0" w:color="auto"/>
              <w:bottom w:val="single" w:sz="4" w:space="0" w:color="auto"/>
              <w:right w:val="single" w:sz="4" w:space="0" w:color="auto"/>
            </w:tcBorders>
            <w:hideMark/>
          </w:tcPr>
          <w:p w:rsidR="001A7D78" w:rsidRDefault="001A7D78">
            <w:pPr>
              <w:pStyle w:val="a7"/>
              <w:ind w:left="0"/>
              <w:jc w:val="both"/>
            </w:pPr>
            <w:r>
              <w:t>2</w:t>
            </w:r>
          </w:p>
        </w:tc>
        <w:tc>
          <w:tcPr>
            <w:tcW w:w="3148" w:type="dxa"/>
            <w:gridSpan w:val="2"/>
            <w:tcBorders>
              <w:top w:val="single" w:sz="4" w:space="0" w:color="auto"/>
              <w:left w:val="single" w:sz="4" w:space="0" w:color="auto"/>
              <w:bottom w:val="single" w:sz="4" w:space="0" w:color="auto"/>
              <w:right w:val="single" w:sz="4" w:space="0" w:color="auto"/>
            </w:tcBorders>
          </w:tcPr>
          <w:p w:rsidR="001A7D78" w:rsidRDefault="001A7D78">
            <w:pPr>
              <w:pStyle w:val="a7"/>
              <w:ind w:left="0"/>
              <w:jc w:val="both"/>
            </w:pPr>
            <w:r>
              <w:rPr>
                <w:b/>
              </w:rPr>
              <w:t>Дистанционные</w:t>
            </w:r>
            <w:r>
              <w:t xml:space="preserve"> олимпиады и конкурсы (название и уровень)</w:t>
            </w:r>
          </w:p>
          <w:p w:rsidR="001A7D78" w:rsidRDefault="001A7D78">
            <w:pPr>
              <w:jc w:val="both"/>
            </w:pPr>
            <w:r>
              <w:t>1.Международный игровой конкурс «Британский Бульдог»</w:t>
            </w:r>
          </w:p>
          <w:p w:rsidR="001A7D78" w:rsidRDefault="001A7D78">
            <w:pPr>
              <w:jc w:val="both"/>
            </w:pPr>
          </w:p>
          <w:p w:rsidR="001A7D78" w:rsidRDefault="001A7D78">
            <w:pPr>
              <w:jc w:val="both"/>
            </w:pPr>
          </w:p>
          <w:p w:rsidR="001A7D78" w:rsidRDefault="001A7D78">
            <w:pPr>
              <w:jc w:val="both"/>
            </w:pPr>
          </w:p>
          <w:p w:rsidR="001A7D78" w:rsidRDefault="001A7D78">
            <w:pPr>
              <w:jc w:val="both"/>
            </w:pPr>
          </w:p>
          <w:p w:rsidR="001A7D78" w:rsidRDefault="001A7D78">
            <w:pPr>
              <w:jc w:val="both"/>
            </w:pPr>
          </w:p>
          <w:p w:rsidR="001A7D78" w:rsidRDefault="001A7D78">
            <w:pPr>
              <w:jc w:val="both"/>
            </w:pPr>
          </w:p>
          <w:p w:rsidR="001A7D78" w:rsidRDefault="001A7D78">
            <w:pPr>
              <w:jc w:val="both"/>
            </w:pPr>
          </w:p>
          <w:p w:rsidR="001A7D78" w:rsidRDefault="001A7D78">
            <w:pPr>
              <w:jc w:val="both"/>
            </w:pPr>
          </w:p>
          <w:p w:rsidR="001A7D78" w:rsidRDefault="001A7D78">
            <w:pPr>
              <w:jc w:val="both"/>
            </w:pPr>
            <w:r>
              <w:t>2.Международная дистанционная олимпиада «Зима – 2018»</w:t>
            </w:r>
          </w:p>
        </w:tc>
        <w:tc>
          <w:tcPr>
            <w:tcW w:w="992" w:type="dxa"/>
            <w:gridSpan w:val="2"/>
            <w:tcBorders>
              <w:top w:val="single" w:sz="4" w:space="0" w:color="auto"/>
              <w:left w:val="single" w:sz="4" w:space="0" w:color="auto"/>
              <w:bottom w:val="single" w:sz="4" w:space="0" w:color="auto"/>
              <w:right w:val="single" w:sz="4" w:space="0" w:color="auto"/>
            </w:tcBorders>
          </w:tcPr>
          <w:p w:rsidR="001A7D78" w:rsidRDefault="001A7D78">
            <w:pPr>
              <w:pStyle w:val="a7"/>
              <w:ind w:left="0"/>
              <w:jc w:val="both"/>
            </w:pPr>
          </w:p>
          <w:p w:rsidR="001A7D78" w:rsidRDefault="001A7D78">
            <w:pPr>
              <w:pStyle w:val="a7"/>
              <w:ind w:left="0"/>
              <w:jc w:val="both"/>
            </w:pPr>
          </w:p>
          <w:p w:rsidR="001A7D78" w:rsidRDefault="001A7D78">
            <w:pPr>
              <w:pStyle w:val="a7"/>
              <w:ind w:left="0"/>
              <w:jc w:val="both"/>
            </w:pPr>
          </w:p>
          <w:p w:rsidR="001A7D78" w:rsidRDefault="001A7D78">
            <w:pPr>
              <w:pStyle w:val="a7"/>
              <w:ind w:left="0"/>
              <w:jc w:val="both"/>
            </w:pPr>
          </w:p>
          <w:p w:rsidR="001A7D78" w:rsidRDefault="001A7D78">
            <w:pPr>
              <w:pStyle w:val="a7"/>
              <w:ind w:left="0"/>
              <w:jc w:val="both"/>
            </w:pPr>
          </w:p>
          <w:p w:rsidR="001A7D78" w:rsidRDefault="001A7D78">
            <w:pPr>
              <w:pStyle w:val="a7"/>
              <w:ind w:left="0"/>
              <w:jc w:val="both"/>
            </w:pPr>
            <w:r>
              <w:t>74</w:t>
            </w:r>
          </w:p>
        </w:tc>
        <w:tc>
          <w:tcPr>
            <w:tcW w:w="1134" w:type="dxa"/>
            <w:gridSpan w:val="2"/>
            <w:tcBorders>
              <w:top w:val="single" w:sz="4" w:space="0" w:color="auto"/>
              <w:left w:val="single" w:sz="4" w:space="0" w:color="auto"/>
              <w:bottom w:val="single" w:sz="4" w:space="0" w:color="auto"/>
              <w:right w:val="single" w:sz="4" w:space="0" w:color="auto"/>
            </w:tcBorders>
          </w:tcPr>
          <w:p w:rsidR="001A7D78" w:rsidRDefault="001A7D78">
            <w:pPr>
              <w:pStyle w:val="a7"/>
              <w:ind w:left="0"/>
              <w:jc w:val="both"/>
            </w:pPr>
            <w:r>
              <w:t xml:space="preserve">3 место </w:t>
            </w:r>
          </w:p>
          <w:p w:rsidR="001A7D78" w:rsidRDefault="001A7D78">
            <w:pPr>
              <w:pStyle w:val="a7"/>
              <w:ind w:left="0"/>
              <w:jc w:val="both"/>
            </w:pPr>
            <w:r>
              <w:t>1 место</w:t>
            </w:r>
          </w:p>
          <w:p w:rsidR="001A7D78" w:rsidRDefault="001A7D78">
            <w:pPr>
              <w:pStyle w:val="a7"/>
              <w:ind w:left="0"/>
              <w:jc w:val="both"/>
            </w:pPr>
            <w:r>
              <w:t>2 место</w:t>
            </w:r>
          </w:p>
          <w:p w:rsidR="001A7D78" w:rsidRDefault="001A7D78">
            <w:pPr>
              <w:pStyle w:val="a7"/>
              <w:ind w:left="0"/>
              <w:jc w:val="both"/>
            </w:pPr>
            <w:r>
              <w:t>3 место</w:t>
            </w:r>
          </w:p>
          <w:p w:rsidR="001A7D78" w:rsidRDefault="001A7D78">
            <w:pPr>
              <w:pStyle w:val="a7"/>
              <w:ind w:left="0"/>
              <w:jc w:val="both"/>
            </w:pPr>
            <w:r>
              <w:t>1 место</w:t>
            </w:r>
          </w:p>
          <w:p w:rsidR="001A7D78" w:rsidRDefault="001A7D78">
            <w:pPr>
              <w:pStyle w:val="a7"/>
              <w:ind w:left="0"/>
              <w:jc w:val="both"/>
            </w:pPr>
            <w:r>
              <w:t>2 место</w:t>
            </w:r>
          </w:p>
          <w:p w:rsidR="001A7D78" w:rsidRDefault="001A7D78">
            <w:pPr>
              <w:pStyle w:val="a7"/>
              <w:ind w:left="0"/>
              <w:jc w:val="both"/>
            </w:pPr>
            <w:r>
              <w:lastRenderedPageBreak/>
              <w:t>3 место</w:t>
            </w:r>
          </w:p>
          <w:p w:rsidR="001A7D78" w:rsidRDefault="001A7D78">
            <w:pPr>
              <w:pStyle w:val="a7"/>
              <w:ind w:left="0"/>
              <w:jc w:val="both"/>
            </w:pPr>
            <w:r>
              <w:t>1 место</w:t>
            </w:r>
          </w:p>
          <w:p w:rsidR="001A7D78" w:rsidRDefault="001A7D78">
            <w:pPr>
              <w:pStyle w:val="a7"/>
              <w:ind w:left="0"/>
              <w:jc w:val="both"/>
            </w:pPr>
            <w:r>
              <w:t>3 место</w:t>
            </w:r>
          </w:p>
          <w:p w:rsidR="001A7D78" w:rsidRDefault="001A7D78">
            <w:pPr>
              <w:pStyle w:val="a7"/>
              <w:ind w:left="0"/>
              <w:jc w:val="both"/>
            </w:pPr>
            <w:r>
              <w:t>1 место</w:t>
            </w:r>
          </w:p>
          <w:p w:rsidR="001A7D78" w:rsidRDefault="001A7D78">
            <w:pPr>
              <w:pStyle w:val="a7"/>
              <w:ind w:left="0"/>
              <w:jc w:val="both"/>
            </w:pPr>
            <w:r>
              <w:t xml:space="preserve">1 место </w:t>
            </w:r>
          </w:p>
          <w:p w:rsidR="001A7D78" w:rsidRDefault="001A7D78">
            <w:pPr>
              <w:pStyle w:val="a7"/>
              <w:ind w:left="0"/>
              <w:jc w:val="both"/>
            </w:pPr>
            <w:r>
              <w:t>2 место</w:t>
            </w:r>
          </w:p>
          <w:p w:rsidR="001A7D78" w:rsidRDefault="001A7D78">
            <w:pPr>
              <w:pStyle w:val="a7"/>
              <w:ind w:left="0"/>
              <w:jc w:val="both"/>
            </w:pPr>
            <w:r>
              <w:t>1 место</w:t>
            </w:r>
          </w:p>
          <w:p w:rsidR="001A7D78" w:rsidRDefault="001A7D78">
            <w:pPr>
              <w:pStyle w:val="a7"/>
              <w:ind w:left="0"/>
              <w:jc w:val="both"/>
            </w:pPr>
            <w:r>
              <w:t>3 место</w:t>
            </w:r>
          </w:p>
          <w:p w:rsidR="001A7D78" w:rsidRDefault="001A7D78">
            <w:pPr>
              <w:pStyle w:val="a7"/>
              <w:ind w:left="0"/>
              <w:jc w:val="both"/>
            </w:pPr>
            <w:r>
              <w:t>3 место</w:t>
            </w:r>
          </w:p>
          <w:p w:rsidR="001A7D78" w:rsidRDefault="001A7D78">
            <w:pPr>
              <w:pStyle w:val="a7"/>
              <w:ind w:left="0"/>
              <w:jc w:val="both"/>
            </w:pPr>
            <w:r>
              <w:t>2 место</w:t>
            </w:r>
          </w:p>
          <w:p w:rsidR="001A7D78" w:rsidRDefault="001A7D78">
            <w:pPr>
              <w:pStyle w:val="a7"/>
              <w:ind w:left="0"/>
              <w:jc w:val="both"/>
            </w:pPr>
          </w:p>
          <w:p w:rsidR="001A7D78" w:rsidRDefault="001A7D78">
            <w:pPr>
              <w:pStyle w:val="a7"/>
              <w:ind w:left="0"/>
              <w:jc w:val="both"/>
            </w:pPr>
            <w:r>
              <w:t>1 место</w:t>
            </w:r>
          </w:p>
          <w:p w:rsidR="001A7D78" w:rsidRDefault="001A7D78">
            <w:pPr>
              <w:pStyle w:val="a7"/>
              <w:ind w:left="0"/>
              <w:jc w:val="both"/>
            </w:pPr>
            <w:r>
              <w:t>3 место</w:t>
            </w:r>
          </w:p>
        </w:tc>
        <w:tc>
          <w:tcPr>
            <w:tcW w:w="2126" w:type="dxa"/>
            <w:gridSpan w:val="2"/>
            <w:tcBorders>
              <w:top w:val="single" w:sz="4" w:space="0" w:color="auto"/>
              <w:left w:val="single" w:sz="4" w:space="0" w:color="auto"/>
              <w:bottom w:val="single" w:sz="4" w:space="0" w:color="auto"/>
              <w:right w:val="single" w:sz="4" w:space="0" w:color="auto"/>
            </w:tcBorders>
          </w:tcPr>
          <w:p w:rsidR="001A7D78" w:rsidRDefault="001A7D78">
            <w:pPr>
              <w:pStyle w:val="a7"/>
              <w:ind w:left="0"/>
              <w:jc w:val="both"/>
            </w:pPr>
            <w:r>
              <w:lastRenderedPageBreak/>
              <w:t>Фищук Э.</w:t>
            </w:r>
          </w:p>
          <w:p w:rsidR="001A7D78" w:rsidRDefault="001A7D78">
            <w:pPr>
              <w:pStyle w:val="a7"/>
              <w:ind w:left="0"/>
              <w:jc w:val="both"/>
            </w:pPr>
            <w:r>
              <w:t>Макулова П.</w:t>
            </w:r>
          </w:p>
          <w:p w:rsidR="001A7D78" w:rsidRDefault="001A7D78">
            <w:pPr>
              <w:pStyle w:val="a7"/>
              <w:ind w:left="0"/>
              <w:jc w:val="both"/>
            </w:pPr>
            <w:r>
              <w:t>Айтмухамбетова А.</w:t>
            </w:r>
          </w:p>
          <w:p w:rsidR="001A7D78" w:rsidRDefault="001A7D78">
            <w:pPr>
              <w:pStyle w:val="a7"/>
              <w:ind w:left="0"/>
              <w:jc w:val="both"/>
            </w:pPr>
            <w:r>
              <w:t>Пегачев Н.</w:t>
            </w:r>
          </w:p>
          <w:p w:rsidR="001A7D78" w:rsidRDefault="001A7D78">
            <w:pPr>
              <w:pStyle w:val="a7"/>
              <w:ind w:left="0"/>
              <w:jc w:val="both"/>
            </w:pPr>
            <w:r>
              <w:t>Климова С.</w:t>
            </w:r>
          </w:p>
          <w:p w:rsidR="001A7D78" w:rsidRDefault="001A7D78">
            <w:pPr>
              <w:pStyle w:val="a7"/>
              <w:ind w:left="0"/>
              <w:jc w:val="both"/>
            </w:pPr>
            <w:r>
              <w:lastRenderedPageBreak/>
              <w:t>Орел О.</w:t>
            </w:r>
          </w:p>
          <w:p w:rsidR="001A7D78" w:rsidRDefault="001A7D78">
            <w:pPr>
              <w:pStyle w:val="a7"/>
              <w:ind w:left="0"/>
              <w:jc w:val="both"/>
            </w:pPr>
            <w:r>
              <w:t>Козицкий В.</w:t>
            </w:r>
          </w:p>
          <w:p w:rsidR="001A7D78" w:rsidRDefault="001A7D78">
            <w:pPr>
              <w:pStyle w:val="a7"/>
              <w:ind w:left="0"/>
              <w:jc w:val="both"/>
            </w:pPr>
            <w:r>
              <w:t>Грайлова М.</w:t>
            </w:r>
          </w:p>
          <w:p w:rsidR="001A7D78" w:rsidRDefault="001A7D78">
            <w:pPr>
              <w:pStyle w:val="a7"/>
              <w:ind w:left="0"/>
              <w:jc w:val="both"/>
            </w:pPr>
            <w:r>
              <w:t>Суркова У.</w:t>
            </w:r>
          </w:p>
          <w:p w:rsidR="001A7D78" w:rsidRDefault="001A7D78">
            <w:pPr>
              <w:pStyle w:val="a7"/>
              <w:ind w:left="0"/>
              <w:jc w:val="both"/>
            </w:pPr>
            <w:r>
              <w:t>Чернышова А.</w:t>
            </w:r>
          </w:p>
          <w:p w:rsidR="001A7D78" w:rsidRDefault="001A7D78">
            <w:pPr>
              <w:pStyle w:val="a7"/>
              <w:ind w:left="0"/>
              <w:jc w:val="both"/>
            </w:pPr>
            <w:r>
              <w:t>Качан М.</w:t>
            </w:r>
          </w:p>
          <w:p w:rsidR="001A7D78" w:rsidRDefault="001A7D78">
            <w:pPr>
              <w:pStyle w:val="a7"/>
              <w:ind w:left="0"/>
              <w:jc w:val="both"/>
            </w:pPr>
            <w:r>
              <w:t>Бурдейная Ю.</w:t>
            </w:r>
          </w:p>
          <w:p w:rsidR="001A7D78" w:rsidRDefault="001A7D78">
            <w:pPr>
              <w:pStyle w:val="a7"/>
              <w:ind w:left="0"/>
              <w:jc w:val="both"/>
            </w:pPr>
            <w:r>
              <w:t>Макулова А.</w:t>
            </w:r>
          </w:p>
          <w:p w:rsidR="001A7D78" w:rsidRDefault="001A7D78">
            <w:pPr>
              <w:pStyle w:val="a7"/>
              <w:ind w:left="0"/>
              <w:jc w:val="both"/>
            </w:pPr>
            <w:r>
              <w:t>Никитина С.</w:t>
            </w:r>
          </w:p>
          <w:p w:rsidR="001A7D78" w:rsidRDefault="001A7D78">
            <w:pPr>
              <w:pStyle w:val="a7"/>
              <w:ind w:left="0"/>
              <w:jc w:val="both"/>
            </w:pPr>
            <w:r>
              <w:t>Трефилова Е.</w:t>
            </w:r>
          </w:p>
          <w:p w:rsidR="001A7D78" w:rsidRDefault="001A7D78">
            <w:pPr>
              <w:pStyle w:val="a7"/>
              <w:ind w:left="0"/>
              <w:jc w:val="both"/>
            </w:pPr>
            <w:r>
              <w:t>Ключева А.</w:t>
            </w:r>
          </w:p>
          <w:p w:rsidR="001A7D78" w:rsidRDefault="001A7D78">
            <w:pPr>
              <w:pStyle w:val="a7"/>
              <w:ind w:left="0"/>
              <w:jc w:val="both"/>
            </w:pPr>
          </w:p>
          <w:p w:rsidR="001A7D78" w:rsidRDefault="001A7D78">
            <w:pPr>
              <w:pStyle w:val="a7"/>
              <w:ind w:left="0"/>
              <w:jc w:val="both"/>
            </w:pPr>
            <w:r>
              <w:t>Купряшин З.</w:t>
            </w:r>
          </w:p>
          <w:p w:rsidR="001A7D78" w:rsidRDefault="001A7D78">
            <w:pPr>
              <w:pStyle w:val="a7"/>
              <w:ind w:left="0"/>
              <w:jc w:val="both"/>
            </w:pPr>
            <w:r>
              <w:t>Иванова Д.</w:t>
            </w:r>
          </w:p>
        </w:tc>
        <w:tc>
          <w:tcPr>
            <w:tcW w:w="709" w:type="dxa"/>
            <w:gridSpan w:val="2"/>
            <w:tcBorders>
              <w:top w:val="single" w:sz="4" w:space="0" w:color="auto"/>
              <w:left w:val="single" w:sz="4" w:space="0" w:color="auto"/>
              <w:bottom w:val="single" w:sz="4" w:space="0" w:color="auto"/>
              <w:right w:val="single" w:sz="4" w:space="0" w:color="auto"/>
            </w:tcBorders>
          </w:tcPr>
          <w:p w:rsidR="001A7D78" w:rsidRDefault="001A7D78">
            <w:pPr>
              <w:pStyle w:val="a7"/>
              <w:ind w:left="0"/>
              <w:jc w:val="both"/>
            </w:pPr>
            <w:r>
              <w:lastRenderedPageBreak/>
              <w:t>3 В</w:t>
            </w:r>
          </w:p>
          <w:p w:rsidR="001A7D78" w:rsidRDefault="001A7D78">
            <w:pPr>
              <w:pStyle w:val="a7"/>
              <w:ind w:left="0"/>
              <w:jc w:val="both"/>
            </w:pPr>
            <w:r>
              <w:t>4 А</w:t>
            </w:r>
          </w:p>
          <w:p w:rsidR="001A7D78" w:rsidRDefault="001A7D78">
            <w:pPr>
              <w:pStyle w:val="a7"/>
              <w:ind w:left="0"/>
              <w:jc w:val="both"/>
            </w:pPr>
            <w:r>
              <w:t>4 А</w:t>
            </w:r>
          </w:p>
          <w:p w:rsidR="001A7D78" w:rsidRDefault="001A7D78">
            <w:pPr>
              <w:pStyle w:val="a7"/>
              <w:ind w:left="0"/>
              <w:jc w:val="both"/>
            </w:pPr>
            <w:r>
              <w:t>4А</w:t>
            </w:r>
          </w:p>
          <w:p w:rsidR="001A7D78" w:rsidRDefault="001A7D78">
            <w:pPr>
              <w:pStyle w:val="a7"/>
              <w:ind w:left="0"/>
              <w:jc w:val="both"/>
            </w:pPr>
            <w:r>
              <w:t>5А</w:t>
            </w:r>
          </w:p>
          <w:p w:rsidR="001A7D78" w:rsidRDefault="001A7D78">
            <w:pPr>
              <w:pStyle w:val="a7"/>
              <w:ind w:left="0"/>
              <w:jc w:val="both"/>
            </w:pPr>
            <w:r>
              <w:t>5А</w:t>
            </w:r>
          </w:p>
          <w:p w:rsidR="001A7D78" w:rsidRDefault="001A7D78">
            <w:pPr>
              <w:pStyle w:val="a7"/>
              <w:ind w:left="0"/>
              <w:jc w:val="both"/>
            </w:pPr>
            <w:r>
              <w:lastRenderedPageBreak/>
              <w:t>5Б</w:t>
            </w:r>
          </w:p>
          <w:p w:rsidR="001A7D78" w:rsidRDefault="001A7D78">
            <w:pPr>
              <w:pStyle w:val="a7"/>
              <w:ind w:left="0"/>
              <w:jc w:val="both"/>
            </w:pPr>
            <w:r>
              <w:t>6 Б</w:t>
            </w:r>
          </w:p>
          <w:p w:rsidR="001A7D78" w:rsidRDefault="001A7D78">
            <w:pPr>
              <w:pStyle w:val="a7"/>
              <w:ind w:left="0"/>
              <w:jc w:val="both"/>
            </w:pPr>
            <w:r>
              <w:t>6 А</w:t>
            </w:r>
          </w:p>
          <w:p w:rsidR="001A7D78" w:rsidRDefault="001A7D78">
            <w:pPr>
              <w:pStyle w:val="a7"/>
              <w:ind w:left="0"/>
              <w:jc w:val="both"/>
            </w:pPr>
            <w:r>
              <w:t>7А</w:t>
            </w:r>
          </w:p>
          <w:p w:rsidR="001A7D78" w:rsidRDefault="001A7D78">
            <w:pPr>
              <w:pStyle w:val="a7"/>
              <w:ind w:left="0"/>
              <w:jc w:val="both"/>
            </w:pPr>
            <w:r>
              <w:t>8 А</w:t>
            </w:r>
          </w:p>
          <w:p w:rsidR="001A7D78" w:rsidRDefault="001A7D78">
            <w:pPr>
              <w:pStyle w:val="a7"/>
              <w:ind w:left="0"/>
              <w:jc w:val="both"/>
            </w:pPr>
            <w:r>
              <w:t>8А</w:t>
            </w:r>
          </w:p>
          <w:p w:rsidR="001A7D78" w:rsidRDefault="001A7D78">
            <w:pPr>
              <w:pStyle w:val="a7"/>
              <w:ind w:left="0"/>
              <w:jc w:val="both"/>
            </w:pPr>
            <w:r>
              <w:t>9А</w:t>
            </w:r>
          </w:p>
          <w:p w:rsidR="001A7D78" w:rsidRDefault="001A7D78">
            <w:pPr>
              <w:pStyle w:val="a7"/>
              <w:ind w:left="0"/>
              <w:jc w:val="both"/>
            </w:pPr>
            <w:r>
              <w:t>9 А</w:t>
            </w:r>
          </w:p>
          <w:p w:rsidR="001A7D78" w:rsidRDefault="001A7D78">
            <w:pPr>
              <w:pStyle w:val="a7"/>
              <w:ind w:left="0"/>
              <w:jc w:val="both"/>
            </w:pPr>
            <w:r>
              <w:t>9А</w:t>
            </w:r>
          </w:p>
          <w:p w:rsidR="001A7D78" w:rsidRDefault="001A7D78">
            <w:pPr>
              <w:pStyle w:val="a7"/>
              <w:ind w:left="0"/>
              <w:jc w:val="both"/>
            </w:pPr>
            <w:r>
              <w:t>11А</w:t>
            </w:r>
          </w:p>
          <w:p w:rsidR="001A7D78" w:rsidRDefault="001A7D78">
            <w:pPr>
              <w:pStyle w:val="a7"/>
              <w:ind w:left="0"/>
              <w:jc w:val="both"/>
            </w:pPr>
          </w:p>
          <w:p w:rsidR="001A7D78" w:rsidRDefault="001A7D78">
            <w:pPr>
              <w:pStyle w:val="a7"/>
              <w:ind w:left="0"/>
              <w:jc w:val="both"/>
            </w:pPr>
            <w:r>
              <w:t>2 А</w:t>
            </w:r>
          </w:p>
          <w:p w:rsidR="001A7D78" w:rsidRDefault="001A7D78">
            <w:pPr>
              <w:pStyle w:val="a7"/>
              <w:ind w:left="0"/>
              <w:jc w:val="both"/>
            </w:pPr>
            <w:r>
              <w:t>2А</w:t>
            </w:r>
          </w:p>
        </w:tc>
        <w:tc>
          <w:tcPr>
            <w:tcW w:w="1276"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jc w:val="both"/>
            </w:pPr>
            <w:r>
              <w:lastRenderedPageBreak/>
              <w:t>Англ. яз.</w:t>
            </w:r>
          </w:p>
        </w:tc>
        <w:tc>
          <w:tcPr>
            <w:tcW w:w="1389" w:type="dxa"/>
            <w:tcBorders>
              <w:top w:val="single" w:sz="4" w:space="0" w:color="auto"/>
              <w:left w:val="single" w:sz="4" w:space="0" w:color="auto"/>
              <w:bottom w:val="single" w:sz="4" w:space="0" w:color="auto"/>
              <w:right w:val="single" w:sz="4" w:space="0" w:color="auto"/>
            </w:tcBorders>
          </w:tcPr>
          <w:p w:rsidR="001A7D78" w:rsidRDefault="001A7D78">
            <w:pPr>
              <w:pStyle w:val="a7"/>
              <w:ind w:left="0"/>
              <w:jc w:val="both"/>
            </w:pPr>
            <w:r>
              <w:t>Руденко В.В.</w:t>
            </w:r>
          </w:p>
          <w:p w:rsidR="001A7D78" w:rsidRDefault="001A7D78">
            <w:pPr>
              <w:pStyle w:val="a7"/>
              <w:ind w:left="0"/>
              <w:jc w:val="both"/>
            </w:pPr>
            <w:r>
              <w:t>Аникина Е.В.</w:t>
            </w:r>
          </w:p>
          <w:p w:rsidR="001A7D78" w:rsidRDefault="001A7D78">
            <w:pPr>
              <w:pStyle w:val="a7"/>
              <w:ind w:left="0"/>
              <w:jc w:val="both"/>
            </w:pPr>
            <w:r>
              <w:t>Аникина Е.В.</w:t>
            </w:r>
          </w:p>
          <w:p w:rsidR="001A7D78" w:rsidRDefault="001A7D78">
            <w:pPr>
              <w:pStyle w:val="a7"/>
              <w:ind w:left="0"/>
              <w:jc w:val="both"/>
            </w:pPr>
            <w:r>
              <w:lastRenderedPageBreak/>
              <w:t>Аникина Е.В.</w:t>
            </w:r>
          </w:p>
          <w:p w:rsidR="001A7D78" w:rsidRDefault="001A7D78">
            <w:pPr>
              <w:pStyle w:val="a7"/>
              <w:ind w:left="0"/>
              <w:jc w:val="both"/>
            </w:pPr>
            <w:r>
              <w:t>Аникина Е.В.</w:t>
            </w:r>
          </w:p>
          <w:p w:rsidR="001A7D78" w:rsidRDefault="001A7D78">
            <w:pPr>
              <w:pStyle w:val="a7"/>
              <w:ind w:left="0"/>
              <w:jc w:val="both"/>
            </w:pPr>
            <w:r>
              <w:t>Аникина Е.В.</w:t>
            </w:r>
          </w:p>
          <w:p w:rsidR="001A7D78" w:rsidRDefault="001A7D78">
            <w:pPr>
              <w:pStyle w:val="a7"/>
              <w:ind w:left="0"/>
              <w:jc w:val="both"/>
            </w:pPr>
            <w:r>
              <w:t>Аникина Е.В.</w:t>
            </w:r>
          </w:p>
          <w:p w:rsidR="001A7D78" w:rsidRDefault="001A7D78">
            <w:pPr>
              <w:pStyle w:val="a7"/>
              <w:ind w:left="0"/>
              <w:jc w:val="both"/>
            </w:pPr>
            <w:r>
              <w:t>Руденко В.В.</w:t>
            </w:r>
          </w:p>
          <w:p w:rsidR="001A7D78" w:rsidRDefault="001A7D78">
            <w:pPr>
              <w:pStyle w:val="a7"/>
              <w:ind w:left="0"/>
              <w:jc w:val="both"/>
            </w:pPr>
            <w:r>
              <w:t>Пронина К.В.</w:t>
            </w:r>
          </w:p>
          <w:p w:rsidR="001A7D78" w:rsidRDefault="001A7D78">
            <w:pPr>
              <w:pStyle w:val="a7"/>
              <w:ind w:left="0"/>
              <w:jc w:val="both"/>
            </w:pPr>
            <w:r>
              <w:t>Аникина Е.В.</w:t>
            </w:r>
          </w:p>
          <w:p w:rsidR="001A7D78" w:rsidRDefault="001A7D78">
            <w:pPr>
              <w:pStyle w:val="a7"/>
              <w:ind w:left="0"/>
              <w:jc w:val="both"/>
            </w:pPr>
            <w:r>
              <w:t>Аникина Е.В.</w:t>
            </w:r>
          </w:p>
          <w:p w:rsidR="001A7D78" w:rsidRDefault="001A7D78">
            <w:pPr>
              <w:pStyle w:val="a7"/>
              <w:ind w:left="0"/>
              <w:jc w:val="both"/>
            </w:pPr>
            <w:r>
              <w:t>Аникина Е.В.</w:t>
            </w:r>
          </w:p>
          <w:p w:rsidR="001A7D78" w:rsidRDefault="001A7D78">
            <w:pPr>
              <w:pStyle w:val="a7"/>
              <w:ind w:left="0"/>
              <w:jc w:val="both"/>
            </w:pPr>
            <w:r>
              <w:t>Аникина Е.В.</w:t>
            </w:r>
          </w:p>
          <w:p w:rsidR="001A7D78" w:rsidRDefault="001A7D78">
            <w:pPr>
              <w:pStyle w:val="a7"/>
              <w:ind w:left="0"/>
              <w:jc w:val="both"/>
            </w:pPr>
            <w:r>
              <w:t>Аникина Е.В.</w:t>
            </w:r>
          </w:p>
          <w:p w:rsidR="001A7D78" w:rsidRDefault="001A7D78">
            <w:pPr>
              <w:pStyle w:val="a7"/>
              <w:ind w:left="0"/>
              <w:jc w:val="both"/>
            </w:pPr>
            <w:r>
              <w:t>Аникина Е.В.</w:t>
            </w:r>
          </w:p>
          <w:p w:rsidR="001A7D78" w:rsidRDefault="001A7D78">
            <w:pPr>
              <w:pStyle w:val="a7"/>
              <w:ind w:left="0"/>
              <w:jc w:val="both"/>
            </w:pPr>
            <w:r>
              <w:t>Руденко В.В.</w:t>
            </w:r>
          </w:p>
          <w:p w:rsidR="001A7D78" w:rsidRDefault="001A7D78">
            <w:pPr>
              <w:pStyle w:val="a7"/>
              <w:ind w:left="0"/>
              <w:jc w:val="both"/>
            </w:pPr>
          </w:p>
          <w:p w:rsidR="001A7D78" w:rsidRDefault="001A7D78">
            <w:pPr>
              <w:pStyle w:val="a7"/>
              <w:ind w:left="0"/>
              <w:jc w:val="both"/>
            </w:pPr>
            <w:r>
              <w:t>Руденко В.В.</w:t>
            </w:r>
          </w:p>
          <w:p w:rsidR="001A7D78" w:rsidRDefault="001A7D78">
            <w:pPr>
              <w:pStyle w:val="a7"/>
              <w:ind w:left="0"/>
              <w:jc w:val="both"/>
            </w:pPr>
            <w:r>
              <w:t>Руденко В.В.</w:t>
            </w:r>
          </w:p>
        </w:tc>
      </w:tr>
      <w:tr w:rsidR="001A7D78" w:rsidTr="001A7D78">
        <w:tc>
          <w:tcPr>
            <w:tcW w:w="11341" w:type="dxa"/>
            <w:gridSpan w:val="14"/>
            <w:tcBorders>
              <w:top w:val="single" w:sz="4" w:space="0" w:color="auto"/>
              <w:left w:val="single" w:sz="4" w:space="0" w:color="auto"/>
              <w:bottom w:val="single" w:sz="4" w:space="0" w:color="auto"/>
              <w:right w:val="single" w:sz="4" w:space="0" w:color="auto"/>
            </w:tcBorders>
            <w:hideMark/>
          </w:tcPr>
          <w:p w:rsidR="001A7D78" w:rsidRDefault="001A7D78">
            <w:pPr>
              <w:pStyle w:val="a7"/>
              <w:ind w:left="0"/>
              <w:rPr>
                <w:b/>
              </w:rPr>
            </w:pPr>
            <w:r>
              <w:rPr>
                <w:b/>
              </w:rPr>
              <w:lastRenderedPageBreak/>
              <w:t>Гуманитарно-технологический цикл</w:t>
            </w:r>
          </w:p>
        </w:tc>
      </w:tr>
      <w:tr w:rsidR="001A7D78" w:rsidTr="001A7D78">
        <w:tc>
          <w:tcPr>
            <w:tcW w:w="567" w:type="dxa"/>
            <w:tcBorders>
              <w:top w:val="single" w:sz="4" w:space="0" w:color="auto"/>
              <w:left w:val="single" w:sz="4" w:space="0" w:color="auto"/>
              <w:bottom w:val="single" w:sz="4" w:space="0" w:color="auto"/>
              <w:right w:val="single" w:sz="4" w:space="0" w:color="auto"/>
            </w:tcBorders>
            <w:hideMark/>
          </w:tcPr>
          <w:p w:rsidR="001A7D78" w:rsidRDefault="001A7D78">
            <w:pPr>
              <w:pStyle w:val="a7"/>
              <w:ind w:left="0"/>
            </w:pPr>
            <w:r>
              <w:t>2</w:t>
            </w:r>
          </w:p>
        </w:tc>
        <w:tc>
          <w:tcPr>
            <w:tcW w:w="3148" w:type="dxa"/>
            <w:gridSpan w:val="2"/>
            <w:tcBorders>
              <w:top w:val="single" w:sz="4" w:space="0" w:color="auto"/>
              <w:left w:val="single" w:sz="4" w:space="0" w:color="auto"/>
              <w:bottom w:val="single" w:sz="4" w:space="0" w:color="auto"/>
              <w:right w:val="single" w:sz="4" w:space="0" w:color="auto"/>
            </w:tcBorders>
            <w:hideMark/>
          </w:tcPr>
          <w:p w:rsidR="001A7D78" w:rsidRDefault="001A7D78">
            <w:r>
              <w:t>Всероссийский конкурс «Промыслы народов России»</w:t>
            </w:r>
          </w:p>
        </w:tc>
        <w:tc>
          <w:tcPr>
            <w:tcW w:w="992"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pPr>
            <w: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pPr>
            <w:r>
              <w:t>1</w:t>
            </w:r>
          </w:p>
        </w:tc>
        <w:tc>
          <w:tcPr>
            <w:tcW w:w="2126" w:type="dxa"/>
            <w:gridSpan w:val="2"/>
            <w:tcBorders>
              <w:top w:val="single" w:sz="4" w:space="0" w:color="auto"/>
              <w:left w:val="single" w:sz="4" w:space="0" w:color="auto"/>
              <w:bottom w:val="single" w:sz="4" w:space="0" w:color="auto"/>
              <w:right w:val="single" w:sz="4" w:space="0" w:color="auto"/>
            </w:tcBorders>
            <w:hideMark/>
          </w:tcPr>
          <w:p w:rsidR="001A7D78" w:rsidRDefault="001A7D78">
            <w:r>
              <w:t>Бажан Юля</w:t>
            </w:r>
          </w:p>
        </w:tc>
        <w:tc>
          <w:tcPr>
            <w:tcW w:w="709" w:type="dxa"/>
            <w:gridSpan w:val="2"/>
            <w:tcBorders>
              <w:top w:val="single" w:sz="4" w:space="0" w:color="auto"/>
              <w:left w:val="single" w:sz="4" w:space="0" w:color="auto"/>
              <w:bottom w:val="single" w:sz="4" w:space="0" w:color="auto"/>
              <w:right w:val="single" w:sz="4" w:space="0" w:color="auto"/>
            </w:tcBorders>
            <w:hideMark/>
          </w:tcPr>
          <w:p w:rsidR="001A7D78" w:rsidRDefault="001A7D78">
            <w:pPr>
              <w:jc w:val="center"/>
            </w:pPr>
            <w:r>
              <w:t>6</w:t>
            </w:r>
          </w:p>
        </w:tc>
        <w:tc>
          <w:tcPr>
            <w:tcW w:w="1276" w:type="dxa"/>
            <w:gridSpan w:val="2"/>
            <w:tcBorders>
              <w:top w:val="single" w:sz="4" w:space="0" w:color="auto"/>
              <w:left w:val="single" w:sz="4" w:space="0" w:color="auto"/>
              <w:bottom w:val="single" w:sz="4" w:space="0" w:color="auto"/>
              <w:right w:val="single" w:sz="4" w:space="0" w:color="auto"/>
            </w:tcBorders>
            <w:hideMark/>
          </w:tcPr>
          <w:p w:rsidR="001A7D78" w:rsidRDefault="001A7D78">
            <w:r>
              <w:t>ИЗО</w:t>
            </w:r>
          </w:p>
        </w:tc>
        <w:tc>
          <w:tcPr>
            <w:tcW w:w="1389" w:type="dxa"/>
            <w:tcBorders>
              <w:top w:val="single" w:sz="4" w:space="0" w:color="auto"/>
              <w:left w:val="single" w:sz="4" w:space="0" w:color="auto"/>
              <w:bottom w:val="single" w:sz="4" w:space="0" w:color="auto"/>
              <w:right w:val="single" w:sz="4" w:space="0" w:color="auto"/>
            </w:tcBorders>
            <w:hideMark/>
          </w:tcPr>
          <w:p w:rsidR="001A7D78" w:rsidRDefault="001A7D78">
            <w:r>
              <w:t>Власова М.И.</w:t>
            </w:r>
          </w:p>
        </w:tc>
      </w:tr>
      <w:tr w:rsidR="001A7D78" w:rsidTr="001A7D78">
        <w:tc>
          <w:tcPr>
            <w:tcW w:w="567" w:type="dxa"/>
            <w:tcBorders>
              <w:top w:val="single" w:sz="4" w:space="0" w:color="auto"/>
              <w:left w:val="single" w:sz="4" w:space="0" w:color="auto"/>
              <w:bottom w:val="single" w:sz="4" w:space="0" w:color="auto"/>
              <w:right w:val="single" w:sz="4" w:space="0" w:color="auto"/>
            </w:tcBorders>
          </w:tcPr>
          <w:p w:rsidR="001A7D78" w:rsidRDefault="001A7D78">
            <w:pPr>
              <w:pStyle w:val="a7"/>
              <w:ind w:left="0"/>
            </w:pPr>
          </w:p>
        </w:tc>
        <w:tc>
          <w:tcPr>
            <w:tcW w:w="3148" w:type="dxa"/>
            <w:gridSpan w:val="2"/>
            <w:tcBorders>
              <w:top w:val="single" w:sz="4" w:space="0" w:color="auto"/>
              <w:left w:val="single" w:sz="4" w:space="0" w:color="auto"/>
              <w:bottom w:val="single" w:sz="4" w:space="0" w:color="auto"/>
              <w:right w:val="single" w:sz="4" w:space="0" w:color="auto"/>
            </w:tcBorders>
            <w:hideMark/>
          </w:tcPr>
          <w:p w:rsidR="001A7D78" w:rsidRDefault="001A7D78">
            <w:r>
              <w:t>Всероссийский конкурс для детей «Интеллект», номинация – бумажная симфония, Витраж</w:t>
            </w:r>
          </w:p>
        </w:tc>
        <w:tc>
          <w:tcPr>
            <w:tcW w:w="992"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pPr>
            <w: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pPr>
            <w:r>
              <w:t>1</w:t>
            </w:r>
          </w:p>
        </w:tc>
        <w:tc>
          <w:tcPr>
            <w:tcW w:w="2126" w:type="dxa"/>
            <w:gridSpan w:val="2"/>
            <w:tcBorders>
              <w:top w:val="single" w:sz="4" w:space="0" w:color="auto"/>
              <w:left w:val="single" w:sz="4" w:space="0" w:color="auto"/>
              <w:bottom w:val="single" w:sz="4" w:space="0" w:color="auto"/>
              <w:right w:val="single" w:sz="4" w:space="0" w:color="auto"/>
            </w:tcBorders>
            <w:hideMark/>
          </w:tcPr>
          <w:p w:rsidR="001A7D78" w:rsidRDefault="001A7D78">
            <w:r>
              <w:t>Седых Виктория</w:t>
            </w:r>
          </w:p>
        </w:tc>
        <w:tc>
          <w:tcPr>
            <w:tcW w:w="709" w:type="dxa"/>
            <w:gridSpan w:val="2"/>
            <w:tcBorders>
              <w:top w:val="single" w:sz="4" w:space="0" w:color="auto"/>
              <w:left w:val="single" w:sz="4" w:space="0" w:color="auto"/>
              <w:bottom w:val="single" w:sz="4" w:space="0" w:color="auto"/>
              <w:right w:val="single" w:sz="4" w:space="0" w:color="auto"/>
            </w:tcBorders>
            <w:hideMark/>
          </w:tcPr>
          <w:p w:rsidR="001A7D78" w:rsidRDefault="001A7D78">
            <w:pPr>
              <w:jc w:val="center"/>
            </w:pPr>
            <w:r>
              <w:t>6</w:t>
            </w:r>
          </w:p>
        </w:tc>
        <w:tc>
          <w:tcPr>
            <w:tcW w:w="1276" w:type="dxa"/>
            <w:gridSpan w:val="2"/>
            <w:tcBorders>
              <w:top w:val="single" w:sz="4" w:space="0" w:color="auto"/>
              <w:left w:val="single" w:sz="4" w:space="0" w:color="auto"/>
              <w:bottom w:val="single" w:sz="4" w:space="0" w:color="auto"/>
              <w:right w:val="single" w:sz="4" w:space="0" w:color="auto"/>
            </w:tcBorders>
            <w:hideMark/>
          </w:tcPr>
          <w:p w:rsidR="001A7D78" w:rsidRDefault="001A7D78">
            <w:r>
              <w:t>ИЗО</w:t>
            </w:r>
          </w:p>
        </w:tc>
        <w:tc>
          <w:tcPr>
            <w:tcW w:w="1389" w:type="dxa"/>
            <w:tcBorders>
              <w:top w:val="single" w:sz="4" w:space="0" w:color="auto"/>
              <w:left w:val="single" w:sz="4" w:space="0" w:color="auto"/>
              <w:bottom w:val="single" w:sz="4" w:space="0" w:color="auto"/>
              <w:right w:val="single" w:sz="4" w:space="0" w:color="auto"/>
            </w:tcBorders>
            <w:hideMark/>
          </w:tcPr>
          <w:p w:rsidR="001A7D78" w:rsidRDefault="001A7D78">
            <w:r>
              <w:t>Власова М.И.</w:t>
            </w:r>
          </w:p>
        </w:tc>
      </w:tr>
      <w:tr w:rsidR="001A7D78" w:rsidTr="001A7D78">
        <w:tc>
          <w:tcPr>
            <w:tcW w:w="567" w:type="dxa"/>
            <w:tcBorders>
              <w:top w:val="single" w:sz="4" w:space="0" w:color="auto"/>
              <w:left w:val="single" w:sz="4" w:space="0" w:color="auto"/>
              <w:bottom w:val="single" w:sz="4" w:space="0" w:color="auto"/>
              <w:right w:val="single" w:sz="4" w:space="0" w:color="auto"/>
            </w:tcBorders>
          </w:tcPr>
          <w:p w:rsidR="001A7D78" w:rsidRDefault="001A7D78">
            <w:pPr>
              <w:pStyle w:val="a7"/>
              <w:ind w:left="0"/>
            </w:pPr>
          </w:p>
        </w:tc>
        <w:tc>
          <w:tcPr>
            <w:tcW w:w="3148" w:type="dxa"/>
            <w:gridSpan w:val="2"/>
            <w:tcBorders>
              <w:top w:val="single" w:sz="4" w:space="0" w:color="auto"/>
              <w:left w:val="single" w:sz="4" w:space="0" w:color="auto"/>
              <w:bottom w:val="single" w:sz="4" w:space="0" w:color="auto"/>
              <w:right w:val="single" w:sz="4" w:space="0" w:color="auto"/>
            </w:tcBorders>
            <w:hideMark/>
          </w:tcPr>
          <w:p w:rsidR="001A7D78" w:rsidRDefault="001A7D78">
            <w:r>
              <w:t>Международный конкурс ДПТ «Мастерская Умельцев», номинация – свободная техника, Панно</w:t>
            </w:r>
          </w:p>
        </w:tc>
        <w:tc>
          <w:tcPr>
            <w:tcW w:w="992"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pPr>
            <w: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pPr>
            <w:r>
              <w:t>1</w:t>
            </w:r>
          </w:p>
        </w:tc>
        <w:tc>
          <w:tcPr>
            <w:tcW w:w="2126" w:type="dxa"/>
            <w:gridSpan w:val="2"/>
            <w:tcBorders>
              <w:top w:val="single" w:sz="4" w:space="0" w:color="auto"/>
              <w:left w:val="single" w:sz="4" w:space="0" w:color="auto"/>
              <w:bottom w:val="single" w:sz="4" w:space="0" w:color="auto"/>
              <w:right w:val="single" w:sz="4" w:space="0" w:color="auto"/>
            </w:tcBorders>
            <w:hideMark/>
          </w:tcPr>
          <w:p w:rsidR="001A7D78" w:rsidRDefault="001A7D78">
            <w:r>
              <w:t>Бронников Максим</w:t>
            </w:r>
          </w:p>
        </w:tc>
        <w:tc>
          <w:tcPr>
            <w:tcW w:w="709" w:type="dxa"/>
            <w:gridSpan w:val="2"/>
            <w:tcBorders>
              <w:top w:val="single" w:sz="4" w:space="0" w:color="auto"/>
              <w:left w:val="single" w:sz="4" w:space="0" w:color="auto"/>
              <w:bottom w:val="single" w:sz="4" w:space="0" w:color="auto"/>
              <w:right w:val="single" w:sz="4" w:space="0" w:color="auto"/>
            </w:tcBorders>
            <w:hideMark/>
          </w:tcPr>
          <w:p w:rsidR="001A7D78" w:rsidRDefault="001A7D78">
            <w:pPr>
              <w:jc w:val="center"/>
            </w:pPr>
            <w:r>
              <w:t>7</w:t>
            </w:r>
          </w:p>
        </w:tc>
        <w:tc>
          <w:tcPr>
            <w:tcW w:w="1276" w:type="dxa"/>
            <w:gridSpan w:val="2"/>
            <w:tcBorders>
              <w:top w:val="single" w:sz="4" w:space="0" w:color="auto"/>
              <w:left w:val="single" w:sz="4" w:space="0" w:color="auto"/>
              <w:bottom w:val="single" w:sz="4" w:space="0" w:color="auto"/>
              <w:right w:val="single" w:sz="4" w:space="0" w:color="auto"/>
            </w:tcBorders>
            <w:hideMark/>
          </w:tcPr>
          <w:p w:rsidR="001A7D78" w:rsidRDefault="001A7D78">
            <w:r>
              <w:t>Технология</w:t>
            </w:r>
          </w:p>
        </w:tc>
        <w:tc>
          <w:tcPr>
            <w:tcW w:w="1389" w:type="dxa"/>
            <w:tcBorders>
              <w:top w:val="single" w:sz="4" w:space="0" w:color="auto"/>
              <w:left w:val="single" w:sz="4" w:space="0" w:color="auto"/>
              <w:bottom w:val="single" w:sz="4" w:space="0" w:color="auto"/>
              <w:right w:val="single" w:sz="4" w:space="0" w:color="auto"/>
            </w:tcBorders>
            <w:hideMark/>
          </w:tcPr>
          <w:p w:rsidR="001A7D78" w:rsidRDefault="001A7D78">
            <w:r>
              <w:t>Власова М.И.</w:t>
            </w:r>
          </w:p>
        </w:tc>
      </w:tr>
      <w:tr w:rsidR="001A7D78" w:rsidTr="001A7D78">
        <w:tc>
          <w:tcPr>
            <w:tcW w:w="567" w:type="dxa"/>
            <w:tcBorders>
              <w:top w:val="single" w:sz="4" w:space="0" w:color="auto"/>
              <w:left w:val="single" w:sz="4" w:space="0" w:color="auto"/>
              <w:bottom w:val="single" w:sz="4" w:space="0" w:color="auto"/>
              <w:right w:val="single" w:sz="4" w:space="0" w:color="auto"/>
            </w:tcBorders>
          </w:tcPr>
          <w:p w:rsidR="001A7D78" w:rsidRDefault="001A7D78">
            <w:pPr>
              <w:pStyle w:val="a7"/>
              <w:ind w:left="0"/>
            </w:pPr>
          </w:p>
        </w:tc>
        <w:tc>
          <w:tcPr>
            <w:tcW w:w="3148" w:type="dxa"/>
            <w:gridSpan w:val="2"/>
            <w:tcBorders>
              <w:top w:val="single" w:sz="4" w:space="0" w:color="auto"/>
              <w:left w:val="single" w:sz="4" w:space="0" w:color="auto"/>
              <w:bottom w:val="single" w:sz="4" w:space="0" w:color="auto"/>
              <w:right w:val="single" w:sz="4" w:space="0" w:color="auto"/>
            </w:tcBorders>
            <w:hideMark/>
          </w:tcPr>
          <w:p w:rsidR="001A7D78" w:rsidRDefault="001A7D78">
            <w:r>
              <w:t>Международный конкурс «Престиж», номинация – детские исследовательские и научные работы, проекты, Проект по технологии.</w:t>
            </w:r>
          </w:p>
        </w:tc>
        <w:tc>
          <w:tcPr>
            <w:tcW w:w="992"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pPr>
            <w: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pPr>
            <w:r>
              <w:t>2</w:t>
            </w:r>
          </w:p>
        </w:tc>
        <w:tc>
          <w:tcPr>
            <w:tcW w:w="2126" w:type="dxa"/>
            <w:gridSpan w:val="2"/>
            <w:tcBorders>
              <w:top w:val="single" w:sz="4" w:space="0" w:color="auto"/>
              <w:left w:val="single" w:sz="4" w:space="0" w:color="auto"/>
              <w:bottom w:val="single" w:sz="4" w:space="0" w:color="auto"/>
              <w:right w:val="single" w:sz="4" w:space="0" w:color="auto"/>
            </w:tcBorders>
            <w:hideMark/>
          </w:tcPr>
          <w:p w:rsidR="001A7D78" w:rsidRDefault="001A7D78">
            <w:r>
              <w:t>Бронников Максим</w:t>
            </w:r>
          </w:p>
        </w:tc>
        <w:tc>
          <w:tcPr>
            <w:tcW w:w="709" w:type="dxa"/>
            <w:gridSpan w:val="2"/>
            <w:tcBorders>
              <w:top w:val="single" w:sz="4" w:space="0" w:color="auto"/>
              <w:left w:val="single" w:sz="4" w:space="0" w:color="auto"/>
              <w:bottom w:val="single" w:sz="4" w:space="0" w:color="auto"/>
              <w:right w:val="single" w:sz="4" w:space="0" w:color="auto"/>
            </w:tcBorders>
            <w:hideMark/>
          </w:tcPr>
          <w:p w:rsidR="001A7D78" w:rsidRDefault="001A7D78">
            <w:pPr>
              <w:jc w:val="center"/>
            </w:pPr>
            <w:r>
              <w:t>7</w:t>
            </w:r>
          </w:p>
        </w:tc>
        <w:tc>
          <w:tcPr>
            <w:tcW w:w="1276" w:type="dxa"/>
            <w:gridSpan w:val="2"/>
            <w:tcBorders>
              <w:top w:val="single" w:sz="4" w:space="0" w:color="auto"/>
              <w:left w:val="single" w:sz="4" w:space="0" w:color="auto"/>
              <w:bottom w:val="single" w:sz="4" w:space="0" w:color="auto"/>
              <w:right w:val="single" w:sz="4" w:space="0" w:color="auto"/>
            </w:tcBorders>
            <w:hideMark/>
          </w:tcPr>
          <w:p w:rsidR="001A7D78" w:rsidRDefault="001A7D78">
            <w:r>
              <w:t>Технология</w:t>
            </w:r>
          </w:p>
        </w:tc>
        <w:tc>
          <w:tcPr>
            <w:tcW w:w="1389" w:type="dxa"/>
            <w:tcBorders>
              <w:top w:val="single" w:sz="4" w:space="0" w:color="auto"/>
              <w:left w:val="single" w:sz="4" w:space="0" w:color="auto"/>
              <w:bottom w:val="single" w:sz="4" w:space="0" w:color="auto"/>
              <w:right w:val="single" w:sz="4" w:space="0" w:color="auto"/>
            </w:tcBorders>
            <w:hideMark/>
          </w:tcPr>
          <w:p w:rsidR="001A7D78" w:rsidRDefault="001A7D78">
            <w:r>
              <w:t>Власова М.И.</w:t>
            </w:r>
          </w:p>
        </w:tc>
      </w:tr>
      <w:tr w:rsidR="001A7D78" w:rsidTr="001A7D78">
        <w:tc>
          <w:tcPr>
            <w:tcW w:w="567" w:type="dxa"/>
            <w:tcBorders>
              <w:top w:val="single" w:sz="4" w:space="0" w:color="auto"/>
              <w:left w:val="single" w:sz="4" w:space="0" w:color="auto"/>
              <w:bottom w:val="single" w:sz="4" w:space="0" w:color="auto"/>
              <w:right w:val="single" w:sz="4" w:space="0" w:color="auto"/>
            </w:tcBorders>
          </w:tcPr>
          <w:p w:rsidR="001A7D78" w:rsidRDefault="001A7D78">
            <w:pPr>
              <w:pStyle w:val="a7"/>
              <w:ind w:left="0"/>
            </w:pPr>
          </w:p>
        </w:tc>
        <w:tc>
          <w:tcPr>
            <w:tcW w:w="3148" w:type="dxa"/>
            <w:gridSpan w:val="2"/>
            <w:tcBorders>
              <w:top w:val="single" w:sz="4" w:space="0" w:color="auto"/>
              <w:left w:val="single" w:sz="4" w:space="0" w:color="auto"/>
              <w:bottom w:val="single" w:sz="4" w:space="0" w:color="auto"/>
              <w:right w:val="single" w:sz="4" w:space="0" w:color="auto"/>
            </w:tcBorders>
            <w:hideMark/>
          </w:tcPr>
          <w:p w:rsidR="001A7D78" w:rsidRDefault="001A7D78">
            <w:r>
              <w:t xml:space="preserve">Международная дистанционная олимпиада «Зима -2018» от проекта «Инфоурок» по технологии </w:t>
            </w:r>
            <w:r>
              <w:lastRenderedPageBreak/>
              <w:t>для мальчиков</w:t>
            </w:r>
          </w:p>
        </w:tc>
        <w:tc>
          <w:tcPr>
            <w:tcW w:w="992"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pPr>
            <w:r>
              <w:lastRenderedPageBreak/>
              <w:t>2</w:t>
            </w:r>
          </w:p>
        </w:tc>
        <w:tc>
          <w:tcPr>
            <w:tcW w:w="1134" w:type="dxa"/>
            <w:gridSpan w:val="2"/>
            <w:tcBorders>
              <w:top w:val="single" w:sz="4" w:space="0" w:color="auto"/>
              <w:left w:val="single" w:sz="4" w:space="0" w:color="auto"/>
              <w:bottom w:val="single" w:sz="4" w:space="0" w:color="auto"/>
              <w:right w:val="single" w:sz="4" w:space="0" w:color="auto"/>
            </w:tcBorders>
          </w:tcPr>
          <w:p w:rsidR="001A7D78" w:rsidRDefault="001A7D78">
            <w:pPr>
              <w:pStyle w:val="a7"/>
              <w:ind w:left="0"/>
            </w:pPr>
            <w:r>
              <w:t xml:space="preserve">1 </w:t>
            </w:r>
          </w:p>
          <w:p w:rsidR="001A7D78" w:rsidRDefault="001A7D78">
            <w:pPr>
              <w:pStyle w:val="a7"/>
              <w:ind w:left="0"/>
            </w:pPr>
          </w:p>
          <w:p w:rsidR="001A7D78" w:rsidRDefault="001A7D78">
            <w:pPr>
              <w:pStyle w:val="a7"/>
              <w:ind w:left="0"/>
            </w:pPr>
            <w:r>
              <w:t>3</w:t>
            </w:r>
          </w:p>
        </w:tc>
        <w:tc>
          <w:tcPr>
            <w:tcW w:w="2126" w:type="dxa"/>
            <w:gridSpan w:val="2"/>
            <w:tcBorders>
              <w:top w:val="single" w:sz="4" w:space="0" w:color="auto"/>
              <w:left w:val="single" w:sz="4" w:space="0" w:color="auto"/>
              <w:bottom w:val="single" w:sz="4" w:space="0" w:color="auto"/>
              <w:right w:val="single" w:sz="4" w:space="0" w:color="auto"/>
            </w:tcBorders>
            <w:hideMark/>
          </w:tcPr>
          <w:p w:rsidR="001A7D78" w:rsidRDefault="001A7D78">
            <w:r>
              <w:t>Царегородцев Михаил, Доржиев Баир</w:t>
            </w:r>
          </w:p>
        </w:tc>
        <w:tc>
          <w:tcPr>
            <w:tcW w:w="709" w:type="dxa"/>
            <w:gridSpan w:val="2"/>
            <w:tcBorders>
              <w:top w:val="single" w:sz="4" w:space="0" w:color="auto"/>
              <w:left w:val="single" w:sz="4" w:space="0" w:color="auto"/>
              <w:bottom w:val="single" w:sz="4" w:space="0" w:color="auto"/>
              <w:right w:val="single" w:sz="4" w:space="0" w:color="auto"/>
            </w:tcBorders>
          </w:tcPr>
          <w:p w:rsidR="001A7D78" w:rsidRDefault="001A7D78">
            <w:pPr>
              <w:jc w:val="center"/>
            </w:pPr>
            <w:r>
              <w:t>6</w:t>
            </w:r>
          </w:p>
          <w:p w:rsidR="001A7D78" w:rsidRDefault="001A7D78">
            <w:pPr>
              <w:jc w:val="center"/>
            </w:pPr>
          </w:p>
          <w:p w:rsidR="001A7D78" w:rsidRDefault="001A7D78">
            <w:pPr>
              <w:jc w:val="center"/>
            </w:pPr>
            <w:r>
              <w:t>6</w:t>
            </w:r>
          </w:p>
        </w:tc>
        <w:tc>
          <w:tcPr>
            <w:tcW w:w="1276" w:type="dxa"/>
            <w:gridSpan w:val="2"/>
            <w:tcBorders>
              <w:top w:val="single" w:sz="4" w:space="0" w:color="auto"/>
              <w:left w:val="single" w:sz="4" w:space="0" w:color="auto"/>
              <w:bottom w:val="single" w:sz="4" w:space="0" w:color="auto"/>
              <w:right w:val="single" w:sz="4" w:space="0" w:color="auto"/>
            </w:tcBorders>
            <w:hideMark/>
          </w:tcPr>
          <w:p w:rsidR="001A7D78" w:rsidRDefault="001A7D78">
            <w:r>
              <w:t>Технология</w:t>
            </w:r>
          </w:p>
        </w:tc>
        <w:tc>
          <w:tcPr>
            <w:tcW w:w="1389" w:type="dxa"/>
            <w:tcBorders>
              <w:top w:val="single" w:sz="4" w:space="0" w:color="auto"/>
              <w:left w:val="single" w:sz="4" w:space="0" w:color="auto"/>
              <w:bottom w:val="single" w:sz="4" w:space="0" w:color="auto"/>
              <w:right w:val="single" w:sz="4" w:space="0" w:color="auto"/>
            </w:tcBorders>
            <w:hideMark/>
          </w:tcPr>
          <w:p w:rsidR="001A7D78" w:rsidRDefault="001A7D78">
            <w:r>
              <w:t>Власова М.И.</w:t>
            </w:r>
          </w:p>
        </w:tc>
      </w:tr>
      <w:tr w:rsidR="001A7D78" w:rsidTr="001A7D78">
        <w:tc>
          <w:tcPr>
            <w:tcW w:w="567" w:type="dxa"/>
            <w:tcBorders>
              <w:top w:val="single" w:sz="4" w:space="0" w:color="auto"/>
              <w:left w:val="single" w:sz="4" w:space="0" w:color="auto"/>
              <w:bottom w:val="single" w:sz="4" w:space="0" w:color="auto"/>
              <w:right w:val="single" w:sz="4" w:space="0" w:color="auto"/>
            </w:tcBorders>
          </w:tcPr>
          <w:p w:rsidR="001A7D78" w:rsidRDefault="001A7D78">
            <w:pPr>
              <w:pStyle w:val="a7"/>
              <w:ind w:left="0"/>
            </w:pPr>
          </w:p>
        </w:tc>
        <w:tc>
          <w:tcPr>
            <w:tcW w:w="3148" w:type="dxa"/>
            <w:gridSpan w:val="2"/>
            <w:tcBorders>
              <w:top w:val="single" w:sz="4" w:space="0" w:color="auto"/>
              <w:left w:val="single" w:sz="4" w:space="0" w:color="auto"/>
              <w:bottom w:val="single" w:sz="4" w:space="0" w:color="auto"/>
              <w:right w:val="single" w:sz="4" w:space="0" w:color="auto"/>
            </w:tcBorders>
            <w:hideMark/>
          </w:tcPr>
          <w:p w:rsidR="001A7D78" w:rsidRDefault="001A7D78">
            <w:r>
              <w:t>Региональный интернет-конкурс для педагогов и детей «Продвижение». Номинация – техническое творчество. Витраж из бумаги.</w:t>
            </w:r>
          </w:p>
        </w:tc>
        <w:tc>
          <w:tcPr>
            <w:tcW w:w="992"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pPr>
            <w: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pPr>
            <w:r>
              <w:t>1</w:t>
            </w:r>
          </w:p>
        </w:tc>
        <w:tc>
          <w:tcPr>
            <w:tcW w:w="2126" w:type="dxa"/>
            <w:gridSpan w:val="2"/>
            <w:tcBorders>
              <w:top w:val="single" w:sz="4" w:space="0" w:color="auto"/>
              <w:left w:val="single" w:sz="4" w:space="0" w:color="auto"/>
              <w:bottom w:val="single" w:sz="4" w:space="0" w:color="auto"/>
              <w:right w:val="single" w:sz="4" w:space="0" w:color="auto"/>
            </w:tcBorders>
            <w:hideMark/>
          </w:tcPr>
          <w:p w:rsidR="001A7D78" w:rsidRDefault="001A7D78">
            <w:r>
              <w:t>Крылова Наталья</w:t>
            </w:r>
          </w:p>
        </w:tc>
        <w:tc>
          <w:tcPr>
            <w:tcW w:w="709" w:type="dxa"/>
            <w:gridSpan w:val="2"/>
            <w:tcBorders>
              <w:top w:val="single" w:sz="4" w:space="0" w:color="auto"/>
              <w:left w:val="single" w:sz="4" w:space="0" w:color="auto"/>
              <w:bottom w:val="single" w:sz="4" w:space="0" w:color="auto"/>
              <w:right w:val="single" w:sz="4" w:space="0" w:color="auto"/>
            </w:tcBorders>
            <w:hideMark/>
          </w:tcPr>
          <w:p w:rsidR="001A7D78" w:rsidRDefault="001A7D78">
            <w:pPr>
              <w:jc w:val="center"/>
            </w:pPr>
            <w:r>
              <w:t>1</w:t>
            </w:r>
          </w:p>
        </w:tc>
        <w:tc>
          <w:tcPr>
            <w:tcW w:w="1276" w:type="dxa"/>
            <w:gridSpan w:val="2"/>
            <w:tcBorders>
              <w:top w:val="single" w:sz="4" w:space="0" w:color="auto"/>
              <w:left w:val="single" w:sz="4" w:space="0" w:color="auto"/>
              <w:bottom w:val="single" w:sz="4" w:space="0" w:color="auto"/>
              <w:right w:val="single" w:sz="4" w:space="0" w:color="auto"/>
            </w:tcBorders>
            <w:hideMark/>
          </w:tcPr>
          <w:p w:rsidR="001A7D78" w:rsidRDefault="001A7D78">
            <w:r>
              <w:t>Технология</w:t>
            </w:r>
          </w:p>
        </w:tc>
        <w:tc>
          <w:tcPr>
            <w:tcW w:w="1389" w:type="dxa"/>
            <w:tcBorders>
              <w:top w:val="single" w:sz="4" w:space="0" w:color="auto"/>
              <w:left w:val="single" w:sz="4" w:space="0" w:color="auto"/>
              <w:bottom w:val="single" w:sz="4" w:space="0" w:color="auto"/>
              <w:right w:val="single" w:sz="4" w:space="0" w:color="auto"/>
            </w:tcBorders>
            <w:hideMark/>
          </w:tcPr>
          <w:p w:rsidR="001A7D78" w:rsidRDefault="001A7D78">
            <w:r>
              <w:t>Власова М.И.</w:t>
            </w:r>
          </w:p>
        </w:tc>
      </w:tr>
      <w:tr w:rsidR="001A7D78" w:rsidTr="001A7D78">
        <w:tc>
          <w:tcPr>
            <w:tcW w:w="567" w:type="dxa"/>
            <w:tcBorders>
              <w:top w:val="single" w:sz="4" w:space="0" w:color="auto"/>
              <w:left w:val="single" w:sz="4" w:space="0" w:color="auto"/>
              <w:bottom w:val="single" w:sz="4" w:space="0" w:color="auto"/>
              <w:right w:val="single" w:sz="4" w:space="0" w:color="auto"/>
            </w:tcBorders>
          </w:tcPr>
          <w:p w:rsidR="001A7D78" w:rsidRDefault="001A7D78">
            <w:pPr>
              <w:pStyle w:val="a7"/>
              <w:ind w:left="0"/>
            </w:pPr>
          </w:p>
        </w:tc>
        <w:tc>
          <w:tcPr>
            <w:tcW w:w="3148" w:type="dxa"/>
            <w:gridSpan w:val="2"/>
            <w:tcBorders>
              <w:top w:val="single" w:sz="4" w:space="0" w:color="auto"/>
              <w:left w:val="single" w:sz="4" w:space="0" w:color="auto"/>
              <w:bottom w:val="single" w:sz="4" w:space="0" w:color="auto"/>
              <w:right w:val="single" w:sz="4" w:space="0" w:color="auto"/>
            </w:tcBorders>
            <w:hideMark/>
          </w:tcPr>
          <w:p w:rsidR="001A7D78" w:rsidRDefault="001A7D78">
            <w:r>
              <w:t>Региональный конкурс «Народные промыслы России»</w:t>
            </w:r>
          </w:p>
        </w:tc>
        <w:tc>
          <w:tcPr>
            <w:tcW w:w="992"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pPr>
            <w: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pPr>
            <w:r>
              <w:t>1</w:t>
            </w:r>
          </w:p>
        </w:tc>
        <w:tc>
          <w:tcPr>
            <w:tcW w:w="2126" w:type="dxa"/>
            <w:gridSpan w:val="2"/>
            <w:tcBorders>
              <w:top w:val="single" w:sz="4" w:space="0" w:color="auto"/>
              <w:left w:val="single" w:sz="4" w:space="0" w:color="auto"/>
              <w:bottom w:val="single" w:sz="4" w:space="0" w:color="auto"/>
              <w:right w:val="single" w:sz="4" w:space="0" w:color="auto"/>
            </w:tcBorders>
            <w:hideMark/>
          </w:tcPr>
          <w:p w:rsidR="001A7D78" w:rsidRDefault="001A7D78">
            <w:r>
              <w:t>Борисова Алена</w:t>
            </w:r>
          </w:p>
        </w:tc>
        <w:tc>
          <w:tcPr>
            <w:tcW w:w="709" w:type="dxa"/>
            <w:gridSpan w:val="2"/>
            <w:tcBorders>
              <w:top w:val="single" w:sz="4" w:space="0" w:color="auto"/>
              <w:left w:val="single" w:sz="4" w:space="0" w:color="auto"/>
              <w:bottom w:val="single" w:sz="4" w:space="0" w:color="auto"/>
              <w:right w:val="single" w:sz="4" w:space="0" w:color="auto"/>
            </w:tcBorders>
            <w:hideMark/>
          </w:tcPr>
          <w:p w:rsidR="001A7D78" w:rsidRDefault="001A7D78">
            <w:pPr>
              <w:jc w:val="center"/>
            </w:pPr>
            <w:r>
              <w:t>5</w:t>
            </w:r>
          </w:p>
        </w:tc>
        <w:tc>
          <w:tcPr>
            <w:tcW w:w="1276" w:type="dxa"/>
            <w:gridSpan w:val="2"/>
            <w:tcBorders>
              <w:top w:val="single" w:sz="4" w:space="0" w:color="auto"/>
              <w:left w:val="single" w:sz="4" w:space="0" w:color="auto"/>
              <w:bottom w:val="single" w:sz="4" w:space="0" w:color="auto"/>
              <w:right w:val="single" w:sz="4" w:space="0" w:color="auto"/>
            </w:tcBorders>
            <w:hideMark/>
          </w:tcPr>
          <w:p w:rsidR="001A7D78" w:rsidRDefault="001A7D78">
            <w:r>
              <w:t>Технология</w:t>
            </w:r>
          </w:p>
        </w:tc>
        <w:tc>
          <w:tcPr>
            <w:tcW w:w="1389" w:type="dxa"/>
            <w:tcBorders>
              <w:top w:val="single" w:sz="4" w:space="0" w:color="auto"/>
              <w:left w:val="single" w:sz="4" w:space="0" w:color="auto"/>
              <w:bottom w:val="single" w:sz="4" w:space="0" w:color="auto"/>
              <w:right w:val="single" w:sz="4" w:space="0" w:color="auto"/>
            </w:tcBorders>
            <w:hideMark/>
          </w:tcPr>
          <w:p w:rsidR="001A7D78" w:rsidRDefault="001A7D78">
            <w:r>
              <w:t>Власова М.И.</w:t>
            </w:r>
          </w:p>
        </w:tc>
      </w:tr>
      <w:tr w:rsidR="001A7D78" w:rsidTr="001A7D78">
        <w:tc>
          <w:tcPr>
            <w:tcW w:w="567" w:type="dxa"/>
            <w:tcBorders>
              <w:top w:val="single" w:sz="4" w:space="0" w:color="auto"/>
              <w:left w:val="single" w:sz="4" w:space="0" w:color="auto"/>
              <w:bottom w:val="single" w:sz="4" w:space="0" w:color="auto"/>
              <w:right w:val="single" w:sz="4" w:space="0" w:color="auto"/>
            </w:tcBorders>
          </w:tcPr>
          <w:p w:rsidR="001A7D78" w:rsidRDefault="001A7D78">
            <w:pPr>
              <w:pStyle w:val="a7"/>
              <w:ind w:left="0"/>
            </w:pPr>
          </w:p>
        </w:tc>
        <w:tc>
          <w:tcPr>
            <w:tcW w:w="3148" w:type="dxa"/>
            <w:gridSpan w:val="2"/>
            <w:tcBorders>
              <w:top w:val="single" w:sz="4" w:space="0" w:color="auto"/>
              <w:left w:val="single" w:sz="4" w:space="0" w:color="auto"/>
              <w:bottom w:val="single" w:sz="4" w:space="0" w:color="auto"/>
              <w:right w:val="single" w:sz="4" w:space="0" w:color="auto"/>
            </w:tcBorders>
            <w:hideMark/>
          </w:tcPr>
          <w:p w:rsidR="001A7D78" w:rsidRDefault="001A7D78">
            <w:r>
              <w:t>Всероссийская блиц-олимпиада: «Мастер на все руки»</w:t>
            </w:r>
          </w:p>
        </w:tc>
        <w:tc>
          <w:tcPr>
            <w:tcW w:w="992"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pPr>
            <w: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pPr>
            <w:r>
              <w:t>1</w:t>
            </w:r>
          </w:p>
        </w:tc>
        <w:tc>
          <w:tcPr>
            <w:tcW w:w="2126" w:type="dxa"/>
            <w:gridSpan w:val="2"/>
            <w:tcBorders>
              <w:top w:val="single" w:sz="4" w:space="0" w:color="auto"/>
              <w:left w:val="single" w:sz="4" w:space="0" w:color="auto"/>
              <w:bottom w:val="single" w:sz="4" w:space="0" w:color="auto"/>
              <w:right w:val="single" w:sz="4" w:space="0" w:color="auto"/>
            </w:tcBorders>
            <w:hideMark/>
          </w:tcPr>
          <w:p w:rsidR="001A7D78" w:rsidRDefault="001A7D78">
            <w:r>
              <w:t>Бондаренко Владимир</w:t>
            </w:r>
          </w:p>
        </w:tc>
        <w:tc>
          <w:tcPr>
            <w:tcW w:w="709" w:type="dxa"/>
            <w:gridSpan w:val="2"/>
            <w:tcBorders>
              <w:top w:val="single" w:sz="4" w:space="0" w:color="auto"/>
              <w:left w:val="single" w:sz="4" w:space="0" w:color="auto"/>
              <w:bottom w:val="single" w:sz="4" w:space="0" w:color="auto"/>
              <w:right w:val="single" w:sz="4" w:space="0" w:color="auto"/>
            </w:tcBorders>
            <w:hideMark/>
          </w:tcPr>
          <w:p w:rsidR="001A7D78" w:rsidRDefault="001A7D78">
            <w:pPr>
              <w:jc w:val="center"/>
            </w:pPr>
            <w:r>
              <w:t>8</w:t>
            </w:r>
          </w:p>
        </w:tc>
        <w:tc>
          <w:tcPr>
            <w:tcW w:w="1276" w:type="dxa"/>
            <w:gridSpan w:val="2"/>
            <w:tcBorders>
              <w:top w:val="single" w:sz="4" w:space="0" w:color="auto"/>
              <w:left w:val="single" w:sz="4" w:space="0" w:color="auto"/>
              <w:bottom w:val="single" w:sz="4" w:space="0" w:color="auto"/>
              <w:right w:val="single" w:sz="4" w:space="0" w:color="auto"/>
            </w:tcBorders>
            <w:hideMark/>
          </w:tcPr>
          <w:p w:rsidR="001A7D78" w:rsidRDefault="001A7D78">
            <w:r>
              <w:t>Технология</w:t>
            </w:r>
          </w:p>
        </w:tc>
        <w:tc>
          <w:tcPr>
            <w:tcW w:w="1389" w:type="dxa"/>
            <w:tcBorders>
              <w:top w:val="single" w:sz="4" w:space="0" w:color="auto"/>
              <w:left w:val="single" w:sz="4" w:space="0" w:color="auto"/>
              <w:bottom w:val="single" w:sz="4" w:space="0" w:color="auto"/>
              <w:right w:val="single" w:sz="4" w:space="0" w:color="auto"/>
            </w:tcBorders>
            <w:hideMark/>
          </w:tcPr>
          <w:p w:rsidR="001A7D78" w:rsidRDefault="001A7D78">
            <w:r>
              <w:t>Власова М.И.</w:t>
            </w:r>
          </w:p>
        </w:tc>
      </w:tr>
      <w:tr w:rsidR="001A7D78" w:rsidTr="001A7D78">
        <w:tc>
          <w:tcPr>
            <w:tcW w:w="567" w:type="dxa"/>
            <w:tcBorders>
              <w:top w:val="single" w:sz="4" w:space="0" w:color="auto"/>
              <w:left w:val="single" w:sz="4" w:space="0" w:color="auto"/>
              <w:bottom w:val="single" w:sz="4" w:space="0" w:color="auto"/>
              <w:right w:val="single" w:sz="4" w:space="0" w:color="auto"/>
            </w:tcBorders>
          </w:tcPr>
          <w:p w:rsidR="001A7D78" w:rsidRDefault="001A7D78">
            <w:pPr>
              <w:pStyle w:val="a7"/>
              <w:ind w:left="0"/>
            </w:pPr>
          </w:p>
        </w:tc>
        <w:tc>
          <w:tcPr>
            <w:tcW w:w="3148" w:type="dxa"/>
            <w:gridSpan w:val="2"/>
            <w:tcBorders>
              <w:top w:val="single" w:sz="4" w:space="0" w:color="auto"/>
              <w:left w:val="single" w:sz="4" w:space="0" w:color="auto"/>
              <w:bottom w:val="single" w:sz="4" w:space="0" w:color="auto"/>
              <w:right w:val="single" w:sz="4" w:space="0" w:color="auto"/>
            </w:tcBorders>
            <w:hideMark/>
          </w:tcPr>
          <w:p w:rsidR="001A7D78" w:rsidRDefault="001A7D78">
            <w:r>
              <w:t>Открытая всероссийская викторина «Знанио», этап октябрь 2018г,  номинация история</w:t>
            </w:r>
          </w:p>
        </w:tc>
        <w:tc>
          <w:tcPr>
            <w:tcW w:w="992"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pPr>
            <w:r>
              <w:t>6</w:t>
            </w:r>
          </w:p>
        </w:tc>
        <w:tc>
          <w:tcPr>
            <w:tcW w:w="1134" w:type="dxa"/>
            <w:gridSpan w:val="2"/>
            <w:tcBorders>
              <w:top w:val="single" w:sz="4" w:space="0" w:color="auto"/>
              <w:left w:val="single" w:sz="4" w:space="0" w:color="auto"/>
              <w:bottom w:val="single" w:sz="4" w:space="0" w:color="auto"/>
              <w:right w:val="single" w:sz="4" w:space="0" w:color="auto"/>
            </w:tcBorders>
          </w:tcPr>
          <w:p w:rsidR="001A7D78" w:rsidRDefault="001A7D78">
            <w:pPr>
              <w:pStyle w:val="a7"/>
              <w:ind w:left="0"/>
            </w:pPr>
            <w:r>
              <w:t>1</w:t>
            </w:r>
          </w:p>
          <w:p w:rsidR="001A7D78" w:rsidRDefault="001A7D78">
            <w:pPr>
              <w:pStyle w:val="a7"/>
              <w:ind w:left="0"/>
            </w:pPr>
          </w:p>
          <w:p w:rsidR="001A7D78" w:rsidRDefault="001A7D78">
            <w:pPr>
              <w:pStyle w:val="a7"/>
              <w:ind w:left="0"/>
            </w:pPr>
            <w:r>
              <w:t>1</w:t>
            </w:r>
          </w:p>
          <w:p w:rsidR="001A7D78" w:rsidRDefault="001A7D78">
            <w:pPr>
              <w:pStyle w:val="a7"/>
              <w:ind w:left="0"/>
            </w:pPr>
            <w:r>
              <w:t>2</w:t>
            </w:r>
          </w:p>
          <w:p w:rsidR="001A7D78" w:rsidRDefault="001A7D78">
            <w:pPr>
              <w:pStyle w:val="a7"/>
              <w:ind w:left="0"/>
            </w:pPr>
            <w:r>
              <w:t>2</w:t>
            </w:r>
          </w:p>
          <w:p w:rsidR="001A7D78" w:rsidRDefault="001A7D78">
            <w:pPr>
              <w:pStyle w:val="a7"/>
              <w:ind w:left="0"/>
            </w:pPr>
          </w:p>
          <w:p w:rsidR="001A7D78" w:rsidRDefault="001A7D78">
            <w:pPr>
              <w:pStyle w:val="a7"/>
              <w:ind w:left="0"/>
            </w:pPr>
            <w:r>
              <w:t>2</w:t>
            </w:r>
          </w:p>
          <w:p w:rsidR="001A7D78" w:rsidRDefault="001A7D78">
            <w:pPr>
              <w:pStyle w:val="a7"/>
              <w:ind w:left="0"/>
            </w:pPr>
            <w:r>
              <w:t>3</w:t>
            </w:r>
          </w:p>
          <w:p w:rsidR="001A7D78" w:rsidRDefault="001A7D78">
            <w:pPr>
              <w:pStyle w:val="a7"/>
              <w:ind w:left="0"/>
            </w:pPr>
          </w:p>
        </w:tc>
        <w:tc>
          <w:tcPr>
            <w:tcW w:w="2126" w:type="dxa"/>
            <w:gridSpan w:val="2"/>
            <w:tcBorders>
              <w:top w:val="single" w:sz="4" w:space="0" w:color="auto"/>
              <w:left w:val="single" w:sz="4" w:space="0" w:color="auto"/>
              <w:bottom w:val="single" w:sz="4" w:space="0" w:color="auto"/>
              <w:right w:val="single" w:sz="4" w:space="0" w:color="auto"/>
            </w:tcBorders>
            <w:hideMark/>
          </w:tcPr>
          <w:p w:rsidR="001A7D78" w:rsidRDefault="001A7D78">
            <w:r>
              <w:t xml:space="preserve">Чернышова Анастасия, </w:t>
            </w:r>
          </w:p>
          <w:p w:rsidR="001A7D78" w:rsidRDefault="001A7D78">
            <w:r>
              <w:t>Архипов Егор, Царегородцева София, Жевнова Аделина, Масленко Анна, Трефилова Елена</w:t>
            </w:r>
          </w:p>
        </w:tc>
        <w:tc>
          <w:tcPr>
            <w:tcW w:w="709" w:type="dxa"/>
            <w:gridSpan w:val="2"/>
            <w:tcBorders>
              <w:top w:val="single" w:sz="4" w:space="0" w:color="auto"/>
              <w:left w:val="single" w:sz="4" w:space="0" w:color="auto"/>
              <w:bottom w:val="single" w:sz="4" w:space="0" w:color="auto"/>
              <w:right w:val="single" w:sz="4" w:space="0" w:color="auto"/>
            </w:tcBorders>
          </w:tcPr>
          <w:p w:rsidR="001A7D78" w:rsidRDefault="001A7D78">
            <w:pPr>
              <w:jc w:val="center"/>
            </w:pPr>
            <w:r>
              <w:t>7</w:t>
            </w:r>
          </w:p>
          <w:p w:rsidR="001A7D78" w:rsidRDefault="001A7D78">
            <w:pPr>
              <w:jc w:val="center"/>
            </w:pPr>
          </w:p>
          <w:p w:rsidR="001A7D78" w:rsidRDefault="001A7D78">
            <w:pPr>
              <w:jc w:val="center"/>
            </w:pPr>
            <w:r>
              <w:t>11</w:t>
            </w:r>
          </w:p>
          <w:p w:rsidR="001A7D78" w:rsidRDefault="001A7D78">
            <w:pPr>
              <w:jc w:val="center"/>
            </w:pPr>
            <w:r>
              <w:t>8</w:t>
            </w:r>
          </w:p>
          <w:p w:rsidR="001A7D78" w:rsidRDefault="001A7D78">
            <w:pPr>
              <w:jc w:val="center"/>
            </w:pPr>
            <w:r>
              <w:t>8</w:t>
            </w:r>
          </w:p>
          <w:p w:rsidR="001A7D78" w:rsidRDefault="001A7D78">
            <w:pPr>
              <w:jc w:val="center"/>
            </w:pPr>
          </w:p>
          <w:p w:rsidR="001A7D78" w:rsidRDefault="001A7D78">
            <w:pPr>
              <w:jc w:val="center"/>
            </w:pPr>
            <w:r>
              <w:t>9</w:t>
            </w:r>
          </w:p>
          <w:p w:rsidR="001A7D78" w:rsidRDefault="001A7D78">
            <w:pPr>
              <w:jc w:val="center"/>
            </w:pPr>
            <w:r>
              <w:t>9</w:t>
            </w:r>
          </w:p>
          <w:p w:rsidR="001A7D78" w:rsidRDefault="001A7D78"/>
        </w:tc>
        <w:tc>
          <w:tcPr>
            <w:tcW w:w="1276" w:type="dxa"/>
            <w:gridSpan w:val="2"/>
            <w:tcBorders>
              <w:top w:val="single" w:sz="4" w:space="0" w:color="auto"/>
              <w:left w:val="single" w:sz="4" w:space="0" w:color="auto"/>
              <w:bottom w:val="single" w:sz="4" w:space="0" w:color="auto"/>
              <w:right w:val="single" w:sz="4" w:space="0" w:color="auto"/>
            </w:tcBorders>
            <w:hideMark/>
          </w:tcPr>
          <w:p w:rsidR="001A7D78" w:rsidRDefault="001A7D78">
            <w:r>
              <w:t>История</w:t>
            </w:r>
          </w:p>
        </w:tc>
        <w:tc>
          <w:tcPr>
            <w:tcW w:w="1389" w:type="dxa"/>
            <w:tcBorders>
              <w:top w:val="single" w:sz="4" w:space="0" w:color="auto"/>
              <w:left w:val="single" w:sz="4" w:space="0" w:color="auto"/>
              <w:bottom w:val="single" w:sz="4" w:space="0" w:color="auto"/>
              <w:right w:val="single" w:sz="4" w:space="0" w:color="auto"/>
            </w:tcBorders>
            <w:hideMark/>
          </w:tcPr>
          <w:p w:rsidR="001A7D78" w:rsidRDefault="001A7D78">
            <w:pPr>
              <w:pStyle w:val="a7"/>
              <w:ind w:left="0"/>
            </w:pPr>
            <w:r>
              <w:t>Коноплева С.М</w:t>
            </w:r>
          </w:p>
        </w:tc>
      </w:tr>
      <w:tr w:rsidR="001A7D78" w:rsidTr="001A7D78">
        <w:tc>
          <w:tcPr>
            <w:tcW w:w="567" w:type="dxa"/>
            <w:tcBorders>
              <w:top w:val="single" w:sz="4" w:space="0" w:color="auto"/>
              <w:left w:val="single" w:sz="4" w:space="0" w:color="auto"/>
              <w:bottom w:val="single" w:sz="4" w:space="0" w:color="auto"/>
              <w:right w:val="single" w:sz="4" w:space="0" w:color="auto"/>
            </w:tcBorders>
          </w:tcPr>
          <w:p w:rsidR="001A7D78" w:rsidRDefault="001A7D78">
            <w:pPr>
              <w:pStyle w:val="a7"/>
              <w:ind w:left="0"/>
            </w:pPr>
          </w:p>
        </w:tc>
        <w:tc>
          <w:tcPr>
            <w:tcW w:w="3148" w:type="dxa"/>
            <w:gridSpan w:val="2"/>
            <w:tcBorders>
              <w:top w:val="single" w:sz="4" w:space="0" w:color="auto"/>
              <w:left w:val="single" w:sz="4" w:space="0" w:color="auto"/>
              <w:bottom w:val="single" w:sz="4" w:space="0" w:color="auto"/>
              <w:right w:val="single" w:sz="4" w:space="0" w:color="auto"/>
            </w:tcBorders>
            <w:hideMark/>
          </w:tcPr>
          <w:p w:rsidR="001A7D78" w:rsidRDefault="001A7D78">
            <w:r>
              <w:t xml:space="preserve">Международная дистанционная олимпиада «Зима 2018» от проекта «Инфоурок» по технологии, коррекционная школа </w:t>
            </w:r>
            <w:r>
              <w:rPr>
                <w:lang w:val="en-US"/>
              </w:rPr>
              <w:t>VIII</w:t>
            </w:r>
            <w:r>
              <w:t xml:space="preserve"> вида</w:t>
            </w:r>
          </w:p>
        </w:tc>
        <w:tc>
          <w:tcPr>
            <w:tcW w:w="992"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pPr>
            <w:r>
              <w:t>2</w:t>
            </w:r>
          </w:p>
        </w:tc>
        <w:tc>
          <w:tcPr>
            <w:tcW w:w="1134" w:type="dxa"/>
            <w:gridSpan w:val="2"/>
            <w:tcBorders>
              <w:top w:val="single" w:sz="4" w:space="0" w:color="auto"/>
              <w:left w:val="single" w:sz="4" w:space="0" w:color="auto"/>
              <w:bottom w:val="single" w:sz="4" w:space="0" w:color="auto"/>
              <w:right w:val="single" w:sz="4" w:space="0" w:color="auto"/>
            </w:tcBorders>
          </w:tcPr>
          <w:p w:rsidR="001A7D78" w:rsidRDefault="001A7D78">
            <w:pPr>
              <w:pStyle w:val="a7"/>
              <w:ind w:left="0"/>
            </w:pPr>
            <w:r>
              <w:t>3</w:t>
            </w:r>
          </w:p>
          <w:p w:rsidR="001A7D78" w:rsidRDefault="001A7D78">
            <w:pPr>
              <w:pStyle w:val="a7"/>
              <w:ind w:left="0"/>
            </w:pPr>
          </w:p>
          <w:p w:rsidR="001A7D78" w:rsidRDefault="001A7D78">
            <w:pPr>
              <w:pStyle w:val="a7"/>
              <w:ind w:left="0"/>
            </w:pPr>
            <w:r>
              <w:t>3</w:t>
            </w:r>
          </w:p>
        </w:tc>
        <w:tc>
          <w:tcPr>
            <w:tcW w:w="2126" w:type="dxa"/>
            <w:gridSpan w:val="2"/>
            <w:tcBorders>
              <w:top w:val="single" w:sz="4" w:space="0" w:color="auto"/>
              <w:left w:val="single" w:sz="4" w:space="0" w:color="auto"/>
              <w:bottom w:val="single" w:sz="4" w:space="0" w:color="auto"/>
              <w:right w:val="single" w:sz="4" w:space="0" w:color="auto"/>
            </w:tcBorders>
            <w:hideMark/>
          </w:tcPr>
          <w:p w:rsidR="001A7D78" w:rsidRDefault="001A7D78">
            <w:r>
              <w:t xml:space="preserve">Распопова Дарья, </w:t>
            </w:r>
          </w:p>
          <w:p w:rsidR="001A7D78" w:rsidRDefault="001A7D78">
            <w:pPr>
              <w:pStyle w:val="a7"/>
              <w:ind w:left="0"/>
            </w:pPr>
            <w:r>
              <w:t>Лозинская Яна</w:t>
            </w:r>
          </w:p>
        </w:tc>
        <w:tc>
          <w:tcPr>
            <w:tcW w:w="709" w:type="dxa"/>
            <w:gridSpan w:val="2"/>
            <w:tcBorders>
              <w:top w:val="single" w:sz="4" w:space="0" w:color="auto"/>
              <w:left w:val="single" w:sz="4" w:space="0" w:color="auto"/>
              <w:bottom w:val="single" w:sz="4" w:space="0" w:color="auto"/>
              <w:right w:val="single" w:sz="4" w:space="0" w:color="auto"/>
            </w:tcBorders>
          </w:tcPr>
          <w:p w:rsidR="001A7D78" w:rsidRDefault="001A7D78">
            <w:pPr>
              <w:jc w:val="center"/>
            </w:pPr>
            <w:r>
              <w:t>5</w:t>
            </w:r>
          </w:p>
          <w:p w:rsidR="001A7D78" w:rsidRDefault="001A7D78">
            <w:pPr>
              <w:jc w:val="center"/>
            </w:pPr>
          </w:p>
          <w:p w:rsidR="001A7D78" w:rsidRDefault="001A7D78">
            <w:pPr>
              <w:jc w:val="center"/>
            </w:pPr>
            <w:r>
              <w:t>6</w:t>
            </w:r>
          </w:p>
        </w:tc>
        <w:tc>
          <w:tcPr>
            <w:tcW w:w="1276" w:type="dxa"/>
            <w:gridSpan w:val="2"/>
            <w:tcBorders>
              <w:top w:val="single" w:sz="4" w:space="0" w:color="auto"/>
              <w:left w:val="single" w:sz="4" w:space="0" w:color="auto"/>
              <w:bottom w:val="single" w:sz="4" w:space="0" w:color="auto"/>
              <w:right w:val="single" w:sz="4" w:space="0" w:color="auto"/>
            </w:tcBorders>
            <w:hideMark/>
          </w:tcPr>
          <w:p w:rsidR="001A7D78" w:rsidRDefault="001A7D78">
            <w:r>
              <w:t>Технология</w:t>
            </w:r>
          </w:p>
        </w:tc>
        <w:tc>
          <w:tcPr>
            <w:tcW w:w="1389" w:type="dxa"/>
            <w:tcBorders>
              <w:top w:val="single" w:sz="4" w:space="0" w:color="auto"/>
              <w:left w:val="single" w:sz="4" w:space="0" w:color="auto"/>
              <w:bottom w:val="single" w:sz="4" w:space="0" w:color="auto"/>
              <w:right w:val="single" w:sz="4" w:space="0" w:color="auto"/>
            </w:tcBorders>
            <w:hideMark/>
          </w:tcPr>
          <w:p w:rsidR="001A7D78" w:rsidRDefault="001A7D78">
            <w:r>
              <w:t>Тихонова Н.В.</w:t>
            </w:r>
          </w:p>
        </w:tc>
      </w:tr>
      <w:tr w:rsidR="001A7D78" w:rsidTr="001A7D78">
        <w:tc>
          <w:tcPr>
            <w:tcW w:w="567" w:type="dxa"/>
            <w:tcBorders>
              <w:top w:val="single" w:sz="4" w:space="0" w:color="auto"/>
              <w:left w:val="single" w:sz="4" w:space="0" w:color="auto"/>
              <w:bottom w:val="single" w:sz="4" w:space="0" w:color="auto"/>
              <w:right w:val="single" w:sz="4" w:space="0" w:color="auto"/>
            </w:tcBorders>
          </w:tcPr>
          <w:p w:rsidR="001A7D78" w:rsidRDefault="001A7D78">
            <w:pPr>
              <w:pStyle w:val="a7"/>
              <w:ind w:left="0"/>
            </w:pPr>
          </w:p>
        </w:tc>
        <w:tc>
          <w:tcPr>
            <w:tcW w:w="3148" w:type="dxa"/>
            <w:gridSpan w:val="2"/>
            <w:tcBorders>
              <w:top w:val="single" w:sz="4" w:space="0" w:color="auto"/>
              <w:left w:val="single" w:sz="4" w:space="0" w:color="auto"/>
              <w:bottom w:val="single" w:sz="4" w:space="0" w:color="auto"/>
              <w:right w:val="single" w:sz="4" w:space="0" w:color="auto"/>
            </w:tcBorders>
            <w:hideMark/>
          </w:tcPr>
          <w:p w:rsidR="001A7D78" w:rsidRDefault="001A7D78">
            <w:r>
              <w:t>Международный онлайн - конкурс «Мериады открытий»</w:t>
            </w:r>
          </w:p>
        </w:tc>
        <w:tc>
          <w:tcPr>
            <w:tcW w:w="992"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pPr>
            <w: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pPr>
            <w:r>
              <w:t>3</w:t>
            </w:r>
          </w:p>
        </w:tc>
        <w:tc>
          <w:tcPr>
            <w:tcW w:w="2126" w:type="dxa"/>
            <w:gridSpan w:val="2"/>
            <w:tcBorders>
              <w:top w:val="single" w:sz="4" w:space="0" w:color="auto"/>
              <w:left w:val="single" w:sz="4" w:space="0" w:color="auto"/>
              <w:bottom w:val="single" w:sz="4" w:space="0" w:color="auto"/>
              <w:right w:val="single" w:sz="4" w:space="0" w:color="auto"/>
            </w:tcBorders>
            <w:hideMark/>
          </w:tcPr>
          <w:p w:rsidR="001A7D78" w:rsidRDefault="001A7D78">
            <w:r>
              <w:t>Суркова Ульяна</w:t>
            </w:r>
          </w:p>
        </w:tc>
        <w:tc>
          <w:tcPr>
            <w:tcW w:w="709" w:type="dxa"/>
            <w:gridSpan w:val="2"/>
            <w:tcBorders>
              <w:top w:val="single" w:sz="4" w:space="0" w:color="auto"/>
              <w:left w:val="single" w:sz="4" w:space="0" w:color="auto"/>
              <w:bottom w:val="single" w:sz="4" w:space="0" w:color="auto"/>
              <w:right w:val="single" w:sz="4" w:space="0" w:color="auto"/>
            </w:tcBorders>
            <w:hideMark/>
          </w:tcPr>
          <w:p w:rsidR="001A7D78" w:rsidRDefault="001A7D78">
            <w:pPr>
              <w:jc w:val="center"/>
            </w:pPr>
            <w:r>
              <w:t>6</w:t>
            </w:r>
          </w:p>
        </w:tc>
        <w:tc>
          <w:tcPr>
            <w:tcW w:w="1276" w:type="dxa"/>
            <w:gridSpan w:val="2"/>
            <w:tcBorders>
              <w:top w:val="single" w:sz="4" w:space="0" w:color="auto"/>
              <w:left w:val="single" w:sz="4" w:space="0" w:color="auto"/>
              <w:bottom w:val="single" w:sz="4" w:space="0" w:color="auto"/>
              <w:right w:val="single" w:sz="4" w:space="0" w:color="auto"/>
            </w:tcBorders>
            <w:hideMark/>
          </w:tcPr>
          <w:p w:rsidR="001A7D78" w:rsidRDefault="001A7D78">
            <w:r>
              <w:t>История</w:t>
            </w:r>
          </w:p>
        </w:tc>
        <w:tc>
          <w:tcPr>
            <w:tcW w:w="1389" w:type="dxa"/>
            <w:tcBorders>
              <w:top w:val="single" w:sz="4" w:space="0" w:color="auto"/>
              <w:left w:val="single" w:sz="4" w:space="0" w:color="auto"/>
              <w:bottom w:val="single" w:sz="4" w:space="0" w:color="auto"/>
              <w:right w:val="single" w:sz="4" w:space="0" w:color="auto"/>
            </w:tcBorders>
            <w:hideMark/>
          </w:tcPr>
          <w:p w:rsidR="001A7D78" w:rsidRDefault="001A7D78">
            <w:r>
              <w:t>Митрошина М.Р.</w:t>
            </w:r>
          </w:p>
        </w:tc>
      </w:tr>
      <w:tr w:rsidR="001A7D78" w:rsidTr="001A7D78">
        <w:tc>
          <w:tcPr>
            <w:tcW w:w="567" w:type="dxa"/>
            <w:tcBorders>
              <w:top w:val="single" w:sz="4" w:space="0" w:color="auto"/>
              <w:left w:val="single" w:sz="4" w:space="0" w:color="auto"/>
              <w:bottom w:val="single" w:sz="4" w:space="0" w:color="auto"/>
              <w:right w:val="single" w:sz="4" w:space="0" w:color="auto"/>
            </w:tcBorders>
          </w:tcPr>
          <w:p w:rsidR="001A7D78" w:rsidRDefault="001A7D78">
            <w:pPr>
              <w:pStyle w:val="a7"/>
              <w:ind w:left="0"/>
            </w:pPr>
          </w:p>
        </w:tc>
        <w:tc>
          <w:tcPr>
            <w:tcW w:w="3148" w:type="dxa"/>
            <w:gridSpan w:val="2"/>
            <w:tcBorders>
              <w:top w:val="single" w:sz="4" w:space="0" w:color="auto"/>
              <w:left w:val="single" w:sz="4" w:space="0" w:color="auto"/>
              <w:bottom w:val="single" w:sz="4" w:space="0" w:color="auto"/>
              <w:right w:val="single" w:sz="4" w:space="0" w:color="auto"/>
            </w:tcBorders>
            <w:hideMark/>
          </w:tcPr>
          <w:p w:rsidR="001A7D78" w:rsidRDefault="001A7D78">
            <w:r>
              <w:t>Международная дистанционная олимпиада «Зима  - 2018» от проекта «Инфоурок» по всемирной истории</w:t>
            </w:r>
          </w:p>
        </w:tc>
        <w:tc>
          <w:tcPr>
            <w:tcW w:w="992"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pPr>
            <w: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pPr>
            <w:r>
              <w:t>1</w:t>
            </w:r>
          </w:p>
        </w:tc>
        <w:tc>
          <w:tcPr>
            <w:tcW w:w="2126" w:type="dxa"/>
            <w:gridSpan w:val="2"/>
            <w:tcBorders>
              <w:top w:val="single" w:sz="4" w:space="0" w:color="auto"/>
              <w:left w:val="single" w:sz="4" w:space="0" w:color="auto"/>
              <w:bottom w:val="single" w:sz="4" w:space="0" w:color="auto"/>
              <w:right w:val="single" w:sz="4" w:space="0" w:color="auto"/>
            </w:tcBorders>
            <w:hideMark/>
          </w:tcPr>
          <w:p w:rsidR="001A7D78" w:rsidRDefault="001A7D78">
            <w:r>
              <w:t>Микуленко Максим</w:t>
            </w:r>
          </w:p>
        </w:tc>
        <w:tc>
          <w:tcPr>
            <w:tcW w:w="709" w:type="dxa"/>
            <w:gridSpan w:val="2"/>
            <w:tcBorders>
              <w:top w:val="single" w:sz="4" w:space="0" w:color="auto"/>
              <w:left w:val="single" w:sz="4" w:space="0" w:color="auto"/>
              <w:bottom w:val="single" w:sz="4" w:space="0" w:color="auto"/>
              <w:right w:val="single" w:sz="4" w:space="0" w:color="auto"/>
            </w:tcBorders>
            <w:hideMark/>
          </w:tcPr>
          <w:p w:rsidR="001A7D78" w:rsidRDefault="001A7D78">
            <w:pPr>
              <w:jc w:val="center"/>
            </w:pPr>
            <w:r>
              <w:t>5</w:t>
            </w:r>
          </w:p>
        </w:tc>
        <w:tc>
          <w:tcPr>
            <w:tcW w:w="1276" w:type="dxa"/>
            <w:gridSpan w:val="2"/>
            <w:tcBorders>
              <w:top w:val="single" w:sz="4" w:space="0" w:color="auto"/>
              <w:left w:val="single" w:sz="4" w:space="0" w:color="auto"/>
              <w:bottom w:val="single" w:sz="4" w:space="0" w:color="auto"/>
              <w:right w:val="single" w:sz="4" w:space="0" w:color="auto"/>
            </w:tcBorders>
            <w:hideMark/>
          </w:tcPr>
          <w:p w:rsidR="001A7D78" w:rsidRDefault="001A7D78">
            <w:r>
              <w:t>История</w:t>
            </w:r>
          </w:p>
        </w:tc>
        <w:tc>
          <w:tcPr>
            <w:tcW w:w="1389" w:type="dxa"/>
            <w:tcBorders>
              <w:top w:val="single" w:sz="4" w:space="0" w:color="auto"/>
              <w:left w:val="single" w:sz="4" w:space="0" w:color="auto"/>
              <w:bottom w:val="single" w:sz="4" w:space="0" w:color="auto"/>
              <w:right w:val="single" w:sz="4" w:space="0" w:color="auto"/>
            </w:tcBorders>
            <w:hideMark/>
          </w:tcPr>
          <w:p w:rsidR="001A7D78" w:rsidRDefault="001A7D78">
            <w:r>
              <w:t>Митрошина М.Р.</w:t>
            </w:r>
          </w:p>
        </w:tc>
      </w:tr>
      <w:tr w:rsidR="001A7D78" w:rsidTr="001A7D78">
        <w:tc>
          <w:tcPr>
            <w:tcW w:w="567" w:type="dxa"/>
            <w:tcBorders>
              <w:top w:val="single" w:sz="4" w:space="0" w:color="auto"/>
              <w:left w:val="single" w:sz="4" w:space="0" w:color="auto"/>
              <w:bottom w:val="single" w:sz="4" w:space="0" w:color="auto"/>
              <w:right w:val="single" w:sz="4" w:space="0" w:color="auto"/>
            </w:tcBorders>
          </w:tcPr>
          <w:p w:rsidR="001A7D78" w:rsidRDefault="001A7D78">
            <w:pPr>
              <w:pStyle w:val="a7"/>
              <w:ind w:left="0"/>
            </w:pPr>
          </w:p>
        </w:tc>
        <w:tc>
          <w:tcPr>
            <w:tcW w:w="3148" w:type="dxa"/>
            <w:gridSpan w:val="2"/>
            <w:tcBorders>
              <w:top w:val="single" w:sz="4" w:space="0" w:color="auto"/>
              <w:left w:val="single" w:sz="4" w:space="0" w:color="auto"/>
              <w:bottom w:val="single" w:sz="4" w:space="0" w:color="auto"/>
              <w:right w:val="single" w:sz="4" w:space="0" w:color="auto"/>
            </w:tcBorders>
            <w:hideMark/>
          </w:tcPr>
          <w:p w:rsidR="001A7D78" w:rsidRDefault="001A7D78">
            <w:r>
              <w:t>Районный заочный конкурс к 80-летию ПК «Край, в котором я живу»</w:t>
            </w:r>
          </w:p>
        </w:tc>
        <w:tc>
          <w:tcPr>
            <w:tcW w:w="992"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pPr>
            <w: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pPr>
            <w:r>
              <w:t>1</w:t>
            </w:r>
          </w:p>
        </w:tc>
        <w:tc>
          <w:tcPr>
            <w:tcW w:w="2126" w:type="dxa"/>
            <w:gridSpan w:val="2"/>
            <w:tcBorders>
              <w:top w:val="single" w:sz="4" w:space="0" w:color="auto"/>
              <w:left w:val="single" w:sz="4" w:space="0" w:color="auto"/>
              <w:bottom w:val="single" w:sz="4" w:space="0" w:color="auto"/>
              <w:right w:val="single" w:sz="4" w:space="0" w:color="auto"/>
            </w:tcBorders>
            <w:hideMark/>
          </w:tcPr>
          <w:p w:rsidR="001A7D78" w:rsidRDefault="001A7D78">
            <w:r>
              <w:t xml:space="preserve">Чепель Елизавета, Бединина Вероника, Яценко Мария </w:t>
            </w:r>
          </w:p>
        </w:tc>
        <w:tc>
          <w:tcPr>
            <w:tcW w:w="709" w:type="dxa"/>
            <w:gridSpan w:val="2"/>
            <w:tcBorders>
              <w:top w:val="single" w:sz="4" w:space="0" w:color="auto"/>
              <w:left w:val="single" w:sz="4" w:space="0" w:color="auto"/>
              <w:bottom w:val="single" w:sz="4" w:space="0" w:color="auto"/>
              <w:right w:val="single" w:sz="4" w:space="0" w:color="auto"/>
            </w:tcBorders>
            <w:hideMark/>
          </w:tcPr>
          <w:p w:rsidR="001A7D78" w:rsidRDefault="001A7D78">
            <w:pPr>
              <w:jc w:val="center"/>
            </w:pPr>
            <w:r>
              <w:t>9</w:t>
            </w:r>
          </w:p>
        </w:tc>
        <w:tc>
          <w:tcPr>
            <w:tcW w:w="1276" w:type="dxa"/>
            <w:gridSpan w:val="2"/>
            <w:tcBorders>
              <w:top w:val="single" w:sz="4" w:space="0" w:color="auto"/>
              <w:left w:val="single" w:sz="4" w:space="0" w:color="auto"/>
              <w:bottom w:val="single" w:sz="4" w:space="0" w:color="auto"/>
              <w:right w:val="single" w:sz="4" w:space="0" w:color="auto"/>
            </w:tcBorders>
            <w:hideMark/>
          </w:tcPr>
          <w:p w:rsidR="001A7D78" w:rsidRDefault="001A7D78">
            <w:r>
              <w:t>История</w:t>
            </w:r>
          </w:p>
        </w:tc>
        <w:tc>
          <w:tcPr>
            <w:tcW w:w="1389" w:type="dxa"/>
            <w:tcBorders>
              <w:top w:val="single" w:sz="4" w:space="0" w:color="auto"/>
              <w:left w:val="single" w:sz="4" w:space="0" w:color="auto"/>
              <w:bottom w:val="single" w:sz="4" w:space="0" w:color="auto"/>
              <w:right w:val="single" w:sz="4" w:space="0" w:color="auto"/>
            </w:tcBorders>
            <w:hideMark/>
          </w:tcPr>
          <w:p w:rsidR="001A7D78" w:rsidRDefault="001A7D78">
            <w:r>
              <w:t>Митрошина М.Р.</w:t>
            </w:r>
          </w:p>
        </w:tc>
      </w:tr>
      <w:tr w:rsidR="001A7D78" w:rsidTr="001A7D78">
        <w:tc>
          <w:tcPr>
            <w:tcW w:w="567" w:type="dxa"/>
            <w:tcBorders>
              <w:top w:val="single" w:sz="4" w:space="0" w:color="auto"/>
              <w:left w:val="single" w:sz="4" w:space="0" w:color="auto"/>
              <w:bottom w:val="single" w:sz="4" w:space="0" w:color="auto"/>
              <w:right w:val="single" w:sz="4" w:space="0" w:color="auto"/>
            </w:tcBorders>
          </w:tcPr>
          <w:p w:rsidR="001A7D78" w:rsidRDefault="001A7D78">
            <w:pPr>
              <w:pStyle w:val="a7"/>
              <w:ind w:left="0"/>
            </w:pPr>
          </w:p>
        </w:tc>
        <w:tc>
          <w:tcPr>
            <w:tcW w:w="3148" w:type="dxa"/>
            <w:gridSpan w:val="2"/>
            <w:tcBorders>
              <w:top w:val="single" w:sz="4" w:space="0" w:color="auto"/>
              <w:left w:val="single" w:sz="4" w:space="0" w:color="auto"/>
              <w:bottom w:val="single" w:sz="4" w:space="0" w:color="auto"/>
              <w:right w:val="single" w:sz="4" w:space="0" w:color="auto"/>
            </w:tcBorders>
            <w:hideMark/>
          </w:tcPr>
          <w:p w:rsidR="001A7D78" w:rsidRDefault="001A7D78">
            <w:r>
              <w:t>Международная дистанционная олимпиада «Зима  - 2018» от проекта «Инфоурок» по музыке</w:t>
            </w:r>
          </w:p>
        </w:tc>
        <w:tc>
          <w:tcPr>
            <w:tcW w:w="992"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pPr>
            <w: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pPr>
            <w:r>
              <w:t>3</w:t>
            </w:r>
          </w:p>
        </w:tc>
        <w:tc>
          <w:tcPr>
            <w:tcW w:w="2126" w:type="dxa"/>
            <w:gridSpan w:val="2"/>
            <w:tcBorders>
              <w:top w:val="single" w:sz="4" w:space="0" w:color="auto"/>
              <w:left w:val="single" w:sz="4" w:space="0" w:color="auto"/>
              <w:bottom w:val="single" w:sz="4" w:space="0" w:color="auto"/>
              <w:right w:val="single" w:sz="4" w:space="0" w:color="auto"/>
            </w:tcBorders>
            <w:hideMark/>
          </w:tcPr>
          <w:p w:rsidR="001A7D78" w:rsidRDefault="001A7D78">
            <w:pPr>
              <w:pStyle w:val="a7"/>
              <w:ind w:left="0"/>
            </w:pPr>
            <w:r>
              <w:t>Нестеренко Сергей</w:t>
            </w:r>
          </w:p>
        </w:tc>
        <w:tc>
          <w:tcPr>
            <w:tcW w:w="709" w:type="dxa"/>
            <w:gridSpan w:val="2"/>
            <w:tcBorders>
              <w:top w:val="single" w:sz="4" w:space="0" w:color="auto"/>
              <w:left w:val="single" w:sz="4" w:space="0" w:color="auto"/>
              <w:bottom w:val="single" w:sz="4" w:space="0" w:color="auto"/>
              <w:right w:val="single" w:sz="4" w:space="0" w:color="auto"/>
            </w:tcBorders>
            <w:hideMark/>
          </w:tcPr>
          <w:p w:rsidR="001A7D78" w:rsidRDefault="001A7D78">
            <w:pPr>
              <w:jc w:val="center"/>
            </w:pPr>
            <w:r>
              <w:t>6</w:t>
            </w:r>
          </w:p>
        </w:tc>
        <w:tc>
          <w:tcPr>
            <w:tcW w:w="1276" w:type="dxa"/>
            <w:gridSpan w:val="2"/>
            <w:tcBorders>
              <w:top w:val="single" w:sz="4" w:space="0" w:color="auto"/>
              <w:left w:val="single" w:sz="4" w:space="0" w:color="auto"/>
              <w:bottom w:val="single" w:sz="4" w:space="0" w:color="auto"/>
              <w:right w:val="single" w:sz="4" w:space="0" w:color="auto"/>
            </w:tcBorders>
            <w:hideMark/>
          </w:tcPr>
          <w:p w:rsidR="001A7D78" w:rsidRDefault="001A7D78">
            <w:r>
              <w:t>Музыка</w:t>
            </w:r>
          </w:p>
        </w:tc>
        <w:tc>
          <w:tcPr>
            <w:tcW w:w="1389" w:type="dxa"/>
            <w:tcBorders>
              <w:top w:val="single" w:sz="4" w:space="0" w:color="auto"/>
              <w:left w:val="single" w:sz="4" w:space="0" w:color="auto"/>
              <w:bottom w:val="single" w:sz="4" w:space="0" w:color="auto"/>
              <w:right w:val="single" w:sz="4" w:space="0" w:color="auto"/>
            </w:tcBorders>
            <w:hideMark/>
          </w:tcPr>
          <w:p w:rsidR="001A7D78" w:rsidRDefault="001A7D78">
            <w:pPr>
              <w:pStyle w:val="a7"/>
              <w:ind w:left="0"/>
            </w:pPr>
            <w:r>
              <w:t>Макарова В.С.</w:t>
            </w:r>
          </w:p>
        </w:tc>
      </w:tr>
      <w:tr w:rsidR="001A7D78" w:rsidTr="001A7D78">
        <w:tc>
          <w:tcPr>
            <w:tcW w:w="11341" w:type="dxa"/>
            <w:gridSpan w:val="14"/>
            <w:tcBorders>
              <w:top w:val="single" w:sz="4" w:space="0" w:color="auto"/>
              <w:left w:val="single" w:sz="4" w:space="0" w:color="auto"/>
              <w:bottom w:val="single" w:sz="4" w:space="0" w:color="auto"/>
              <w:right w:val="single" w:sz="4" w:space="0" w:color="auto"/>
            </w:tcBorders>
            <w:hideMark/>
          </w:tcPr>
          <w:p w:rsidR="001A7D78" w:rsidRDefault="001A7D78">
            <w:pPr>
              <w:rPr>
                <w:color w:val="000000"/>
              </w:rPr>
            </w:pPr>
            <w:r>
              <w:rPr>
                <w:color w:val="000000"/>
              </w:rPr>
              <w:t>Естественный цикл</w:t>
            </w:r>
          </w:p>
        </w:tc>
      </w:tr>
      <w:tr w:rsidR="001A7D78" w:rsidTr="001A7D78">
        <w:trPr>
          <w:trHeight w:val="273"/>
        </w:trPr>
        <w:tc>
          <w:tcPr>
            <w:tcW w:w="567" w:type="dxa"/>
            <w:tcBorders>
              <w:top w:val="single" w:sz="4" w:space="0" w:color="auto"/>
              <w:left w:val="single" w:sz="4" w:space="0" w:color="auto"/>
              <w:bottom w:val="single" w:sz="4" w:space="0" w:color="auto"/>
              <w:right w:val="single" w:sz="4" w:space="0" w:color="auto"/>
            </w:tcBorders>
          </w:tcPr>
          <w:p w:rsidR="001A7D78" w:rsidRDefault="001A7D78">
            <w:pPr>
              <w:ind w:hanging="720"/>
              <w:rPr>
                <w:color w:val="000000"/>
              </w:rPr>
            </w:pPr>
          </w:p>
        </w:tc>
        <w:tc>
          <w:tcPr>
            <w:tcW w:w="3119" w:type="dxa"/>
            <w:tcBorders>
              <w:top w:val="single" w:sz="4" w:space="0" w:color="auto"/>
              <w:left w:val="single" w:sz="4" w:space="0" w:color="auto"/>
              <w:bottom w:val="single" w:sz="4" w:space="0" w:color="auto"/>
              <w:right w:val="single" w:sz="4" w:space="0" w:color="auto"/>
            </w:tcBorders>
          </w:tcPr>
          <w:p w:rsidR="001A7D78" w:rsidRDefault="001A7D78">
            <w:pPr>
              <w:ind w:hanging="720"/>
              <w:rPr>
                <w:color w:val="000000"/>
              </w:rPr>
            </w:pPr>
          </w:p>
          <w:p w:rsidR="001A7D78" w:rsidRDefault="001A7D78">
            <w:pPr>
              <w:spacing w:after="200" w:line="276" w:lineRule="auto"/>
            </w:pPr>
            <w:r>
              <w:t>Международная «Инфоурок»</w:t>
            </w:r>
          </w:p>
          <w:p w:rsidR="001A7D78" w:rsidRDefault="001A7D78">
            <w:pPr>
              <w:spacing w:after="200" w:line="276" w:lineRule="auto"/>
            </w:pPr>
          </w:p>
          <w:p w:rsidR="001A7D78" w:rsidRDefault="001A7D78">
            <w:pPr>
              <w:spacing w:after="200" w:line="276" w:lineRule="auto"/>
            </w:pPr>
          </w:p>
          <w:p w:rsidR="001A7D78" w:rsidRDefault="001A7D78">
            <w:pPr>
              <w:spacing w:after="200" w:line="276" w:lineRule="auto"/>
            </w:pPr>
          </w:p>
          <w:p w:rsidR="001A7D78" w:rsidRDefault="001A7D78">
            <w:pPr>
              <w:spacing w:after="200" w:line="276" w:lineRule="auto"/>
            </w:pPr>
          </w:p>
          <w:p w:rsidR="001A7D78" w:rsidRDefault="001A7D78">
            <w:pPr>
              <w:spacing w:after="200" w:line="276" w:lineRule="auto"/>
            </w:pPr>
          </w:p>
          <w:p w:rsidR="001A7D78" w:rsidRDefault="001A7D78">
            <w:pPr>
              <w:spacing w:after="200" w:line="276" w:lineRule="auto"/>
            </w:pPr>
          </w:p>
          <w:p w:rsidR="001A7D78" w:rsidRDefault="001A7D78">
            <w:pPr>
              <w:spacing w:after="200" w:line="276" w:lineRule="auto"/>
            </w:pPr>
          </w:p>
          <w:p w:rsidR="001A7D78" w:rsidRDefault="001A7D78">
            <w:pPr>
              <w:spacing w:after="200" w:line="276" w:lineRule="auto"/>
            </w:pPr>
          </w:p>
          <w:p w:rsidR="001A7D78" w:rsidRDefault="001A7D78">
            <w:pPr>
              <w:spacing w:after="200" w:line="276" w:lineRule="auto"/>
            </w:pPr>
          </w:p>
          <w:p w:rsidR="001A7D78" w:rsidRDefault="001A7D78">
            <w:pPr>
              <w:spacing w:after="200" w:line="276" w:lineRule="auto"/>
            </w:pPr>
            <w:r>
              <w:t>Всероссийская ФГОС тест</w:t>
            </w:r>
          </w:p>
          <w:p w:rsidR="001A7D78" w:rsidRDefault="001A7D78">
            <w:pPr>
              <w:spacing w:after="200" w:line="276" w:lineRule="auto"/>
            </w:pPr>
          </w:p>
          <w:p w:rsidR="001A7D78" w:rsidRDefault="001A7D78">
            <w:pPr>
              <w:spacing w:after="200" w:line="276" w:lineRule="auto"/>
            </w:pPr>
          </w:p>
          <w:p w:rsidR="001A7D78" w:rsidRDefault="001A7D78">
            <w:pPr>
              <w:spacing w:after="200" w:line="276" w:lineRule="auto"/>
            </w:pPr>
          </w:p>
          <w:p w:rsidR="001A7D78" w:rsidRDefault="001A7D78">
            <w:pPr>
              <w:spacing w:after="200" w:line="276" w:lineRule="auto"/>
            </w:pPr>
          </w:p>
          <w:p w:rsidR="001A7D78" w:rsidRDefault="001A7D78">
            <w:pPr>
              <w:spacing w:after="200" w:line="276" w:lineRule="auto"/>
            </w:pPr>
          </w:p>
        </w:tc>
        <w:tc>
          <w:tcPr>
            <w:tcW w:w="992" w:type="dxa"/>
            <w:gridSpan w:val="2"/>
            <w:tcBorders>
              <w:top w:val="single" w:sz="4" w:space="0" w:color="auto"/>
              <w:left w:val="single" w:sz="4" w:space="0" w:color="auto"/>
              <w:bottom w:val="single" w:sz="4" w:space="0" w:color="auto"/>
              <w:right w:val="single" w:sz="4" w:space="0" w:color="auto"/>
            </w:tcBorders>
          </w:tcPr>
          <w:p w:rsidR="001A7D78" w:rsidRDefault="001A7D78">
            <w:pPr>
              <w:spacing w:after="200" w:line="276" w:lineRule="auto"/>
            </w:pPr>
            <w:r>
              <w:lastRenderedPageBreak/>
              <w:t xml:space="preserve"> 24</w:t>
            </w:r>
          </w:p>
          <w:p w:rsidR="001A7D78" w:rsidRDefault="001A7D78">
            <w:pPr>
              <w:spacing w:after="200" w:line="276" w:lineRule="auto"/>
            </w:pPr>
          </w:p>
          <w:p w:rsidR="001A7D78" w:rsidRDefault="001A7D78">
            <w:pPr>
              <w:spacing w:after="200" w:line="276" w:lineRule="auto"/>
            </w:pPr>
          </w:p>
          <w:p w:rsidR="001A7D78" w:rsidRDefault="001A7D78">
            <w:pPr>
              <w:spacing w:after="200" w:line="276" w:lineRule="auto"/>
            </w:pPr>
          </w:p>
          <w:p w:rsidR="001A7D78" w:rsidRDefault="001A7D78">
            <w:pPr>
              <w:spacing w:after="200" w:line="276" w:lineRule="auto"/>
            </w:pPr>
          </w:p>
          <w:p w:rsidR="001A7D78" w:rsidRDefault="001A7D78">
            <w:pPr>
              <w:spacing w:after="200" w:line="276" w:lineRule="auto"/>
            </w:pPr>
          </w:p>
          <w:p w:rsidR="001A7D78" w:rsidRDefault="001A7D78">
            <w:pPr>
              <w:spacing w:after="200" w:line="276" w:lineRule="auto"/>
            </w:pPr>
          </w:p>
          <w:p w:rsidR="001A7D78" w:rsidRDefault="001A7D78">
            <w:pPr>
              <w:spacing w:after="200" w:line="276" w:lineRule="auto"/>
            </w:pPr>
          </w:p>
          <w:p w:rsidR="001A7D78" w:rsidRDefault="001A7D78">
            <w:pPr>
              <w:spacing w:after="200" w:line="276" w:lineRule="auto"/>
            </w:pPr>
          </w:p>
          <w:p w:rsidR="001A7D78" w:rsidRDefault="001A7D78">
            <w:pPr>
              <w:spacing w:after="200" w:line="276" w:lineRule="auto"/>
            </w:pPr>
          </w:p>
          <w:p w:rsidR="001A7D78" w:rsidRDefault="001A7D78">
            <w:pPr>
              <w:spacing w:after="200" w:line="276" w:lineRule="auto"/>
            </w:pPr>
          </w:p>
          <w:p w:rsidR="001A7D78" w:rsidRDefault="001A7D78">
            <w:pPr>
              <w:spacing w:after="200" w:line="276" w:lineRule="auto"/>
            </w:pPr>
            <w:r>
              <w:t xml:space="preserve"> 9 </w:t>
            </w:r>
          </w:p>
          <w:p w:rsidR="001A7D78" w:rsidRDefault="001A7D78">
            <w:pPr>
              <w:spacing w:after="200" w:line="276" w:lineRule="auto"/>
            </w:pPr>
          </w:p>
          <w:p w:rsidR="001A7D78" w:rsidRDefault="001A7D78">
            <w:pPr>
              <w:spacing w:after="200" w:line="276" w:lineRule="auto"/>
            </w:pPr>
          </w:p>
          <w:p w:rsidR="001A7D78" w:rsidRDefault="001A7D78">
            <w:pPr>
              <w:spacing w:after="200" w:line="276" w:lineRule="auto"/>
            </w:pPr>
          </w:p>
          <w:p w:rsidR="001A7D78" w:rsidRDefault="001A7D78">
            <w:pPr>
              <w:spacing w:after="200" w:line="276" w:lineRule="auto"/>
            </w:pPr>
          </w:p>
          <w:p w:rsidR="001A7D78" w:rsidRDefault="001A7D78">
            <w:pPr>
              <w:spacing w:after="200" w:line="276" w:lineRule="auto"/>
            </w:pPr>
          </w:p>
        </w:tc>
        <w:tc>
          <w:tcPr>
            <w:tcW w:w="1134" w:type="dxa"/>
            <w:gridSpan w:val="2"/>
            <w:tcBorders>
              <w:top w:val="single" w:sz="4" w:space="0" w:color="auto"/>
              <w:left w:val="single" w:sz="4" w:space="0" w:color="auto"/>
              <w:bottom w:val="single" w:sz="4" w:space="0" w:color="auto"/>
              <w:right w:val="single" w:sz="4" w:space="0" w:color="auto"/>
            </w:tcBorders>
          </w:tcPr>
          <w:p w:rsidR="001A7D78" w:rsidRDefault="001A7D78">
            <w:pPr>
              <w:ind w:hanging="720"/>
              <w:rPr>
                <w:color w:val="000000"/>
              </w:rPr>
            </w:pPr>
            <w:r>
              <w:rPr>
                <w:color w:val="000000"/>
              </w:rPr>
              <w:lastRenderedPageBreak/>
              <w:t>22</w:t>
            </w:r>
          </w:p>
          <w:p w:rsidR="001A7D78" w:rsidRDefault="001A7D78">
            <w:pPr>
              <w:ind w:hanging="720"/>
              <w:rPr>
                <w:color w:val="000000"/>
              </w:rPr>
            </w:pPr>
          </w:p>
          <w:p w:rsidR="001A7D78" w:rsidRDefault="001A7D78">
            <w:pPr>
              <w:ind w:hanging="720"/>
              <w:rPr>
                <w:color w:val="000000"/>
              </w:rPr>
            </w:pPr>
          </w:p>
          <w:p w:rsidR="001A7D78" w:rsidRDefault="001A7D78">
            <w:pPr>
              <w:ind w:hanging="720"/>
              <w:rPr>
                <w:color w:val="000000"/>
              </w:rPr>
            </w:pPr>
          </w:p>
          <w:p w:rsidR="001A7D78" w:rsidRDefault="001A7D78">
            <w:pPr>
              <w:ind w:hanging="720"/>
              <w:rPr>
                <w:color w:val="000000"/>
              </w:rPr>
            </w:pPr>
          </w:p>
          <w:p w:rsidR="001A7D78" w:rsidRDefault="001A7D78">
            <w:pPr>
              <w:ind w:hanging="720"/>
              <w:rPr>
                <w:color w:val="000000"/>
              </w:rPr>
            </w:pPr>
          </w:p>
          <w:p w:rsidR="001A7D78" w:rsidRDefault="001A7D78">
            <w:pPr>
              <w:ind w:hanging="720"/>
              <w:rPr>
                <w:color w:val="000000"/>
              </w:rPr>
            </w:pPr>
          </w:p>
          <w:p w:rsidR="001A7D78" w:rsidRDefault="001A7D78">
            <w:pPr>
              <w:ind w:hanging="720"/>
              <w:rPr>
                <w:color w:val="000000"/>
              </w:rPr>
            </w:pPr>
          </w:p>
          <w:p w:rsidR="001A7D78" w:rsidRDefault="001A7D78">
            <w:pPr>
              <w:ind w:hanging="720"/>
              <w:rPr>
                <w:color w:val="000000"/>
              </w:rPr>
            </w:pPr>
          </w:p>
          <w:p w:rsidR="001A7D78" w:rsidRDefault="001A7D78">
            <w:pPr>
              <w:ind w:hanging="720"/>
              <w:rPr>
                <w:color w:val="000000"/>
              </w:rPr>
            </w:pPr>
          </w:p>
          <w:p w:rsidR="001A7D78" w:rsidRDefault="001A7D78">
            <w:pPr>
              <w:ind w:hanging="720"/>
              <w:rPr>
                <w:color w:val="000000"/>
              </w:rPr>
            </w:pPr>
          </w:p>
          <w:p w:rsidR="001A7D78" w:rsidRDefault="001A7D78">
            <w:pPr>
              <w:ind w:hanging="720"/>
              <w:rPr>
                <w:color w:val="000000"/>
              </w:rPr>
            </w:pPr>
          </w:p>
          <w:p w:rsidR="001A7D78" w:rsidRDefault="001A7D78">
            <w:pPr>
              <w:ind w:hanging="720"/>
              <w:rPr>
                <w:color w:val="000000"/>
              </w:rPr>
            </w:pPr>
          </w:p>
          <w:p w:rsidR="001A7D78" w:rsidRDefault="001A7D78">
            <w:pPr>
              <w:ind w:hanging="720"/>
              <w:rPr>
                <w:color w:val="000000"/>
              </w:rPr>
            </w:pPr>
          </w:p>
          <w:p w:rsidR="001A7D78" w:rsidRDefault="001A7D78">
            <w:pPr>
              <w:ind w:hanging="720"/>
              <w:rPr>
                <w:color w:val="000000"/>
              </w:rPr>
            </w:pPr>
          </w:p>
          <w:p w:rsidR="001A7D78" w:rsidRDefault="001A7D78">
            <w:pPr>
              <w:ind w:hanging="720"/>
              <w:rPr>
                <w:color w:val="000000"/>
              </w:rPr>
            </w:pPr>
          </w:p>
          <w:p w:rsidR="001A7D78" w:rsidRDefault="001A7D78">
            <w:pPr>
              <w:ind w:hanging="720"/>
              <w:rPr>
                <w:color w:val="000000"/>
              </w:rPr>
            </w:pPr>
          </w:p>
          <w:p w:rsidR="001A7D78" w:rsidRDefault="001A7D78">
            <w:pPr>
              <w:ind w:hanging="720"/>
              <w:rPr>
                <w:color w:val="000000"/>
              </w:rPr>
            </w:pPr>
          </w:p>
          <w:p w:rsidR="001A7D78" w:rsidRDefault="001A7D78">
            <w:pPr>
              <w:ind w:hanging="720"/>
              <w:rPr>
                <w:color w:val="000000"/>
              </w:rPr>
            </w:pPr>
          </w:p>
          <w:p w:rsidR="001A7D78" w:rsidRDefault="001A7D78">
            <w:pPr>
              <w:ind w:hanging="720"/>
              <w:rPr>
                <w:color w:val="000000"/>
              </w:rPr>
            </w:pPr>
          </w:p>
          <w:p w:rsidR="001A7D78" w:rsidRDefault="001A7D78">
            <w:pPr>
              <w:ind w:hanging="720"/>
              <w:rPr>
                <w:color w:val="000000"/>
              </w:rPr>
            </w:pPr>
          </w:p>
          <w:p w:rsidR="001A7D78" w:rsidRDefault="001A7D78">
            <w:pPr>
              <w:ind w:hanging="720"/>
              <w:rPr>
                <w:color w:val="000000"/>
              </w:rPr>
            </w:pPr>
            <w:r>
              <w:rPr>
                <w:color w:val="000000"/>
              </w:rPr>
              <w:t>7</w:t>
            </w:r>
          </w:p>
          <w:p w:rsidR="001A7D78" w:rsidRDefault="001A7D78">
            <w:pPr>
              <w:ind w:hanging="720"/>
              <w:rPr>
                <w:color w:val="000000"/>
              </w:rPr>
            </w:pPr>
          </w:p>
          <w:p w:rsidR="001A7D78" w:rsidRDefault="001A7D78">
            <w:pPr>
              <w:ind w:hanging="720"/>
              <w:rPr>
                <w:color w:val="000000"/>
              </w:rPr>
            </w:pPr>
          </w:p>
          <w:p w:rsidR="001A7D78" w:rsidRDefault="001A7D78">
            <w:pPr>
              <w:ind w:hanging="720"/>
              <w:rPr>
                <w:color w:val="000000"/>
              </w:rPr>
            </w:pPr>
          </w:p>
          <w:p w:rsidR="001A7D78" w:rsidRDefault="001A7D78">
            <w:pPr>
              <w:ind w:hanging="720"/>
              <w:rPr>
                <w:color w:val="000000"/>
              </w:rPr>
            </w:pPr>
          </w:p>
          <w:p w:rsidR="001A7D78" w:rsidRDefault="001A7D78">
            <w:pPr>
              <w:ind w:hanging="720"/>
              <w:rPr>
                <w:color w:val="000000"/>
              </w:rPr>
            </w:pPr>
          </w:p>
          <w:p w:rsidR="001A7D78" w:rsidRDefault="001A7D78">
            <w:pPr>
              <w:ind w:hanging="720"/>
              <w:rPr>
                <w:color w:val="000000"/>
              </w:rPr>
            </w:pPr>
          </w:p>
          <w:p w:rsidR="001A7D78" w:rsidRDefault="001A7D78">
            <w:pPr>
              <w:ind w:hanging="720"/>
              <w:rPr>
                <w:color w:val="000000"/>
              </w:rPr>
            </w:pPr>
          </w:p>
          <w:p w:rsidR="001A7D78" w:rsidRDefault="001A7D78">
            <w:pPr>
              <w:ind w:hanging="720"/>
              <w:rPr>
                <w:color w:val="000000"/>
              </w:rPr>
            </w:pPr>
            <w:r>
              <w:rPr>
                <w:color w:val="000000"/>
              </w:rPr>
              <w:t>2</w:t>
            </w:r>
          </w:p>
        </w:tc>
        <w:tc>
          <w:tcPr>
            <w:tcW w:w="2127" w:type="dxa"/>
            <w:gridSpan w:val="2"/>
            <w:tcBorders>
              <w:top w:val="single" w:sz="4" w:space="0" w:color="auto"/>
              <w:left w:val="single" w:sz="4" w:space="0" w:color="auto"/>
              <w:bottom w:val="single" w:sz="4" w:space="0" w:color="auto"/>
              <w:right w:val="single" w:sz="4" w:space="0" w:color="auto"/>
            </w:tcBorders>
          </w:tcPr>
          <w:p w:rsidR="001A7D78" w:rsidRDefault="001A7D78">
            <w:pPr>
              <w:jc w:val="both"/>
            </w:pPr>
            <w:r>
              <w:lastRenderedPageBreak/>
              <w:t>Никитина С.,</w:t>
            </w:r>
          </w:p>
          <w:p w:rsidR="001A7D78" w:rsidRDefault="001A7D78">
            <w:pPr>
              <w:jc w:val="both"/>
            </w:pPr>
            <w:r>
              <w:t>Бединина В.</w:t>
            </w:r>
          </w:p>
          <w:p w:rsidR="001A7D78" w:rsidRDefault="001A7D78">
            <w:pPr>
              <w:jc w:val="both"/>
            </w:pPr>
            <w:r>
              <w:t xml:space="preserve">Трефилова Е., </w:t>
            </w:r>
          </w:p>
          <w:p w:rsidR="001A7D78" w:rsidRDefault="001A7D78">
            <w:pPr>
              <w:jc w:val="both"/>
            </w:pPr>
            <w:r>
              <w:t xml:space="preserve">Чепель Е., </w:t>
            </w:r>
          </w:p>
          <w:p w:rsidR="001A7D78" w:rsidRDefault="001A7D78">
            <w:pPr>
              <w:jc w:val="both"/>
            </w:pPr>
            <w:r>
              <w:t>Крахмалец Е.</w:t>
            </w:r>
          </w:p>
          <w:p w:rsidR="001A7D78" w:rsidRDefault="001A7D78">
            <w:pPr>
              <w:jc w:val="both"/>
            </w:pPr>
            <w:r>
              <w:t>Масленко</w:t>
            </w:r>
          </w:p>
          <w:p w:rsidR="001A7D78" w:rsidRDefault="001A7D78">
            <w:pPr>
              <w:jc w:val="both"/>
            </w:pPr>
            <w:r>
              <w:t>Мунько И.</w:t>
            </w:r>
          </w:p>
          <w:p w:rsidR="001A7D78" w:rsidRDefault="001A7D78">
            <w:pPr>
              <w:jc w:val="both"/>
            </w:pPr>
            <w:r>
              <w:lastRenderedPageBreak/>
              <w:t>Хапенков Г</w:t>
            </w:r>
          </w:p>
          <w:p w:rsidR="001A7D78" w:rsidRDefault="001A7D78">
            <w:pPr>
              <w:jc w:val="both"/>
            </w:pPr>
            <w:r>
              <w:t>Кузина Д.</w:t>
            </w:r>
          </w:p>
          <w:p w:rsidR="001A7D78" w:rsidRDefault="001A7D78">
            <w:pPr>
              <w:jc w:val="both"/>
            </w:pPr>
            <w:r>
              <w:t>Лаштур Д, Голубцова А., Мациевич Светличная С.</w:t>
            </w:r>
          </w:p>
          <w:p w:rsidR="001A7D78" w:rsidRDefault="001A7D78">
            <w:pPr>
              <w:jc w:val="both"/>
            </w:pPr>
            <w:r>
              <w:t xml:space="preserve">Русина Д., </w:t>
            </w:r>
          </w:p>
          <w:p w:rsidR="001A7D78" w:rsidRDefault="001A7D78">
            <w:pPr>
              <w:jc w:val="both"/>
            </w:pPr>
            <w:r>
              <w:t>Голикова О.</w:t>
            </w:r>
          </w:p>
          <w:p w:rsidR="001A7D78" w:rsidRDefault="001A7D78">
            <w:pPr>
              <w:jc w:val="both"/>
            </w:pPr>
            <w:r>
              <w:t>Склярова Д.,</w:t>
            </w:r>
          </w:p>
          <w:p w:rsidR="001A7D78" w:rsidRDefault="001A7D78">
            <w:pPr>
              <w:jc w:val="both"/>
            </w:pPr>
            <w:r>
              <w:t xml:space="preserve"> Боровик А.</w:t>
            </w:r>
          </w:p>
          <w:p w:rsidR="001A7D78" w:rsidRDefault="001A7D78">
            <w:pPr>
              <w:jc w:val="both"/>
            </w:pPr>
            <w:r>
              <w:t xml:space="preserve">Автюшенко А., </w:t>
            </w:r>
          </w:p>
          <w:p w:rsidR="001A7D78" w:rsidRDefault="001A7D78">
            <w:pPr>
              <w:jc w:val="both"/>
            </w:pPr>
            <w:r>
              <w:t>Фищук К</w:t>
            </w:r>
          </w:p>
          <w:p w:rsidR="001A7D78" w:rsidRDefault="001A7D78">
            <w:pPr>
              <w:jc w:val="both"/>
            </w:pPr>
          </w:p>
          <w:p w:rsidR="001A7D78" w:rsidRDefault="001A7D78">
            <w:pPr>
              <w:jc w:val="both"/>
            </w:pPr>
            <w:r>
              <w:t xml:space="preserve">Голубцова А., </w:t>
            </w:r>
          </w:p>
          <w:p w:rsidR="001A7D78" w:rsidRDefault="001A7D78">
            <w:pPr>
              <w:jc w:val="both"/>
            </w:pPr>
            <w:r>
              <w:t>Карелина Е.</w:t>
            </w:r>
          </w:p>
          <w:p w:rsidR="001A7D78" w:rsidRDefault="001A7D78">
            <w:pPr>
              <w:jc w:val="both"/>
            </w:pPr>
            <w:r>
              <w:t>Мунько И.</w:t>
            </w:r>
          </w:p>
          <w:p w:rsidR="001A7D78" w:rsidRDefault="001A7D78">
            <w:pPr>
              <w:jc w:val="both"/>
            </w:pPr>
            <w:r>
              <w:t>Чепель Е.</w:t>
            </w:r>
          </w:p>
          <w:p w:rsidR="001A7D78" w:rsidRDefault="001A7D78">
            <w:pPr>
              <w:jc w:val="both"/>
            </w:pPr>
            <w:r>
              <w:t>Макулова А.,</w:t>
            </w:r>
          </w:p>
          <w:p w:rsidR="001A7D78" w:rsidRDefault="001A7D78">
            <w:pPr>
              <w:jc w:val="both"/>
            </w:pPr>
            <w:r>
              <w:t xml:space="preserve"> Никитина С.</w:t>
            </w:r>
          </w:p>
          <w:p w:rsidR="001A7D78" w:rsidRDefault="001A7D78">
            <w:pPr>
              <w:jc w:val="both"/>
            </w:pPr>
            <w:r>
              <w:t>Масленко А</w:t>
            </w:r>
          </w:p>
        </w:tc>
        <w:tc>
          <w:tcPr>
            <w:tcW w:w="708" w:type="dxa"/>
            <w:gridSpan w:val="2"/>
            <w:tcBorders>
              <w:top w:val="single" w:sz="4" w:space="0" w:color="auto"/>
              <w:left w:val="single" w:sz="4" w:space="0" w:color="auto"/>
              <w:bottom w:val="single" w:sz="4" w:space="0" w:color="auto"/>
              <w:right w:val="single" w:sz="4" w:space="0" w:color="auto"/>
            </w:tcBorders>
          </w:tcPr>
          <w:p w:rsidR="001A7D78" w:rsidRDefault="001A7D78">
            <w:pPr>
              <w:rPr>
                <w:color w:val="000000"/>
              </w:rPr>
            </w:pPr>
            <w:r>
              <w:rPr>
                <w:color w:val="000000"/>
              </w:rPr>
              <w:lastRenderedPageBreak/>
              <w:t>9</w:t>
            </w:r>
          </w:p>
          <w:p w:rsidR="001A7D78" w:rsidRDefault="001A7D78">
            <w:pPr>
              <w:rPr>
                <w:color w:val="000000"/>
              </w:rPr>
            </w:pPr>
          </w:p>
          <w:p w:rsidR="001A7D78" w:rsidRDefault="001A7D78">
            <w:pPr>
              <w:rPr>
                <w:color w:val="000000"/>
              </w:rPr>
            </w:pPr>
          </w:p>
          <w:p w:rsidR="001A7D78" w:rsidRDefault="001A7D78">
            <w:pPr>
              <w:rPr>
                <w:color w:val="000000"/>
              </w:rPr>
            </w:pPr>
          </w:p>
          <w:p w:rsidR="001A7D78" w:rsidRDefault="001A7D78">
            <w:pPr>
              <w:rPr>
                <w:color w:val="000000"/>
              </w:rPr>
            </w:pPr>
          </w:p>
          <w:p w:rsidR="001A7D78" w:rsidRDefault="001A7D78">
            <w:pPr>
              <w:rPr>
                <w:color w:val="000000"/>
              </w:rPr>
            </w:pPr>
            <w:r>
              <w:rPr>
                <w:color w:val="000000"/>
              </w:rPr>
              <w:t>8</w:t>
            </w:r>
          </w:p>
          <w:p w:rsidR="001A7D78" w:rsidRDefault="001A7D78">
            <w:pPr>
              <w:rPr>
                <w:color w:val="000000"/>
              </w:rPr>
            </w:pPr>
          </w:p>
          <w:p w:rsidR="001A7D78" w:rsidRDefault="001A7D78">
            <w:pPr>
              <w:rPr>
                <w:color w:val="000000"/>
              </w:rPr>
            </w:pPr>
          </w:p>
          <w:p w:rsidR="001A7D78" w:rsidRDefault="001A7D78">
            <w:pPr>
              <w:rPr>
                <w:color w:val="000000"/>
              </w:rPr>
            </w:pPr>
          </w:p>
          <w:p w:rsidR="001A7D78" w:rsidRDefault="001A7D78">
            <w:pPr>
              <w:rPr>
                <w:color w:val="000000"/>
              </w:rPr>
            </w:pPr>
          </w:p>
          <w:p w:rsidR="001A7D78" w:rsidRDefault="001A7D78">
            <w:pPr>
              <w:rPr>
                <w:color w:val="000000"/>
              </w:rPr>
            </w:pPr>
          </w:p>
          <w:p w:rsidR="001A7D78" w:rsidRDefault="001A7D78">
            <w:pPr>
              <w:rPr>
                <w:color w:val="000000"/>
              </w:rPr>
            </w:pPr>
          </w:p>
          <w:p w:rsidR="001A7D78" w:rsidRDefault="001A7D78">
            <w:pPr>
              <w:rPr>
                <w:color w:val="000000"/>
              </w:rPr>
            </w:pPr>
          </w:p>
          <w:p w:rsidR="001A7D78" w:rsidRDefault="001A7D78">
            <w:pPr>
              <w:rPr>
                <w:color w:val="000000"/>
              </w:rPr>
            </w:pPr>
            <w:r>
              <w:rPr>
                <w:color w:val="000000"/>
              </w:rPr>
              <w:t>10</w:t>
            </w:r>
          </w:p>
          <w:p w:rsidR="001A7D78" w:rsidRDefault="001A7D78">
            <w:pPr>
              <w:rPr>
                <w:color w:val="000000"/>
              </w:rPr>
            </w:pPr>
          </w:p>
          <w:p w:rsidR="001A7D78" w:rsidRDefault="001A7D78">
            <w:pPr>
              <w:rPr>
                <w:color w:val="000000"/>
              </w:rPr>
            </w:pPr>
          </w:p>
          <w:p w:rsidR="001A7D78" w:rsidRDefault="001A7D78">
            <w:pPr>
              <w:rPr>
                <w:color w:val="000000"/>
              </w:rPr>
            </w:pPr>
          </w:p>
          <w:p w:rsidR="001A7D78" w:rsidRDefault="001A7D78">
            <w:pPr>
              <w:rPr>
                <w:color w:val="000000"/>
              </w:rPr>
            </w:pPr>
          </w:p>
          <w:p w:rsidR="001A7D78" w:rsidRDefault="001A7D78">
            <w:pPr>
              <w:rPr>
                <w:color w:val="000000"/>
              </w:rPr>
            </w:pPr>
          </w:p>
          <w:p w:rsidR="001A7D78" w:rsidRDefault="001A7D78">
            <w:pPr>
              <w:rPr>
                <w:color w:val="000000"/>
              </w:rPr>
            </w:pPr>
          </w:p>
          <w:p w:rsidR="001A7D78" w:rsidRDefault="001A7D78">
            <w:pPr>
              <w:rPr>
                <w:color w:val="000000"/>
              </w:rPr>
            </w:pPr>
            <w:r>
              <w:rPr>
                <w:color w:val="000000"/>
              </w:rPr>
              <w:t>8-9</w:t>
            </w:r>
          </w:p>
          <w:p w:rsidR="001A7D78" w:rsidRDefault="001A7D78">
            <w:pPr>
              <w:rPr>
                <w:color w:val="000000"/>
              </w:rPr>
            </w:pPr>
          </w:p>
          <w:p w:rsidR="001A7D78" w:rsidRDefault="001A7D78">
            <w:pPr>
              <w:rPr>
                <w:color w:val="000000"/>
              </w:rPr>
            </w:pPr>
          </w:p>
          <w:p w:rsidR="001A7D78" w:rsidRDefault="001A7D78">
            <w:pPr>
              <w:rPr>
                <w:color w:val="000000"/>
              </w:rPr>
            </w:pPr>
          </w:p>
          <w:p w:rsidR="001A7D78" w:rsidRDefault="001A7D78">
            <w:pPr>
              <w:rPr>
                <w:color w:val="000000"/>
              </w:rPr>
            </w:pPr>
          </w:p>
          <w:p w:rsidR="001A7D78" w:rsidRDefault="001A7D78">
            <w:pPr>
              <w:rPr>
                <w:color w:val="000000"/>
              </w:rPr>
            </w:pPr>
          </w:p>
          <w:p w:rsidR="001A7D78" w:rsidRDefault="001A7D78">
            <w:pPr>
              <w:rPr>
                <w:color w:val="000000"/>
              </w:rPr>
            </w:pPr>
          </w:p>
          <w:p w:rsidR="001A7D78" w:rsidRDefault="001A7D78">
            <w:pPr>
              <w:rPr>
                <w:color w:val="000000"/>
              </w:rPr>
            </w:pPr>
          </w:p>
          <w:p w:rsidR="001A7D78" w:rsidRDefault="001A7D78">
            <w:pPr>
              <w:rPr>
                <w:color w:val="000000"/>
              </w:rPr>
            </w:pPr>
          </w:p>
          <w:p w:rsidR="001A7D78" w:rsidRDefault="001A7D78">
            <w:pPr>
              <w:rPr>
                <w:color w:val="000000"/>
              </w:rPr>
            </w:pPr>
          </w:p>
        </w:tc>
        <w:tc>
          <w:tcPr>
            <w:tcW w:w="1276" w:type="dxa"/>
            <w:gridSpan w:val="2"/>
            <w:tcBorders>
              <w:top w:val="single" w:sz="4" w:space="0" w:color="auto"/>
              <w:left w:val="single" w:sz="4" w:space="0" w:color="auto"/>
              <w:bottom w:val="single" w:sz="4" w:space="0" w:color="auto"/>
              <w:right w:val="single" w:sz="4" w:space="0" w:color="auto"/>
            </w:tcBorders>
          </w:tcPr>
          <w:p w:rsidR="001A7D78" w:rsidRDefault="001A7D78">
            <w:pPr>
              <w:rPr>
                <w:color w:val="000000"/>
              </w:rPr>
            </w:pPr>
            <w:r>
              <w:rPr>
                <w:color w:val="000000"/>
              </w:rPr>
              <w:lastRenderedPageBreak/>
              <w:t>Химия</w:t>
            </w:r>
          </w:p>
          <w:p w:rsidR="001A7D78" w:rsidRDefault="001A7D78">
            <w:pPr>
              <w:ind w:hanging="720"/>
              <w:rPr>
                <w:color w:val="000000"/>
              </w:rPr>
            </w:pPr>
          </w:p>
          <w:p w:rsidR="001A7D78" w:rsidRDefault="001A7D78">
            <w:pPr>
              <w:ind w:hanging="720"/>
              <w:rPr>
                <w:color w:val="000000"/>
              </w:rPr>
            </w:pPr>
          </w:p>
          <w:p w:rsidR="001A7D78" w:rsidRDefault="001A7D78">
            <w:pPr>
              <w:rPr>
                <w:color w:val="000000"/>
              </w:rPr>
            </w:pPr>
          </w:p>
          <w:p w:rsidR="001A7D78" w:rsidRDefault="001A7D78">
            <w:pPr>
              <w:rPr>
                <w:color w:val="000000"/>
              </w:rPr>
            </w:pPr>
          </w:p>
          <w:p w:rsidR="001A7D78" w:rsidRDefault="001A7D78">
            <w:pPr>
              <w:rPr>
                <w:color w:val="000000"/>
              </w:rPr>
            </w:pPr>
          </w:p>
          <w:p w:rsidR="001A7D78" w:rsidRDefault="001A7D78">
            <w:pPr>
              <w:rPr>
                <w:color w:val="000000"/>
              </w:rPr>
            </w:pPr>
          </w:p>
          <w:p w:rsidR="001A7D78" w:rsidRDefault="001A7D78">
            <w:pPr>
              <w:rPr>
                <w:color w:val="000000"/>
              </w:rPr>
            </w:pPr>
          </w:p>
          <w:p w:rsidR="001A7D78" w:rsidRDefault="001A7D78">
            <w:pPr>
              <w:rPr>
                <w:color w:val="000000"/>
              </w:rPr>
            </w:pPr>
          </w:p>
          <w:p w:rsidR="001A7D78" w:rsidRDefault="001A7D78">
            <w:pPr>
              <w:rPr>
                <w:color w:val="000000"/>
              </w:rPr>
            </w:pPr>
          </w:p>
          <w:p w:rsidR="001A7D78" w:rsidRDefault="001A7D78">
            <w:pPr>
              <w:rPr>
                <w:color w:val="000000"/>
              </w:rPr>
            </w:pPr>
          </w:p>
          <w:p w:rsidR="001A7D78" w:rsidRDefault="001A7D78">
            <w:pPr>
              <w:rPr>
                <w:color w:val="000000"/>
              </w:rPr>
            </w:pPr>
          </w:p>
          <w:p w:rsidR="001A7D78" w:rsidRDefault="001A7D78">
            <w:pPr>
              <w:rPr>
                <w:color w:val="000000"/>
              </w:rPr>
            </w:pPr>
          </w:p>
          <w:p w:rsidR="001A7D78" w:rsidRDefault="001A7D78">
            <w:pPr>
              <w:rPr>
                <w:color w:val="000000"/>
              </w:rPr>
            </w:pPr>
          </w:p>
          <w:p w:rsidR="001A7D78" w:rsidRDefault="001A7D78">
            <w:pPr>
              <w:rPr>
                <w:color w:val="000000"/>
              </w:rPr>
            </w:pPr>
          </w:p>
          <w:p w:rsidR="001A7D78" w:rsidRDefault="001A7D78">
            <w:pPr>
              <w:rPr>
                <w:color w:val="000000"/>
              </w:rPr>
            </w:pPr>
          </w:p>
          <w:p w:rsidR="001A7D78" w:rsidRDefault="001A7D78">
            <w:pPr>
              <w:rPr>
                <w:color w:val="000000"/>
              </w:rPr>
            </w:pPr>
          </w:p>
          <w:p w:rsidR="001A7D78" w:rsidRDefault="001A7D78">
            <w:pPr>
              <w:rPr>
                <w:color w:val="000000"/>
              </w:rPr>
            </w:pPr>
          </w:p>
          <w:p w:rsidR="001A7D78" w:rsidRDefault="001A7D78">
            <w:pPr>
              <w:rPr>
                <w:color w:val="000000"/>
              </w:rPr>
            </w:pPr>
          </w:p>
          <w:p w:rsidR="001A7D78" w:rsidRDefault="001A7D78">
            <w:pPr>
              <w:rPr>
                <w:color w:val="000000"/>
              </w:rPr>
            </w:pPr>
          </w:p>
          <w:p w:rsidR="001A7D78" w:rsidRDefault="001A7D78">
            <w:pPr>
              <w:rPr>
                <w:color w:val="000000"/>
              </w:rPr>
            </w:pPr>
            <w:r>
              <w:rPr>
                <w:color w:val="000000"/>
              </w:rPr>
              <w:t>Химия</w:t>
            </w:r>
          </w:p>
        </w:tc>
        <w:tc>
          <w:tcPr>
            <w:tcW w:w="1418" w:type="dxa"/>
            <w:gridSpan w:val="2"/>
            <w:tcBorders>
              <w:top w:val="single" w:sz="4" w:space="0" w:color="auto"/>
              <w:left w:val="single" w:sz="4" w:space="0" w:color="auto"/>
              <w:bottom w:val="single" w:sz="4" w:space="0" w:color="auto"/>
              <w:right w:val="single" w:sz="4" w:space="0" w:color="auto"/>
            </w:tcBorders>
          </w:tcPr>
          <w:p w:rsidR="001A7D78" w:rsidRDefault="001A7D78">
            <w:pPr>
              <w:rPr>
                <w:color w:val="000000"/>
              </w:rPr>
            </w:pPr>
            <w:r>
              <w:rPr>
                <w:color w:val="000000"/>
              </w:rPr>
              <w:lastRenderedPageBreak/>
              <w:t>ШиряеваЕ.К.</w:t>
            </w:r>
          </w:p>
          <w:p w:rsidR="001A7D78" w:rsidRDefault="001A7D78">
            <w:pPr>
              <w:rPr>
                <w:color w:val="000000"/>
              </w:rPr>
            </w:pPr>
          </w:p>
          <w:p w:rsidR="001A7D78" w:rsidRDefault="001A7D78">
            <w:pPr>
              <w:rPr>
                <w:color w:val="000000"/>
              </w:rPr>
            </w:pPr>
          </w:p>
          <w:p w:rsidR="001A7D78" w:rsidRDefault="001A7D78">
            <w:pPr>
              <w:rPr>
                <w:color w:val="000000"/>
              </w:rPr>
            </w:pPr>
          </w:p>
          <w:p w:rsidR="001A7D78" w:rsidRDefault="001A7D78">
            <w:pPr>
              <w:rPr>
                <w:color w:val="000000"/>
              </w:rPr>
            </w:pPr>
          </w:p>
          <w:p w:rsidR="001A7D78" w:rsidRDefault="001A7D78">
            <w:pPr>
              <w:rPr>
                <w:color w:val="000000"/>
              </w:rPr>
            </w:pPr>
          </w:p>
          <w:p w:rsidR="001A7D78" w:rsidRDefault="001A7D78">
            <w:pPr>
              <w:rPr>
                <w:color w:val="000000"/>
              </w:rPr>
            </w:pPr>
          </w:p>
          <w:p w:rsidR="001A7D78" w:rsidRDefault="001A7D78">
            <w:pPr>
              <w:rPr>
                <w:color w:val="000000"/>
              </w:rPr>
            </w:pPr>
          </w:p>
          <w:p w:rsidR="001A7D78" w:rsidRDefault="001A7D78">
            <w:pPr>
              <w:rPr>
                <w:color w:val="000000"/>
              </w:rPr>
            </w:pPr>
          </w:p>
          <w:p w:rsidR="001A7D78" w:rsidRDefault="001A7D78">
            <w:pPr>
              <w:rPr>
                <w:color w:val="000000"/>
              </w:rPr>
            </w:pPr>
          </w:p>
          <w:p w:rsidR="001A7D78" w:rsidRDefault="001A7D78">
            <w:pPr>
              <w:rPr>
                <w:color w:val="000000"/>
              </w:rPr>
            </w:pPr>
          </w:p>
          <w:p w:rsidR="001A7D78" w:rsidRDefault="001A7D78">
            <w:pPr>
              <w:rPr>
                <w:color w:val="000000"/>
              </w:rPr>
            </w:pPr>
          </w:p>
          <w:p w:rsidR="001A7D78" w:rsidRDefault="001A7D78">
            <w:pPr>
              <w:rPr>
                <w:color w:val="000000"/>
              </w:rPr>
            </w:pPr>
          </w:p>
          <w:p w:rsidR="001A7D78" w:rsidRDefault="001A7D78">
            <w:pPr>
              <w:rPr>
                <w:color w:val="000000"/>
              </w:rPr>
            </w:pPr>
          </w:p>
          <w:p w:rsidR="001A7D78" w:rsidRDefault="001A7D78">
            <w:pPr>
              <w:rPr>
                <w:color w:val="000000"/>
              </w:rPr>
            </w:pPr>
          </w:p>
          <w:p w:rsidR="001A7D78" w:rsidRDefault="001A7D78">
            <w:pPr>
              <w:rPr>
                <w:color w:val="000000"/>
              </w:rPr>
            </w:pPr>
          </w:p>
          <w:p w:rsidR="001A7D78" w:rsidRDefault="001A7D78">
            <w:pPr>
              <w:rPr>
                <w:color w:val="000000"/>
              </w:rPr>
            </w:pPr>
          </w:p>
          <w:p w:rsidR="001A7D78" w:rsidRDefault="001A7D78">
            <w:pPr>
              <w:rPr>
                <w:color w:val="000000"/>
              </w:rPr>
            </w:pPr>
          </w:p>
          <w:p w:rsidR="001A7D78" w:rsidRDefault="001A7D78">
            <w:pPr>
              <w:rPr>
                <w:color w:val="000000"/>
              </w:rPr>
            </w:pPr>
          </w:p>
          <w:p w:rsidR="001A7D78" w:rsidRDefault="001A7D78">
            <w:pPr>
              <w:rPr>
                <w:color w:val="000000"/>
              </w:rPr>
            </w:pPr>
            <w:r>
              <w:rPr>
                <w:color w:val="000000"/>
              </w:rPr>
              <w:t>ШиряеваЕ.К.</w:t>
            </w:r>
          </w:p>
          <w:p w:rsidR="001A7D78" w:rsidRDefault="001A7D78">
            <w:pPr>
              <w:rPr>
                <w:color w:val="000000"/>
              </w:rPr>
            </w:pPr>
          </w:p>
          <w:p w:rsidR="001A7D78" w:rsidRDefault="001A7D78">
            <w:pPr>
              <w:rPr>
                <w:color w:val="000000"/>
              </w:rPr>
            </w:pPr>
          </w:p>
          <w:p w:rsidR="001A7D78" w:rsidRDefault="001A7D78">
            <w:pPr>
              <w:rPr>
                <w:color w:val="000000"/>
              </w:rPr>
            </w:pPr>
          </w:p>
          <w:p w:rsidR="001A7D78" w:rsidRDefault="001A7D78">
            <w:pPr>
              <w:rPr>
                <w:color w:val="000000"/>
              </w:rPr>
            </w:pPr>
          </w:p>
          <w:p w:rsidR="001A7D78" w:rsidRDefault="001A7D78">
            <w:pPr>
              <w:rPr>
                <w:color w:val="000000"/>
              </w:rPr>
            </w:pPr>
          </w:p>
          <w:p w:rsidR="001A7D78" w:rsidRDefault="001A7D78">
            <w:pPr>
              <w:rPr>
                <w:color w:val="000000"/>
              </w:rPr>
            </w:pPr>
          </w:p>
          <w:p w:rsidR="001A7D78" w:rsidRDefault="001A7D78">
            <w:pPr>
              <w:rPr>
                <w:color w:val="000000"/>
              </w:rPr>
            </w:pPr>
          </w:p>
          <w:p w:rsidR="001A7D78" w:rsidRDefault="001A7D78">
            <w:pPr>
              <w:rPr>
                <w:color w:val="000000"/>
              </w:rPr>
            </w:pPr>
          </w:p>
        </w:tc>
      </w:tr>
      <w:tr w:rsidR="001A7D78" w:rsidTr="001A7D78">
        <w:trPr>
          <w:trHeight w:val="1017"/>
        </w:trPr>
        <w:tc>
          <w:tcPr>
            <w:tcW w:w="567" w:type="dxa"/>
            <w:tcBorders>
              <w:top w:val="single" w:sz="4" w:space="0" w:color="auto"/>
              <w:left w:val="single" w:sz="4" w:space="0" w:color="auto"/>
              <w:bottom w:val="single" w:sz="4" w:space="0" w:color="auto"/>
              <w:right w:val="single" w:sz="4" w:space="0" w:color="auto"/>
            </w:tcBorders>
          </w:tcPr>
          <w:p w:rsidR="001A7D78" w:rsidRDefault="001A7D78">
            <w:pPr>
              <w:ind w:hanging="720"/>
              <w:rPr>
                <w:color w:val="000000"/>
              </w:rPr>
            </w:pPr>
          </w:p>
        </w:tc>
        <w:tc>
          <w:tcPr>
            <w:tcW w:w="3119" w:type="dxa"/>
            <w:tcBorders>
              <w:top w:val="single" w:sz="4" w:space="0" w:color="auto"/>
              <w:left w:val="single" w:sz="4" w:space="0" w:color="auto"/>
              <w:bottom w:val="single" w:sz="4" w:space="0" w:color="auto"/>
              <w:right w:val="single" w:sz="4" w:space="0" w:color="auto"/>
            </w:tcBorders>
            <w:hideMark/>
          </w:tcPr>
          <w:p w:rsidR="001A7D78" w:rsidRDefault="001A7D78">
            <w:pPr>
              <w:ind w:left="34"/>
              <w:rPr>
                <w:color w:val="000000"/>
              </w:rPr>
            </w:pPr>
            <w:r>
              <w:t>Районный конкурс презентаций «Край, в котором я живу»</w:t>
            </w:r>
          </w:p>
        </w:tc>
        <w:tc>
          <w:tcPr>
            <w:tcW w:w="992" w:type="dxa"/>
            <w:gridSpan w:val="2"/>
            <w:tcBorders>
              <w:top w:val="single" w:sz="4" w:space="0" w:color="auto"/>
              <w:left w:val="single" w:sz="4" w:space="0" w:color="auto"/>
              <w:bottom w:val="single" w:sz="4" w:space="0" w:color="auto"/>
              <w:right w:val="single" w:sz="4" w:space="0" w:color="auto"/>
            </w:tcBorders>
            <w:hideMark/>
          </w:tcPr>
          <w:p w:rsidR="001A7D78" w:rsidRDefault="001A7D78">
            <w:pPr>
              <w:spacing w:after="200" w:line="276" w:lineRule="auto"/>
            </w:pPr>
            <w: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1A7D78" w:rsidRDefault="001A7D78">
            <w:pPr>
              <w:ind w:hanging="720"/>
              <w:jc w:val="center"/>
              <w:rPr>
                <w:color w:val="000000"/>
              </w:rPr>
            </w:pPr>
            <w:r>
              <w:rPr>
                <w:color w:val="000000"/>
              </w:rPr>
              <w:t>1 м</w:t>
            </w:r>
          </w:p>
        </w:tc>
        <w:tc>
          <w:tcPr>
            <w:tcW w:w="2127" w:type="dxa"/>
            <w:gridSpan w:val="2"/>
            <w:tcBorders>
              <w:top w:val="single" w:sz="4" w:space="0" w:color="auto"/>
              <w:left w:val="single" w:sz="4" w:space="0" w:color="auto"/>
              <w:bottom w:val="single" w:sz="4" w:space="0" w:color="auto"/>
              <w:right w:val="single" w:sz="4" w:space="0" w:color="auto"/>
            </w:tcBorders>
            <w:hideMark/>
          </w:tcPr>
          <w:p w:rsidR="001A7D78" w:rsidRDefault="001A7D78">
            <w:pPr>
              <w:jc w:val="both"/>
            </w:pPr>
            <w:r>
              <w:t>Русина Д.</w:t>
            </w:r>
          </w:p>
          <w:p w:rsidR="001A7D78" w:rsidRDefault="001A7D78">
            <w:pPr>
              <w:jc w:val="both"/>
            </w:pPr>
            <w:r>
              <w:t>Голикова О.</w:t>
            </w:r>
          </w:p>
        </w:tc>
        <w:tc>
          <w:tcPr>
            <w:tcW w:w="708" w:type="dxa"/>
            <w:gridSpan w:val="2"/>
            <w:tcBorders>
              <w:top w:val="single" w:sz="4" w:space="0" w:color="auto"/>
              <w:left w:val="single" w:sz="4" w:space="0" w:color="auto"/>
              <w:bottom w:val="single" w:sz="4" w:space="0" w:color="auto"/>
              <w:right w:val="single" w:sz="4" w:space="0" w:color="auto"/>
            </w:tcBorders>
            <w:hideMark/>
          </w:tcPr>
          <w:p w:rsidR="001A7D78" w:rsidRDefault="001A7D78">
            <w:pPr>
              <w:rPr>
                <w:color w:val="000000"/>
              </w:rPr>
            </w:pPr>
            <w:r>
              <w:rPr>
                <w:color w:val="000000"/>
              </w:rPr>
              <w:t>10</w:t>
            </w:r>
          </w:p>
        </w:tc>
        <w:tc>
          <w:tcPr>
            <w:tcW w:w="1276" w:type="dxa"/>
            <w:gridSpan w:val="2"/>
            <w:tcBorders>
              <w:top w:val="single" w:sz="4" w:space="0" w:color="auto"/>
              <w:left w:val="single" w:sz="4" w:space="0" w:color="auto"/>
              <w:bottom w:val="single" w:sz="4" w:space="0" w:color="auto"/>
              <w:right w:val="single" w:sz="4" w:space="0" w:color="auto"/>
            </w:tcBorders>
            <w:hideMark/>
          </w:tcPr>
          <w:p w:rsidR="001A7D78" w:rsidRDefault="001A7D78">
            <w:pPr>
              <w:rPr>
                <w:color w:val="000000"/>
              </w:rPr>
            </w:pPr>
            <w:r>
              <w:rPr>
                <w:color w:val="000000"/>
              </w:rPr>
              <w:t>История</w:t>
            </w:r>
          </w:p>
        </w:tc>
        <w:tc>
          <w:tcPr>
            <w:tcW w:w="1418" w:type="dxa"/>
            <w:gridSpan w:val="2"/>
            <w:tcBorders>
              <w:top w:val="single" w:sz="4" w:space="0" w:color="auto"/>
              <w:left w:val="single" w:sz="4" w:space="0" w:color="auto"/>
              <w:bottom w:val="single" w:sz="4" w:space="0" w:color="auto"/>
              <w:right w:val="single" w:sz="4" w:space="0" w:color="auto"/>
            </w:tcBorders>
            <w:hideMark/>
          </w:tcPr>
          <w:p w:rsidR="001A7D78" w:rsidRDefault="001A7D78">
            <w:pPr>
              <w:rPr>
                <w:color w:val="000000"/>
              </w:rPr>
            </w:pPr>
            <w:r>
              <w:rPr>
                <w:color w:val="000000"/>
              </w:rPr>
              <w:t>ШиряеваЕ.К.</w:t>
            </w:r>
          </w:p>
        </w:tc>
      </w:tr>
      <w:tr w:rsidR="001A7D78" w:rsidTr="001A7D78">
        <w:trPr>
          <w:trHeight w:val="429"/>
        </w:trPr>
        <w:tc>
          <w:tcPr>
            <w:tcW w:w="11341" w:type="dxa"/>
            <w:gridSpan w:val="14"/>
            <w:tcBorders>
              <w:top w:val="single" w:sz="4" w:space="0" w:color="auto"/>
              <w:left w:val="single" w:sz="4" w:space="0" w:color="auto"/>
              <w:bottom w:val="single" w:sz="4" w:space="0" w:color="auto"/>
              <w:right w:val="single" w:sz="4" w:space="0" w:color="auto"/>
            </w:tcBorders>
            <w:hideMark/>
          </w:tcPr>
          <w:p w:rsidR="001A7D78" w:rsidRDefault="001A7D78">
            <w:pPr>
              <w:rPr>
                <w:color w:val="000000"/>
              </w:rPr>
            </w:pPr>
            <w:r>
              <w:rPr>
                <w:color w:val="000000"/>
              </w:rPr>
              <w:t>Русский язык и литература</w:t>
            </w:r>
          </w:p>
        </w:tc>
      </w:tr>
    </w:tbl>
    <w:tbl>
      <w:tblPr>
        <w:tblStyle w:val="11"/>
        <w:tblW w:w="11430" w:type="dxa"/>
        <w:tblInd w:w="-1168" w:type="dxa"/>
        <w:tblLayout w:type="fixed"/>
        <w:tblLook w:val="04A0" w:firstRow="1" w:lastRow="0" w:firstColumn="1" w:lastColumn="0" w:noHBand="0" w:noVBand="1"/>
      </w:tblPr>
      <w:tblGrid>
        <w:gridCol w:w="570"/>
        <w:gridCol w:w="3144"/>
        <w:gridCol w:w="1000"/>
        <w:gridCol w:w="1143"/>
        <w:gridCol w:w="2144"/>
        <w:gridCol w:w="713"/>
        <w:gridCol w:w="1286"/>
        <w:gridCol w:w="1430"/>
      </w:tblGrid>
      <w:tr w:rsidR="001A7D78" w:rsidTr="001A7D78">
        <w:trPr>
          <w:trHeight w:val="541"/>
        </w:trPr>
        <w:tc>
          <w:tcPr>
            <w:tcW w:w="5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D78" w:rsidRDefault="001A7D78">
            <w:pPr>
              <w:rPr>
                <w:lang w:eastAsia="en-US"/>
              </w:rPr>
            </w:pPr>
          </w:p>
        </w:tc>
        <w:tc>
          <w:tcPr>
            <w:tcW w:w="31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 xml:space="preserve"> «Круговорот знаний»</w:t>
            </w:r>
          </w:p>
          <w:p w:rsidR="001A7D78" w:rsidRDefault="001A7D78">
            <w:pPr>
              <w:rPr>
                <w:lang w:eastAsia="en-US"/>
              </w:rPr>
            </w:pPr>
            <w:r>
              <w:rPr>
                <w:lang w:eastAsia="en-US"/>
              </w:rPr>
              <w:t>(Международный конкурс)</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14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1 м</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tabs>
                <w:tab w:val="left" w:pos="345"/>
                <w:tab w:val="center" w:pos="955"/>
              </w:tabs>
              <w:rPr>
                <w:lang w:eastAsia="en-US"/>
              </w:rPr>
            </w:pPr>
            <w:r>
              <w:rPr>
                <w:lang w:eastAsia="en-US"/>
              </w:rPr>
              <w:t>ДоржиевБ.</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6</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Русск.яз</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Доржиева Ц.Ж.</w:t>
            </w:r>
          </w:p>
        </w:tc>
      </w:tr>
      <w:tr w:rsidR="001A7D78" w:rsidTr="001A7D78">
        <w:trPr>
          <w:trHeight w:val="145"/>
        </w:trPr>
        <w:tc>
          <w:tcPr>
            <w:tcW w:w="5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7D78" w:rsidRDefault="001A7D78">
            <w:pPr>
              <w:rPr>
                <w:lang w:eastAsia="en-US"/>
              </w:rPr>
            </w:pPr>
          </w:p>
        </w:tc>
        <w:tc>
          <w:tcPr>
            <w:tcW w:w="31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7D78" w:rsidRDefault="001A7D78">
            <w:pPr>
              <w:rPr>
                <w:lang w:eastAsia="en-US"/>
              </w:rPr>
            </w:pP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7</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3 м</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Доржиева Б.</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6</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Литерат</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Доржиева Ц.Ж.</w:t>
            </w:r>
          </w:p>
        </w:tc>
      </w:tr>
      <w:tr w:rsidR="001A7D78" w:rsidTr="001A7D78">
        <w:trPr>
          <w:trHeight w:val="1385"/>
        </w:trPr>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D78" w:rsidRDefault="001A7D78">
            <w:pPr>
              <w:rPr>
                <w:lang w:eastAsia="en-US"/>
              </w:rPr>
            </w:pPr>
          </w:p>
        </w:tc>
        <w:tc>
          <w:tcPr>
            <w:tcW w:w="3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«Дальневосточное наследие» (краевой конкурс сочинений)</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7</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Участие</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Макулова А.</w:t>
            </w:r>
          </w:p>
          <w:p w:rsidR="001A7D78" w:rsidRDefault="001A7D78">
            <w:pPr>
              <w:rPr>
                <w:lang w:eastAsia="en-US"/>
              </w:rPr>
            </w:pPr>
            <w:r>
              <w:rPr>
                <w:lang w:eastAsia="en-US"/>
              </w:rPr>
              <w:t>Фищук К.</w:t>
            </w:r>
          </w:p>
          <w:p w:rsidR="001A7D78" w:rsidRDefault="001A7D78">
            <w:pPr>
              <w:rPr>
                <w:lang w:eastAsia="en-US"/>
              </w:rPr>
            </w:pPr>
            <w:r>
              <w:rPr>
                <w:lang w:eastAsia="en-US"/>
              </w:rPr>
              <w:t>Склярова Д.</w:t>
            </w:r>
          </w:p>
          <w:p w:rsidR="001A7D78" w:rsidRDefault="001A7D78">
            <w:pPr>
              <w:rPr>
                <w:lang w:eastAsia="en-US"/>
              </w:rPr>
            </w:pPr>
            <w:r>
              <w:rPr>
                <w:lang w:eastAsia="en-US"/>
              </w:rPr>
              <w:t>Косенко А.</w:t>
            </w:r>
          </w:p>
          <w:p w:rsidR="001A7D78" w:rsidRDefault="001A7D78">
            <w:pPr>
              <w:rPr>
                <w:lang w:eastAsia="en-US"/>
              </w:rPr>
            </w:pPr>
            <w:r>
              <w:rPr>
                <w:lang w:eastAsia="en-US"/>
              </w:rPr>
              <w:t>Юртаева А.</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5</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Литерат</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Доржиева Ц.Ж.</w:t>
            </w:r>
          </w:p>
          <w:p w:rsidR="001A7D78" w:rsidRDefault="001A7D78">
            <w:pPr>
              <w:rPr>
                <w:lang w:eastAsia="en-US"/>
              </w:rPr>
            </w:pPr>
            <w:r>
              <w:rPr>
                <w:lang w:eastAsia="en-US"/>
              </w:rPr>
              <w:t>Липча Т.А.</w:t>
            </w:r>
          </w:p>
          <w:p w:rsidR="001A7D78" w:rsidRDefault="001A7D78">
            <w:pPr>
              <w:rPr>
                <w:lang w:eastAsia="en-US"/>
              </w:rPr>
            </w:pPr>
            <w:r>
              <w:rPr>
                <w:lang w:eastAsia="en-US"/>
              </w:rPr>
              <w:t>Мазур З.И.</w:t>
            </w:r>
          </w:p>
        </w:tc>
      </w:tr>
      <w:tr w:rsidR="001A7D78" w:rsidTr="001A7D78">
        <w:trPr>
          <w:trHeight w:val="1943"/>
        </w:trPr>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D78" w:rsidRDefault="001A7D78">
            <w:pPr>
              <w:rPr>
                <w:lang w:eastAsia="en-US"/>
              </w:rPr>
            </w:pPr>
          </w:p>
        </w:tc>
        <w:tc>
          <w:tcPr>
            <w:tcW w:w="3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Творческий конкурс театрального мастерства «Пирамида» (краевой)</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7</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Грамота</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Кариков В., Фищук К, Голикова О, Сериков Д, Матреночкина Е, Русина Д, Бояркина А.</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10</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Литерат</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Липча Т.А.</w:t>
            </w:r>
          </w:p>
        </w:tc>
      </w:tr>
      <w:tr w:rsidR="001A7D78" w:rsidTr="001A7D78">
        <w:trPr>
          <w:trHeight w:val="1943"/>
        </w:trPr>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D78" w:rsidRDefault="001A7D78">
            <w:pPr>
              <w:rPr>
                <w:lang w:eastAsia="en-US"/>
              </w:rPr>
            </w:pPr>
          </w:p>
        </w:tc>
        <w:tc>
          <w:tcPr>
            <w:tcW w:w="3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Творческий конкурс театрального мастерства «Пирамида» (краевой)</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7</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3м</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Кариков В., Фищук К, Голикова О, Сериков Д, Матреночкина Е, Русина Д, Бояркина А.</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10</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Литерат</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Липча Т.А.</w:t>
            </w:r>
          </w:p>
        </w:tc>
      </w:tr>
      <w:tr w:rsidR="001A7D78" w:rsidTr="001A7D78">
        <w:trPr>
          <w:trHeight w:val="827"/>
        </w:trPr>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D78" w:rsidRDefault="001A7D78">
            <w:pPr>
              <w:rPr>
                <w:lang w:eastAsia="en-US"/>
              </w:rPr>
            </w:pPr>
          </w:p>
        </w:tc>
        <w:tc>
          <w:tcPr>
            <w:tcW w:w="3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Краевой конкурс литературного творчества «Трудно быть богом»</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1</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победитель</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Порхилько К.</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11</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Литерат</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Липча Т.А.</w:t>
            </w:r>
          </w:p>
        </w:tc>
      </w:tr>
      <w:tr w:rsidR="001A7D78" w:rsidTr="001A7D78">
        <w:trPr>
          <w:trHeight w:val="1097"/>
        </w:trPr>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Мазур З.И.</w:t>
            </w:r>
          </w:p>
        </w:tc>
        <w:tc>
          <w:tcPr>
            <w:tcW w:w="3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Онлайн орфография «Орфо-Эверест» (международный)</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12</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сертификаты</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12</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7</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D78" w:rsidRDefault="001A7D78">
            <w:pPr>
              <w:rPr>
                <w:lang w:eastAsia="en-US"/>
              </w:rPr>
            </w:pP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Мазур З.И.</w:t>
            </w:r>
          </w:p>
        </w:tc>
      </w:tr>
      <w:tr w:rsidR="001A7D78" w:rsidTr="001A7D78">
        <w:trPr>
          <w:trHeight w:val="844"/>
        </w:trPr>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D78" w:rsidRDefault="001A7D78">
            <w:pPr>
              <w:rPr>
                <w:lang w:eastAsia="en-US"/>
              </w:rPr>
            </w:pPr>
          </w:p>
        </w:tc>
        <w:tc>
          <w:tcPr>
            <w:tcW w:w="3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Конкурс «А.С. Пушкин» (Всероссийский)</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16</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D78" w:rsidRDefault="001A7D78">
            <w:pPr>
              <w:rPr>
                <w:lang w:eastAsia="en-US"/>
              </w:rPr>
            </w:pPr>
            <w:r>
              <w:rPr>
                <w:lang w:eastAsia="en-US"/>
              </w:rPr>
              <w:t>1-3 места</w:t>
            </w:r>
          </w:p>
          <w:p w:rsidR="001A7D78" w:rsidRDefault="001A7D78">
            <w:pPr>
              <w:rPr>
                <w:lang w:eastAsia="en-US"/>
              </w:rPr>
            </w:pP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16</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7</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Литерат</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Мазур З.И.</w:t>
            </w:r>
          </w:p>
        </w:tc>
      </w:tr>
      <w:tr w:rsidR="001A7D78" w:rsidTr="001A7D78">
        <w:trPr>
          <w:trHeight w:val="541"/>
        </w:trPr>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D78" w:rsidRDefault="001A7D78">
            <w:pPr>
              <w:rPr>
                <w:lang w:eastAsia="en-US"/>
              </w:rPr>
            </w:pPr>
          </w:p>
        </w:tc>
        <w:tc>
          <w:tcPr>
            <w:tcW w:w="3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«Солнечный свет»</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17</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1-3 места</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17</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7</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Литерат</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Мазур З.И.</w:t>
            </w:r>
          </w:p>
        </w:tc>
      </w:tr>
      <w:tr w:rsidR="001A7D78" w:rsidTr="001A7D78">
        <w:trPr>
          <w:trHeight w:val="558"/>
        </w:trPr>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D78" w:rsidRDefault="001A7D78">
            <w:pPr>
              <w:rPr>
                <w:lang w:eastAsia="en-US"/>
              </w:rPr>
            </w:pPr>
          </w:p>
        </w:tc>
        <w:tc>
          <w:tcPr>
            <w:tcW w:w="3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«В гостях у сказки» (Всероссийский)</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2</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1 место</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Микуленко М.</w:t>
            </w:r>
          </w:p>
          <w:p w:rsidR="001A7D78" w:rsidRDefault="001A7D78">
            <w:pPr>
              <w:rPr>
                <w:lang w:eastAsia="en-US"/>
              </w:rPr>
            </w:pPr>
            <w:r>
              <w:rPr>
                <w:lang w:eastAsia="en-US"/>
              </w:rPr>
              <w:t>Верихова А.</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7</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Литерат</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Мазур З.И.</w:t>
            </w:r>
          </w:p>
        </w:tc>
      </w:tr>
      <w:tr w:rsidR="001A7D78" w:rsidTr="001A7D78">
        <w:trPr>
          <w:trHeight w:val="558"/>
        </w:trPr>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D78" w:rsidRDefault="001A7D78">
            <w:pPr>
              <w:rPr>
                <w:lang w:eastAsia="en-US"/>
              </w:rPr>
            </w:pPr>
          </w:p>
        </w:tc>
        <w:tc>
          <w:tcPr>
            <w:tcW w:w="3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«185 лет сказке А.С. Пушкина»</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1</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1 место</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Нехлебова М</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7</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Литерат</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D78" w:rsidRDefault="001A7D78">
            <w:pPr>
              <w:rPr>
                <w:lang w:eastAsia="en-US"/>
              </w:rPr>
            </w:pPr>
            <w:r>
              <w:rPr>
                <w:lang w:eastAsia="en-US"/>
              </w:rPr>
              <w:t>Мазур З.И.</w:t>
            </w:r>
          </w:p>
        </w:tc>
      </w:tr>
    </w:tbl>
    <w:p w:rsidR="001A7D78" w:rsidRDefault="001A7D78" w:rsidP="001A7D78">
      <w:pPr>
        <w:tabs>
          <w:tab w:val="left" w:pos="3804"/>
          <w:tab w:val="left" w:pos="6060"/>
          <w:tab w:val="left" w:pos="6120"/>
        </w:tabs>
        <w:rPr>
          <w:lang w:eastAsia="en-US"/>
        </w:rPr>
      </w:pPr>
      <w:r>
        <w:rPr>
          <w:b/>
          <w:lang w:eastAsia="en-US"/>
        </w:rPr>
        <w:t xml:space="preserve">                                                           </w:t>
      </w:r>
      <w:r>
        <w:rPr>
          <w:b/>
          <w:lang w:eastAsia="en-US"/>
        </w:rPr>
        <w:tab/>
        <w:t xml:space="preserve">                                                      </w:t>
      </w:r>
    </w:p>
    <w:p w:rsidR="00FD3DD9" w:rsidRDefault="00FD3DD9"/>
    <w:sectPr w:rsidR="00FD3D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2BF" w:rsidRDefault="00A262BF" w:rsidP="00641ACE">
      <w:r>
        <w:separator/>
      </w:r>
    </w:p>
  </w:endnote>
  <w:endnote w:type="continuationSeparator" w:id="0">
    <w:p w:rsidR="00A262BF" w:rsidRDefault="00A262BF" w:rsidP="00641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w:altName w:val="Times New Roman"/>
    <w:panose1 w:val="05010000000000000000"/>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2BF" w:rsidRDefault="00A262BF" w:rsidP="00641ACE">
      <w:r>
        <w:separator/>
      </w:r>
    </w:p>
  </w:footnote>
  <w:footnote w:type="continuationSeparator" w:id="0">
    <w:p w:rsidR="00A262BF" w:rsidRDefault="00A262BF" w:rsidP="00641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0000BB3"/>
    <w:multiLevelType w:val="hybridMultilevel"/>
    <w:tmpl w:val="926E26AC"/>
    <w:lvl w:ilvl="0" w:tplc="E1169932">
      <w:start w:val="1"/>
      <w:numFmt w:val="decimal"/>
      <w:lvlText w:val="%1."/>
      <w:lvlJc w:val="left"/>
      <w:pPr>
        <w:ind w:left="0" w:firstLine="0"/>
      </w:pPr>
    </w:lvl>
    <w:lvl w:ilvl="1" w:tplc="B066C68A">
      <w:start w:val="9"/>
      <w:numFmt w:val="decimal"/>
      <w:lvlText w:val="%2."/>
      <w:lvlJc w:val="left"/>
      <w:pPr>
        <w:ind w:left="0" w:firstLine="0"/>
      </w:pPr>
    </w:lvl>
    <w:lvl w:ilvl="2" w:tplc="217A9DC2">
      <w:numFmt w:val="decimal"/>
      <w:lvlText w:val=""/>
      <w:lvlJc w:val="left"/>
      <w:pPr>
        <w:ind w:left="0" w:firstLine="0"/>
      </w:pPr>
    </w:lvl>
    <w:lvl w:ilvl="3" w:tplc="A3A8CB62">
      <w:numFmt w:val="decimal"/>
      <w:lvlText w:val=""/>
      <w:lvlJc w:val="left"/>
      <w:pPr>
        <w:ind w:left="0" w:firstLine="0"/>
      </w:pPr>
    </w:lvl>
    <w:lvl w:ilvl="4" w:tplc="ED6E4BBC">
      <w:numFmt w:val="decimal"/>
      <w:lvlText w:val=""/>
      <w:lvlJc w:val="left"/>
      <w:pPr>
        <w:ind w:left="0" w:firstLine="0"/>
      </w:pPr>
    </w:lvl>
    <w:lvl w:ilvl="5" w:tplc="E894F824">
      <w:numFmt w:val="decimal"/>
      <w:lvlText w:val=""/>
      <w:lvlJc w:val="left"/>
      <w:pPr>
        <w:ind w:left="0" w:firstLine="0"/>
      </w:pPr>
    </w:lvl>
    <w:lvl w:ilvl="6" w:tplc="1B0638C6">
      <w:numFmt w:val="decimal"/>
      <w:lvlText w:val=""/>
      <w:lvlJc w:val="left"/>
      <w:pPr>
        <w:ind w:left="0" w:firstLine="0"/>
      </w:pPr>
    </w:lvl>
    <w:lvl w:ilvl="7" w:tplc="5BCC0D5A">
      <w:numFmt w:val="decimal"/>
      <w:lvlText w:val=""/>
      <w:lvlJc w:val="left"/>
      <w:pPr>
        <w:ind w:left="0" w:firstLine="0"/>
      </w:pPr>
    </w:lvl>
    <w:lvl w:ilvl="8" w:tplc="805E05FC">
      <w:numFmt w:val="decimal"/>
      <w:lvlText w:val=""/>
      <w:lvlJc w:val="left"/>
      <w:pPr>
        <w:ind w:left="0" w:firstLine="0"/>
      </w:pPr>
    </w:lvl>
  </w:abstractNum>
  <w:abstractNum w:abstractNumId="1" w15:restartNumberingAfterBreak="0">
    <w:nsid w:val="00001649"/>
    <w:multiLevelType w:val="hybridMultilevel"/>
    <w:tmpl w:val="DD28F5D2"/>
    <w:lvl w:ilvl="0" w:tplc="0419000D">
      <w:start w:val="1"/>
      <w:numFmt w:val="bullet"/>
      <w:lvlText w:val=""/>
      <w:lvlJc w:val="left"/>
      <w:pPr>
        <w:ind w:left="0" w:firstLine="0"/>
      </w:pPr>
      <w:rPr>
        <w:rFonts w:ascii="Wingdings" w:hAnsi="Wingdings" w:hint="default"/>
      </w:rPr>
    </w:lvl>
    <w:lvl w:ilvl="1" w:tplc="25C09540">
      <w:numFmt w:val="decimal"/>
      <w:lvlText w:val=""/>
      <w:lvlJc w:val="left"/>
      <w:pPr>
        <w:ind w:left="0" w:firstLine="0"/>
      </w:pPr>
    </w:lvl>
    <w:lvl w:ilvl="2" w:tplc="5EC04EEE">
      <w:numFmt w:val="decimal"/>
      <w:lvlText w:val=""/>
      <w:lvlJc w:val="left"/>
      <w:pPr>
        <w:ind w:left="0" w:firstLine="0"/>
      </w:pPr>
    </w:lvl>
    <w:lvl w:ilvl="3" w:tplc="59663112">
      <w:numFmt w:val="decimal"/>
      <w:lvlText w:val=""/>
      <w:lvlJc w:val="left"/>
      <w:pPr>
        <w:ind w:left="0" w:firstLine="0"/>
      </w:pPr>
    </w:lvl>
    <w:lvl w:ilvl="4" w:tplc="F3BE48DC">
      <w:numFmt w:val="decimal"/>
      <w:lvlText w:val=""/>
      <w:lvlJc w:val="left"/>
      <w:pPr>
        <w:ind w:left="0" w:firstLine="0"/>
      </w:pPr>
    </w:lvl>
    <w:lvl w:ilvl="5" w:tplc="A7B68F88">
      <w:numFmt w:val="decimal"/>
      <w:lvlText w:val=""/>
      <w:lvlJc w:val="left"/>
      <w:pPr>
        <w:ind w:left="0" w:firstLine="0"/>
      </w:pPr>
    </w:lvl>
    <w:lvl w:ilvl="6" w:tplc="EB1AF366">
      <w:numFmt w:val="decimal"/>
      <w:lvlText w:val=""/>
      <w:lvlJc w:val="left"/>
      <w:pPr>
        <w:ind w:left="0" w:firstLine="0"/>
      </w:pPr>
    </w:lvl>
    <w:lvl w:ilvl="7" w:tplc="347AB59E">
      <w:numFmt w:val="decimal"/>
      <w:lvlText w:val=""/>
      <w:lvlJc w:val="left"/>
      <w:pPr>
        <w:ind w:left="0" w:firstLine="0"/>
      </w:pPr>
    </w:lvl>
    <w:lvl w:ilvl="8" w:tplc="14A20B14">
      <w:numFmt w:val="decimal"/>
      <w:lvlText w:val=""/>
      <w:lvlJc w:val="left"/>
      <w:pPr>
        <w:ind w:left="0" w:firstLine="0"/>
      </w:pPr>
    </w:lvl>
  </w:abstractNum>
  <w:abstractNum w:abstractNumId="2" w15:restartNumberingAfterBreak="0">
    <w:nsid w:val="000041BB"/>
    <w:multiLevelType w:val="hybridMultilevel"/>
    <w:tmpl w:val="87567DDE"/>
    <w:lvl w:ilvl="0" w:tplc="0419000D">
      <w:start w:val="1"/>
      <w:numFmt w:val="bullet"/>
      <w:lvlText w:val=""/>
      <w:lvlJc w:val="left"/>
      <w:pPr>
        <w:ind w:left="0" w:firstLine="0"/>
      </w:pPr>
      <w:rPr>
        <w:rFonts w:ascii="Wingdings" w:hAnsi="Wingdings" w:hint="default"/>
        <w:sz w:val="32"/>
        <w:szCs w:val="32"/>
      </w:rPr>
    </w:lvl>
    <w:lvl w:ilvl="1" w:tplc="8494A154">
      <w:start w:val="1"/>
      <w:numFmt w:val="bullet"/>
      <w:lvlText w:val="В"/>
      <w:lvlJc w:val="left"/>
      <w:pPr>
        <w:ind w:left="0" w:firstLine="0"/>
      </w:pPr>
    </w:lvl>
    <w:lvl w:ilvl="2" w:tplc="89E0BD10">
      <w:numFmt w:val="decimal"/>
      <w:lvlText w:val=""/>
      <w:lvlJc w:val="left"/>
      <w:pPr>
        <w:ind w:left="0" w:firstLine="0"/>
      </w:pPr>
    </w:lvl>
    <w:lvl w:ilvl="3" w:tplc="84D8D232">
      <w:numFmt w:val="decimal"/>
      <w:lvlText w:val=""/>
      <w:lvlJc w:val="left"/>
      <w:pPr>
        <w:ind w:left="0" w:firstLine="0"/>
      </w:pPr>
    </w:lvl>
    <w:lvl w:ilvl="4" w:tplc="72406EE0">
      <w:numFmt w:val="decimal"/>
      <w:lvlText w:val=""/>
      <w:lvlJc w:val="left"/>
      <w:pPr>
        <w:ind w:left="0" w:firstLine="0"/>
      </w:pPr>
    </w:lvl>
    <w:lvl w:ilvl="5" w:tplc="25FCACDC">
      <w:numFmt w:val="decimal"/>
      <w:lvlText w:val=""/>
      <w:lvlJc w:val="left"/>
      <w:pPr>
        <w:ind w:left="0" w:firstLine="0"/>
      </w:pPr>
    </w:lvl>
    <w:lvl w:ilvl="6" w:tplc="1248AD54">
      <w:numFmt w:val="decimal"/>
      <w:lvlText w:val=""/>
      <w:lvlJc w:val="left"/>
      <w:pPr>
        <w:ind w:left="0" w:firstLine="0"/>
      </w:pPr>
    </w:lvl>
    <w:lvl w:ilvl="7" w:tplc="F580DE42">
      <w:numFmt w:val="decimal"/>
      <w:lvlText w:val=""/>
      <w:lvlJc w:val="left"/>
      <w:pPr>
        <w:ind w:left="0" w:firstLine="0"/>
      </w:pPr>
    </w:lvl>
    <w:lvl w:ilvl="8" w:tplc="0A9C456C">
      <w:numFmt w:val="decimal"/>
      <w:lvlText w:val=""/>
      <w:lvlJc w:val="left"/>
      <w:pPr>
        <w:ind w:left="0" w:firstLine="0"/>
      </w:pPr>
    </w:lvl>
  </w:abstractNum>
  <w:abstractNum w:abstractNumId="3" w15:restartNumberingAfterBreak="0">
    <w:nsid w:val="00005AF1"/>
    <w:multiLevelType w:val="hybridMultilevel"/>
    <w:tmpl w:val="4B846F8E"/>
    <w:lvl w:ilvl="0" w:tplc="0419000D">
      <w:start w:val="1"/>
      <w:numFmt w:val="bullet"/>
      <w:lvlText w:val=""/>
      <w:lvlJc w:val="left"/>
      <w:pPr>
        <w:ind w:left="0" w:firstLine="0"/>
      </w:pPr>
      <w:rPr>
        <w:rFonts w:ascii="Wingdings" w:hAnsi="Wingdings" w:hint="default"/>
      </w:rPr>
    </w:lvl>
    <w:lvl w:ilvl="1" w:tplc="46D267FC">
      <w:numFmt w:val="decimal"/>
      <w:lvlText w:val=""/>
      <w:lvlJc w:val="left"/>
      <w:pPr>
        <w:ind w:left="0" w:firstLine="0"/>
      </w:pPr>
    </w:lvl>
    <w:lvl w:ilvl="2" w:tplc="88D6EE98">
      <w:numFmt w:val="decimal"/>
      <w:lvlText w:val=""/>
      <w:lvlJc w:val="left"/>
      <w:pPr>
        <w:ind w:left="0" w:firstLine="0"/>
      </w:pPr>
    </w:lvl>
    <w:lvl w:ilvl="3" w:tplc="FAC8904C">
      <w:numFmt w:val="decimal"/>
      <w:lvlText w:val=""/>
      <w:lvlJc w:val="left"/>
      <w:pPr>
        <w:ind w:left="0" w:firstLine="0"/>
      </w:pPr>
    </w:lvl>
    <w:lvl w:ilvl="4" w:tplc="5AFC1372">
      <w:numFmt w:val="decimal"/>
      <w:lvlText w:val=""/>
      <w:lvlJc w:val="left"/>
      <w:pPr>
        <w:ind w:left="0" w:firstLine="0"/>
      </w:pPr>
    </w:lvl>
    <w:lvl w:ilvl="5" w:tplc="5E60194C">
      <w:numFmt w:val="decimal"/>
      <w:lvlText w:val=""/>
      <w:lvlJc w:val="left"/>
      <w:pPr>
        <w:ind w:left="0" w:firstLine="0"/>
      </w:pPr>
    </w:lvl>
    <w:lvl w:ilvl="6" w:tplc="029686EA">
      <w:numFmt w:val="decimal"/>
      <w:lvlText w:val=""/>
      <w:lvlJc w:val="left"/>
      <w:pPr>
        <w:ind w:left="0" w:firstLine="0"/>
      </w:pPr>
    </w:lvl>
    <w:lvl w:ilvl="7" w:tplc="2A0C5C8C">
      <w:numFmt w:val="decimal"/>
      <w:lvlText w:val=""/>
      <w:lvlJc w:val="left"/>
      <w:pPr>
        <w:ind w:left="0" w:firstLine="0"/>
      </w:pPr>
    </w:lvl>
    <w:lvl w:ilvl="8" w:tplc="C4F6CB5E">
      <w:numFmt w:val="decimal"/>
      <w:lvlText w:val=""/>
      <w:lvlJc w:val="left"/>
      <w:pPr>
        <w:ind w:left="0" w:firstLine="0"/>
      </w:pPr>
    </w:lvl>
  </w:abstractNum>
  <w:abstractNum w:abstractNumId="4" w15:restartNumberingAfterBreak="0">
    <w:nsid w:val="00005F90"/>
    <w:multiLevelType w:val="hybridMultilevel"/>
    <w:tmpl w:val="87CABFFA"/>
    <w:lvl w:ilvl="0" w:tplc="92E27998">
      <w:start w:val="1"/>
      <w:numFmt w:val="bullet"/>
      <w:lvlText w:val="В"/>
      <w:lvlJc w:val="left"/>
      <w:pPr>
        <w:ind w:left="0" w:firstLine="0"/>
      </w:pPr>
    </w:lvl>
    <w:lvl w:ilvl="1" w:tplc="0419000D">
      <w:start w:val="1"/>
      <w:numFmt w:val="bullet"/>
      <w:lvlText w:val=""/>
      <w:lvlJc w:val="left"/>
      <w:pPr>
        <w:ind w:left="0" w:firstLine="0"/>
      </w:pPr>
      <w:rPr>
        <w:rFonts w:ascii="Wingdings" w:hAnsi="Wingdings" w:hint="default"/>
      </w:rPr>
    </w:lvl>
    <w:lvl w:ilvl="2" w:tplc="19620EC0">
      <w:numFmt w:val="decimal"/>
      <w:lvlText w:val=""/>
      <w:lvlJc w:val="left"/>
      <w:pPr>
        <w:ind w:left="0" w:firstLine="0"/>
      </w:pPr>
    </w:lvl>
    <w:lvl w:ilvl="3" w:tplc="21E82ED2">
      <w:numFmt w:val="decimal"/>
      <w:lvlText w:val=""/>
      <w:lvlJc w:val="left"/>
      <w:pPr>
        <w:ind w:left="0" w:firstLine="0"/>
      </w:pPr>
    </w:lvl>
    <w:lvl w:ilvl="4" w:tplc="ACE8E522">
      <w:numFmt w:val="decimal"/>
      <w:lvlText w:val=""/>
      <w:lvlJc w:val="left"/>
      <w:pPr>
        <w:ind w:left="0" w:firstLine="0"/>
      </w:pPr>
    </w:lvl>
    <w:lvl w:ilvl="5" w:tplc="008EC0BC">
      <w:numFmt w:val="decimal"/>
      <w:lvlText w:val=""/>
      <w:lvlJc w:val="left"/>
      <w:pPr>
        <w:ind w:left="0" w:firstLine="0"/>
      </w:pPr>
    </w:lvl>
    <w:lvl w:ilvl="6" w:tplc="7196FE00">
      <w:numFmt w:val="decimal"/>
      <w:lvlText w:val=""/>
      <w:lvlJc w:val="left"/>
      <w:pPr>
        <w:ind w:left="0" w:firstLine="0"/>
      </w:pPr>
    </w:lvl>
    <w:lvl w:ilvl="7" w:tplc="FB2EDB78">
      <w:numFmt w:val="decimal"/>
      <w:lvlText w:val=""/>
      <w:lvlJc w:val="left"/>
      <w:pPr>
        <w:ind w:left="0" w:firstLine="0"/>
      </w:pPr>
    </w:lvl>
    <w:lvl w:ilvl="8" w:tplc="1A9046C2">
      <w:numFmt w:val="decimal"/>
      <w:lvlText w:val=""/>
      <w:lvlJc w:val="left"/>
      <w:pPr>
        <w:ind w:left="0" w:firstLine="0"/>
      </w:pPr>
    </w:lvl>
  </w:abstractNum>
  <w:abstractNum w:abstractNumId="5" w15:restartNumberingAfterBreak="0">
    <w:nsid w:val="00006DF1"/>
    <w:multiLevelType w:val="hybridMultilevel"/>
    <w:tmpl w:val="1AEC1886"/>
    <w:lvl w:ilvl="0" w:tplc="0419000D">
      <w:start w:val="1"/>
      <w:numFmt w:val="bullet"/>
      <w:lvlText w:val=""/>
      <w:lvlJc w:val="left"/>
      <w:pPr>
        <w:ind w:left="0" w:firstLine="0"/>
      </w:pPr>
      <w:rPr>
        <w:rFonts w:ascii="Wingdings" w:hAnsi="Wingdings" w:hint="default"/>
      </w:rPr>
    </w:lvl>
    <w:lvl w:ilvl="1" w:tplc="B9380D04">
      <w:numFmt w:val="decimal"/>
      <w:lvlText w:val=""/>
      <w:lvlJc w:val="left"/>
      <w:pPr>
        <w:ind w:left="0" w:firstLine="0"/>
      </w:pPr>
    </w:lvl>
    <w:lvl w:ilvl="2" w:tplc="8FE6E40C">
      <w:numFmt w:val="decimal"/>
      <w:lvlText w:val=""/>
      <w:lvlJc w:val="left"/>
      <w:pPr>
        <w:ind w:left="0" w:firstLine="0"/>
      </w:pPr>
    </w:lvl>
    <w:lvl w:ilvl="3" w:tplc="392239BC">
      <w:numFmt w:val="decimal"/>
      <w:lvlText w:val=""/>
      <w:lvlJc w:val="left"/>
      <w:pPr>
        <w:ind w:left="0" w:firstLine="0"/>
      </w:pPr>
    </w:lvl>
    <w:lvl w:ilvl="4" w:tplc="399A5594">
      <w:numFmt w:val="decimal"/>
      <w:lvlText w:val=""/>
      <w:lvlJc w:val="left"/>
      <w:pPr>
        <w:ind w:left="0" w:firstLine="0"/>
      </w:pPr>
    </w:lvl>
    <w:lvl w:ilvl="5" w:tplc="624ED304">
      <w:numFmt w:val="decimal"/>
      <w:lvlText w:val=""/>
      <w:lvlJc w:val="left"/>
      <w:pPr>
        <w:ind w:left="0" w:firstLine="0"/>
      </w:pPr>
    </w:lvl>
    <w:lvl w:ilvl="6" w:tplc="C9648286">
      <w:numFmt w:val="decimal"/>
      <w:lvlText w:val=""/>
      <w:lvlJc w:val="left"/>
      <w:pPr>
        <w:ind w:left="0" w:firstLine="0"/>
      </w:pPr>
    </w:lvl>
    <w:lvl w:ilvl="7" w:tplc="C3B23AB0">
      <w:numFmt w:val="decimal"/>
      <w:lvlText w:val=""/>
      <w:lvlJc w:val="left"/>
      <w:pPr>
        <w:ind w:left="0" w:firstLine="0"/>
      </w:pPr>
    </w:lvl>
    <w:lvl w:ilvl="8" w:tplc="D9B23420">
      <w:numFmt w:val="decimal"/>
      <w:lvlText w:val=""/>
      <w:lvlJc w:val="left"/>
      <w:pPr>
        <w:ind w:left="0" w:firstLine="0"/>
      </w:pPr>
    </w:lvl>
  </w:abstractNum>
  <w:abstractNum w:abstractNumId="6" w15:restartNumberingAfterBreak="0">
    <w:nsid w:val="00BC5165"/>
    <w:multiLevelType w:val="hybridMultilevel"/>
    <w:tmpl w:val="06D463F0"/>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15:restartNumberingAfterBreak="0">
    <w:nsid w:val="01264B57"/>
    <w:multiLevelType w:val="hybridMultilevel"/>
    <w:tmpl w:val="D346AE44"/>
    <w:lvl w:ilvl="0" w:tplc="04190001">
      <w:start w:val="1"/>
      <w:numFmt w:val="bullet"/>
      <w:lvlText w:val=""/>
      <w:lvlJc w:val="left"/>
      <w:pPr>
        <w:ind w:left="860" w:hanging="360"/>
      </w:pPr>
      <w:rPr>
        <w:rFonts w:ascii="Symbol" w:hAnsi="Symbol" w:hint="default"/>
      </w:rPr>
    </w:lvl>
    <w:lvl w:ilvl="1" w:tplc="04190003">
      <w:start w:val="1"/>
      <w:numFmt w:val="bullet"/>
      <w:lvlText w:val="o"/>
      <w:lvlJc w:val="left"/>
      <w:pPr>
        <w:ind w:left="1580" w:hanging="360"/>
      </w:pPr>
      <w:rPr>
        <w:rFonts w:ascii="Courier New" w:hAnsi="Courier New" w:cs="Courier New" w:hint="default"/>
      </w:rPr>
    </w:lvl>
    <w:lvl w:ilvl="2" w:tplc="04190005">
      <w:start w:val="1"/>
      <w:numFmt w:val="bullet"/>
      <w:lvlText w:val=""/>
      <w:lvlJc w:val="left"/>
      <w:pPr>
        <w:ind w:left="2300" w:hanging="360"/>
      </w:pPr>
      <w:rPr>
        <w:rFonts w:ascii="Wingdings" w:hAnsi="Wingdings" w:hint="default"/>
      </w:rPr>
    </w:lvl>
    <w:lvl w:ilvl="3" w:tplc="04190001">
      <w:start w:val="1"/>
      <w:numFmt w:val="bullet"/>
      <w:lvlText w:val=""/>
      <w:lvlJc w:val="left"/>
      <w:pPr>
        <w:ind w:left="3020" w:hanging="360"/>
      </w:pPr>
      <w:rPr>
        <w:rFonts w:ascii="Symbol" w:hAnsi="Symbol" w:hint="default"/>
      </w:rPr>
    </w:lvl>
    <w:lvl w:ilvl="4" w:tplc="04190003">
      <w:start w:val="1"/>
      <w:numFmt w:val="bullet"/>
      <w:lvlText w:val="o"/>
      <w:lvlJc w:val="left"/>
      <w:pPr>
        <w:ind w:left="3740" w:hanging="360"/>
      </w:pPr>
      <w:rPr>
        <w:rFonts w:ascii="Courier New" w:hAnsi="Courier New" w:cs="Courier New" w:hint="default"/>
      </w:rPr>
    </w:lvl>
    <w:lvl w:ilvl="5" w:tplc="04190005">
      <w:start w:val="1"/>
      <w:numFmt w:val="bullet"/>
      <w:lvlText w:val=""/>
      <w:lvlJc w:val="left"/>
      <w:pPr>
        <w:ind w:left="4460" w:hanging="360"/>
      </w:pPr>
      <w:rPr>
        <w:rFonts w:ascii="Wingdings" w:hAnsi="Wingdings" w:hint="default"/>
      </w:rPr>
    </w:lvl>
    <w:lvl w:ilvl="6" w:tplc="04190001">
      <w:start w:val="1"/>
      <w:numFmt w:val="bullet"/>
      <w:lvlText w:val=""/>
      <w:lvlJc w:val="left"/>
      <w:pPr>
        <w:ind w:left="5180" w:hanging="360"/>
      </w:pPr>
      <w:rPr>
        <w:rFonts w:ascii="Symbol" w:hAnsi="Symbol" w:hint="default"/>
      </w:rPr>
    </w:lvl>
    <w:lvl w:ilvl="7" w:tplc="04190003">
      <w:start w:val="1"/>
      <w:numFmt w:val="bullet"/>
      <w:lvlText w:val="o"/>
      <w:lvlJc w:val="left"/>
      <w:pPr>
        <w:ind w:left="5900" w:hanging="360"/>
      </w:pPr>
      <w:rPr>
        <w:rFonts w:ascii="Courier New" w:hAnsi="Courier New" w:cs="Courier New" w:hint="default"/>
      </w:rPr>
    </w:lvl>
    <w:lvl w:ilvl="8" w:tplc="04190005">
      <w:start w:val="1"/>
      <w:numFmt w:val="bullet"/>
      <w:lvlText w:val=""/>
      <w:lvlJc w:val="left"/>
      <w:pPr>
        <w:ind w:left="6620" w:hanging="360"/>
      </w:pPr>
      <w:rPr>
        <w:rFonts w:ascii="Wingdings" w:hAnsi="Wingdings" w:hint="default"/>
      </w:rPr>
    </w:lvl>
  </w:abstractNum>
  <w:abstractNum w:abstractNumId="8" w15:restartNumberingAfterBreak="0">
    <w:nsid w:val="06686FBD"/>
    <w:multiLevelType w:val="multilevel"/>
    <w:tmpl w:val="DFE02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A643C3"/>
    <w:multiLevelType w:val="hybridMultilevel"/>
    <w:tmpl w:val="9A24CE22"/>
    <w:lvl w:ilvl="0" w:tplc="04190001">
      <w:start w:val="1"/>
      <w:numFmt w:val="bullet"/>
      <w:lvlText w:val=""/>
      <w:lvlJc w:val="left"/>
      <w:pPr>
        <w:ind w:left="284" w:hanging="360"/>
      </w:pPr>
      <w:rPr>
        <w:rFonts w:ascii="Symbol" w:hAnsi="Symbol" w:hint="default"/>
      </w:rPr>
    </w:lvl>
    <w:lvl w:ilvl="1" w:tplc="04190003">
      <w:start w:val="1"/>
      <w:numFmt w:val="bullet"/>
      <w:lvlText w:val="o"/>
      <w:lvlJc w:val="left"/>
      <w:pPr>
        <w:ind w:left="1004" w:hanging="360"/>
      </w:pPr>
      <w:rPr>
        <w:rFonts w:ascii="Courier New" w:hAnsi="Courier New" w:cs="Courier New" w:hint="default"/>
      </w:rPr>
    </w:lvl>
    <w:lvl w:ilvl="2" w:tplc="04190005">
      <w:start w:val="1"/>
      <w:numFmt w:val="bullet"/>
      <w:lvlText w:val=""/>
      <w:lvlJc w:val="left"/>
      <w:pPr>
        <w:ind w:left="1724" w:hanging="360"/>
      </w:pPr>
      <w:rPr>
        <w:rFonts w:ascii="Wingdings" w:hAnsi="Wingdings" w:hint="default"/>
      </w:rPr>
    </w:lvl>
    <w:lvl w:ilvl="3" w:tplc="04190001">
      <w:start w:val="1"/>
      <w:numFmt w:val="bullet"/>
      <w:lvlText w:val=""/>
      <w:lvlJc w:val="left"/>
      <w:pPr>
        <w:ind w:left="2444" w:hanging="360"/>
      </w:pPr>
      <w:rPr>
        <w:rFonts w:ascii="Symbol" w:hAnsi="Symbol" w:hint="default"/>
      </w:rPr>
    </w:lvl>
    <w:lvl w:ilvl="4" w:tplc="04190003">
      <w:start w:val="1"/>
      <w:numFmt w:val="bullet"/>
      <w:lvlText w:val="o"/>
      <w:lvlJc w:val="left"/>
      <w:pPr>
        <w:ind w:left="3164" w:hanging="360"/>
      </w:pPr>
      <w:rPr>
        <w:rFonts w:ascii="Courier New" w:hAnsi="Courier New" w:cs="Courier New" w:hint="default"/>
      </w:rPr>
    </w:lvl>
    <w:lvl w:ilvl="5" w:tplc="04190005">
      <w:start w:val="1"/>
      <w:numFmt w:val="bullet"/>
      <w:lvlText w:val=""/>
      <w:lvlJc w:val="left"/>
      <w:pPr>
        <w:ind w:left="3884" w:hanging="360"/>
      </w:pPr>
      <w:rPr>
        <w:rFonts w:ascii="Wingdings" w:hAnsi="Wingdings" w:hint="default"/>
      </w:rPr>
    </w:lvl>
    <w:lvl w:ilvl="6" w:tplc="04190001">
      <w:start w:val="1"/>
      <w:numFmt w:val="bullet"/>
      <w:lvlText w:val=""/>
      <w:lvlJc w:val="left"/>
      <w:pPr>
        <w:ind w:left="4604" w:hanging="360"/>
      </w:pPr>
      <w:rPr>
        <w:rFonts w:ascii="Symbol" w:hAnsi="Symbol" w:hint="default"/>
      </w:rPr>
    </w:lvl>
    <w:lvl w:ilvl="7" w:tplc="04190003">
      <w:start w:val="1"/>
      <w:numFmt w:val="bullet"/>
      <w:lvlText w:val="o"/>
      <w:lvlJc w:val="left"/>
      <w:pPr>
        <w:ind w:left="5324" w:hanging="360"/>
      </w:pPr>
      <w:rPr>
        <w:rFonts w:ascii="Courier New" w:hAnsi="Courier New" w:cs="Courier New" w:hint="default"/>
      </w:rPr>
    </w:lvl>
    <w:lvl w:ilvl="8" w:tplc="04190005">
      <w:start w:val="1"/>
      <w:numFmt w:val="bullet"/>
      <w:lvlText w:val=""/>
      <w:lvlJc w:val="left"/>
      <w:pPr>
        <w:ind w:left="6044" w:hanging="360"/>
      </w:pPr>
      <w:rPr>
        <w:rFonts w:ascii="Wingdings" w:hAnsi="Wingdings" w:hint="default"/>
      </w:rPr>
    </w:lvl>
  </w:abstractNum>
  <w:abstractNum w:abstractNumId="10" w15:restartNumberingAfterBreak="0">
    <w:nsid w:val="06E77D86"/>
    <w:multiLevelType w:val="hybridMultilevel"/>
    <w:tmpl w:val="A544C9C8"/>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07794FA0"/>
    <w:multiLevelType w:val="hybridMultilevel"/>
    <w:tmpl w:val="ECBA4BF2"/>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079054D4"/>
    <w:multiLevelType w:val="hybridMultilevel"/>
    <w:tmpl w:val="D608AD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09860CAF"/>
    <w:multiLevelType w:val="hybridMultilevel"/>
    <w:tmpl w:val="6ACC77D6"/>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4" w15:restartNumberingAfterBreak="0">
    <w:nsid w:val="0AB735A2"/>
    <w:multiLevelType w:val="hybridMultilevel"/>
    <w:tmpl w:val="763C6326"/>
    <w:lvl w:ilvl="0" w:tplc="25AA543E">
      <w:start w:val="1"/>
      <w:numFmt w:val="decimal"/>
      <w:lvlText w:val="%1."/>
      <w:lvlJc w:val="left"/>
      <w:pPr>
        <w:ind w:left="502" w:hanging="360"/>
      </w:pPr>
      <w:rPr>
        <w:rFonts w:ascii="Times New Roman" w:eastAsia="Calibri"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0B5C74D4"/>
    <w:multiLevelType w:val="multilevel"/>
    <w:tmpl w:val="77AEA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E003690"/>
    <w:multiLevelType w:val="hybridMultilevel"/>
    <w:tmpl w:val="EEA01342"/>
    <w:lvl w:ilvl="0" w:tplc="93E2AF5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ECF417E"/>
    <w:multiLevelType w:val="hybridMultilevel"/>
    <w:tmpl w:val="8006D8B0"/>
    <w:lvl w:ilvl="0" w:tplc="0419000B">
      <w:start w:val="1"/>
      <w:numFmt w:val="bullet"/>
      <w:lvlText w:val=""/>
      <w:lvlJc w:val="left"/>
      <w:pPr>
        <w:ind w:left="862" w:hanging="360"/>
      </w:pPr>
      <w:rPr>
        <w:rFonts w:ascii="Wingdings" w:hAnsi="Wingdings"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8" w15:restartNumberingAfterBreak="0">
    <w:nsid w:val="0ED64DAC"/>
    <w:multiLevelType w:val="multilevel"/>
    <w:tmpl w:val="1EFC32C0"/>
    <w:lvl w:ilvl="0">
      <w:numFmt w:val="bullet"/>
      <w:lvlText w:val="•"/>
      <w:lvlJc w:val="left"/>
      <w:pPr>
        <w:ind w:left="0"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9" w15:restartNumberingAfterBreak="0">
    <w:nsid w:val="0FB70AB4"/>
    <w:multiLevelType w:val="hybridMultilevel"/>
    <w:tmpl w:val="A29266D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11412705"/>
    <w:multiLevelType w:val="hybridMultilevel"/>
    <w:tmpl w:val="935C932A"/>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156B70E2"/>
    <w:multiLevelType w:val="hybridMultilevel"/>
    <w:tmpl w:val="7B7483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5BA2D8B"/>
    <w:multiLevelType w:val="hybridMultilevel"/>
    <w:tmpl w:val="F3D0F7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7456F1F"/>
    <w:multiLevelType w:val="hybridMultilevel"/>
    <w:tmpl w:val="81041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7D035BA"/>
    <w:multiLevelType w:val="hybridMultilevel"/>
    <w:tmpl w:val="DAFA294A"/>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18953275"/>
    <w:multiLevelType w:val="hybridMultilevel"/>
    <w:tmpl w:val="BA1A01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9101ED8"/>
    <w:multiLevelType w:val="hybridMultilevel"/>
    <w:tmpl w:val="ECD422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1B541C60"/>
    <w:multiLevelType w:val="hybridMultilevel"/>
    <w:tmpl w:val="226E4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BCB7786"/>
    <w:multiLevelType w:val="multilevel"/>
    <w:tmpl w:val="25DCC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CD67E06"/>
    <w:multiLevelType w:val="hybridMultilevel"/>
    <w:tmpl w:val="E07A6900"/>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1D435849"/>
    <w:multiLevelType w:val="hybridMultilevel"/>
    <w:tmpl w:val="7A1C18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DAC7808"/>
    <w:multiLevelType w:val="hybridMultilevel"/>
    <w:tmpl w:val="B4465DD4"/>
    <w:lvl w:ilvl="0" w:tplc="04190001">
      <w:start w:val="1"/>
      <w:numFmt w:val="bullet"/>
      <w:lvlText w:val=""/>
      <w:lvlJc w:val="left"/>
      <w:pPr>
        <w:ind w:left="600" w:hanging="360"/>
      </w:pPr>
      <w:rPr>
        <w:rFonts w:ascii="Symbol" w:hAnsi="Symbol" w:hint="default"/>
      </w:rPr>
    </w:lvl>
    <w:lvl w:ilvl="1" w:tplc="04190003">
      <w:start w:val="1"/>
      <w:numFmt w:val="bullet"/>
      <w:lvlText w:val="o"/>
      <w:lvlJc w:val="left"/>
      <w:pPr>
        <w:ind w:left="1320" w:hanging="360"/>
      </w:pPr>
      <w:rPr>
        <w:rFonts w:ascii="Courier New" w:hAnsi="Courier New" w:cs="Courier New" w:hint="default"/>
      </w:rPr>
    </w:lvl>
    <w:lvl w:ilvl="2" w:tplc="04190005">
      <w:start w:val="1"/>
      <w:numFmt w:val="bullet"/>
      <w:lvlText w:val=""/>
      <w:lvlJc w:val="left"/>
      <w:pPr>
        <w:ind w:left="2040" w:hanging="360"/>
      </w:pPr>
      <w:rPr>
        <w:rFonts w:ascii="Wingdings" w:hAnsi="Wingdings" w:hint="default"/>
      </w:rPr>
    </w:lvl>
    <w:lvl w:ilvl="3" w:tplc="04190001">
      <w:start w:val="1"/>
      <w:numFmt w:val="bullet"/>
      <w:lvlText w:val=""/>
      <w:lvlJc w:val="left"/>
      <w:pPr>
        <w:ind w:left="2760" w:hanging="360"/>
      </w:pPr>
      <w:rPr>
        <w:rFonts w:ascii="Symbol" w:hAnsi="Symbol" w:hint="default"/>
      </w:rPr>
    </w:lvl>
    <w:lvl w:ilvl="4" w:tplc="04190003">
      <w:start w:val="1"/>
      <w:numFmt w:val="bullet"/>
      <w:lvlText w:val="o"/>
      <w:lvlJc w:val="left"/>
      <w:pPr>
        <w:ind w:left="3480" w:hanging="360"/>
      </w:pPr>
      <w:rPr>
        <w:rFonts w:ascii="Courier New" w:hAnsi="Courier New" w:cs="Courier New" w:hint="default"/>
      </w:rPr>
    </w:lvl>
    <w:lvl w:ilvl="5" w:tplc="04190005">
      <w:start w:val="1"/>
      <w:numFmt w:val="bullet"/>
      <w:lvlText w:val=""/>
      <w:lvlJc w:val="left"/>
      <w:pPr>
        <w:ind w:left="4200" w:hanging="360"/>
      </w:pPr>
      <w:rPr>
        <w:rFonts w:ascii="Wingdings" w:hAnsi="Wingdings" w:hint="default"/>
      </w:rPr>
    </w:lvl>
    <w:lvl w:ilvl="6" w:tplc="04190001">
      <w:start w:val="1"/>
      <w:numFmt w:val="bullet"/>
      <w:lvlText w:val=""/>
      <w:lvlJc w:val="left"/>
      <w:pPr>
        <w:ind w:left="4920" w:hanging="360"/>
      </w:pPr>
      <w:rPr>
        <w:rFonts w:ascii="Symbol" w:hAnsi="Symbol" w:hint="default"/>
      </w:rPr>
    </w:lvl>
    <w:lvl w:ilvl="7" w:tplc="04190003">
      <w:start w:val="1"/>
      <w:numFmt w:val="bullet"/>
      <w:lvlText w:val="o"/>
      <w:lvlJc w:val="left"/>
      <w:pPr>
        <w:ind w:left="5640" w:hanging="360"/>
      </w:pPr>
      <w:rPr>
        <w:rFonts w:ascii="Courier New" w:hAnsi="Courier New" w:cs="Courier New" w:hint="default"/>
      </w:rPr>
    </w:lvl>
    <w:lvl w:ilvl="8" w:tplc="04190005">
      <w:start w:val="1"/>
      <w:numFmt w:val="bullet"/>
      <w:lvlText w:val=""/>
      <w:lvlJc w:val="left"/>
      <w:pPr>
        <w:ind w:left="6360" w:hanging="360"/>
      </w:pPr>
      <w:rPr>
        <w:rFonts w:ascii="Wingdings" w:hAnsi="Wingdings" w:hint="default"/>
      </w:rPr>
    </w:lvl>
  </w:abstractNum>
  <w:abstractNum w:abstractNumId="32" w15:restartNumberingAfterBreak="0">
    <w:nsid w:val="1E70778D"/>
    <w:multiLevelType w:val="multilevel"/>
    <w:tmpl w:val="7B90D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2CC1D27"/>
    <w:multiLevelType w:val="hybridMultilevel"/>
    <w:tmpl w:val="3B86101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4D124ED"/>
    <w:multiLevelType w:val="hybridMultilevel"/>
    <w:tmpl w:val="8C0895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24DA71B2"/>
    <w:multiLevelType w:val="multilevel"/>
    <w:tmpl w:val="18C83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5445759"/>
    <w:multiLevelType w:val="hybridMultilevel"/>
    <w:tmpl w:val="4DB21D34"/>
    <w:lvl w:ilvl="0" w:tplc="04190001">
      <w:start w:val="1"/>
      <w:numFmt w:val="bullet"/>
      <w:lvlText w:val=""/>
      <w:lvlJc w:val="left"/>
      <w:pPr>
        <w:ind w:left="791" w:hanging="360"/>
      </w:pPr>
      <w:rPr>
        <w:rFonts w:ascii="Symbol" w:hAnsi="Symbol" w:hint="default"/>
      </w:rPr>
    </w:lvl>
    <w:lvl w:ilvl="1" w:tplc="04190003">
      <w:start w:val="1"/>
      <w:numFmt w:val="bullet"/>
      <w:lvlText w:val="o"/>
      <w:lvlJc w:val="left"/>
      <w:pPr>
        <w:ind w:left="1511" w:hanging="360"/>
      </w:pPr>
      <w:rPr>
        <w:rFonts w:ascii="Courier New" w:hAnsi="Courier New" w:cs="Courier New" w:hint="default"/>
      </w:rPr>
    </w:lvl>
    <w:lvl w:ilvl="2" w:tplc="04190005">
      <w:start w:val="1"/>
      <w:numFmt w:val="bullet"/>
      <w:lvlText w:val=""/>
      <w:lvlJc w:val="left"/>
      <w:pPr>
        <w:ind w:left="2231" w:hanging="360"/>
      </w:pPr>
      <w:rPr>
        <w:rFonts w:ascii="Wingdings" w:hAnsi="Wingdings" w:hint="default"/>
      </w:rPr>
    </w:lvl>
    <w:lvl w:ilvl="3" w:tplc="04190001">
      <w:start w:val="1"/>
      <w:numFmt w:val="bullet"/>
      <w:lvlText w:val=""/>
      <w:lvlJc w:val="left"/>
      <w:pPr>
        <w:ind w:left="2951" w:hanging="360"/>
      </w:pPr>
      <w:rPr>
        <w:rFonts w:ascii="Symbol" w:hAnsi="Symbol" w:hint="default"/>
      </w:rPr>
    </w:lvl>
    <w:lvl w:ilvl="4" w:tplc="04190003">
      <w:start w:val="1"/>
      <w:numFmt w:val="bullet"/>
      <w:lvlText w:val="o"/>
      <w:lvlJc w:val="left"/>
      <w:pPr>
        <w:ind w:left="3671" w:hanging="360"/>
      </w:pPr>
      <w:rPr>
        <w:rFonts w:ascii="Courier New" w:hAnsi="Courier New" w:cs="Courier New" w:hint="default"/>
      </w:rPr>
    </w:lvl>
    <w:lvl w:ilvl="5" w:tplc="04190005">
      <w:start w:val="1"/>
      <w:numFmt w:val="bullet"/>
      <w:lvlText w:val=""/>
      <w:lvlJc w:val="left"/>
      <w:pPr>
        <w:ind w:left="4391" w:hanging="360"/>
      </w:pPr>
      <w:rPr>
        <w:rFonts w:ascii="Wingdings" w:hAnsi="Wingdings" w:hint="default"/>
      </w:rPr>
    </w:lvl>
    <w:lvl w:ilvl="6" w:tplc="04190001">
      <w:start w:val="1"/>
      <w:numFmt w:val="bullet"/>
      <w:lvlText w:val=""/>
      <w:lvlJc w:val="left"/>
      <w:pPr>
        <w:ind w:left="5111" w:hanging="360"/>
      </w:pPr>
      <w:rPr>
        <w:rFonts w:ascii="Symbol" w:hAnsi="Symbol" w:hint="default"/>
      </w:rPr>
    </w:lvl>
    <w:lvl w:ilvl="7" w:tplc="04190003">
      <w:start w:val="1"/>
      <w:numFmt w:val="bullet"/>
      <w:lvlText w:val="o"/>
      <w:lvlJc w:val="left"/>
      <w:pPr>
        <w:ind w:left="5831" w:hanging="360"/>
      </w:pPr>
      <w:rPr>
        <w:rFonts w:ascii="Courier New" w:hAnsi="Courier New" w:cs="Courier New" w:hint="default"/>
      </w:rPr>
    </w:lvl>
    <w:lvl w:ilvl="8" w:tplc="04190005">
      <w:start w:val="1"/>
      <w:numFmt w:val="bullet"/>
      <w:lvlText w:val=""/>
      <w:lvlJc w:val="left"/>
      <w:pPr>
        <w:ind w:left="6551" w:hanging="360"/>
      </w:pPr>
      <w:rPr>
        <w:rFonts w:ascii="Wingdings" w:hAnsi="Wingdings" w:hint="default"/>
      </w:rPr>
    </w:lvl>
  </w:abstractNum>
  <w:abstractNum w:abstractNumId="37" w15:restartNumberingAfterBreak="0">
    <w:nsid w:val="272747CA"/>
    <w:multiLevelType w:val="hybridMultilevel"/>
    <w:tmpl w:val="83748126"/>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2A610BF5"/>
    <w:multiLevelType w:val="hybridMultilevel"/>
    <w:tmpl w:val="C6AE8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B1E617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00"/>
        </w:tabs>
        <w:ind w:left="1200"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2B907AA2"/>
    <w:multiLevelType w:val="multilevel"/>
    <w:tmpl w:val="D1E24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CF55BB9"/>
    <w:multiLevelType w:val="hybridMultilevel"/>
    <w:tmpl w:val="27E28562"/>
    <w:lvl w:ilvl="0" w:tplc="E54AF322">
      <w:start w:val="1"/>
      <w:numFmt w:val="decimal"/>
      <w:lvlText w:val="%1."/>
      <w:lvlJc w:val="left"/>
      <w:pPr>
        <w:ind w:left="24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2CFE4618"/>
    <w:multiLevelType w:val="hybridMultilevel"/>
    <w:tmpl w:val="795A104C"/>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304050EA"/>
    <w:multiLevelType w:val="hybridMultilevel"/>
    <w:tmpl w:val="B8AAF016"/>
    <w:lvl w:ilvl="0" w:tplc="0419000B">
      <w:start w:val="1"/>
      <w:numFmt w:val="bullet"/>
      <w:lvlText w:val=""/>
      <w:lvlJc w:val="left"/>
      <w:pPr>
        <w:ind w:left="862" w:hanging="360"/>
      </w:pPr>
      <w:rPr>
        <w:rFonts w:ascii="Wingdings" w:hAnsi="Wingdings"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44" w15:restartNumberingAfterBreak="0">
    <w:nsid w:val="33B726B1"/>
    <w:multiLevelType w:val="multilevel"/>
    <w:tmpl w:val="02605ED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45" w15:restartNumberingAfterBreak="0">
    <w:nsid w:val="352E76C8"/>
    <w:multiLevelType w:val="hybridMultilevel"/>
    <w:tmpl w:val="4858B1B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35B8217E"/>
    <w:multiLevelType w:val="multilevel"/>
    <w:tmpl w:val="0BCC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5CF7219"/>
    <w:multiLevelType w:val="multilevel"/>
    <w:tmpl w:val="F56EF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65A66AD"/>
    <w:multiLevelType w:val="hybridMultilevel"/>
    <w:tmpl w:val="6F28C0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7450F6B"/>
    <w:multiLevelType w:val="hybridMultilevel"/>
    <w:tmpl w:val="226E4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7696C13"/>
    <w:multiLevelType w:val="hybridMultilevel"/>
    <w:tmpl w:val="A13CF7CC"/>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376A152B"/>
    <w:multiLevelType w:val="hybridMultilevel"/>
    <w:tmpl w:val="80D6F450"/>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15:restartNumberingAfterBreak="0">
    <w:nsid w:val="37F62275"/>
    <w:multiLevelType w:val="hybridMultilevel"/>
    <w:tmpl w:val="628885C8"/>
    <w:lvl w:ilvl="0" w:tplc="CA2A437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15:restartNumberingAfterBreak="0">
    <w:nsid w:val="3AEF1A21"/>
    <w:multiLevelType w:val="hybridMultilevel"/>
    <w:tmpl w:val="0DCC89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15:restartNumberingAfterBreak="0">
    <w:nsid w:val="3B23006B"/>
    <w:multiLevelType w:val="hybridMultilevel"/>
    <w:tmpl w:val="7DCA32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BDF0983"/>
    <w:multiLevelType w:val="hybridMultilevel"/>
    <w:tmpl w:val="0ED6A24C"/>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15:restartNumberingAfterBreak="0">
    <w:nsid w:val="3CC22C10"/>
    <w:multiLevelType w:val="multilevel"/>
    <w:tmpl w:val="5CE4012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F6C6523"/>
    <w:multiLevelType w:val="hybridMultilevel"/>
    <w:tmpl w:val="5BFE98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15:restartNumberingAfterBreak="0">
    <w:nsid w:val="402E62C3"/>
    <w:multiLevelType w:val="hybridMultilevel"/>
    <w:tmpl w:val="56067C68"/>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15:restartNumberingAfterBreak="0">
    <w:nsid w:val="40DB4E9E"/>
    <w:multiLevelType w:val="multilevel"/>
    <w:tmpl w:val="6E181A6E"/>
    <w:lvl w:ilvl="0">
      <w:start w:val="10"/>
      <w:numFmt w:val="decimal"/>
      <w:lvlText w:val="%1."/>
      <w:lvlJc w:val="left"/>
      <w:pPr>
        <w:ind w:left="480" w:hanging="480"/>
      </w:pPr>
    </w:lvl>
    <w:lvl w:ilvl="1">
      <w:start w:val="1"/>
      <w:numFmt w:val="decimal"/>
      <w:lvlText w:val="%1.%2."/>
      <w:lvlJc w:val="left"/>
      <w:pPr>
        <w:ind w:left="1188" w:hanging="48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60" w15:restartNumberingAfterBreak="0">
    <w:nsid w:val="40F66EFD"/>
    <w:multiLevelType w:val="multilevel"/>
    <w:tmpl w:val="7CF89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2CF4712"/>
    <w:multiLevelType w:val="multilevel"/>
    <w:tmpl w:val="755CC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32E7A71"/>
    <w:multiLevelType w:val="hybridMultilevel"/>
    <w:tmpl w:val="11D443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15:restartNumberingAfterBreak="0">
    <w:nsid w:val="434C7AE6"/>
    <w:multiLevelType w:val="hybridMultilevel"/>
    <w:tmpl w:val="45D4640A"/>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15:restartNumberingAfterBreak="0">
    <w:nsid w:val="44082818"/>
    <w:multiLevelType w:val="multilevel"/>
    <w:tmpl w:val="90C20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5B8590C"/>
    <w:multiLevelType w:val="hybridMultilevel"/>
    <w:tmpl w:val="E1FC135A"/>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15:restartNumberingAfterBreak="0">
    <w:nsid w:val="463F1878"/>
    <w:multiLevelType w:val="multilevel"/>
    <w:tmpl w:val="D7125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64D4067"/>
    <w:multiLevelType w:val="hybridMultilevel"/>
    <w:tmpl w:val="FF7E3D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4712451D"/>
    <w:multiLevelType w:val="hybridMultilevel"/>
    <w:tmpl w:val="64E0741A"/>
    <w:lvl w:ilvl="0" w:tplc="04190001">
      <w:start w:val="1"/>
      <w:numFmt w:val="bullet"/>
      <w:lvlText w:val=""/>
      <w:lvlJc w:val="left"/>
      <w:pPr>
        <w:ind w:left="776" w:hanging="360"/>
      </w:pPr>
      <w:rPr>
        <w:rFonts w:ascii="Symbol" w:hAnsi="Symbol" w:hint="default"/>
      </w:rPr>
    </w:lvl>
    <w:lvl w:ilvl="1" w:tplc="04190003">
      <w:start w:val="1"/>
      <w:numFmt w:val="bullet"/>
      <w:lvlText w:val="o"/>
      <w:lvlJc w:val="left"/>
      <w:pPr>
        <w:ind w:left="1496" w:hanging="360"/>
      </w:pPr>
      <w:rPr>
        <w:rFonts w:ascii="Courier New" w:hAnsi="Courier New" w:cs="Courier New" w:hint="default"/>
      </w:rPr>
    </w:lvl>
    <w:lvl w:ilvl="2" w:tplc="04190005">
      <w:start w:val="1"/>
      <w:numFmt w:val="bullet"/>
      <w:lvlText w:val=""/>
      <w:lvlJc w:val="left"/>
      <w:pPr>
        <w:ind w:left="2216" w:hanging="360"/>
      </w:pPr>
      <w:rPr>
        <w:rFonts w:ascii="Wingdings" w:hAnsi="Wingdings" w:hint="default"/>
      </w:rPr>
    </w:lvl>
    <w:lvl w:ilvl="3" w:tplc="04190001">
      <w:start w:val="1"/>
      <w:numFmt w:val="bullet"/>
      <w:lvlText w:val=""/>
      <w:lvlJc w:val="left"/>
      <w:pPr>
        <w:ind w:left="2936" w:hanging="360"/>
      </w:pPr>
      <w:rPr>
        <w:rFonts w:ascii="Symbol" w:hAnsi="Symbol" w:hint="default"/>
      </w:rPr>
    </w:lvl>
    <w:lvl w:ilvl="4" w:tplc="04190003">
      <w:start w:val="1"/>
      <w:numFmt w:val="bullet"/>
      <w:lvlText w:val="o"/>
      <w:lvlJc w:val="left"/>
      <w:pPr>
        <w:ind w:left="3656" w:hanging="360"/>
      </w:pPr>
      <w:rPr>
        <w:rFonts w:ascii="Courier New" w:hAnsi="Courier New" w:cs="Courier New" w:hint="default"/>
      </w:rPr>
    </w:lvl>
    <w:lvl w:ilvl="5" w:tplc="04190005">
      <w:start w:val="1"/>
      <w:numFmt w:val="bullet"/>
      <w:lvlText w:val=""/>
      <w:lvlJc w:val="left"/>
      <w:pPr>
        <w:ind w:left="4376" w:hanging="360"/>
      </w:pPr>
      <w:rPr>
        <w:rFonts w:ascii="Wingdings" w:hAnsi="Wingdings" w:hint="default"/>
      </w:rPr>
    </w:lvl>
    <w:lvl w:ilvl="6" w:tplc="04190001">
      <w:start w:val="1"/>
      <w:numFmt w:val="bullet"/>
      <w:lvlText w:val=""/>
      <w:lvlJc w:val="left"/>
      <w:pPr>
        <w:ind w:left="5096" w:hanging="360"/>
      </w:pPr>
      <w:rPr>
        <w:rFonts w:ascii="Symbol" w:hAnsi="Symbol" w:hint="default"/>
      </w:rPr>
    </w:lvl>
    <w:lvl w:ilvl="7" w:tplc="04190003">
      <w:start w:val="1"/>
      <w:numFmt w:val="bullet"/>
      <w:lvlText w:val="o"/>
      <w:lvlJc w:val="left"/>
      <w:pPr>
        <w:ind w:left="5816" w:hanging="360"/>
      </w:pPr>
      <w:rPr>
        <w:rFonts w:ascii="Courier New" w:hAnsi="Courier New" w:cs="Courier New" w:hint="default"/>
      </w:rPr>
    </w:lvl>
    <w:lvl w:ilvl="8" w:tplc="04190005">
      <w:start w:val="1"/>
      <w:numFmt w:val="bullet"/>
      <w:lvlText w:val=""/>
      <w:lvlJc w:val="left"/>
      <w:pPr>
        <w:ind w:left="6536" w:hanging="360"/>
      </w:pPr>
      <w:rPr>
        <w:rFonts w:ascii="Wingdings" w:hAnsi="Wingdings" w:hint="default"/>
      </w:rPr>
    </w:lvl>
  </w:abstractNum>
  <w:abstractNum w:abstractNumId="69" w15:restartNumberingAfterBreak="0">
    <w:nsid w:val="48B040B6"/>
    <w:multiLevelType w:val="multilevel"/>
    <w:tmpl w:val="9F284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95A48D2"/>
    <w:multiLevelType w:val="hybridMultilevel"/>
    <w:tmpl w:val="E71007C2"/>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1" w15:restartNumberingAfterBreak="0">
    <w:nsid w:val="4A5605EA"/>
    <w:multiLevelType w:val="hybridMultilevel"/>
    <w:tmpl w:val="5198C2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15:restartNumberingAfterBreak="0">
    <w:nsid w:val="4A9B63AD"/>
    <w:multiLevelType w:val="hybridMultilevel"/>
    <w:tmpl w:val="6ACA49C0"/>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3" w15:restartNumberingAfterBreak="0">
    <w:nsid w:val="4ABF4B8C"/>
    <w:multiLevelType w:val="hybridMultilevel"/>
    <w:tmpl w:val="DFCE96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4B0247A3"/>
    <w:multiLevelType w:val="hybridMultilevel"/>
    <w:tmpl w:val="80A22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BC16350"/>
    <w:multiLevelType w:val="hybridMultilevel"/>
    <w:tmpl w:val="A32EC4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4CB3322E"/>
    <w:multiLevelType w:val="hybridMultilevel"/>
    <w:tmpl w:val="DD5EF5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7" w15:restartNumberingAfterBreak="0">
    <w:nsid w:val="4DFC7B5E"/>
    <w:multiLevelType w:val="hybridMultilevel"/>
    <w:tmpl w:val="E00E06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4EAC595D"/>
    <w:multiLevelType w:val="multilevel"/>
    <w:tmpl w:val="1BF01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0E7735F"/>
    <w:multiLevelType w:val="hybridMultilevel"/>
    <w:tmpl w:val="875C451C"/>
    <w:lvl w:ilvl="0" w:tplc="0419000D">
      <w:start w:val="1"/>
      <w:numFmt w:val="bullet"/>
      <w:lvlText w:val=""/>
      <w:lvlJc w:val="left"/>
      <w:pPr>
        <w:ind w:left="1713" w:hanging="360"/>
      </w:pPr>
      <w:rPr>
        <w:rFonts w:ascii="Wingdings" w:hAnsi="Wingdings"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80" w15:restartNumberingAfterBreak="0">
    <w:nsid w:val="50FD41E6"/>
    <w:multiLevelType w:val="multilevel"/>
    <w:tmpl w:val="00000010"/>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554615B1"/>
    <w:multiLevelType w:val="multilevel"/>
    <w:tmpl w:val="D9FC29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559214D3"/>
    <w:multiLevelType w:val="hybridMultilevel"/>
    <w:tmpl w:val="29AE8072"/>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3" w15:restartNumberingAfterBreak="0">
    <w:nsid w:val="55DC11BE"/>
    <w:multiLevelType w:val="hybridMultilevel"/>
    <w:tmpl w:val="C36EEF64"/>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4" w15:restartNumberingAfterBreak="0">
    <w:nsid w:val="57E52EA7"/>
    <w:multiLevelType w:val="hybridMultilevel"/>
    <w:tmpl w:val="C3425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B004F27"/>
    <w:multiLevelType w:val="hybridMultilevel"/>
    <w:tmpl w:val="B6E8924C"/>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6" w15:restartNumberingAfterBreak="0">
    <w:nsid w:val="5BD24D7E"/>
    <w:multiLevelType w:val="multilevel"/>
    <w:tmpl w:val="1CAEB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F5C1DD3"/>
    <w:multiLevelType w:val="hybridMultilevel"/>
    <w:tmpl w:val="A5123B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5F64474F"/>
    <w:multiLevelType w:val="hybridMultilevel"/>
    <w:tmpl w:val="F80A4E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0C650C8"/>
    <w:multiLevelType w:val="multilevel"/>
    <w:tmpl w:val="B8CC04D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1781337"/>
    <w:multiLevelType w:val="hybridMultilevel"/>
    <w:tmpl w:val="B9AC725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1" w15:restartNumberingAfterBreak="0">
    <w:nsid w:val="62006878"/>
    <w:multiLevelType w:val="hybridMultilevel"/>
    <w:tmpl w:val="474A46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2565956"/>
    <w:multiLevelType w:val="hybridMultilevel"/>
    <w:tmpl w:val="C13000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3" w15:restartNumberingAfterBreak="0">
    <w:nsid w:val="634222C1"/>
    <w:multiLevelType w:val="hybridMultilevel"/>
    <w:tmpl w:val="C35879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40276AD"/>
    <w:multiLevelType w:val="hybridMultilevel"/>
    <w:tmpl w:val="460A57F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5" w15:restartNumberingAfterBreak="0">
    <w:nsid w:val="64224745"/>
    <w:multiLevelType w:val="hybridMultilevel"/>
    <w:tmpl w:val="8EAAA6B2"/>
    <w:lvl w:ilvl="0" w:tplc="4994479E">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4362C3D"/>
    <w:multiLevelType w:val="hybridMultilevel"/>
    <w:tmpl w:val="B6242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65A07B59"/>
    <w:multiLevelType w:val="hybridMultilevel"/>
    <w:tmpl w:val="03A05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68490FF8"/>
    <w:multiLevelType w:val="hybridMultilevel"/>
    <w:tmpl w:val="30CEA1A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9" w15:restartNumberingAfterBreak="0">
    <w:nsid w:val="687514C6"/>
    <w:multiLevelType w:val="hybridMultilevel"/>
    <w:tmpl w:val="33A47942"/>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00" w15:restartNumberingAfterBreak="0">
    <w:nsid w:val="68832682"/>
    <w:multiLevelType w:val="multilevel"/>
    <w:tmpl w:val="19088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6AB97AFD"/>
    <w:multiLevelType w:val="hybridMultilevel"/>
    <w:tmpl w:val="3A785A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2" w15:restartNumberingAfterBreak="0">
    <w:nsid w:val="6C717BBC"/>
    <w:multiLevelType w:val="hybridMultilevel"/>
    <w:tmpl w:val="E3F27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6D3A0F3E"/>
    <w:multiLevelType w:val="multilevel"/>
    <w:tmpl w:val="E41EF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E186576"/>
    <w:multiLevelType w:val="multilevel"/>
    <w:tmpl w:val="5C7A19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15:restartNumberingAfterBreak="0">
    <w:nsid w:val="6E492A05"/>
    <w:multiLevelType w:val="hybridMultilevel"/>
    <w:tmpl w:val="830A8F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6" w15:restartNumberingAfterBreak="0">
    <w:nsid w:val="6EFA44F5"/>
    <w:multiLevelType w:val="hybridMultilevel"/>
    <w:tmpl w:val="3F3C66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6F0C642E"/>
    <w:multiLevelType w:val="hybridMultilevel"/>
    <w:tmpl w:val="FEFCB8AE"/>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8" w15:restartNumberingAfterBreak="0">
    <w:nsid w:val="71035F22"/>
    <w:multiLevelType w:val="multilevel"/>
    <w:tmpl w:val="ABBE2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2FD25E0"/>
    <w:multiLevelType w:val="hybridMultilevel"/>
    <w:tmpl w:val="922AF9CE"/>
    <w:lvl w:ilvl="0" w:tplc="045A4050">
      <w:start w:val="1"/>
      <w:numFmt w:val="decimal"/>
      <w:lvlText w:val="%1."/>
      <w:lvlJc w:val="left"/>
      <w:pPr>
        <w:ind w:left="780" w:hanging="42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0" w15:restartNumberingAfterBreak="0">
    <w:nsid w:val="73A42D3D"/>
    <w:multiLevelType w:val="multilevel"/>
    <w:tmpl w:val="7C7AF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73B24C13"/>
    <w:multiLevelType w:val="multilevel"/>
    <w:tmpl w:val="0E0C55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73C64510"/>
    <w:multiLevelType w:val="hybridMultilevel"/>
    <w:tmpl w:val="77A475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4BC2A78"/>
    <w:multiLevelType w:val="hybridMultilevel"/>
    <w:tmpl w:val="3E06FD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78040B9F"/>
    <w:multiLevelType w:val="hybridMultilevel"/>
    <w:tmpl w:val="FF9820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5" w15:restartNumberingAfterBreak="0">
    <w:nsid w:val="785054FE"/>
    <w:multiLevelType w:val="hybridMultilevel"/>
    <w:tmpl w:val="DB8AD7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79840D35"/>
    <w:multiLevelType w:val="hybridMultilevel"/>
    <w:tmpl w:val="F2CE47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7" w15:restartNumberingAfterBreak="0">
    <w:nsid w:val="7A7D5B2D"/>
    <w:multiLevelType w:val="hybridMultilevel"/>
    <w:tmpl w:val="5EC8AD0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8" w15:restartNumberingAfterBreak="0">
    <w:nsid w:val="7C1E5145"/>
    <w:multiLevelType w:val="hybridMultilevel"/>
    <w:tmpl w:val="918AE352"/>
    <w:lvl w:ilvl="0" w:tplc="66F672B4">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9" w15:restartNumberingAfterBreak="0">
    <w:nsid w:val="7C5A5161"/>
    <w:multiLevelType w:val="multilevel"/>
    <w:tmpl w:val="89865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7E904146"/>
    <w:multiLevelType w:val="hybridMultilevel"/>
    <w:tmpl w:val="43047C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1" w15:restartNumberingAfterBreak="0">
    <w:nsid w:val="7F4123D3"/>
    <w:multiLevelType w:val="hybridMultilevel"/>
    <w:tmpl w:val="16922E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7F5F270C"/>
    <w:multiLevelType w:val="hybridMultilevel"/>
    <w:tmpl w:val="8194A206"/>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9"/>
  </w:num>
  <w:num w:numId="4">
    <w:abstractNumId w:val="46"/>
  </w:num>
  <w:num w:numId="5">
    <w:abstractNumId w:val="40"/>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96"/>
  </w:num>
  <w:num w:numId="13">
    <w:abstractNumId w:val="49"/>
  </w:num>
  <w:num w:numId="14">
    <w:abstractNumId w:val="84"/>
  </w:num>
  <w:num w:numId="15">
    <w:abstractNumId w:val="74"/>
  </w:num>
  <w:num w:numId="16">
    <w:abstractNumId w:val="27"/>
  </w:num>
  <w:num w:numId="17">
    <w:abstractNumId w:val="97"/>
  </w:num>
  <w:num w:numId="18">
    <w:abstractNumId w:val="102"/>
  </w:num>
  <w:num w:numId="19">
    <w:abstractNumId w:val="38"/>
  </w:num>
  <w:num w:numId="20">
    <w:abstractNumId w:val="118"/>
  </w:num>
  <w:num w:numId="21">
    <w:abstractNumId w:val="48"/>
  </w:num>
  <w:num w:numId="22">
    <w:abstractNumId w:val="106"/>
  </w:num>
  <w:num w:numId="23">
    <w:abstractNumId w:val="115"/>
  </w:num>
  <w:num w:numId="24">
    <w:abstractNumId w:val="75"/>
  </w:num>
  <w:num w:numId="25">
    <w:abstractNumId w:val="54"/>
  </w:num>
  <w:num w:numId="26">
    <w:abstractNumId w:val="91"/>
  </w:num>
  <w:num w:numId="27">
    <w:abstractNumId w:val="21"/>
  </w:num>
  <w:num w:numId="28">
    <w:abstractNumId w:val="94"/>
  </w:num>
  <w:num w:numId="29">
    <w:abstractNumId w:val="45"/>
  </w:num>
  <w:num w:numId="30">
    <w:abstractNumId w:val="20"/>
  </w:num>
  <w:num w:numId="3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90"/>
  </w:num>
  <w:num w:numId="3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26"/>
  </w:num>
  <w:num w:numId="3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8"/>
  </w:num>
  <w:num w:numId="41">
    <w:abstractNumId w:val="76"/>
  </w:num>
  <w:num w:numId="42">
    <w:abstractNumId w:val="4"/>
  </w:num>
  <w:num w:numId="43">
    <w:abstractNumId w:val="5"/>
  </w:num>
  <w:num w:numId="44">
    <w:abstractNumId w:val="3"/>
  </w:num>
  <w:num w:numId="45">
    <w:abstractNumId w:val="2"/>
  </w:num>
  <w:num w:numId="46">
    <w:abstractNumId w:val="95"/>
  </w:num>
  <w:num w:numId="47">
    <w:abstractNumId w:val="0"/>
    <w:lvlOverride w:ilvl="0">
      <w:startOverride w:val="1"/>
    </w:lvlOverride>
    <w:lvlOverride w:ilvl="1">
      <w:startOverride w:val="9"/>
    </w:lvlOverride>
    <w:lvlOverride w:ilvl="2"/>
    <w:lvlOverride w:ilvl="3"/>
    <w:lvlOverride w:ilvl="4"/>
    <w:lvlOverride w:ilvl="5"/>
    <w:lvlOverride w:ilvl="6"/>
    <w:lvlOverride w:ilvl="7"/>
    <w:lvlOverride w:ilvl="8"/>
  </w:num>
  <w:num w:numId="48">
    <w:abstractNumId w:val="1"/>
  </w:num>
  <w:num w:numId="49">
    <w:abstractNumId w:val="62"/>
  </w:num>
  <w:num w:numId="50">
    <w:abstractNumId w:val="112"/>
  </w:num>
  <w:num w:numId="51">
    <w:abstractNumId w:val="101"/>
  </w:num>
  <w:num w:numId="52">
    <w:abstractNumId w:val="7"/>
  </w:num>
  <w:num w:numId="53">
    <w:abstractNumId w:val="16"/>
  </w:num>
  <w:num w:numId="54">
    <w:abstractNumId w:val="99"/>
  </w:num>
  <w:num w:numId="5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2"/>
  </w:num>
  <w:num w:numId="57">
    <w:abstractNumId w:val="117"/>
  </w:num>
  <w:num w:numId="58">
    <w:abstractNumId w:val="13"/>
  </w:num>
  <w:num w:numId="59">
    <w:abstractNumId w:val="43"/>
  </w:num>
  <w:num w:numId="60">
    <w:abstractNumId w:val="17"/>
  </w:num>
  <w:num w:numId="61">
    <w:abstractNumId w:val="14"/>
    <w:lvlOverride w:ilvl="0">
      <w:startOverride w:val="1"/>
    </w:lvlOverride>
    <w:lvlOverride w:ilvl="1"/>
    <w:lvlOverride w:ilvl="2"/>
    <w:lvlOverride w:ilvl="3"/>
    <w:lvlOverride w:ilvl="4"/>
    <w:lvlOverride w:ilvl="5"/>
    <w:lvlOverride w:ilvl="6"/>
    <w:lvlOverride w:ilvl="7"/>
    <w:lvlOverride w:ilvl="8"/>
  </w:num>
  <w:num w:numId="6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1"/>
  </w:num>
  <w:num w:numId="64">
    <w:abstractNumId w:val="9"/>
  </w:num>
  <w:num w:numId="65">
    <w:abstractNumId w:val="93"/>
  </w:num>
  <w:num w:numId="66">
    <w:abstractNumId w:val="33"/>
  </w:num>
  <w:num w:numId="67">
    <w:abstractNumId w:val="88"/>
  </w:num>
  <w:num w:numId="68">
    <w:abstractNumId w:val="34"/>
  </w:num>
  <w:num w:numId="69">
    <w:abstractNumId w:val="100"/>
  </w:num>
  <w:num w:numId="7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
  </w:num>
  <w:num w:numId="7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1"/>
  </w:num>
  <w:num w:numId="75">
    <w:abstractNumId w:val="66"/>
  </w:num>
  <w:num w:numId="76">
    <w:abstractNumId w:val="69"/>
  </w:num>
  <w:num w:numId="77">
    <w:abstractNumId w:val="89"/>
  </w:num>
  <w:num w:numId="78">
    <w:abstractNumId w:val="110"/>
  </w:num>
  <w:num w:numId="79">
    <w:abstractNumId w:val="35"/>
  </w:num>
  <w:num w:numId="80">
    <w:abstractNumId w:val="64"/>
  </w:num>
  <w:num w:numId="81">
    <w:abstractNumId w:val="61"/>
  </w:num>
  <w:num w:numId="82">
    <w:abstractNumId w:val="86"/>
  </w:num>
  <w:num w:numId="83">
    <w:abstractNumId w:val="28"/>
  </w:num>
  <w:num w:numId="84">
    <w:abstractNumId w:val="32"/>
  </w:num>
  <w:num w:numId="85">
    <w:abstractNumId w:val="56"/>
  </w:num>
  <w:num w:numId="86">
    <w:abstractNumId w:val="47"/>
  </w:num>
  <w:num w:numId="87">
    <w:abstractNumId w:val="15"/>
  </w:num>
  <w:num w:numId="88">
    <w:abstractNumId w:val="60"/>
  </w:num>
  <w:num w:numId="89">
    <w:abstractNumId w:val="108"/>
  </w:num>
  <w:num w:numId="90">
    <w:abstractNumId w:val="119"/>
  </w:num>
  <w:num w:numId="91">
    <w:abstractNumId w:val="78"/>
  </w:num>
  <w:num w:numId="92">
    <w:abstractNumId w:val="103"/>
  </w:num>
  <w:num w:numId="9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2"/>
  </w:num>
  <w:num w:numId="95">
    <w:abstractNumId w:val="107"/>
  </w:num>
  <w:num w:numId="96">
    <w:abstractNumId w:val="37"/>
  </w:num>
  <w:num w:numId="97">
    <w:abstractNumId w:val="82"/>
  </w:num>
  <w:num w:numId="98">
    <w:abstractNumId w:val="63"/>
  </w:num>
  <w:num w:numId="99">
    <w:abstractNumId w:val="122"/>
  </w:num>
  <w:num w:numId="100">
    <w:abstractNumId w:val="29"/>
  </w:num>
  <w:num w:numId="101">
    <w:abstractNumId w:val="85"/>
  </w:num>
  <w:num w:numId="102">
    <w:abstractNumId w:val="24"/>
  </w:num>
  <w:num w:numId="103">
    <w:abstractNumId w:val="83"/>
  </w:num>
  <w:num w:numId="104">
    <w:abstractNumId w:val="51"/>
  </w:num>
  <w:num w:numId="105">
    <w:abstractNumId w:val="65"/>
  </w:num>
  <w:num w:numId="106">
    <w:abstractNumId w:val="50"/>
  </w:num>
  <w:num w:numId="107">
    <w:abstractNumId w:val="11"/>
  </w:num>
  <w:num w:numId="108">
    <w:abstractNumId w:val="10"/>
  </w:num>
  <w:num w:numId="109">
    <w:abstractNumId w:val="55"/>
  </w:num>
  <w:num w:numId="110">
    <w:abstractNumId w:val="72"/>
  </w:num>
  <w:num w:numId="111">
    <w:abstractNumId w:val="58"/>
  </w:num>
  <w:num w:numId="11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0"/>
  </w:num>
  <w:num w:numId="116">
    <w:abstractNumId w:val="121"/>
  </w:num>
  <w:num w:numId="117">
    <w:abstractNumId w:val="87"/>
  </w:num>
  <w:num w:numId="118">
    <w:abstractNumId w:val="67"/>
  </w:num>
  <w:num w:numId="119">
    <w:abstractNumId w:val="6"/>
  </w:num>
  <w:num w:numId="120">
    <w:abstractNumId w:val="25"/>
  </w:num>
  <w:num w:numId="121">
    <w:abstractNumId w:val="73"/>
  </w:num>
  <w:num w:numId="122">
    <w:abstractNumId w:val="22"/>
  </w:num>
  <w:num w:numId="123">
    <w:abstractNumId w:val="113"/>
  </w:num>
  <w:num w:numId="124">
    <w:abstractNumId w:val="70"/>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675"/>
    <w:rsid w:val="000512F5"/>
    <w:rsid w:val="00093889"/>
    <w:rsid w:val="00147C5A"/>
    <w:rsid w:val="001814E4"/>
    <w:rsid w:val="001A7D78"/>
    <w:rsid w:val="00257C8E"/>
    <w:rsid w:val="00257D55"/>
    <w:rsid w:val="00277427"/>
    <w:rsid w:val="004018D0"/>
    <w:rsid w:val="004276E0"/>
    <w:rsid w:val="004C56FE"/>
    <w:rsid w:val="0055706C"/>
    <w:rsid w:val="00615675"/>
    <w:rsid w:val="00627DCF"/>
    <w:rsid w:val="00641ACE"/>
    <w:rsid w:val="00780766"/>
    <w:rsid w:val="008E0673"/>
    <w:rsid w:val="00946566"/>
    <w:rsid w:val="009A44AB"/>
    <w:rsid w:val="00A262BF"/>
    <w:rsid w:val="00A7485B"/>
    <w:rsid w:val="00BB0E2C"/>
    <w:rsid w:val="00BD7FFC"/>
    <w:rsid w:val="00CA6847"/>
    <w:rsid w:val="00D10596"/>
    <w:rsid w:val="00D14D33"/>
    <w:rsid w:val="00D56F28"/>
    <w:rsid w:val="00D72121"/>
    <w:rsid w:val="00D80E67"/>
    <w:rsid w:val="00E7777E"/>
    <w:rsid w:val="00F94DF7"/>
    <w:rsid w:val="00FD3DD9"/>
    <w:rsid w:val="00FE6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0F2A6599"/>
  <w15:docId w15:val="{40A3AD05-9450-4832-816E-87314EC4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6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A68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semiHidden/>
    <w:unhideWhenUsed/>
    <w:qFormat/>
    <w:rsid w:val="00D80E67"/>
    <w:pPr>
      <w:spacing w:before="100" w:beforeAutospacing="1" w:after="100" w:afterAutospacing="1"/>
      <w:outlineLvl w:val="1"/>
    </w:pPr>
    <w:rPr>
      <w:b/>
      <w:bCs/>
      <w:sz w:val="36"/>
      <w:szCs w:val="36"/>
    </w:rPr>
  </w:style>
  <w:style w:type="paragraph" w:styleId="5">
    <w:name w:val="heading 5"/>
    <w:basedOn w:val="a"/>
    <w:next w:val="a"/>
    <w:link w:val="50"/>
    <w:uiPriority w:val="9"/>
    <w:semiHidden/>
    <w:unhideWhenUsed/>
    <w:qFormat/>
    <w:rsid w:val="00257D5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E0673"/>
    <w:rPr>
      <w:color w:val="0000FF"/>
      <w:u w:val="single"/>
    </w:rPr>
  </w:style>
  <w:style w:type="paragraph" w:customStyle="1" w:styleId="Default">
    <w:name w:val="Default"/>
    <w:uiPriority w:val="99"/>
    <w:rsid w:val="008E0673"/>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25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57C8E"/>
    <w:rPr>
      <w:rFonts w:ascii="Tahoma" w:hAnsi="Tahoma" w:cs="Tahoma"/>
      <w:sz w:val="16"/>
      <w:szCs w:val="16"/>
    </w:rPr>
  </w:style>
  <w:style w:type="character" w:customStyle="1" w:styleId="a6">
    <w:name w:val="Текст выноски Знак"/>
    <w:basedOn w:val="a0"/>
    <w:link w:val="a5"/>
    <w:uiPriority w:val="99"/>
    <w:semiHidden/>
    <w:rsid w:val="00257C8E"/>
    <w:rPr>
      <w:rFonts w:ascii="Tahoma" w:eastAsia="Times New Roman" w:hAnsi="Tahoma" w:cs="Tahoma"/>
      <w:sz w:val="16"/>
      <w:szCs w:val="16"/>
      <w:lang w:eastAsia="ru-RU"/>
    </w:rPr>
  </w:style>
  <w:style w:type="paragraph" w:styleId="a7">
    <w:name w:val="List Paragraph"/>
    <w:basedOn w:val="a"/>
    <w:uiPriority w:val="34"/>
    <w:qFormat/>
    <w:rsid w:val="00147C5A"/>
    <w:pPr>
      <w:ind w:left="720"/>
      <w:contextualSpacing/>
    </w:pPr>
  </w:style>
  <w:style w:type="paragraph" w:styleId="a8">
    <w:name w:val="Normal (Web)"/>
    <w:basedOn w:val="a"/>
    <w:uiPriority w:val="99"/>
    <w:unhideWhenUsed/>
    <w:rsid w:val="00093889"/>
    <w:pPr>
      <w:spacing w:before="100" w:beforeAutospacing="1" w:after="100" w:afterAutospacing="1"/>
    </w:pPr>
  </w:style>
  <w:style w:type="character" w:styleId="a9">
    <w:name w:val="Strong"/>
    <w:basedOn w:val="a0"/>
    <w:uiPriority w:val="99"/>
    <w:qFormat/>
    <w:rsid w:val="00093889"/>
    <w:rPr>
      <w:b/>
      <w:bCs/>
    </w:rPr>
  </w:style>
  <w:style w:type="table" w:customStyle="1" w:styleId="11">
    <w:name w:val="Сетка таблицы1"/>
    <w:basedOn w:val="a1"/>
    <w:uiPriority w:val="39"/>
    <w:rsid w:val="00627DC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uiPriority w:val="59"/>
    <w:rsid w:val="00627DC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FollowedHyperlink"/>
    <w:basedOn w:val="a0"/>
    <w:uiPriority w:val="99"/>
    <w:semiHidden/>
    <w:unhideWhenUsed/>
    <w:rsid w:val="00BD7FFC"/>
    <w:rPr>
      <w:color w:val="954F72"/>
      <w:u w:val="single"/>
    </w:rPr>
  </w:style>
  <w:style w:type="paragraph" w:customStyle="1" w:styleId="msonormal0">
    <w:name w:val="msonormal"/>
    <w:basedOn w:val="a"/>
    <w:rsid w:val="00BD7FFC"/>
    <w:pPr>
      <w:spacing w:before="100" w:beforeAutospacing="1" w:after="100" w:afterAutospacing="1"/>
    </w:pPr>
  </w:style>
  <w:style w:type="paragraph" w:customStyle="1" w:styleId="font5">
    <w:name w:val="font5"/>
    <w:basedOn w:val="a"/>
    <w:rsid w:val="00BD7FFC"/>
    <w:pPr>
      <w:spacing w:before="100" w:beforeAutospacing="1" w:after="100" w:afterAutospacing="1"/>
    </w:pPr>
    <w:rPr>
      <w:b/>
      <w:bCs/>
      <w:color w:val="000000"/>
      <w:sz w:val="22"/>
      <w:szCs w:val="22"/>
    </w:rPr>
  </w:style>
  <w:style w:type="paragraph" w:customStyle="1" w:styleId="font6">
    <w:name w:val="font6"/>
    <w:basedOn w:val="a"/>
    <w:rsid w:val="00BD7FFC"/>
    <w:pPr>
      <w:spacing w:before="100" w:beforeAutospacing="1" w:after="100" w:afterAutospacing="1"/>
    </w:pPr>
    <w:rPr>
      <w:b/>
      <w:bCs/>
      <w:color w:val="FF00FF"/>
      <w:sz w:val="22"/>
      <w:szCs w:val="22"/>
    </w:rPr>
  </w:style>
  <w:style w:type="paragraph" w:customStyle="1" w:styleId="font7">
    <w:name w:val="font7"/>
    <w:basedOn w:val="a"/>
    <w:rsid w:val="00BD7FFC"/>
    <w:pPr>
      <w:spacing w:before="100" w:beforeAutospacing="1" w:after="100" w:afterAutospacing="1"/>
    </w:pPr>
    <w:rPr>
      <w:b/>
      <w:bCs/>
      <w:color w:val="A4C2F4"/>
      <w:sz w:val="22"/>
      <w:szCs w:val="22"/>
    </w:rPr>
  </w:style>
  <w:style w:type="paragraph" w:customStyle="1" w:styleId="font8">
    <w:name w:val="font8"/>
    <w:basedOn w:val="a"/>
    <w:rsid w:val="00BD7FFC"/>
    <w:pPr>
      <w:spacing w:before="100" w:beforeAutospacing="1" w:after="100" w:afterAutospacing="1"/>
    </w:pPr>
    <w:rPr>
      <w:b/>
      <w:bCs/>
      <w:color w:val="00FFFF"/>
      <w:sz w:val="22"/>
      <w:szCs w:val="22"/>
    </w:rPr>
  </w:style>
  <w:style w:type="paragraph" w:customStyle="1" w:styleId="font9">
    <w:name w:val="font9"/>
    <w:basedOn w:val="a"/>
    <w:rsid w:val="00BD7FFC"/>
    <w:pPr>
      <w:spacing w:before="100" w:beforeAutospacing="1" w:after="100" w:afterAutospacing="1"/>
    </w:pPr>
    <w:rPr>
      <w:rFonts w:ascii="Calibri" w:hAnsi="Calibri" w:cs="Calibri"/>
      <w:b/>
      <w:bCs/>
      <w:color w:val="000000"/>
      <w:sz w:val="22"/>
      <w:szCs w:val="22"/>
    </w:rPr>
  </w:style>
  <w:style w:type="paragraph" w:customStyle="1" w:styleId="font10">
    <w:name w:val="font10"/>
    <w:basedOn w:val="a"/>
    <w:rsid w:val="00BD7FFC"/>
    <w:pPr>
      <w:spacing w:before="100" w:beforeAutospacing="1" w:after="100" w:afterAutospacing="1"/>
    </w:pPr>
    <w:rPr>
      <w:rFonts w:ascii="Calibri" w:hAnsi="Calibri" w:cs="Calibri"/>
      <w:color w:val="000000"/>
      <w:sz w:val="22"/>
      <w:szCs w:val="22"/>
    </w:rPr>
  </w:style>
  <w:style w:type="paragraph" w:customStyle="1" w:styleId="font11">
    <w:name w:val="font11"/>
    <w:basedOn w:val="a"/>
    <w:rsid w:val="00BD7FFC"/>
    <w:pPr>
      <w:spacing w:before="100" w:beforeAutospacing="1" w:after="100" w:afterAutospacing="1"/>
    </w:pPr>
    <w:rPr>
      <w:rFonts w:ascii="Calibri" w:hAnsi="Calibri" w:cs="Calibri"/>
      <w:b/>
      <w:bCs/>
      <w:color w:val="FF0000"/>
      <w:sz w:val="22"/>
      <w:szCs w:val="22"/>
    </w:rPr>
  </w:style>
  <w:style w:type="paragraph" w:customStyle="1" w:styleId="font12">
    <w:name w:val="font12"/>
    <w:basedOn w:val="a"/>
    <w:rsid w:val="00BD7FFC"/>
    <w:pPr>
      <w:spacing w:before="100" w:beforeAutospacing="1" w:after="100" w:afterAutospacing="1"/>
    </w:pPr>
    <w:rPr>
      <w:rFonts w:ascii="Calibri" w:hAnsi="Calibri" w:cs="Calibri"/>
      <w:b/>
      <w:bCs/>
      <w:color w:val="A4C2F4"/>
      <w:sz w:val="22"/>
      <w:szCs w:val="22"/>
    </w:rPr>
  </w:style>
  <w:style w:type="paragraph" w:customStyle="1" w:styleId="font13">
    <w:name w:val="font13"/>
    <w:basedOn w:val="a"/>
    <w:rsid w:val="00BD7FFC"/>
    <w:pPr>
      <w:spacing w:before="100" w:beforeAutospacing="1" w:after="100" w:afterAutospacing="1"/>
    </w:pPr>
    <w:rPr>
      <w:rFonts w:ascii="Calibri" w:hAnsi="Calibri" w:cs="Calibri"/>
      <w:b/>
      <w:bCs/>
      <w:color w:val="FF9900"/>
      <w:sz w:val="22"/>
      <w:szCs w:val="22"/>
    </w:rPr>
  </w:style>
  <w:style w:type="paragraph" w:customStyle="1" w:styleId="font14">
    <w:name w:val="font14"/>
    <w:basedOn w:val="a"/>
    <w:rsid w:val="00BD7FFC"/>
    <w:pPr>
      <w:spacing w:before="100" w:beforeAutospacing="1" w:after="100" w:afterAutospacing="1"/>
    </w:pPr>
    <w:rPr>
      <w:rFonts w:ascii="Calibri" w:hAnsi="Calibri" w:cs="Calibri"/>
      <w:b/>
      <w:bCs/>
      <w:color w:val="C27BA0"/>
      <w:sz w:val="22"/>
      <w:szCs w:val="22"/>
    </w:rPr>
  </w:style>
  <w:style w:type="paragraph" w:customStyle="1" w:styleId="font15">
    <w:name w:val="font15"/>
    <w:basedOn w:val="a"/>
    <w:rsid w:val="00BD7FFC"/>
    <w:pPr>
      <w:spacing w:before="100" w:beforeAutospacing="1" w:after="100" w:afterAutospacing="1"/>
    </w:pPr>
    <w:rPr>
      <w:rFonts w:ascii="Calibri" w:hAnsi="Calibri" w:cs="Calibri"/>
      <w:b/>
      <w:bCs/>
      <w:color w:val="FFF2CC"/>
      <w:sz w:val="22"/>
      <w:szCs w:val="22"/>
    </w:rPr>
  </w:style>
  <w:style w:type="paragraph" w:customStyle="1" w:styleId="font16">
    <w:name w:val="font16"/>
    <w:basedOn w:val="a"/>
    <w:rsid w:val="00BD7FFC"/>
    <w:pPr>
      <w:spacing w:before="100" w:beforeAutospacing="1" w:after="100" w:afterAutospacing="1"/>
    </w:pPr>
    <w:rPr>
      <w:rFonts w:ascii="Calibri" w:hAnsi="Calibri" w:cs="Calibri"/>
      <w:b/>
      <w:bCs/>
      <w:color w:val="FFD966"/>
      <w:sz w:val="22"/>
      <w:szCs w:val="22"/>
    </w:rPr>
  </w:style>
  <w:style w:type="paragraph" w:customStyle="1" w:styleId="xl65">
    <w:name w:val="xl65"/>
    <w:basedOn w:val="a"/>
    <w:rsid w:val="00BD7FFC"/>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b/>
      <w:bCs/>
      <w:color w:val="000000"/>
    </w:rPr>
  </w:style>
  <w:style w:type="paragraph" w:customStyle="1" w:styleId="xl66">
    <w:name w:val="xl66"/>
    <w:basedOn w:val="a"/>
    <w:rsid w:val="00BD7FFC"/>
    <w:pPr>
      <w:pBdr>
        <w:top w:val="single" w:sz="8" w:space="0" w:color="CCCCCC"/>
        <w:left w:val="single" w:sz="8" w:space="0" w:color="000000"/>
        <w:bottom w:val="single" w:sz="8" w:space="0" w:color="000000"/>
        <w:right w:val="single" w:sz="8" w:space="0" w:color="000000"/>
      </w:pBdr>
      <w:spacing w:before="100" w:beforeAutospacing="1" w:after="100" w:afterAutospacing="1"/>
      <w:jc w:val="center"/>
      <w:textAlignment w:val="center"/>
    </w:pPr>
    <w:rPr>
      <w:b/>
      <w:bCs/>
      <w:color w:val="000000"/>
    </w:rPr>
  </w:style>
  <w:style w:type="paragraph" w:customStyle="1" w:styleId="xl67">
    <w:name w:val="xl67"/>
    <w:basedOn w:val="a"/>
    <w:rsid w:val="00BD7FFC"/>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BD7FFC"/>
    <w:pPr>
      <w:pBdr>
        <w:top w:val="single" w:sz="8" w:space="0" w:color="CCCCCC"/>
        <w:left w:val="single" w:sz="8" w:space="0" w:color="CCCCCC"/>
        <w:bottom w:val="single" w:sz="8" w:space="0" w:color="000000"/>
        <w:right w:val="single" w:sz="8" w:space="0" w:color="000000"/>
      </w:pBdr>
      <w:spacing w:before="100" w:beforeAutospacing="1" w:after="100" w:afterAutospacing="1"/>
      <w:jc w:val="center"/>
    </w:pPr>
    <w:rPr>
      <w:color w:val="000000"/>
    </w:rPr>
  </w:style>
  <w:style w:type="paragraph" w:customStyle="1" w:styleId="xl69">
    <w:name w:val="xl69"/>
    <w:basedOn w:val="a"/>
    <w:rsid w:val="00BD7FFC"/>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0">
    <w:name w:val="xl70"/>
    <w:basedOn w:val="a"/>
    <w:rsid w:val="00BD7FFC"/>
    <w:pPr>
      <w:pBdr>
        <w:top w:val="single" w:sz="8" w:space="0" w:color="CCCCCC"/>
        <w:left w:val="single" w:sz="8" w:space="0" w:color="CCCCCC"/>
        <w:bottom w:val="single" w:sz="8" w:space="0" w:color="000000"/>
        <w:right w:val="single" w:sz="8" w:space="0" w:color="000000"/>
      </w:pBdr>
      <w:spacing w:before="100" w:beforeAutospacing="1" w:after="100" w:afterAutospacing="1"/>
      <w:jc w:val="right"/>
    </w:pPr>
    <w:rPr>
      <w:color w:val="000000"/>
    </w:rPr>
  </w:style>
  <w:style w:type="paragraph" w:customStyle="1" w:styleId="xl71">
    <w:name w:val="xl71"/>
    <w:basedOn w:val="a"/>
    <w:rsid w:val="00BD7FFC"/>
    <w:pPr>
      <w:pBdr>
        <w:top w:val="single" w:sz="8" w:space="0" w:color="CCCCCC"/>
        <w:left w:val="single" w:sz="8" w:space="0" w:color="000000"/>
        <w:bottom w:val="single" w:sz="8" w:space="0" w:color="000000"/>
        <w:right w:val="single" w:sz="8" w:space="0" w:color="000000"/>
      </w:pBdr>
      <w:spacing w:before="100" w:beforeAutospacing="1" w:after="100" w:afterAutospacing="1"/>
      <w:jc w:val="center"/>
    </w:pPr>
    <w:rPr>
      <w:b/>
      <w:bCs/>
      <w:color w:val="000000"/>
    </w:rPr>
  </w:style>
  <w:style w:type="paragraph" w:customStyle="1" w:styleId="xl72">
    <w:name w:val="xl72"/>
    <w:basedOn w:val="a"/>
    <w:rsid w:val="00BD7FFC"/>
    <w:pPr>
      <w:pBdr>
        <w:top w:val="single" w:sz="8" w:space="0" w:color="CCCCCC"/>
        <w:left w:val="single" w:sz="8" w:space="0" w:color="000000"/>
        <w:bottom w:val="single" w:sz="8" w:space="0" w:color="000000"/>
        <w:right w:val="single" w:sz="8" w:space="0" w:color="000000"/>
      </w:pBdr>
      <w:spacing w:before="100" w:beforeAutospacing="1" w:after="100" w:afterAutospacing="1"/>
    </w:pPr>
    <w:rPr>
      <w:b/>
      <w:bCs/>
      <w:color w:val="000000"/>
    </w:rPr>
  </w:style>
  <w:style w:type="paragraph" w:customStyle="1" w:styleId="xl73">
    <w:name w:val="xl73"/>
    <w:basedOn w:val="a"/>
    <w:rsid w:val="00BD7FFC"/>
    <w:pPr>
      <w:pBdr>
        <w:top w:val="single" w:sz="8" w:space="0" w:color="CCCCCC"/>
        <w:left w:val="single" w:sz="8" w:space="0" w:color="CCCCCC"/>
        <w:bottom w:val="single" w:sz="8" w:space="0" w:color="000000"/>
        <w:right w:val="single" w:sz="8" w:space="0" w:color="000000"/>
      </w:pBdr>
      <w:shd w:val="clear" w:color="000000" w:fill="FFFF00"/>
      <w:spacing w:before="100" w:beforeAutospacing="1" w:after="100" w:afterAutospacing="1"/>
      <w:jc w:val="right"/>
    </w:pPr>
    <w:rPr>
      <w:color w:val="000000"/>
    </w:rPr>
  </w:style>
  <w:style w:type="paragraph" w:customStyle="1" w:styleId="xl74">
    <w:name w:val="xl74"/>
    <w:basedOn w:val="a"/>
    <w:rsid w:val="00BD7FFC"/>
    <w:pPr>
      <w:pBdr>
        <w:top w:val="single" w:sz="8" w:space="0" w:color="CCCCCC"/>
        <w:left w:val="single" w:sz="8" w:space="0" w:color="CCCCCC"/>
        <w:bottom w:val="single" w:sz="8" w:space="0" w:color="000000"/>
        <w:right w:val="single" w:sz="8" w:space="0" w:color="000000"/>
      </w:pBdr>
      <w:shd w:val="clear" w:color="000000" w:fill="F8CBAD"/>
      <w:spacing w:before="100" w:beforeAutospacing="1" w:after="100" w:afterAutospacing="1"/>
      <w:jc w:val="right"/>
    </w:pPr>
    <w:rPr>
      <w:color w:val="000000"/>
    </w:rPr>
  </w:style>
  <w:style w:type="paragraph" w:customStyle="1" w:styleId="xl75">
    <w:name w:val="xl75"/>
    <w:basedOn w:val="a"/>
    <w:rsid w:val="00BD7FFC"/>
    <w:pPr>
      <w:pBdr>
        <w:top w:val="single" w:sz="8" w:space="0" w:color="CCCCCC"/>
        <w:left w:val="single" w:sz="8" w:space="0" w:color="CCCCCC"/>
        <w:bottom w:val="single" w:sz="8" w:space="0" w:color="000000"/>
        <w:right w:val="single" w:sz="8" w:space="0" w:color="000000"/>
      </w:pBdr>
      <w:shd w:val="clear" w:color="000000" w:fill="FFD966"/>
      <w:spacing w:before="100" w:beforeAutospacing="1" w:after="100" w:afterAutospacing="1"/>
      <w:jc w:val="right"/>
    </w:pPr>
    <w:rPr>
      <w:color w:val="000000"/>
    </w:rPr>
  </w:style>
  <w:style w:type="paragraph" w:customStyle="1" w:styleId="xl76">
    <w:name w:val="xl76"/>
    <w:basedOn w:val="a"/>
    <w:rsid w:val="00BD7FFC"/>
    <w:pPr>
      <w:pBdr>
        <w:top w:val="single" w:sz="8" w:space="0" w:color="CCCCCC"/>
        <w:left w:val="single" w:sz="8" w:space="0" w:color="CCCCCC"/>
        <w:bottom w:val="single" w:sz="8" w:space="0" w:color="CCCCCC"/>
        <w:right w:val="single" w:sz="8" w:space="0" w:color="CCCCCC"/>
      </w:pBdr>
      <w:spacing w:before="100" w:beforeAutospacing="1" w:after="100" w:afterAutospacing="1"/>
    </w:pPr>
  </w:style>
  <w:style w:type="paragraph" w:customStyle="1" w:styleId="xl77">
    <w:name w:val="xl77"/>
    <w:basedOn w:val="a"/>
    <w:rsid w:val="00BD7FFC"/>
    <w:pPr>
      <w:pBdr>
        <w:top w:val="single" w:sz="8" w:space="0" w:color="CCCCCC"/>
        <w:left w:val="single" w:sz="8" w:space="0" w:color="CCCCCC"/>
        <w:bottom w:val="single" w:sz="8" w:space="0" w:color="000000"/>
        <w:right w:val="single" w:sz="8" w:space="0" w:color="CCCCCC"/>
      </w:pBdr>
      <w:spacing w:before="100" w:beforeAutospacing="1" w:after="100" w:afterAutospacing="1"/>
    </w:pPr>
  </w:style>
  <w:style w:type="paragraph" w:customStyle="1" w:styleId="xl78">
    <w:name w:val="xl78"/>
    <w:basedOn w:val="a"/>
    <w:rsid w:val="00BD7FFC"/>
    <w:pPr>
      <w:pBdr>
        <w:top w:val="single" w:sz="8" w:space="0" w:color="CCCCCC"/>
        <w:left w:val="single" w:sz="8" w:space="0" w:color="CCCCCC"/>
        <w:bottom w:val="single" w:sz="8" w:space="0" w:color="000000"/>
        <w:right w:val="single" w:sz="8" w:space="0" w:color="000000"/>
      </w:pBdr>
      <w:spacing w:before="100" w:beforeAutospacing="1" w:after="100" w:afterAutospacing="1"/>
    </w:pPr>
  </w:style>
  <w:style w:type="paragraph" w:customStyle="1" w:styleId="xl79">
    <w:name w:val="xl79"/>
    <w:basedOn w:val="a"/>
    <w:rsid w:val="00BD7FFC"/>
    <w:pPr>
      <w:pBdr>
        <w:top w:val="single" w:sz="8" w:space="0" w:color="CCCCCC"/>
        <w:left w:val="single" w:sz="8" w:space="0" w:color="CCCCCC"/>
        <w:bottom w:val="single" w:sz="8" w:space="0" w:color="000000"/>
        <w:right w:val="single" w:sz="8" w:space="0" w:color="000000"/>
      </w:pBdr>
      <w:spacing w:before="100" w:beforeAutospacing="1" w:after="100" w:afterAutospacing="1"/>
    </w:pPr>
    <w:rPr>
      <w:b/>
      <w:bCs/>
      <w:color w:val="000000"/>
    </w:rPr>
  </w:style>
  <w:style w:type="paragraph" w:customStyle="1" w:styleId="xl80">
    <w:name w:val="xl80"/>
    <w:basedOn w:val="a"/>
    <w:rsid w:val="00BD7FFC"/>
    <w:pPr>
      <w:pBdr>
        <w:top w:val="single" w:sz="8" w:space="0" w:color="CCCCCC"/>
        <w:left w:val="single" w:sz="8" w:space="0" w:color="000000"/>
        <w:bottom w:val="single" w:sz="8" w:space="0" w:color="000000"/>
        <w:right w:val="single" w:sz="8" w:space="0" w:color="000000"/>
      </w:pBdr>
      <w:spacing w:before="100" w:beforeAutospacing="1" w:after="100" w:afterAutospacing="1"/>
    </w:pPr>
    <w:rPr>
      <w:color w:val="000000"/>
    </w:rPr>
  </w:style>
  <w:style w:type="paragraph" w:customStyle="1" w:styleId="xl81">
    <w:name w:val="xl81"/>
    <w:basedOn w:val="a"/>
    <w:rsid w:val="00BD7FFC"/>
    <w:pPr>
      <w:pBdr>
        <w:top w:val="single" w:sz="8" w:space="0" w:color="CCCCCC"/>
        <w:left w:val="single" w:sz="8" w:space="0" w:color="CCCCCC"/>
        <w:bottom w:val="single" w:sz="8" w:space="0" w:color="000000"/>
        <w:right w:val="single" w:sz="8" w:space="0" w:color="000000"/>
      </w:pBdr>
      <w:spacing w:before="100" w:beforeAutospacing="1" w:after="100" w:afterAutospacing="1"/>
      <w:jc w:val="right"/>
    </w:pPr>
    <w:rPr>
      <w:color w:val="000000"/>
    </w:rPr>
  </w:style>
  <w:style w:type="paragraph" w:customStyle="1" w:styleId="xl82">
    <w:name w:val="xl82"/>
    <w:basedOn w:val="a"/>
    <w:rsid w:val="00BD7FFC"/>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jc w:val="right"/>
    </w:pPr>
    <w:rPr>
      <w:color w:val="000000"/>
    </w:rPr>
  </w:style>
  <w:style w:type="paragraph" w:customStyle="1" w:styleId="xl83">
    <w:name w:val="xl83"/>
    <w:basedOn w:val="a"/>
    <w:rsid w:val="00BD7FFC"/>
    <w:pPr>
      <w:pBdr>
        <w:top w:val="single" w:sz="8" w:space="0" w:color="CCCCCC"/>
        <w:left w:val="single" w:sz="8" w:space="0" w:color="000000"/>
        <w:bottom w:val="single" w:sz="8" w:space="0" w:color="000000"/>
        <w:right w:val="single" w:sz="8" w:space="0" w:color="000000"/>
      </w:pBdr>
      <w:spacing w:before="100" w:beforeAutospacing="1" w:after="100" w:afterAutospacing="1"/>
    </w:pPr>
    <w:rPr>
      <w:b/>
      <w:bCs/>
      <w:color w:val="000000"/>
    </w:rPr>
  </w:style>
  <w:style w:type="paragraph" w:customStyle="1" w:styleId="xl84">
    <w:name w:val="xl84"/>
    <w:basedOn w:val="a"/>
    <w:rsid w:val="00BD7FFC"/>
    <w:pPr>
      <w:pBdr>
        <w:top w:val="single" w:sz="8" w:space="0" w:color="CCCCCC"/>
        <w:left w:val="single" w:sz="8" w:space="0" w:color="CCCCCC"/>
        <w:bottom w:val="single" w:sz="8" w:space="0" w:color="000000"/>
        <w:right w:val="single" w:sz="8" w:space="0" w:color="000000"/>
      </w:pBdr>
      <w:shd w:val="clear" w:color="000000" w:fill="FFFF00"/>
      <w:spacing w:before="100" w:beforeAutospacing="1" w:after="100" w:afterAutospacing="1"/>
      <w:jc w:val="right"/>
    </w:pPr>
    <w:rPr>
      <w:color w:val="000000"/>
    </w:rPr>
  </w:style>
  <w:style w:type="paragraph" w:customStyle="1" w:styleId="xl85">
    <w:name w:val="xl85"/>
    <w:basedOn w:val="a"/>
    <w:rsid w:val="00BD7FFC"/>
    <w:pPr>
      <w:pBdr>
        <w:top w:val="single" w:sz="8" w:space="0" w:color="CCCCCC"/>
        <w:left w:val="single" w:sz="8" w:space="0" w:color="CCCCCC"/>
        <w:bottom w:val="single" w:sz="8" w:space="0" w:color="000000"/>
        <w:right w:val="single" w:sz="8" w:space="0" w:color="000000"/>
      </w:pBdr>
      <w:shd w:val="clear" w:color="000000" w:fill="F8CBAD"/>
      <w:spacing w:before="100" w:beforeAutospacing="1" w:after="100" w:afterAutospacing="1"/>
      <w:jc w:val="right"/>
    </w:pPr>
    <w:rPr>
      <w:color w:val="000000"/>
    </w:rPr>
  </w:style>
  <w:style w:type="paragraph" w:customStyle="1" w:styleId="xl86">
    <w:name w:val="xl86"/>
    <w:basedOn w:val="a"/>
    <w:rsid w:val="00BD7FFC"/>
    <w:pPr>
      <w:pBdr>
        <w:top w:val="single" w:sz="8" w:space="0" w:color="CCCCCC"/>
        <w:left w:val="single" w:sz="8" w:space="0" w:color="CCCCCC"/>
        <w:bottom w:val="single" w:sz="8" w:space="0" w:color="000000"/>
        <w:right w:val="single" w:sz="8" w:space="0" w:color="000000"/>
      </w:pBdr>
      <w:shd w:val="clear" w:color="000000" w:fill="FFD966"/>
      <w:spacing w:before="100" w:beforeAutospacing="1" w:after="100" w:afterAutospacing="1"/>
      <w:jc w:val="right"/>
    </w:pPr>
    <w:rPr>
      <w:color w:val="000000"/>
    </w:rPr>
  </w:style>
  <w:style w:type="paragraph" w:customStyle="1" w:styleId="xl87">
    <w:name w:val="xl87"/>
    <w:basedOn w:val="a"/>
    <w:rsid w:val="00BD7FFC"/>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88">
    <w:name w:val="xl88"/>
    <w:basedOn w:val="a"/>
    <w:rsid w:val="00BD7FFC"/>
    <w:pPr>
      <w:pBdr>
        <w:top w:val="single" w:sz="8" w:space="0" w:color="CCCCCC"/>
        <w:left w:val="single" w:sz="8" w:space="0" w:color="000000"/>
        <w:bottom w:val="single" w:sz="8" w:space="0" w:color="000000"/>
        <w:right w:val="single" w:sz="8" w:space="0" w:color="000000"/>
      </w:pBdr>
      <w:spacing w:before="100" w:beforeAutospacing="1" w:after="100" w:afterAutospacing="1"/>
    </w:pPr>
    <w:rPr>
      <w:color w:val="000000"/>
    </w:rPr>
  </w:style>
  <w:style w:type="paragraph" w:customStyle="1" w:styleId="xl89">
    <w:name w:val="xl89"/>
    <w:basedOn w:val="a"/>
    <w:rsid w:val="00BD7FFC"/>
    <w:pPr>
      <w:pBdr>
        <w:top w:val="single" w:sz="8" w:space="0" w:color="CCCCCC"/>
        <w:left w:val="single" w:sz="8" w:space="0" w:color="CCCCCC"/>
        <w:bottom w:val="single" w:sz="8" w:space="0" w:color="000000"/>
        <w:right w:val="single" w:sz="8" w:space="0" w:color="000000"/>
      </w:pBdr>
      <w:spacing w:before="100" w:beforeAutospacing="1" w:after="100" w:afterAutospacing="1"/>
      <w:jc w:val="right"/>
    </w:pPr>
    <w:rPr>
      <w:color w:val="000000"/>
    </w:rPr>
  </w:style>
  <w:style w:type="paragraph" w:customStyle="1" w:styleId="xl90">
    <w:name w:val="xl90"/>
    <w:basedOn w:val="a"/>
    <w:rsid w:val="00BD7FFC"/>
    <w:pPr>
      <w:pBdr>
        <w:top w:val="single" w:sz="8" w:space="0" w:color="CCCCCC"/>
        <w:left w:val="single" w:sz="8" w:space="0" w:color="CCCCCC"/>
        <w:bottom w:val="single" w:sz="8" w:space="0" w:color="000000"/>
        <w:right w:val="single" w:sz="8" w:space="0" w:color="000000"/>
      </w:pBdr>
      <w:spacing w:before="100" w:beforeAutospacing="1" w:after="100" w:afterAutospacing="1"/>
      <w:jc w:val="right"/>
    </w:pPr>
    <w:rPr>
      <w:color w:val="000000"/>
    </w:rPr>
  </w:style>
  <w:style w:type="paragraph" w:customStyle="1" w:styleId="xl91">
    <w:name w:val="xl91"/>
    <w:basedOn w:val="a"/>
    <w:rsid w:val="00BD7FFC"/>
    <w:pPr>
      <w:pBdr>
        <w:top w:val="single" w:sz="8" w:space="0" w:color="CCCCCC"/>
        <w:left w:val="single" w:sz="8" w:space="0" w:color="CCCCCC"/>
        <w:bottom w:val="single" w:sz="8" w:space="0" w:color="000000"/>
        <w:right w:val="single" w:sz="8" w:space="0" w:color="000000"/>
      </w:pBdr>
      <w:shd w:val="clear" w:color="000000" w:fill="FFD966"/>
      <w:spacing w:before="100" w:beforeAutospacing="1" w:after="100" w:afterAutospacing="1"/>
      <w:jc w:val="center"/>
    </w:pPr>
    <w:rPr>
      <w:color w:val="000000"/>
    </w:rPr>
  </w:style>
  <w:style w:type="paragraph" w:customStyle="1" w:styleId="xl92">
    <w:name w:val="xl92"/>
    <w:basedOn w:val="a"/>
    <w:rsid w:val="00BD7FFC"/>
    <w:pPr>
      <w:pBdr>
        <w:top w:val="single" w:sz="8" w:space="0" w:color="CCCCCC"/>
        <w:left w:val="single" w:sz="8" w:space="0" w:color="CCCCCC"/>
        <w:bottom w:val="single" w:sz="8" w:space="0" w:color="000000"/>
        <w:right w:val="single" w:sz="8" w:space="0" w:color="000000"/>
      </w:pBdr>
      <w:spacing w:before="100" w:beforeAutospacing="1" w:after="100" w:afterAutospacing="1"/>
    </w:pPr>
    <w:rPr>
      <w:color w:val="000000"/>
    </w:rPr>
  </w:style>
  <w:style w:type="paragraph" w:customStyle="1" w:styleId="xl93">
    <w:name w:val="xl93"/>
    <w:basedOn w:val="a"/>
    <w:rsid w:val="00BD7FFC"/>
    <w:pPr>
      <w:pBdr>
        <w:top w:val="single" w:sz="8" w:space="0" w:color="CCCCCC"/>
        <w:left w:val="single" w:sz="8" w:space="0" w:color="CCCCCC"/>
        <w:bottom w:val="single" w:sz="8" w:space="0" w:color="000000"/>
        <w:right w:val="single" w:sz="8" w:space="0" w:color="000000"/>
      </w:pBdr>
      <w:spacing w:before="100" w:beforeAutospacing="1" w:after="100" w:afterAutospacing="1"/>
      <w:jc w:val="center"/>
    </w:pPr>
    <w:rPr>
      <w:b/>
      <w:bCs/>
      <w:color w:val="000000"/>
    </w:rPr>
  </w:style>
  <w:style w:type="paragraph" w:customStyle="1" w:styleId="xl94">
    <w:name w:val="xl94"/>
    <w:basedOn w:val="a"/>
    <w:rsid w:val="00BD7FFC"/>
    <w:pPr>
      <w:spacing w:before="100" w:beforeAutospacing="1" w:after="100" w:afterAutospacing="1"/>
    </w:pPr>
    <w:rPr>
      <w:rFonts w:ascii="Arial" w:hAnsi="Arial" w:cs="Arial"/>
      <w:color w:val="000000"/>
      <w:sz w:val="20"/>
      <w:szCs w:val="20"/>
    </w:rPr>
  </w:style>
  <w:style w:type="paragraph" w:customStyle="1" w:styleId="xl95">
    <w:name w:val="xl95"/>
    <w:basedOn w:val="a"/>
    <w:rsid w:val="00BD7FFC"/>
    <w:pPr>
      <w:pBdr>
        <w:top w:val="single" w:sz="8" w:space="0" w:color="000000"/>
      </w:pBdr>
      <w:spacing w:before="100" w:beforeAutospacing="1" w:after="100" w:afterAutospacing="1"/>
      <w:textAlignment w:val="top"/>
    </w:pPr>
    <w:rPr>
      <w:b/>
      <w:bCs/>
      <w:color w:val="000000"/>
    </w:rPr>
  </w:style>
  <w:style w:type="paragraph" w:customStyle="1" w:styleId="xl96">
    <w:name w:val="xl96"/>
    <w:basedOn w:val="a"/>
    <w:rsid w:val="00BD7FFC"/>
    <w:pPr>
      <w:pBdr>
        <w:top w:val="single" w:sz="8" w:space="0" w:color="000000"/>
        <w:right w:val="single" w:sz="8" w:space="0" w:color="CCCCCC"/>
      </w:pBdr>
      <w:spacing w:before="100" w:beforeAutospacing="1" w:after="100" w:afterAutospacing="1"/>
      <w:textAlignment w:val="top"/>
    </w:pPr>
    <w:rPr>
      <w:b/>
      <w:bCs/>
      <w:color w:val="000000"/>
    </w:rPr>
  </w:style>
  <w:style w:type="paragraph" w:customStyle="1" w:styleId="xl97">
    <w:name w:val="xl97"/>
    <w:basedOn w:val="a"/>
    <w:rsid w:val="00BD7FFC"/>
    <w:pPr>
      <w:pBdr>
        <w:bottom w:val="single" w:sz="8" w:space="0" w:color="CCCCCC"/>
      </w:pBdr>
      <w:spacing w:before="100" w:beforeAutospacing="1" w:after="100" w:afterAutospacing="1"/>
      <w:textAlignment w:val="top"/>
    </w:pPr>
    <w:rPr>
      <w:b/>
      <w:bCs/>
      <w:color w:val="000000"/>
    </w:rPr>
  </w:style>
  <w:style w:type="paragraph" w:customStyle="1" w:styleId="xl98">
    <w:name w:val="xl98"/>
    <w:basedOn w:val="a"/>
    <w:rsid w:val="00BD7FFC"/>
    <w:pPr>
      <w:pBdr>
        <w:bottom w:val="single" w:sz="8" w:space="0" w:color="CCCCCC"/>
        <w:right w:val="single" w:sz="8" w:space="0" w:color="CCCCCC"/>
      </w:pBdr>
      <w:spacing w:before="100" w:beforeAutospacing="1" w:after="100" w:afterAutospacing="1"/>
      <w:textAlignment w:val="top"/>
    </w:pPr>
    <w:rPr>
      <w:b/>
      <w:bCs/>
      <w:color w:val="000000"/>
    </w:rPr>
  </w:style>
  <w:style w:type="paragraph" w:customStyle="1" w:styleId="xl99">
    <w:name w:val="xl99"/>
    <w:basedOn w:val="a"/>
    <w:rsid w:val="00BD7FFC"/>
    <w:pPr>
      <w:pBdr>
        <w:top w:val="single" w:sz="8" w:space="0" w:color="CCCCCC"/>
        <w:left w:val="single" w:sz="8" w:space="0" w:color="CCCCCC"/>
      </w:pBdr>
      <w:spacing w:before="100" w:beforeAutospacing="1" w:after="100" w:afterAutospacing="1"/>
      <w:textAlignment w:val="top"/>
    </w:pPr>
    <w:rPr>
      <w:b/>
      <w:bCs/>
      <w:color w:val="000000"/>
    </w:rPr>
  </w:style>
  <w:style w:type="paragraph" w:customStyle="1" w:styleId="xl100">
    <w:name w:val="xl100"/>
    <w:basedOn w:val="a"/>
    <w:rsid w:val="00BD7FFC"/>
    <w:pPr>
      <w:pBdr>
        <w:top w:val="single" w:sz="8" w:space="0" w:color="CCCCCC"/>
      </w:pBdr>
      <w:spacing w:before="100" w:beforeAutospacing="1" w:after="100" w:afterAutospacing="1"/>
      <w:textAlignment w:val="top"/>
    </w:pPr>
    <w:rPr>
      <w:b/>
      <w:bCs/>
      <w:color w:val="000000"/>
    </w:rPr>
  </w:style>
  <w:style w:type="paragraph" w:customStyle="1" w:styleId="xl101">
    <w:name w:val="xl101"/>
    <w:basedOn w:val="a"/>
    <w:rsid w:val="00BD7FFC"/>
    <w:pPr>
      <w:pBdr>
        <w:top w:val="single" w:sz="8" w:space="0" w:color="CCCCCC"/>
        <w:right w:val="single" w:sz="8" w:space="0" w:color="CCCCCC"/>
      </w:pBdr>
      <w:spacing w:before="100" w:beforeAutospacing="1" w:after="100" w:afterAutospacing="1"/>
      <w:textAlignment w:val="top"/>
    </w:pPr>
    <w:rPr>
      <w:b/>
      <w:bCs/>
      <w:color w:val="000000"/>
    </w:rPr>
  </w:style>
  <w:style w:type="paragraph" w:customStyle="1" w:styleId="xl102">
    <w:name w:val="xl102"/>
    <w:basedOn w:val="a"/>
    <w:rsid w:val="00BD7FFC"/>
    <w:pPr>
      <w:pBdr>
        <w:left w:val="single" w:sz="8" w:space="0" w:color="CCCCCC"/>
      </w:pBdr>
      <w:spacing w:before="100" w:beforeAutospacing="1" w:after="100" w:afterAutospacing="1"/>
      <w:textAlignment w:val="top"/>
    </w:pPr>
    <w:rPr>
      <w:b/>
      <w:bCs/>
      <w:color w:val="000000"/>
    </w:rPr>
  </w:style>
  <w:style w:type="paragraph" w:customStyle="1" w:styleId="xl103">
    <w:name w:val="xl103"/>
    <w:basedOn w:val="a"/>
    <w:rsid w:val="00BD7FFC"/>
    <w:pPr>
      <w:spacing w:before="100" w:beforeAutospacing="1" w:after="100" w:afterAutospacing="1"/>
      <w:textAlignment w:val="top"/>
    </w:pPr>
    <w:rPr>
      <w:b/>
      <w:bCs/>
      <w:color w:val="000000"/>
    </w:rPr>
  </w:style>
  <w:style w:type="paragraph" w:customStyle="1" w:styleId="xl104">
    <w:name w:val="xl104"/>
    <w:basedOn w:val="a"/>
    <w:rsid w:val="00BD7FFC"/>
    <w:pPr>
      <w:pBdr>
        <w:right w:val="single" w:sz="8" w:space="0" w:color="CCCCCC"/>
      </w:pBdr>
      <w:spacing w:before="100" w:beforeAutospacing="1" w:after="100" w:afterAutospacing="1"/>
      <w:textAlignment w:val="top"/>
    </w:pPr>
    <w:rPr>
      <w:b/>
      <w:bCs/>
      <w:color w:val="000000"/>
    </w:rPr>
  </w:style>
  <w:style w:type="paragraph" w:customStyle="1" w:styleId="xl105">
    <w:name w:val="xl105"/>
    <w:basedOn w:val="a"/>
    <w:rsid w:val="00BD7FFC"/>
    <w:pPr>
      <w:pBdr>
        <w:left w:val="single" w:sz="8" w:space="0" w:color="CCCCCC"/>
        <w:bottom w:val="single" w:sz="8" w:space="0" w:color="CCCCCC"/>
      </w:pBdr>
      <w:spacing w:before="100" w:beforeAutospacing="1" w:after="100" w:afterAutospacing="1"/>
      <w:textAlignment w:val="top"/>
    </w:pPr>
    <w:rPr>
      <w:b/>
      <w:bCs/>
      <w:color w:val="000000"/>
    </w:rPr>
  </w:style>
  <w:style w:type="paragraph" w:customStyle="1" w:styleId="xl106">
    <w:name w:val="xl106"/>
    <w:basedOn w:val="a"/>
    <w:rsid w:val="00BD7FFC"/>
    <w:pPr>
      <w:pBdr>
        <w:top w:val="single" w:sz="8" w:space="0" w:color="CCCCCC"/>
        <w:left w:val="single" w:sz="8" w:space="0" w:color="CCCCCC"/>
        <w:bottom w:val="single" w:sz="8" w:space="0" w:color="000000"/>
      </w:pBdr>
      <w:spacing w:before="100" w:beforeAutospacing="1" w:after="100" w:afterAutospacing="1"/>
      <w:jc w:val="center"/>
    </w:pPr>
    <w:rPr>
      <w:b/>
      <w:bCs/>
      <w:color w:val="000000"/>
    </w:rPr>
  </w:style>
  <w:style w:type="paragraph" w:customStyle="1" w:styleId="xl107">
    <w:name w:val="xl107"/>
    <w:basedOn w:val="a"/>
    <w:rsid w:val="00BD7FFC"/>
    <w:pPr>
      <w:pBdr>
        <w:top w:val="single" w:sz="8" w:space="0" w:color="CCCCCC"/>
        <w:bottom w:val="single" w:sz="8" w:space="0" w:color="000000"/>
      </w:pBdr>
      <w:spacing w:before="100" w:beforeAutospacing="1" w:after="100" w:afterAutospacing="1"/>
      <w:jc w:val="center"/>
    </w:pPr>
    <w:rPr>
      <w:b/>
      <w:bCs/>
      <w:color w:val="000000"/>
    </w:rPr>
  </w:style>
  <w:style w:type="paragraph" w:customStyle="1" w:styleId="xl108">
    <w:name w:val="xl108"/>
    <w:basedOn w:val="a"/>
    <w:rsid w:val="00BD7FFC"/>
    <w:pPr>
      <w:pBdr>
        <w:top w:val="single" w:sz="8" w:space="0" w:color="CCCCCC"/>
        <w:bottom w:val="single" w:sz="8" w:space="0" w:color="000000"/>
        <w:right w:val="single" w:sz="8" w:space="0" w:color="CCCCCC"/>
      </w:pBdr>
      <w:spacing w:before="100" w:beforeAutospacing="1" w:after="100" w:afterAutospacing="1"/>
      <w:jc w:val="center"/>
    </w:pPr>
    <w:rPr>
      <w:b/>
      <w:bCs/>
      <w:color w:val="000000"/>
    </w:rPr>
  </w:style>
  <w:style w:type="paragraph" w:customStyle="1" w:styleId="xl109">
    <w:name w:val="xl109"/>
    <w:basedOn w:val="a"/>
    <w:rsid w:val="00BD7FFC"/>
    <w:pPr>
      <w:pBdr>
        <w:top w:val="single" w:sz="8" w:space="0" w:color="000000"/>
        <w:left w:val="single" w:sz="8" w:space="0" w:color="000000"/>
        <w:right w:val="single" w:sz="8" w:space="0" w:color="000000"/>
      </w:pBdr>
      <w:spacing w:before="100" w:beforeAutospacing="1" w:after="100" w:afterAutospacing="1"/>
      <w:jc w:val="center"/>
      <w:textAlignment w:val="center"/>
    </w:pPr>
    <w:rPr>
      <w:b/>
      <w:bCs/>
      <w:color w:val="000000"/>
    </w:rPr>
  </w:style>
  <w:style w:type="paragraph" w:customStyle="1" w:styleId="xl110">
    <w:name w:val="xl110"/>
    <w:basedOn w:val="a"/>
    <w:rsid w:val="00BD7FFC"/>
    <w:pPr>
      <w:pBdr>
        <w:left w:val="single" w:sz="8" w:space="0" w:color="000000"/>
        <w:right w:val="single" w:sz="8" w:space="0" w:color="000000"/>
      </w:pBdr>
      <w:spacing w:before="100" w:beforeAutospacing="1" w:after="100" w:afterAutospacing="1"/>
      <w:jc w:val="center"/>
      <w:textAlignment w:val="center"/>
    </w:pPr>
    <w:rPr>
      <w:b/>
      <w:bCs/>
      <w:color w:val="000000"/>
    </w:rPr>
  </w:style>
  <w:style w:type="paragraph" w:customStyle="1" w:styleId="xl111">
    <w:name w:val="xl111"/>
    <w:basedOn w:val="a"/>
    <w:rsid w:val="00BD7FFC"/>
    <w:pPr>
      <w:pBdr>
        <w:left w:val="single" w:sz="8" w:space="0" w:color="000000"/>
        <w:bottom w:val="single" w:sz="8" w:space="0" w:color="000000"/>
        <w:right w:val="single" w:sz="8" w:space="0" w:color="000000"/>
      </w:pBdr>
      <w:spacing w:before="100" w:beforeAutospacing="1" w:after="100" w:afterAutospacing="1"/>
      <w:jc w:val="center"/>
      <w:textAlignment w:val="center"/>
    </w:pPr>
    <w:rPr>
      <w:b/>
      <w:bCs/>
      <w:color w:val="000000"/>
    </w:rPr>
  </w:style>
  <w:style w:type="paragraph" w:customStyle="1" w:styleId="xl112">
    <w:name w:val="xl112"/>
    <w:basedOn w:val="a"/>
    <w:rsid w:val="00BD7FFC"/>
    <w:pPr>
      <w:pBdr>
        <w:top w:val="single" w:sz="8" w:space="0" w:color="000000"/>
        <w:left w:val="single" w:sz="8" w:space="0" w:color="000000"/>
        <w:bottom w:val="single" w:sz="8" w:space="0" w:color="000000"/>
      </w:pBdr>
      <w:spacing w:before="100" w:beforeAutospacing="1" w:after="100" w:afterAutospacing="1"/>
      <w:jc w:val="center"/>
      <w:textAlignment w:val="center"/>
    </w:pPr>
    <w:rPr>
      <w:b/>
      <w:bCs/>
      <w:color w:val="000000"/>
    </w:rPr>
  </w:style>
  <w:style w:type="paragraph" w:customStyle="1" w:styleId="xl113">
    <w:name w:val="xl113"/>
    <w:basedOn w:val="a"/>
    <w:rsid w:val="00BD7FFC"/>
    <w:pPr>
      <w:pBdr>
        <w:top w:val="single" w:sz="8" w:space="0" w:color="000000"/>
        <w:bottom w:val="single" w:sz="8" w:space="0" w:color="000000"/>
        <w:right w:val="single" w:sz="8" w:space="0" w:color="000000"/>
      </w:pBdr>
      <w:spacing w:before="100" w:beforeAutospacing="1" w:after="100" w:afterAutospacing="1"/>
      <w:jc w:val="center"/>
      <w:textAlignment w:val="center"/>
    </w:pPr>
    <w:rPr>
      <w:b/>
      <w:bCs/>
      <w:color w:val="000000"/>
    </w:rPr>
  </w:style>
  <w:style w:type="paragraph" w:customStyle="1" w:styleId="xl114">
    <w:name w:val="xl114"/>
    <w:basedOn w:val="a"/>
    <w:rsid w:val="00BD7FFC"/>
    <w:pPr>
      <w:pBdr>
        <w:top w:val="single" w:sz="8" w:space="0" w:color="000000"/>
        <w:left w:val="single" w:sz="8" w:space="0" w:color="000000"/>
      </w:pBdr>
      <w:spacing w:before="100" w:beforeAutospacing="1" w:after="100" w:afterAutospacing="1"/>
      <w:jc w:val="center"/>
      <w:textAlignment w:val="center"/>
    </w:pPr>
    <w:rPr>
      <w:b/>
      <w:bCs/>
      <w:color w:val="000000"/>
    </w:rPr>
  </w:style>
  <w:style w:type="paragraph" w:customStyle="1" w:styleId="xl115">
    <w:name w:val="xl115"/>
    <w:basedOn w:val="a"/>
    <w:rsid w:val="00BD7FFC"/>
    <w:pPr>
      <w:pBdr>
        <w:top w:val="single" w:sz="8" w:space="0" w:color="000000"/>
        <w:right w:val="single" w:sz="8" w:space="0" w:color="000000"/>
      </w:pBdr>
      <w:spacing w:before="100" w:beforeAutospacing="1" w:after="100" w:afterAutospacing="1"/>
      <w:jc w:val="center"/>
      <w:textAlignment w:val="center"/>
    </w:pPr>
    <w:rPr>
      <w:b/>
      <w:bCs/>
      <w:color w:val="000000"/>
    </w:rPr>
  </w:style>
  <w:style w:type="paragraph" w:customStyle="1" w:styleId="xl116">
    <w:name w:val="xl116"/>
    <w:basedOn w:val="a"/>
    <w:rsid w:val="00BD7FFC"/>
    <w:pPr>
      <w:pBdr>
        <w:left w:val="single" w:sz="8" w:space="0" w:color="000000"/>
        <w:bottom w:val="single" w:sz="8" w:space="0" w:color="000000"/>
      </w:pBdr>
      <w:spacing w:before="100" w:beforeAutospacing="1" w:after="100" w:afterAutospacing="1"/>
      <w:jc w:val="center"/>
      <w:textAlignment w:val="center"/>
    </w:pPr>
    <w:rPr>
      <w:b/>
      <w:bCs/>
      <w:color w:val="000000"/>
    </w:rPr>
  </w:style>
  <w:style w:type="paragraph" w:customStyle="1" w:styleId="xl117">
    <w:name w:val="xl117"/>
    <w:basedOn w:val="a"/>
    <w:rsid w:val="00BD7FFC"/>
    <w:pPr>
      <w:pBdr>
        <w:bottom w:val="single" w:sz="8" w:space="0" w:color="000000"/>
        <w:right w:val="single" w:sz="8" w:space="0" w:color="000000"/>
      </w:pBdr>
      <w:spacing w:before="100" w:beforeAutospacing="1" w:after="100" w:afterAutospacing="1"/>
      <w:jc w:val="center"/>
      <w:textAlignment w:val="center"/>
    </w:pPr>
    <w:rPr>
      <w:b/>
      <w:bCs/>
      <w:color w:val="000000"/>
    </w:rPr>
  </w:style>
  <w:style w:type="paragraph" w:customStyle="1" w:styleId="xl118">
    <w:name w:val="xl118"/>
    <w:basedOn w:val="a"/>
    <w:rsid w:val="00BD7FFC"/>
    <w:pPr>
      <w:pBdr>
        <w:top w:val="single" w:sz="8" w:space="0" w:color="CCCCCC"/>
        <w:left w:val="single" w:sz="8" w:space="0" w:color="CCCCCC"/>
        <w:bottom w:val="single" w:sz="8" w:space="0" w:color="CCCCCC"/>
      </w:pBdr>
      <w:spacing w:before="100" w:beforeAutospacing="1" w:after="100" w:afterAutospacing="1"/>
    </w:pPr>
    <w:rPr>
      <w:color w:val="000000"/>
    </w:rPr>
  </w:style>
  <w:style w:type="paragraph" w:customStyle="1" w:styleId="xl119">
    <w:name w:val="xl119"/>
    <w:basedOn w:val="a"/>
    <w:rsid w:val="00BD7FFC"/>
    <w:pPr>
      <w:pBdr>
        <w:top w:val="single" w:sz="8" w:space="0" w:color="CCCCCC"/>
        <w:bottom w:val="single" w:sz="8" w:space="0" w:color="CCCCCC"/>
      </w:pBdr>
      <w:spacing w:before="100" w:beforeAutospacing="1" w:after="100" w:afterAutospacing="1"/>
    </w:pPr>
    <w:rPr>
      <w:color w:val="000000"/>
    </w:rPr>
  </w:style>
  <w:style w:type="paragraph" w:customStyle="1" w:styleId="xl120">
    <w:name w:val="xl120"/>
    <w:basedOn w:val="a"/>
    <w:rsid w:val="00BD7FFC"/>
    <w:pPr>
      <w:pBdr>
        <w:top w:val="single" w:sz="8" w:space="0" w:color="CCCCCC"/>
        <w:bottom w:val="single" w:sz="8" w:space="0" w:color="CCCCCC"/>
        <w:right w:val="single" w:sz="8" w:space="0" w:color="CCCCCC"/>
      </w:pBdr>
      <w:spacing w:before="100" w:beforeAutospacing="1" w:after="100" w:afterAutospacing="1"/>
    </w:pPr>
    <w:rPr>
      <w:color w:val="000000"/>
    </w:rPr>
  </w:style>
  <w:style w:type="paragraph" w:customStyle="1" w:styleId="xl121">
    <w:name w:val="xl121"/>
    <w:basedOn w:val="a"/>
    <w:rsid w:val="00BD7FFC"/>
    <w:pPr>
      <w:pBdr>
        <w:top w:val="single" w:sz="8" w:space="0" w:color="000000"/>
        <w:left w:val="single" w:sz="8" w:space="0" w:color="000000"/>
        <w:bottom w:val="single" w:sz="8" w:space="0" w:color="000000"/>
      </w:pBdr>
      <w:spacing w:before="100" w:beforeAutospacing="1" w:after="100" w:afterAutospacing="1"/>
      <w:jc w:val="right"/>
    </w:pPr>
    <w:rPr>
      <w:b/>
      <w:bCs/>
      <w:color w:val="000000"/>
    </w:rPr>
  </w:style>
  <w:style w:type="paragraph" w:customStyle="1" w:styleId="xl122">
    <w:name w:val="xl122"/>
    <w:basedOn w:val="a"/>
    <w:rsid w:val="00BD7FFC"/>
    <w:pPr>
      <w:pBdr>
        <w:top w:val="single" w:sz="8" w:space="0" w:color="000000"/>
        <w:bottom w:val="single" w:sz="8" w:space="0" w:color="000000"/>
      </w:pBdr>
      <w:spacing w:before="100" w:beforeAutospacing="1" w:after="100" w:afterAutospacing="1"/>
      <w:jc w:val="right"/>
    </w:pPr>
    <w:rPr>
      <w:b/>
      <w:bCs/>
      <w:color w:val="000000"/>
    </w:rPr>
  </w:style>
  <w:style w:type="paragraph" w:customStyle="1" w:styleId="xl123">
    <w:name w:val="xl123"/>
    <w:basedOn w:val="a"/>
    <w:rsid w:val="00BD7FFC"/>
    <w:pPr>
      <w:pBdr>
        <w:top w:val="single" w:sz="8" w:space="0" w:color="000000"/>
        <w:bottom w:val="single" w:sz="8" w:space="0" w:color="000000"/>
        <w:right w:val="single" w:sz="8" w:space="0" w:color="000000"/>
      </w:pBdr>
      <w:spacing w:before="100" w:beforeAutospacing="1" w:after="100" w:afterAutospacing="1"/>
      <w:jc w:val="right"/>
    </w:pPr>
    <w:rPr>
      <w:b/>
      <w:bCs/>
      <w:color w:val="000000"/>
    </w:rPr>
  </w:style>
  <w:style w:type="paragraph" w:customStyle="1" w:styleId="xl124">
    <w:name w:val="xl124"/>
    <w:basedOn w:val="a"/>
    <w:rsid w:val="00BD7FFC"/>
    <w:pPr>
      <w:pBdr>
        <w:top w:val="single" w:sz="8" w:space="0" w:color="000000"/>
        <w:left w:val="single" w:sz="8" w:space="0" w:color="CCCCCC"/>
        <w:bottom w:val="single" w:sz="8" w:space="0" w:color="CCCCCC"/>
      </w:pBdr>
      <w:spacing w:before="100" w:beforeAutospacing="1" w:after="100" w:afterAutospacing="1"/>
    </w:pPr>
    <w:rPr>
      <w:b/>
      <w:bCs/>
      <w:color w:val="000000"/>
    </w:rPr>
  </w:style>
  <w:style w:type="paragraph" w:customStyle="1" w:styleId="xl125">
    <w:name w:val="xl125"/>
    <w:basedOn w:val="a"/>
    <w:rsid w:val="00BD7FFC"/>
    <w:pPr>
      <w:pBdr>
        <w:top w:val="single" w:sz="8" w:space="0" w:color="000000"/>
        <w:bottom w:val="single" w:sz="8" w:space="0" w:color="CCCCCC"/>
        <w:right w:val="single" w:sz="8" w:space="0" w:color="CCCCCC"/>
      </w:pBdr>
      <w:spacing w:before="100" w:beforeAutospacing="1" w:after="100" w:afterAutospacing="1"/>
    </w:pPr>
    <w:rPr>
      <w:b/>
      <w:bCs/>
      <w:color w:val="000000"/>
    </w:rPr>
  </w:style>
  <w:style w:type="paragraph" w:customStyle="1" w:styleId="xl126">
    <w:name w:val="xl126"/>
    <w:basedOn w:val="a"/>
    <w:rsid w:val="00BD7FFC"/>
    <w:pPr>
      <w:pBdr>
        <w:top w:val="single" w:sz="8" w:space="0" w:color="CCCCCC"/>
        <w:left w:val="single" w:sz="8" w:space="0" w:color="CCCCCC"/>
        <w:bottom w:val="single" w:sz="8" w:space="0" w:color="CCCCCC"/>
      </w:pBdr>
      <w:spacing w:before="100" w:beforeAutospacing="1" w:after="100" w:afterAutospacing="1"/>
    </w:pPr>
    <w:rPr>
      <w:b/>
      <w:bCs/>
      <w:color w:val="000000"/>
    </w:rPr>
  </w:style>
  <w:style w:type="paragraph" w:customStyle="1" w:styleId="xl127">
    <w:name w:val="xl127"/>
    <w:basedOn w:val="a"/>
    <w:rsid w:val="00BD7FFC"/>
    <w:pPr>
      <w:pBdr>
        <w:top w:val="single" w:sz="8" w:space="0" w:color="CCCCCC"/>
        <w:bottom w:val="single" w:sz="8" w:space="0" w:color="CCCCCC"/>
        <w:right w:val="single" w:sz="8" w:space="0" w:color="CCCCCC"/>
      </w:pBdr>
      <w:spacing w:before="100" w:beforeAutospacing="1" w:after="100" w:afterAutospacing="1"/>
    </w:pPr>
    <w:rPr>
      <w:b/>
      <w:bCs/>
      <w:color w:val="000000"/>
    </w:rPr>
  </w:style>
  <w:style w:type="paragraph" w:customStyle="1" w:styleId="xl128">
    <w:name w:val="xl128"/>
    <w:basedOn w:val="a"/>
    <w:rsid w:val="00BD7FFC"/>
    <w:pPr>
      <w:pBdr>
        <w:top w:val="single" w:sz="8" w:space="0" w:color="000000"/>
        <w:left w:val="single" w:sz="8" w:space="0" w:color="000000"/>
        <w:bottom w:val="single" w:sz="8" w:space="0" w:color="000000"/>
      </w:pBdr>
      <w:spacing w:before="100" w:beforeAutospacing="1" w:after="100" w:afterAutospacing="1"/>
      <w:jc w:val="center"/>
    </w:pPr>
    <w:rPr>
      <w:b/>
      <w:bCs/>
      <w:color w:val="000000"/>
    </w:rPr>
  </w:style>
  <w:style w:type="paragraph" w:customStyle="1" w:styleId="xl129">
    <w:name w:val="xl129"/>
    <w:basedOn w:val="a"/>
    <w:rsid w:val="00BD7FFC"/>
    <w:pPr>
      <w:pBdr>
        <w:top w:val="single" w:sz="8" w:space="0" w:color="000000"/>
        <w:bottom w:val="single" w:sz="8" w:space="0" w:color="000000"/>
      </w:pBdr>
      <w:spacing w:before="100" w:beforeAutospacing="1" w:after="100" w:afterAutospacing="1"/>
      <w:jc w:val="center"/>
    </w:pPr>
    <w:rPr>
      <w:b/>
      <w:bCs/>
      <w:color w:val="000000"/>
    </w:rPr>
  </w:style>
  <w:style w:type="paragraph" w:customStyle="1" w:styleId="xl130">
    <w:name w:val="xl130"/>
    <w:basedOn w:val="a"/>
    <w:rsid w:val="00BD7FFC"/>
    <w:pPr>
      <w:pBdr>
        <w:top w:val="single" w:sz="8" w:space="0" w:color="000000"/>
        <w:bottom w:val="single" w:sz="8" w:space="0" w:color="000000"/>
        <w:right w:val="single" w:sz="8" w:space="0" w:color="000000"/>
      </w:pBdr>
      <w:spacing w:before="100" w:beforeAutospacing="1" w:after="100" w:afterAutospacing="1"/>
      <w:jc w:val="center"/>
    </w:pPr>
    <w:rPr>
      <w:b/>
      <w:bCs/>
      <w:color w:val="000000"/>
    </w:rPr>
  </w:style>
  <w:style w:type="paragraph" w:customStyle="1" w:styleId="xl131">
    <w:name w:val="xl131"/>
    <w:basedOn w:val="a"/>
    <w:rsid w:val="00BD7FFC"/>
    <w:pPr>
      <w:pBdr>
        <w:top w:val="single" w:sz="8" w:space="0" w:color="000000"/>
        <w:left w:val="single" w:sz="8" w:space="0" w:color="000000"/>
        <w:right w:val="single" w:sz="8" w:space="0" w:color="000000"/>
      </w:pBdr>
      <w:spacing w:before="100" w:beforeAutospacing="1" w:after="100" w:afterAutospacing="1"/>
      <w:textAlignment w:val="center"/>
    </w:pPr>
    <w:rPr>
      <w:b/>
      <w:bCs/>
      <w:color w:val="000000"/>
    </w:rPr>
  </w:style>
  <w:style w:type="paragraph" w:customStyle="1" w:styleId="xl132">
    <w:name w:val="xl132"/>
    <w:basedOn w:val="a"/>
    <w:rsid w:val="00BD7FFC"/>
    <w:pPr>
      <w:pBdr>
        <w:left w:val="single" w:sz="8" w:space="0" w:color="000000"/>
        <w:right w:val="single" w:sz="8" w:space="0" w:color="000000"/>
      </w:pBdr>
      <w:spacing w:before="100" w:beforeAutospacing="1" w:after="100" w:afterAutospacing="1"/>
      <w:textAlignment w:val="center"/>
    </w:pPr>
    <w:rPr>
      <w:b/>
      <w:bCs/>
      <w:color w:val="000000"/>
    </w:rPr>
  </w:style>
  <w:style w:type="paragraph" w:customStyle="1" w:styleId="xl133">
    <w:name w:val="xl133"/>
    <w:basedOn w:val="a"/>
    <w:rsid w:val="00BD7FFC"/>
    <w:pPr>
      <w:pBdr>
        <w:left w:val="single" w:sz="8" w:space="0" w:color="000000"/>
        <w:bottom w:val="single" w:sz="8" w:space="0" w:color="000000"/>
        <w:right w:val="single" w:sz="8" w:space="0" w:color="000000"/>
      </w:pBdr>
      <w:spacing w:before="100" w:beforeAutospacing="1" w:after="100" w:afterAutospacing="1"/>
      <w:textAlignment w:val="center"/>
    </w:pPr>
    <w:rPr>
      <w:b/>
      <w:bCs/>
      <w:color w:val="000000"/>
    </w:rPr>
  </w:style>
  <w:style w:type="paragraph" w:customStyle="1" w:styleId="xl134">
    <w:name w:val="xl134"/>
    <w:basedOn w:val="a"/>
    <w:rsid w:val="00BD7FFC"/>
    <w:pPr>
      <w:pBdr>
        <w:top w:val="single" w:sz="8" w:space="0" w:color="000000"/>
        <w:left w:val="single" w:sz="8" w:space="0" w:color="000000"/>
      </w:pBdr>
      <w:spacing w:before="100" w:beforeAutospacing="1" w:after="100" w:afterAutospacing="1"/>
      <w:textAlignment w:val="center"/>
    </w:pPr>
    <w:rPr>
      <w:b/>
      <w:bCs/>
      <w:color w:val="000000"/>
    </w:rPr>
  </w:style>
  <w:style w:type="paragraph" w:customStyle="1" w:styleId="xl135">
    <w:name w:val="xl135"/>
    <w:basedOn w:val="a"/>
    <w:rsid w:val="00BD7FFC"/>
    <w:pPr>
      <w:pBdr>
        <w:top w:val="single" w:sz="8" w:space="0" w:color="000000"/>
        <w:right w:val="single" w:sz="8" w:space="0" w:color="000000"/>
      </w:pBdr>
      <w:spacing w:before="100" w:beforeAutospacing="1" w:after="100" w:afterAutospacing="1"/>
      <w:textAlignment w:val="center"/>
    </w:pPr>
    <w:rPr>
      <w:b/>
      <w:bCs/>
      <w:color w:val="000000"/>
    </w:rPr>
  </w:style>
  <w:style w:type="paragraph" w:customStyle="1" w:styleId="xl136">
    <w:name w:val="xl136"/>
    <w:basedOn w:val="a"/>
    <w:rsid w:val="00BD7FFC"/>
    <w:pPr>
      <w:pBdr>
        <w:left w:val="single" w:sz="8" w:space="0" w:color="000000"/>
        <w:bottom w:val="single" w:sz="8" w:space="0" w:color="000000"/>
      </w:pBdr>
      <w:spacing w:before="100" w:beforeAutospacing="1" w:after="100" w:afterAutospacing="1"/>
      <w:textAlignment w:val="center"/>
    </w:pPr>
    <w:rPr>
      <w:b/>
      <w:bCs/>
      <w:color w:val="000000"/>
    </w:rPr>
  </w:style>
  <w:style w:type="paragraph" w:customStyle="1" w:styleId="xl137">
    <w:name w:val="xl137"/>
    <w:basedOn w:val="a"/>
    <w:rsid w:val="00BD7FFC"/>
    <w:pPr>
      <w:pBdr>
        <w:bottom w:val="single" w:sz="8" w:space="0" w:color="000000"/>
        <w:right w:val="single" w:sz="8" w:space="0" w:color="000000"/>
      </w:pBdr>
      <w:spacing w:before="100" w:beforeAutospacing="1" w:after="100" w:afterAutospacing="1"/>
      <w:textAlignment w:val="center"/>
    </w:pPr>
    <w:rPr>
      <w:b/>
      <w:bCs/>
      <w:color w:val="000000"/>
    </w:rPr>
  </w:style>
  <w:style w:type="paragraph" w:customStyle="1" w:styleId="xl138">
    <w:name w:val="xl138"/>
    <w:basedOn w:val="a"/>
    <w:rsid w:val="00BD7FFC"/>
    <w:pPr>
      <w:pBdr>
        <w:top w:val="single" w:sz="8" w:space="0" w:color="CCCCCC"/>
        <w:left w:val="single" w:sz="8" w:space="0" w:color="CCCCCC"/>
        <w:bottom w:val="single" w:sz="8" w:space="0" w:color="000000"/>
      </w:pBdr>
      <w:spacing w:before="100" w:beforeAutospacing="1" w:after="100" w:afterAutospacing="1"/>
    </w:pPr>
    <w:rPr>
      <w:color w:val="000000"/>
    </w:rPr>
  </w:style>
  <w:style w:type="paragraph" w:customStyle="1" w:styleId="xl139">
    <w:name w:val="xl139"/>
    <w:basedOn w:val="a"/>
    <w:rsid w:val="00BD7FFC"/>
    <w:pPr>
      <w:pBdr>
        <w:top w:val="single" w:sz="8" w:space="0" w:color="CCCCCC"/>
        <w:bottom w:val="single" w:sz="8" w:space="0" w:color="000000"/>
      </w:pBdr>
      <w:spacing w:before="100" w:beforeAutospacing="1" w:after="100" w:afterAutospacing="1"/>
    </w:pPr>
    <w:rPr>
      <w:color w:val="000000"/>
    </w:rPr>
  </w:style>
  <w:style w:type="paragraph" w:customStyle="1" w:styleId="xl140">
    <w:name w:val="xl140"/>
    <w:basedOn w:val="a"/>
    <w:rsid w:val="00BD7FFC"/>
    <w:pPr>
      <w:pBdr>
        <w:top w:val="single" w:sz="8" w:space="0" w:color="CCCCCC"/>
        <w:bottom w:val="single" w:sz="8" w:space="0" w:color="000000"/>
        <w:right w:val="single" w:sz="8" w:space="0" w:color="CCCCCC"/>
      </w:pBdr>
      <w:spacing w:before="100" w:beforeAutospacing="1" w:after="100" w:afterAutospacing="1"/>
    </w:pPr>
    <w:rPr>
      <w:color w:val="000000"/>
    </w:rPr>
  </w:style>
  <w:style w:type="paragraph" w:customStyle="1" w:styleId="xl141">
    <w:name w:val="xl141"/>
    <w:basedOn w:val="a"/>
    <w:rsid w:val="00BD7FFC"/>
    <w:pPr>
      <w:pBdr>
        <w:top w:val="single" w:sz="8" w:space="0" w:color="000000"/>
        <w:left w:val="single" w:sz="8" w:space="0" w:color="000000"/>
        <w:bottom w:val="single" w:sz="8" w:space="0" w:color="000000"/>
      </w:pBdr>
      <w:spacing w:before="100" w:beforeAutospacing="1" w:after="100" w:afterAutospacing="1"/>
      <w:jc w:val="right"/>
    </w:pPr>
    <w:rPr>
      <w:b/>
      <w:bCs/>
      <w:color w:val="000000"/>
    </w:rPr>
  </w:style>
  <w:style w:type="paragraph" w:customStyle="1" w:styleId="xl142">
    <w:name w:val="xl142"/>
    <w:basedOn w:val="a"/>
    <w:rsid w:val="00BD7FFC"/>
    <w:pPr>
      <w:pBdr>
        <w:top w:val="single" w:sz="8" w:space="0" w:color="000000"/>
        <w:bottom w:val="single" w:sz="8" w:space="0" w:color="000000"/>
      </w:pBdr>
      <w:spacing w:before="100" w:beforeAutospacing="1" w:after="100" w:afterAutospacing="1"/>
      <w:jc w:val="right"/>
    </w:pPr>
    <w:rPr>
      <w:b/>
      <w:bCs/>
      <w:color w:val="000000"/>
    </w:rPr>
  </w:style>
  <w:style w:type="paragraph" w:customStyle="1" w:styleId="xl143">
    <w:name w:val="xl143"/>
    <w:basedOn w:val="a"/>
    <w:rsid w:val="00BD7FFC"/>
    <w:pPr>
      <w:pBdr>
        <w:top w:val="single" w:sz="8" w:space="0" w:color="000000"/>
        <w:bottom w:val="single" w:sz="8" w:space="0" w:color="000000"/>
        <w:right w:val="single" w:sz="8" w:space="0" w:color="000000"/>
      </w:pBdr>
      <w:spacing w:before="100" w:beforeAutospacing="1" w:after="100" w:afterAutospacing="1"/>
      <w:jc w:val="right"/>
    </w:pPr>
    <w:rPr>
      <w:b/>
      <w:bCs/>
      <w:color w:val="000000"/>
    </w:rPr>
  </w:style>
  <w:style w:type="paragraph" w:customStyle="1" w:styleId="xl144">
    <w:name w:val="xl144"/>
    <w:basedOn w:val="a"/>
    <w:rsid w:val="00BD7FFC"/>
    <w:pPr>
      <w:pBdr>
        <w:top w:val="single" w:sz="8" w:space="0" w:color="000000"/>
        <w:left w:val="single" w:sz="8" w:space="0" w:color="000000"/>
        <w:bottom w:val="single" w:sz="8" w:space="0" w:color="000000"/>
      </w:pBdr>
      <w:spacing w:before="100" w:beforeAutospacing="1" w:after="100" w:afterAutospacing="1"/>
    </w:pPr>
    <w:rPr>
      <w:b/>
      <w:bCs/>
      <w:color w:val="000000"/>
    </w:rPr>
  </w:style>
  <w:style w:type="paragraph" w:customStyle="1" w:styleId="xl145">
    <w:name w:val="xl145"/>
    <w:basedOn w:val="a"/>
    <w:rsid w:val="00BD7FFC"/>
    <w:pPr>
      <w:pBdr>
        <w:top w:val="single" w:sz="8" w:space="0" w:color="000000"/>
        <w:bottom w:val="single" w:sz="8" w:space="0" w:color="000000"/>
        <w:right w:val="single" w:sz="8" w:space="0" w:color="000000"/>
      </w:pBdr>
      <w:spacing w:before="100" w:beforeAutospacing="1" w:after="100" w:afterAutospacing="1"/>
    </w:pPr>
    <w:rPr>
      <w:b/>
      <w:bCs/>
      <w:color w:val="000000"/>
    </w:rPr>
  </w:style>
  <w:style w:type="paragraph" w:customStyle="1" w:styleId="xl146">
    <w:name w:val="xl146"/>
    <w:basedOn w:val="a"/>
    <w:rsid w:val="00BD7FFC"/>
    <w:pPr>
      <w:pBdr>
        <w:top w:val="single" w:sz="8" w:space="0" w:color="000000"/>
      </w:pBdr>
      <w:shd w:val="clear" w:color="000000" w:fill="FFFFFF"/>
      <w:spacing w:before="100" w:beforeAutospacing="1" w:after="100" w:afterAutospacing="1"/>
      <w:textAlignment w:val="top"/>
    </w:pPr>
  </w:style>
  <w:style w:type="paragraph" w:customStyle="1" w:styleId="xl147">
    <w:name w:val="xl147"/>
    <w:basedOn w:val="a"/>
    <w:rsid w:val="00BD7FFC"/>
    <w:pPr>
      <w:shd w:val="clear" w:color="000000" w:fill="FFFFFF"/>
      <w:spacing w:before="100" w:beforeAutospacing="1" w:after="100" w:afterAutospacing="1"/>
      <w:textAlignment w:val="top"/>
    </w:pPr>
  </w:style>
  <w:style w:type="paragraph" w:customStyle="1" w:styleId="xl148">
    <w:name w:val="xl148"/>
    <w:basedOn w:val="a"/>
    <w:rsid w:val="00BD7FFC"/>
    <w:pPr>
      <w:pBdr>
        <w:bottom w:val="single" w:sz="8" w:space="0" w:color="CCCCCC"/>
      </w:pBdr>
      <w:shd w:val="clear" w:color="000000" w:fill="FFFFFF"/>
      <w:spacing w:before="100" w:beforeAutospacing="1" w:after="100" w:afterAutospacing="1"/>
      <w:textAlignment w:val="top"/>
    </w:pPr>
  </w:style>
  <w:style w:type="paragraph" w:customStyle="1" w:styleId="xl149">
    <w:name w:val="xl149"/>
    <w:basedOn w:val="a"/>
    <w:rsid w:val="00BD7FFC"/>
    <w:pPr>
      <w:pBdr>
        <w:top w:val="single" w:sz="8" w:space="0" w:color="000000"/>
        <w:left w:val="single" w:sz="8" w:space="0" w:color="000000"/>
        <w:right w:val="single" w:sz="8" w:space="0" w:color="000000"/>
      </w:pBdr>
      <w:spacing w:before="100" w:beforeAutospacing="1" w:after="100" w:afterAutospacing="1"/>
      <w:jc w:val="center"/>
      <w:textAlignment w:val="center"/>
    </w:pPr>
    <w:rPr>
      <w:b/>
      <w:bCs/>
      <w:color w:val="000000"/>
    </w:rPr>
  </w:style>
  <w:style w:type="paragraph" w:customStyle="1" w:styleId="xl150">
    <w:name w:val="xl150"/>
    <w:basedOn w:val="a"/>
    <w:rsid w:val="00BD7FFC"/>
    <w:pPr>
      <w:pBdr>
        <w:left w:val="single" w:sz="8" w:space="0" w:color="000000"/>
        <w:right w:val="single" w:sz="8" w:space="0" w:color="000000"/>
      </w:pBdr>
      <w:spacing w:before="100" w:beforeAutospacing="1" w:after="100" w:afterAutospacing="1"/>
      <w:jc w:val="center"/>
      <w:textAlignment w:val="center"/>
    </w:pPr>
    <w:rPr>
      <w:b/>
      <w:bCs/>
      <w:color w:val="000000"/>
    </w:rPr>
  </w:style>
  <w:style w:type="paragraph" w:customStyle="1" w:styleId="xl151">
    <w:name w:val="xl151"/>
    <w:basedOn w:val="a"/>
    <w:rsid w:val="00BD7FFC"/>
    <w:pPr>
      <w:pBdr>
        <w:left w:val="single" w:sz="8" w:space="0" w:color="000000"/>
        <w:bottom w:val="single" w:sz="8" w:space="0" w:color="000000"/>
        <w:right w:val="single" w:sz="8" w:space="0" w:color="000000"/>
      </w:pBdr>
      <w:spacing w:before="100" w:beforeAutospacing="1" w:after="100" w:afterAutospacing="1"/>
      <w:jc w:val="center"/>
      <w:textAlignment w:val="center"/>
    </w:pPr>
    <w:rPr>
      <w:b/>
      <w:bCs/>
      <w:color w:val="000000"/>
    </w:rPr>
  </w:style>
  <w:style w:type="paragraph" w:customStyle="1" w:styleId="xl152">
    <w:name w:val="xl152"/>
    <w:basedOn w:val="a"/>
    <w:rsid w:val="00BD7FFC"/>
    <w:pPr>
      <w:pBdr>
        <w:top w:val="single" w:sz="8" w:space="0" w:color="CCCCCC"/>
        <w:left w:val="single" w:sz="8" w:space="0" w:color="CCCCCC"/>
      </w:pBdr>
      <w:spacing w:before="100" w:beforeAutospacing="1" w:after="100" w:afterAutospacing="1"/>
    </w:pPr>
  </w:style>
  <w:style w:type="paragraph" w:customStyle="1" w:styleId="xl153">
    <w:name w:val="xl153"/>
    <w:basedOn w:val="a"/>
    <w:rsid w:val="00BD7FFC"/>
    <w:pPr>
      <w:pBdr>
        <w:top w:val="single" w:sz="8" w:space="0" w:color="CCCCCC"/>
      </w:pBdr>
      <w:spacing w:before="100" w:beforeAutospacing="1" w:after="100" w:afterAutospacing="1"/>
    </w:pPr>
  </w:style>
  <w:style w:type="paragraph" w:customStyle="1" w:styleId="xl154">
    <w:name w:val="xl154"/>
    <w:basedOn w:val="a"/>
    <w:rsid w:val="00BD7FFC"/>
    <w:pPr>
      <w:pBdr>
        <w:top w:val="single" w:sz="8" w:space="0" w:color="CCCCCC"/>
        <w:right w:val="single" w:sz="8" w:space="0" w:color="CCCCCC"/>
      </w:pBdr>
      <w:spacing w:before="100" w:beforeAutospacing="1" w:after="100" w:afterAutospacing="1"/>
    </w:pPr>
  </w:style>
  <w:style w:type="paragraph" w:customStyle="1" w:styleId="xl155">
    <w:name w:val="xl155"/>
    <w:basedOn w:val="a"/>
    <w:rsid w:val="00BD7FFC"/>
    <w:pPr>
      <w:pBdr>
        <w:left w:val="single" w:sz="8" w:space="0" w:color="CCCCCC"/>
      </w:pBdr>
      <w:spacing w:before="100" w:beforeAutospacing="1" w:after="100" w:afterAutospacing="1"/>
    </w:pPr>
  </w:style>
  <w:style w:type="paragraph" w:customStyle="1" w:styleId="xl156">
    <w:name w:val="xl156"/>
    <w:basedOn w:val="a"/>
    <w:rsid w:val="00BD7FFC"/>
    <w:pPr>
      <w:spacing w:before="100" w:beforeAutospacing="1" w:after="100" w:afterAutospacing="1"/>
    </w:pPr>
  </w:style>
  <w:style w:type="paragraph" w:customStyle="1" w:styleId="xl157">
    <w:name w:val="xl157"/>
    <w:basedOn w:val="a"/>
    <w:rsid w:val="00BD7FFC"/>
    <w:pPr>
      <w:pBdr>
        <w:right w:val="single" w:sz="8" w:space="0" w:color="CCCCCC"/>
      </w:pBdr>
      <w:spacing w:before="100" w:beforeAutospacing="1" w:after="100" w:afterAutospacing="1"/>
    </w:pPr>
  </w:style>
  <w:style w:type="paragraph" w:customStyle="1" w:styleId="xl158">
    <w:name w:val="xl158"/>
    <w:basedOn w:val="a"/>
    <w:rsid w:val="00BD7FFC"/>
    <w:pPr>
      <w:pBdr>
        <w:left w:val="single" w:sz="8" w:space="0" w:color="CCCCCC"/>
        <w:bottom w:val="single" w:sz="8" w:space="0" w:color="CCCCCC"/>
      </w:pBdr>
      <w:spacing w:before="100" w:beforeAutospacing="1" w:after="100" w:afterAutospacing="1"/>
    </w:pPr>
  </w:style>
  <w:style w:type="paragraph" w:customStyle="1" w:styleId="xl159">
    <w:name w:val="xl159"/>
    <w:basedOn w:val="a"/>
    <w:rsid w:val="00BD7FFC"/>
    <w:pPr>
      <w:pBdr>
        <w:bottom w:val="single" w:sz="8" w:space="0" w:color="CCCCCC"/>
      </w:pBdr>
      <w:spacing w:before="100" w:beforeAutospacing="1" w:after="100" w:afterAutospacing="1"/>
    </w:pPr>
  </w:style>
  <w:style w:type="paragraph" w:customStyle="1" w:styleId="xl160">
    <w:name w:val="xl160"/>
    <w:basedOn w:val="a"/>
    <w:rsid w:val="00BD7FFC"/>
    <w:pPr>
      <w:pBdr>
        <w:bottom w:val="single" w:sz="8" w:space="0" w:color="CCCCCC"/>
        <w:right w:val="single" w:sz="8" w:space="0" w:color="CCCCCC"/>
      </w:pBdr>
      <w:spacing w:before="100" w:beforeAutospacing="1" w:after="100" w:afterAutospacing="1"/>
    </w:pPr>
  </w:style>
  <w:style w:type="table" w:customStyle="1" w:styleId="3">
    <w:name w:val="Сетка таблицы3"/>
    <w:basedOn w:val="a1"/>
    <w:next w:val="a4"/>
    <w:uiPriority w:val="39"/>
    <w:rsid w:val="00BD7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BD7FFC"/>
  </w:style>
  <w:style w:type="numbering" w:customStyle="1" w:styleId="22">
    <w:name w:val="Нет списка2"/>
    <w:next w:val="a2"/>
    <w:uiPriority w:val="99"/>
    <w:semiHidden/>
    <w:unhideWhenUsed/>
    <w:rsid w:val="00BD7FFC"/>
  </w:style>
  <w:style w:type="table" w:customStyle="1" w:styleId="4">
    <w:name w:val="Сетка таблицы4"/>
    <w:basedOn w:val="a1"/>
    <w:next w:val="a4"/>
    <w:uiPriority w:val="59"/>
    <w:rsid w:val="00BD7F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BD7FFC"/>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BD7FFC"/>
  </w:style>
  <w:style w:type="paragraph" w:styleId="ad">
    <w:name w:val="footer"/>
    <w:basedOn w:val="a"/>
    <w:link w:val="ae"/>
    <w:uiPriority w:val="99"/>
    <w:unhideWhenUsed/>
    <w:rsid w:val="00BD7FFC"/>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BD7FFC"/>
  </w:style>
  <w:style w:type="paragraph" w:customStyle="1" w:styleId="Standard">
    <w:name w:val="Standard"/>
    <w:uiPriority w:val="99"/>
    <w:rsid w:val="00780766"/>
    <w:pPr>
      <w:suppressAutoHyphens/>
      <w:autoSpaceDN w:val="0"/>
    </w:pPr>
    <w:rPr>
      <w:rFonts w:ascii="Calibri" w:eastAsia="SimSun" w:hAnsi="Calibri" w:cs="F"/>
      <w:kern w:val="3"/>
      <w:lang w:eastAsia="ru-RU"/>
    </w:rPr>
  </w:style>
  <w:style w:type="paragraph" w:customStyle="1" w:styleId="Textbody">
    <w:name w:val="Text body"/>
    <w:basedOn w:val="Standard"/>
    <w:uiPriority w:val="99"/>
    <w:rsid w:val="00780766"/>
    <w:pPr>
      <w:spacing w:after="120"/>
    </w:pPr>
  </w:style>
  <w:style w:type="character" w:customStyle="1" w:styleId="af">
    <w:name w:val="Основной текст_"/>
    <w:basedOn w:val="a0"/>
    <w:link w:val="13"/>
    <w:locked/>
    <w:rsid w:val="00780766"/>
    <w:rPr>
      <w:rFonts w:ascii="Times New Roman" w:eastAsia="Times New Roman" w:hAnsi="Times New Roman" w:cs="Times New Roman"/>
      <w:b/>
      <w:bCs/>
      <w:sz w:val="32"/>
      <w:szCs w:val="32"/>
      <w:shd w:val="clear" w:color="auto" w:fill="FFFFFF"/>
    </w:rPr>
  </w:style>
  <w:style w:type="paragraph" w:customStyle="1" w:styleId="13">
    <w:name w:val="Основной текст1"/>
    <w:basedOn w:val="a"/>
    <w:link w:val="af"/>
    <w:rsid w:val="00780766"/>
    <w:pPr>
      <w:widowControl w:val="0"/>
      <w:shd w:val="clear" w:color="auto" w:fill="FFFFFF"/>
      <w:spacing w:after="300" w:line="0" w:lineRule="atLeast"/>
    </w:pPr>
    <w:rPr>
      <w:b/>
      <w:bCs/>
      <w:sz w:val="32"/>
      <w:szCs w:val="32"/>
      <w:lang w:eastAsia="en-US"/>
    </w:rPr>
  </w:style>
  <w:style w:type="character" w:customStyle="1" w:styleId="30">
    <w:name w:val="Основной текст (3)_"/>
    <w:basedOn w:val="a0"/>
    <w:link w:val="31"/>
    <w:locked/>
    <w:rsid w:val="00780766"/>
    <w:rPr>
      <w:rFonts w:ascii="Times New Roman" w:eastAsia="Times New Roman" w:hAnsi="Times New Roman" w:cs="Times New Roman"/>
      <w:b/>
      <w:bCs/>
      <w:shd w:val="clear" w:color="auto" w:fill="FFFFFF"/>
    </w:rPr>
  </w:style>
  <w:style w:type="paragraph" w:customStyle="1" w:styleId="31">
    <w:name w:val="Основной текст (3)"/>
    <w:basedOn w:val="a"/>
    <w:link w:val="30"/>
    <w:rsid w:val="00780766"/>
    <w:pPr>
      <w:widowControl w:val="0"/>
      <w:shd w:val="clear" w:color="auto" w:fill="FFFFFF"/>
      <w:spacing w:before="840" w:after="360" w:line="0" w:lineRule="atLeast"/>
      <w:ind w:hanging="400"/>
      <w:jc w:val="both"/>
    </w:pPr>
    <w:rPr>
      <w:b/>
      <w:bCs/>
      <w:sz w:val="22"/>
      <w:szCs w:val="22"/>
      <w:lang w:eastAsia="en-US"/>
    </w:rPr>
  </w:style>
  <w:style w:type="character" w:customStyle="1" w:styleId="20">
    <w:name w:val="Заголовок 2 Знак"/>
    <w:basedOn w:val="a0"/>
    <w:link w:val="2"/>
    <w:uiPriority w:val="99"/>
    <w:semiHidden/>
    <w:rsid w:val="00D80E67"/>
    <w:rPr>
      <w:rFonts w:ascii="Times New Roman" w:eastAsia="Times New Roman" w:hAnsi="Times New Roman" w:cs="Times New Roman"/>
      <w:b/>
      <w:bCs/>
      <w:sz w:val="36"/>
      <w:szCs w:val="36"/>
      <w:lang w:eastAsia="ru-RU"/>
    </w:rPr>
  </w:style>
  <w:style w:type="paragraph" w:customStyle="1" w:styleId="af0">
    <w:name w:val="a"/>
    <w:basedOn w:val="a"/>
    <w:uiPriority w:val="99"/>
    <w:rsid w:val="00D80E67"/>
    <w:pPr>
      <w:spacing w:before="100" w:beforeAutospacing="1" w:after="100" w:afterAutospacing="1"/>
    </w:pPr>
  </w:style>
  <w:style w:type="character" w:styleId="af1">
    <w:name w:val="Emphasis"/>
    <w:basedOn w:val="a0"/>
    <w:qFormat/>
    <w:rsid w:val="00D80E67"/>
    <w:rPr>
      <w:i/>
      <w:iCs/>
    </w:rPr>
  </w:style>
  <w:style w:type="character" w:customStyle="1" w:styleId="50">
    <w:name w:val="Заголовок 5 Знак"/>
    <w:basedOn w:val="a0"/>
    <w:link w:val="5"/>
    <w:uiPriority w:val="9"/>
    <w:semiHidden/>
    <w:rsid w:val="00257D55"/>
    <w:rPr>
      <w:rFonts w:asciiTheme="majorHAnsi" w:eastAsiaTheme="majorEastAsia" w:hAnsiTheme="majorHAnsi" w:cstheme="majorBidi"/>
      <w:color w:val="243F60" w:themeColor="accent1" w:themeShade="7F"/>
      <w:sz w:val="24"/>
      <w:szCs w:val="24"/>
      <w:lang w:eastAsia="ru-RU"/>
    </w:rPr>
  </w:style>
  <w:style w:type="paragraph" w:styleId="af2">
    <w:name w:val="Body Text"/>
    <w:basedOn w:val="a"/>
    <w:link w:val="af3"/>
    <w:uiPriority w:val="99"/>
    <w:semiHidden/>
    <w:unhideWhenUsed/>
    <w:rsid w:val="000512F5"/>
    <w:pPr>
      <w:widowControl w:val="0"/>
      <w:autoSpaceDE w:val="0"/>
      <w:autoSpaceDN w:val="0"/>
      <w:adjustRightInd w:val="0"/>
      <w:spacing w:after="120"/>
    </w:pPr>
    <w:rPr>
      <w:sz w:val="20"/>
      <w:szCs w:val="20"/>
    </w:rPr>
  </w:style>
  <w:style w:type="character" w:customStyle="1" w:styleId="af3">
    <w:name w:val="Основной текст Знак"/>
    <w:basedOn w:val="a0"/>
    <w:link w:val="af2"/>
    <w:uiPriority w:val="99"/>
    <w:semiHidden/>
    <w:rsid w:val="000512F5"/>
    <w:rPr>
      <w:rFonts w:ascii="Times New Roman" w:eastAsia="Times New Roman" w:hAnsi="Times New Roman" w:cs="Times New Roman"/>
      <w:sz w:val="20"/>
      <w:szCs w:val="20"/>
      <w:lang w:eastAsia="ru-RU"/>
    </w:rPr>
  </w:style>
  <w:style w:type="paragraph" w:customStyle="1" w:styleId="c80">
    <w:name w:val="c80"/>
    <w:basedOn w:val="a"/>
    <w:uiPriority w:val="99"/>
    <w:rsid w:val="000512F5"/>
    <w:pPr>
      <w:spacing w:before="100" w:beforeAutospacing="1" w:after="100" w:afterAutospacing="1"/>
    </w:pPr>
  </w:style>
  <w:style w:type="paragraph" w:customStyle="1" w:styleId="c71">
    <w:name w:val="c71"/>
    <w:basedOn w:val="a"/>
    <w:uiPriority w:val="99"/>
    <w:rsid w:val="000512F5"/>
    <w:pPr>
      <w:spacing w:before="100" w:beforeAutospacing="1" w:after="100" w:afterAutospacing="1"/>
    </w:pPr>
  </w:style>
  <w:style w:type="paragraph" w:customStyle="1" w:styleId="c53">
    <w:name w:val="c53"/>
    <w:basedOn w:val="a"/>
    <w:uiPriority w:val="99"/>
    <w:rsid w:val="000512F5"/>
    <w:pPr>
      <w:spacing w:before="100" w:beforeAutospacing="1" w:after="100" w:afterAutospacing="1"/>
    </w:pPr>
  </w:style>
  <w:style w:type="character" w:customStyle="1" w:styleId="c41">
    <w:name w:val="c41"/>
    <w:basedOn w:val="a0"/>
    <w:rsid w:val="000512F5"/>
  </w:style>
  <w:style w:type="character" w:customStyle="1" w:styleId="apple-converted-space">
    <w:name w:val="apple-converted-space"/>
    <w:rsid w:val="000512F5"/>
  </w:style>
  <w:style w:type="paragraph" w:customStyle="1" w:styleId="14">
    <w:name w:val="Абзац списка1"/>
    <w:basedOn w:val="a"/>
    <w:uiPriority w:val="99"/>
    <w:semiHidden/>
    <w:rsid w:val="004C56FE"/>
    <w:pPr>
      <w:spacing w:after="200" w:line="276" w:lineRule="auto"/>
      <w:ind w:left="720"/>
      <w:contextualSpacing/>
    </w:pPr>
    <w:rPr>
      <w:rFonts w:ascii="Calibri" w:hAnsi="Calibri"/>
      <w:sz w:val="22"/>
      <w:szCs w:val="22"/>
    </w:rPr>
  </w:style>
  <w:style w:type="character" w:customStyle="1" w:styleId="10">
    <w:name w:val="Заголовок 1 Знак"/>
    <w:basedOn w:val="a0"/>
    <w:link w:val="1"/>
    <w:uiPriority w:val="9"/>
    <w:rsid w:val="00CA6847"/>
    <w:rPr>
      <w:rFonts w:asciiTheme="majorHAnsi" w:eastAsiaTheme="majorEastAsia" w:hAnsiTheme="majorHAnsi" w:cstheme="majorBidi"/>
      <w:b/>
      <w:bCs/>
      <w:color w:val="365F91" w:themeColor="accent1" w:themeShade="BF"/>
      <w:sz w:val="28"/>
      <w:szCs w:val="28"/>
      <w:lang w:eastAsia="ru-RU"/>
    </w:rPr>
  </w:style>
  <w:style w:type="character" w:customStyle="1" w:styleId="12pt">
    <w:name w:val="Основной текст + 12 pt"/>
    <w:aliases w:val="Не полужирный,Интервал 0 pt"/>
    <w:basedOn w:val="af"/>
    <w:rsid w:val="001A7D78"/>
    <w:rPr>
      <w:rFonts w:ascii="Times New Roman" w:eastAsia="Times New Roman" w:hAnsi="Times New Roman" w:cs="Times New Roman"/>
      <w:b/>
      <w:bCs/>
      <w:color w:val="000000"/>
      <w:spacing w:val="-10"/>
      <w:w w:val="100"/>
      <w:position w:val="0"/>
      <w:sz w:val="24"/>
      <w:szCs w:val="24"/>
      <w:shd w:val="clear" w:color="auto" w:fill="FFFFFF"/>
      <w:lang w:val="ru-RU"/>
    </w:rPr>
  </w:style>
  <w:style w:type="character" w:customStyle="1" w:styleId="110">
    <w:name w:val="Основной текст + 11"/>
    <w:aliases w:val="5 pt"/>
    <w:basedOn w:val="af"/>
    <w:rsid w:val="001A7D78"/>
    <w:rPr>
      <w:rFonts w:ascii="Times New Roman" w:eastAsia="Times New Roman" w:hAnsi="Times New Roman" w:cs="Times New Roman"/>
      <w:b/>
      <w:bCs/>
      <w:color w:val="000000"/>
      <w:spacing w:val="0"/>
      <w:w w:val="100"/>
      <w:position w:val="0"/>
      <w:sz w:val="23"/>
      <w:szCs w:val="23"/>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6074">
      <w:bodyDiv w:val="1"/>
      <w:marLeft w:val="0"/>
      <w:marRight w:val="0"/>
      <w:marTop w:val="0"/>
      <w:marBottom w:val="0"/>
      <w:divBdr>
        <w:top w:val="none" w:sz="0" w:space="0" w:color="auto"/>
        <w:left w:val="none" w:sz="0" w:space="0" w:color="auto"/>
        <w:bottom w:val="none" w:sz="0" w:space="0" w:color="auto"/>
        <w:right w:val="none" w:sz="0" w:space="0" w:color="auto"/>
      </w:divBdr>
    </w:div>
    <w:div w:id="73472713">
      <w:bodyDiv w:val="1"/>
      <w:marLeft w:val="0"/>
      <w:marRight w:val="0"/>
      <w:marTop w:val="0"/>
      <w:marBottom w:val="0"/>
      <w:divBdr>
        <w:top w:val="none" w:sz="0" w:space="0" w:color="auto"/>
        <w:left w:val="none" w:sz="0" w:space="0" w:color="auto"/>
        <w:bottom w:val="none" w:sz="0" w:space="0" w:color="auto"/>
        <w:right w:val="none" w:sz="0" w:space="0" w:color="auto"/>
      </w:divBdr>
    </w:div>
    <w:div w:id="143013803">
      <w:bodyDiv w:val="1"/>
      <w:marLeft w:val="0"/>
      <w:marRight w:val="0"/>
      <w:marTop w:val="0"/>
      <w:marBottom w:val="0"/>
      <w:divBdr>
        <w:top w:val="none" w:sz="0" w:space="0" w:color="auto"/>
        <w:left w:val="none" w:sz="0" w:space="0" w:color="auto"/>
        <w:bottom w:val="none" w:sz="0" w:space="0" w:color="auto"/>
        <w:right w:val="none" w:sz="0" w:space="0" w:color="auto"/>
      </w:divBdr>
    </w:div>
    <w:div w:id="342250636">
      <w:bodyDiv w:val="1"/>
      <w:marLeft w:val="0"/>
      <w:marRight w:val="0"/>
      <w:marTop w:val="0"/>
      <w:marBottom w:val="0"/>
      <w:divBdr>
        <w:top w:val="none" w:sz="0" w:space="0" w:color="auto"/>
        <w:left w:val="none" w:sz="0" w:space="0" w:color="auto"/>
        <w:bottom w:val="none" w:sz="0" w:space="0" w:color="auto"/>
        <w:right w:val="none" w:sz="0" w:space="0" w:color="auto"/>
      </w:divBdr>
    </w:div>
    <w:div w:id="412438146">
      <w:bodyDiv w:val="1"/>
      <w:marLeft w:val="0"/>
      <w:marRight w:val="0"/>
      <w:marTop w:val="0"/>
      <w:marBottom w:val="0"/>
      <w:divBdr>
        <w:top w:val="none" w:sz="0" w:space="0" w:color="auto"/>
        <w:left w:val="none" w:sz="0" w:space="0" w:color="auto"/>
        <w:bottom w:val="none" w:sz="0" w:space="0" w:color="auto"/>
        <w:right w:val="none" w:sz="0" w:space="0" w:color="auto"/>
      </w:divBdr>
    </w:div>
    <w:div w:id="489370959">
      <w:bodyDiv w:val="1"/>
      <w:marLeft w:val="0"/>
      <w:marRight w:val="0"/>
      <w:marTop w:val="0"/>
      <w:marBottom w:val="0"/>
      <w:divBdr>
        <w:top w:val="none" w:sz="0" w:space="0" w:color="auto"/>
        <w:left w:val="none" w:sz="0" w:space="0" w:color="auto"/>
        <w:bottom w:val="none" w:sz="0" w:space="0" w:color="auto"/>
        <w:right w:val="none" w:sz="0" w:space="0" w:color="auto"/>
      </w:divBdr>
    </w:div>
    <w:div w:id="602109870">
      <w:bodyDiv w:val="1"/>
      <w:marLeft w:val="0"/>
      <w:marRight w:val="0"/>
      <w:marTop w:val="0"/>
      <w:marBottom w:val="0"/>
      <w:divBdr>
        <w:top w:val="none" w:sz="0" w:space="0" w:color="auto"/>
        <w:left w:val="none" w:sz="0" w:space="0" w:color="auto"/>
        <w:bottom w:val="none" w:sz="0" w:space="0" w:color="auto"/>
        <w:right w:val="none" w:sz="0" w:space="0" w:color="auto"/>
      </w:divBdr>
    </w:div>
    <w:div w:id="630482924">
      <w:bodyDiv w:val="1"/>
      <w:marLeft w:val="0"/>
      <w:marRight w:val="0"/>
      <w:marTop w:val="0"/>
      <w:marBottom w:val="0"/>
      <w:divBdr>
        <w:top w:val="none" w:sz="0" w:space="0" w:color="auto"/>
        <w:left w:val="none" w:sz="0" w:space="0" w:color="auto"/>
        <w:bottom w:val="none" w:sz="0" w:space="0" w:color="auto"/>
        <w:right w:val="none" w:sz="0" w:space="0" w:color="auto"/>
      </w:divBdr>
    </w:div>
    <w:div w:id="639002078">
      <w:bodyDiv w:val="1"/>
      <w:marLeft w:val="0"/>
      <w:marRight w:val="0"/>
      <w:marTop w:val="0"/>
      <w:marBottom w:val="0"/>
      <w:divBdr>
        <w:top w:val="none" w:sz="0" w:space="0" w:color="auto"/>
        <w:left w:val="none" w:sz="0" w:space="0" w:color="auto"/>
        <w:bottom w:val="none" w:sz="0" w:space="0" w:color="auto"/>
        <w:right w:val="none" w:sz="0" w:space="0" w:color="auto"/>
      </w:divBdr>
    </w:div>
    <w:div w:id="1013872178">
      <w:bodyDiv w:val="1"/>
      <w:marLeft w:val="0"/>
      <w:marRight w:val="0"/>
      <w:marTop w:val="0"/>
      <w:marBottom w:val="0"/>
      <w:divBdr>
        <w:top w:val="none" w:sz="0" w:space="0" w:color="auto"/>
        <w:left w:val="none" w:sz="0" w:space="0" w:color="auto"/>
        <w:bottom w:val="none" w:sz="0" w:space="0" w:color="auto"/>
        <w:right w:val="none" w:sz="0" w:space="0" w:color="auto"/>
      </w:divBdr>
    </w:div>
    <w:div w:id="1101531734">
      <w:bodyDiv w:val="1"/>
      <w:marLeft w:val="0"/>
      <w:marRight w:val="0"/>
      <w:marTop w:val="0"/>
      <w:marBottom w:val="0"/>
      <w:divBdr>
        <w:top w:val="none" w:sz="0" w:space="0" w:color="auto"/>
        <w:left w:val="none" w:sz="0" w:space="0" w:color="auto"/>
        <w:bottom w:val="none" w:sz="0" w:space="0" w:color="auto"/>
        <w:right w:val="none" w:sz="0" w:space="0" w:color="auto"/>
      </w:divBdr>
    </w:div>
    <w:div w:id="1350136293">
      <w:bodyDiv w:val="1"/>
      <w:marLeft w:val="0"/>
      <w:marRight w:val="0"/>
      <w:marTop w:val="0"/>
      <w:marBottom w:val="0"/>
      <w:divBdr>
        <w:top w:val="none" w:sz="0" w:space="0" w:color="auto"/>
        <w:left w:val="none" w:sz="0" w:space="0" w:color="auto"/>
        <w:bottom w:val="none" w:sz="0" w:space="0" w:color="auto"/>
        <w:right w:val="none" w:sz="0" w:space="0" w:color="auto"/>
      </w:divBdr>
    </w:div>
    <w:div w:id="1741173989">
      <w:bodyDiv w:val="1"/>
      <w:marLeft w:val="0"/>
      <w:marRight w:val="0"/>
      <w:marTop w:val="0"/>
      <w:marBottom w:val="0"/>
      <w:divBdr>
        <w:top w:val="none" w:sz="0" w:space="0" w:color="auto"/>
        <w:left w:val="none" w:sz="0" w:space="0" w:color="auto"/>
        <w:bottom w:val="none" w:sz="0" w:space="0" w:color="auto"/>
        <w:right w:val="none" w:sz="0" w:space="0" w:color="auto"/>
      </w:divBdr>
    </w:div>
    <w:div w:id="1752697159">
      <w:bodyDiv w:val="1"/>
      <w:marLeft w:val="0"/>
      <w:marRight w:val="0"/>
      <w:marTop w:val="0"/>
      <w:marBottom w:val="0"/>
      <w:divBdr>
        <w:top w:val="none" w:sz="0" w:space="0" w:color="auto"/>
        <w:left w:val="none" w:sz="0" w:space="0" w:color="auto"/>
        <w:bottom w:val="none" w:sz="0" w:space="0" w:color="auto"/>
        <w:right w:val="none" w:sz="0" w:space="0" w:color="auto"/>
      </w:divBdr>
    </w:div>
    <w:div w:id="1848590265">
      <w:bodyDiv w:val="1"/>
      <w:marLeft w:val="0"/>
      <w:marRight w:val="0"/>
      <w:marTop w:val="0"/>
      <w:marBottom w:val="0"/>
      <w:divBdr>
        <w:top w:val="none" w:sz="0" w:space="0" w:color="auto"/>
        <w:left w:val="none" w:sz="0" w:space="0" w:color="auto"/>
        <w:bottom w:val="none" w:sz="0" w:space="0" w:color="auto"/>
        <w:right w:val="none" w:sz="0" w:space="0" w:color="auto"/>
      </w:divBdr>
    </w:div>
    <w:div w:id="1889954818">
      <w:bodyDiv w:val="1"/>
      <w:marLeft w:val="0"/>
      <w:marRight w:val="0"/>
      <w:marTop w:val="0"/>
      <w:marBottom w:val="0"/>
      <w:divBdr>
        <w:top w:val="none" w:sz="0" w:space="0" w:color="auto"/>
        <w:left w:val="none" w:sz="0" w:space="0" w:color="auto"/>
        <w:bottom w:val="none" w:sz="0" w:space="0" w:color="auto"/>
        <w:right w:val="none" w:sz="0" w:space="0" w:color="auto"/>
      </w:divBdr>
    </w:div>
    <w:div w:id="1943147556">
      <w:bodyDiv w:val="1"/>
      <w:marLeft w:val="0"/>
      <w:marRight w:val="0"/>
      <w:marTop w:val="0"/>
      <w:marBottom w:val="0"/>
      <w:divBdr>
        <w:top w:val="none" w:sz="0" w:space="0" w:color="auto"/>
        <w:left w:val="none" w:sz="0" w:space="0" w:color="auto"/>
        <w:bottom w:val="none" w:sz="0" w:space="0" w:color="auto"/>
        <w:right w:val="none" w:sz="0" w:space="0" w:color="auto"/>
      </w:divBdr>
    </w:div>
    <w:div w:id="2035617544">
      <w:bodyDiv w:val="1"/>
      <w:marLeft w:val="0"/>
      <w:marRight w:val="0"/>
      <w:marTop w:val="0"/>
      <w:marBottom w:val="0"/>
      <w:divBdr>
        <w:top w:val="none" w:sz="0" w:space="0" w:color="auto"/>
        <w:left w:val="none" w:sz="0" w:space="0" w:color="auto"/>
        <w:bottom w:val="none" w:sz="0" w:space="0" w:color="auto"/>
        <w:right w:val="none" w:sz="0" w:space="0" w:color="auto"/>
      </w:divBdr>
    </w:div>
    <w:div w:id="2086023311">
      <w:bodyDiv w:val="1"/>
      <w:marLeft w:val="0"/>
      <w:marRight w:val="0"/>
      <w:marTop w:val="0"/>
      <w:marBottom w:val="0"/>
      <w:divBdr>
        <w:top w:val="none" w:sz="0" w:space="0" w:color="auto"/>
        <w:left w:val="none" w:sz="0" w:space="0" w:color="auto"/>
        <w:bottom w:val="none" w:sz="0" w:space="0" w:color="auto"/>
        <w:right w:val="none" w:sz="0" w:space="0" w:color="auto"/>
      </w:divBdr>
    </w:div>
    <w:div w:id="210561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7.xml"/><Relationship Id="rId21" Type="http://schemas.openxmlformats.org/officeDocument/2006/relationships/image" Target="media/image9.png"/><Relationship Id="rId42" Type="http://schemas.openxmlformats.org/officeDocument/2006/relationships/chart" Target="charts/chart23.xml"/><Relationship Id="rId47" Type="http://schemas.openxmlformats.org/officeDocument/2006/relationships/chart" Target="charts/chart28.xml"/><Relationship Id="rId63" Type="http://schemas.openxmlformats.org/officeDocument/2006/relationships/chart" Target="charts/chart43.xml"/><Relationship Id="rId68" Type="http://schemas.openxmlformats.org/officeDocument/2006/relationships/hyperlink" Target="http://csps.edusite.ru/DswMedia/zakonobosnovaxsistemyiprofilaktikibeznadzornostiipravonarusheniynesovershennoletnix.doc" TargetMode="External"/><Relationship Id="rId84" Type="http://schemas.openxmlformats.org/officeDocument/2006/relationships/hyperlink" Target="https://infourok.ru/user/shiryaeva-ekaterina-konstantinovna" TargetMode="External"/><Relationship Id="rId89" Type="http://schemas.openxmlformats.org/officeDocument/2006/relationships/hyperlink" Target="https://infourok.ru/user/shiryaeva-ekaterina-konstantinovna" TargetMode="External"/><Relationship Id="rId16" Type="http://schemas.openxmlformats.org/officeDocument/2006/relationships/image" Target="media/image4.png"/><Relationship Id="rId11" Type="http://schemas.openxmlformats.org/officeDocument/2006/relationships/chart" Target="charts/chart4.xml"/><Relationship Id="rId32" Type="http://schemas.openxmlformats.org/officeDocument/2006/relationships/chart" Target="charts/chart13.xml"/><Relationship Id="rId37" Type="http://schemas.openxmlformats.org/officeDocument/2006/relationships/chart" Target="charts/chart18.xml"/><Relationship Id="rId53" Type="http://schemas.openxmlformats.org/officeDocument/2006/relationships/chart" Target="charts/chart34.xml"/><Relationship Id="rId58" Type="http://schemas.openxmlformats.org/officeDocument/2006/relationships/chart" Target="charts/chart39.xml"/><Relationship Id="rId74" Type="http://schemas.openxmlformats.org/officeDocument/2006/relationships/hyperlink" Target="https://infourok.ru/" TargetMode="External"/><Relationship Id="rId79" Type="http://schemas.openxmlformats.org/officeDocument/2006/relationships/hyperlink" Target="https://infourok.ru/" TargetMode="External"/><Relationship Id="rId102" Type="http://schemas.openxmlformats.org/officeDocument/2006/relationships/hyperlink" Target="https://infourok.ru/" TargetMode="External"/><Relationship Id="rId5" Type="http://schemas.openxmlformats.org/officeDocument/2006/relationships/footnotes" Target="footnotes.xml"/><Relationship Id="rId90" Type="http://schemas.openxmlformats.org/officeDocument/2006/relationships/hyperlink" Target="https://infourok.ru/user/shiryaeva-ekaterina-konstantinovna" TargetMode="External"/><Relationship Id="rId95" Type="http://schemas.openxmlformats.org/officeDocument/2006/relationships/hyperlink" Target="https://sites.google.com/site/hhskola31/" TargetMode="External"/><Relationship Id="rId22" Type="http://schemas.openxmlformats.org/officeDocument/2006/relationships/image" Target="media/image10.png"/><Relationship Id="rId27" Type="http://schemas.openxmlformats.org/officeDocument/2006/relationships/chart" Target="charts/chart8.xml"/><Relationship Id="rId43" Type="http://schemas.openxmlformats.org/officeDocument/2006/relationships/chart" Target="charts/chart24.xml"/><Relationship Id="rId48" Type="http://schemas.openxmlformats.org/officeDocument/2006/relationships/chart" Target="charts/chart29.xml"/><Relationship Id="rId64" Type="http://schemas.openxmlformats.org/officeDocument/2006/relationships/chart" Target="charts/chart44.xml"/><Relationship Id="rId69" Type="http://schemas.openxmlformats.org/officeDocument/2006/relationships/chart" Target="charts/chart45.xml"/><Relationship Id="rId80" Type="http://schemas.openxmlformats.org/officeDocument/2006/relationships/hyperlink" Target="https://infourok.ru/" TargetMode="External"/><Relationship Id="rId85" Type="http://schemas.openxmlformats.org/officeDocument/2006/relationships/hyperlink" Target="https://infourok.ru/user/shiryaeva-ekaterina-konstantinovna" TargetMode="External"/><Relationship Id="rId12" Type="http://schemas.openxmlformats.org/officeDocument/2006/relationships/chart" Target="charts/chart5.xml"/><Relationship Id="rId17" Type="http://schemas.openxmlformats.org/officeDocument/2006/relationships/image" Target="media/image5.png"/><Relationship Id="rId33" Type="http://schemas.openxmlformats.org/officeDocument/2006/relationships/chart" Target="charts/chart14.xml"/><Relationship Id="rId38" Type="http://schemas.openxmlformats.org/officeDocument/2006/relationships/chart" Target="charts/chart19.xml"/><Relationship Id="rId59" Type="http://schemas.openxmlformats.org/officeDocument/2006/relationships/chart" Target="charts/chart40.xml"/><Relationship Id="rId103" Type="http://schemas.openxmlformats.org/officeDocument/2006/relationships/hyperlink" Target="https://infourok.ru/" TargetMode="External"/><Relationship Id="rId20" Type="http://schemas.openxmlformats.org/officeDocument/2006/relationships/image" Target="media/image8.png"/><Relationship Id="rId41" Type="http://schemas.openxmlformats.org/officeDocument/2006/relationships/chart" Target="charts/chart22.xml"/><Relationship Id="rId54" Type="http://schemas.openxmlformats.org/officeDocument/2006/relationships/chart" Target="charts/chart35.xml"/><Relationship Id="rId62" Type="http://schemas.openxmlformats.org/officeDocument/2006/relationships/image" Target="media/image13.png"/><Relationship Id="rId70" Type="http://schemas.openxmlformats.org/officeDocument/2006/relationships/hyperlink" Target="http://psihdocs.ru/programma-letnego-ozdorovitelenogo-lagerya-s-dnevnim-prebivani.html" TargetMode="External"/><Relationship Id="rId75" Type="http://schemas.openxmlformats.org/officeDocument/2006/relationships/hyperlink" Target="https://infourok.ru/" TargetMode="External"/><Relationship Id="rId83" Type="http://schemas.openxmlformats.org/officeDocument/2006/relationships/hyperlink" Target="https://infourok.ru/user/shiryaeva-ekaterina-konstantinovna" TargetMode="External"/><Relationship Id="rId88" Type="http://schemas.openxmlformats.org/officeDocument/2006/relationships/hyperlink" Target="https://infourok.ru/user/shiryaeva-ekaterina-konstantinovna" TargetMode="External"/><Relationship Id="rId91" Type="http://schemas.openxmlformats.org/officeDocument/2006/relationships/hyperlink" Target="https://infourok.ru/user/shiryaeva-ekaterina-konstantinovna" TargetMode="External"/><Relationship Id="rId96" Type="http://schemas.openxmlformats.org/officeDocument/2006/relationships/hyperlink" Target="https://drive.google.com/file/d/1kS9hn2NpvWZD3C7GoZI7ydmwOZIFhHzy/view"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chart" Target="charts/chart9.xml"/><Relationship Id="rId36" Type="http://schemas.openxmlformats.org/officeDocument/2006/relationships/chart" Target="charts/chart17.xml"/><Relationship Id="rId49" Type="http://schemas.openxmlformats.org/officeDocument/2006/relationships/chart" Target="charts/chart30.xml"/><Relationship Id="rId57" Type="http://schemas.openxmlformats.org/officeDocument/2006/relationships/chart" Target="charts/chart38.xml"/><Relationship Id="rId10" Type="http://schemas.openxmlformats.org/officeDocument/2006/relationships/chart" Target="charts/chart3.xml"/><Relationship Id="rId31" Type="http://schemas.openxmlformats.org/officeDocument/2006/relationships/chart" Target="charts/chart12.xml"/><Relationship Id="rId44" Type="http://schemas.openxmlformats.org/officeDocument/2006/relationships/chart" Target="charts/chart25.xml"/><Relationship Id="rId52" Type="http://schemas.openxmlformats.org/officeDocument/2006/relationships/chart" Target="charts/chart33.xml"/><Relationship Id="rId60" Type="http://schemas.openxmlformats.org/officeDocument/2006/relationships/chart" Target="charts/chart41.xml"/><Relationship Id="rId65" Type="http://schemas.openxmlformats.org/officeDocument/2006/relationships/hyperlink" Target="http://csps.edusite.ru/DswMedia/zakonobosnovaxsistemyiprofilaktikibeznadzornostiipravonarusheniynesovershennoletnix.doc" TargetMode="External"/><Relationship Id="rId73" Type="http://schemas.openxmlformats.org/officeDocument/2006/relationships/hyperlink" Target="http://psihdocs.ru/programma-raboti-psihologa-v-letnem-prishkolenom-lagere.html" TargetMode="External"/><Relationship Id="rId78" Type="http://schemas.openxmlformats.org/officeDocument/2006/relationships/hyperlink" Target="https://infourok.ru/" TargetMode="External"/><Relationship Id="rId81" Type="http://schemas.openxmlformats.org/officeDocument/2006/relationships/hyperlink" Target="https://infourok.ru/" TargetMode="External"/><Relationship Id="rId86" Type="http://schemas.openxmlformats.org/officeDocument/2006/relationships/hyperlink" Target="https://infourok.ru/user/shiryaeva-ekaterina-konstantinovna" TargetMode="External"/><Relationship Id="rId94" Type="http://schemas.openxmlformats.org/officeDocument/2006/relationships/hyperlink" Target="https://infourok.ru/user/shiryaeva-ekaterina-konstantinovna" TargetMode="External"/><Relationship Id="rId99" Type="http://schemas.openxmlformats.org/officeDocument/2006/relationships/hyperlink" Target="https://infourok.ru/" TargetMode="External"/><Relationship Id="rId101" Type="http://schemas.openxmlformats.org/officeDocument/2006/relationships/hyperlink" Target="https://infourok.ru/" TargetMode="External"/><Relationship Id="rId4" Type="http://schemas.openxmlformats.org/officeDocument/2006/relationships/webSettings" Target="webSettings.xml"/><Relationship Id="rId9" Type="http://schemas.openxmlformats.org/officeDocument/2006/relationships/chart" Target="charts/chart2.xml"/><Relationship Id="rId13" Type="http://schemas.openxmlformats.org/officeDocument/2006/relationships/hyperlink" Target="https://yadi.sk/i/w10HqC9xiH8N2" TargetMode="External"/><Relationship Id="rId18" Type="http://schemas.openxmlformats.org/officeDocument/2006/relationships/image" Target="media/image6.png"/><Relationship Id="rId39" Type="http://schemas.openxmlformats.org/officeDocument/2006/relationships/chart" Target="charts/chart20.xml"/><Relationship Id="rId34" Type="http://schemas.openxmlformats.org/officeDocument/2006/relationships/chart" Target="charts/chart15.xml"/><Relationship Id="rId50" Type="http://schemas.openxmlformats.org/officeDocument/2006/relationships/chart" Target="charts/chart31.xml"/><Relationship Id="rId55" Type="http://schemas.openxmlformats.org/officeDocument/2006/relationships/chart" Target="charts/chart36.xml"/><Relationship Id="rId76" Type="http://schemas.openxmlformats.org/officeDocument/2006/relationships/hyperlink" Target="https://infourok.ru/user/" TargetMode="External"/><Relationship Id="rId97" Type="http://schemas.openxmlformats.org/officeDocument/2006/relationships/hyperlink" Target="https://proshkolu.ru/user/hiraeva45/" TargetMode="External"/><Relationship Id="rId104" Type="http://schemas.openxmlformats.org/officeDocument/2006/relationships/fontTable" Target="fontTable.xml"/><Relationship Id="rId7" Type="http://schemas.openxmlformats.org/officeDocument/2006/relationships/hyperlink" Target="mailto:shkola31vostok2@yandex.ru" TargetMode="External"/><Relationship Id="rId71" Type="http://schemas.openxmlformats.org/officeDocument/2006/relationships/hyperlink" Target="http://psihdocs.ru/semeya-kak-faktor-psihologicheskogo-zdoroveya.html" TargetMode="External"/><Relationship Id="rId92" Type="http://schemas.openxmlformats.org/officeDocument/2006/relationships/hyperlink" Target="https://infourok.ru/user/shiryaeva-ekaterina-konstantinovna" TargetMode="External"/><Relationship Id="rId2" Type="http://schemas.openxmlformats.org/officeDocument/2006/relationships/styles" Target="styles.xml"/><Relationship Id="rId29" Type="http://schemas.openxmlformats.org/officeDocument/2006/relationships/chart" Target="charts/chart10.xml"/><Relationship Id="rId24" Type="http://schemas.openxmlformats.org/officeDocument/2006/relationships/image" Target="media/image12.png"/><Relationship Id="rId40" Type="http://schemas.openxmlformats.org/officeDocument/2006/relationships/chart" Target="charts/chart21.xml"/><Relationship Id="rId45" Type="http://schemas.openxmlformats.org/officeDocument/2006/relationships/chart" Target="charts/chart26.xml"/><Relationship Id="rId66" Type="http://schemas.openxmlformats.org/officeDocument/2006/relationships/hyperlink" Target="http://csps.edusite.ru/DswMedia/zakonrfobobrazovanii1992goda.doc" TargetMode="External"/><Relationship Id="rId87" Type="http://schemas.openxmlformats.org/officeDocument/2006/relationships/hyperlink" Target="https://infourok.ru/user/shiryaeva-ekaterina-konstantinovna" TargetMode="External"/><Relationship Id="rId61" Type="http://schemas.openxmlformats.org/officeDocument/2006/relationships/chart" Target="charts/chart42.xml"/><Relationship Id="rId82" Type="http://schemas.openxmlformats.org/officeDocument/2006/relationships/hyperlink" Target="https://infourok.ru/user/" TargetMode="External"/><Relationship Id="rId19" Type="http://schemas.openxmlformats.org/officeDocument/2006/relationships/image" Target="media/image7.png"/><Relationship Id="rId14" Type="http://schemas.openxmlformats.org/officeDocument/2006/relationships/image" Target="media/image2.png"/><Relationship Id="rId30" Type="http://schemas.openxmlformats.org/officeDocument/2006/relationships/chart" Target="charts/chart11.xml"/><Relationship Id="rId35" Type="http://schemas.openxmlformats.org/officeDocument/2006/relationships/chart" Target="charts/chart16.xml"/><Relationship Id="rId56" Type="http://schemas.openxmlformats.org/officeDocument/2006/relationships/chart" Target="charts/chart37.xml"/><Relationship Id="rId77" Type="http://schemas.openxmlformats.org/officeDocument/2006/relationships/hyperlink" Target="https://infourok.ru/" TargetMode="External"/><Relationship Id="rId100" Type="http://schemas.openxmlformats.org/officeDocument/2006/relationships/hyperlink" Target="https://infourok.ru/" TargetMode="External"/><Relationship Id="rId105" Type="http://schemas.openxmlformats.org/officeDocument/2006/relationships/theme" Target="theme/theme1.xml"/><Relationship Id="rId8" Type="http://schemas.openxmlformats.org/officeDocument/2006/relationships/chart" Target="charts/chart1.xml"/><Relationship Id="rId51" Type="http://schemas.openxmlformats.org/officeDocument/2006/relationships/chart" Target="charts/chart32.xml"/><Relationship Id="rId72" Type="http://schemas.openxmlformats.org/officeDocument/2006/relationships/hyperlink" Target="http://psihdocs.ru/informaciya-po-organizacii-raboti-gorodskih-lagerej-s-dnevnim.html" TargetMode="External"/><Relationship Id="rId93" Type="http://schemas.openxmlformats.org/officeDocument/2006/relationships/hyperlink" Target="https://infourok.ru/user/shiryaeva-ekaterina-konstantinovna" TargetMode="External"/><Relationship Id="rId98" Type="http://schemas.openxmlformats.org/officeDocument/2006/relationships/hyperlink" Target="https://infourok.ru/" TargetMode="External"/><Relationship Id="rId3" Type="http://schemas.openxmlformats.org/officeDocument/2006/relationships/settings" Target="settings.xml"/><Relationship Id="rId25" Type="http://schemas.openxmlformats.org/officeDocument/2006/relationships/chart" Target="charts/chart6.xml"/><Relationship Id="rId46" Type="http://schemas.openxmlformats.org/officeDocument/2006/relationships/chart" Target="charts/chart27.xml"/><Relationship Id="rId67" Type="http://schemas.openxmlformats.org/officeDocument/2006/relationships/hyperlink" Target="http://csps.edusite.ru/DswMedia/izmeneniyavzakoneobobrazovaniirfot2011g.do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11.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2.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3.xml"/></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4.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5.xml"/></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6.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Excel20.xlsx"/><Relationship Id="rId1" Type="http://schemas.openxmlformats.org/officeDocument/2006/relationships/themeOverride" Target="../theme/themeOverride7.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Excel21.xlsx"/><Relationship Id="rId1" Type="http://schemas.openxmlformats.org/officeDocument/2006/relationships/themeOverride" Target="../theme/themeOverride8.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Excel22.xlsx"/><Relationship Id="rId1" Type="http://schemas.openxmlformats.org/officeDocument/2006/relationships/themeOverride" Target="../theme/themeOverride9.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Excel23.xlsx"/><Relationship Id="rId1" Type="http://schemas.openxmlformats.org/officeDocument/2006/relationships/themeOverride" Target="../theme/themeOverride10.xml"/></Relationships>
</file>

<file path=word/charts/_rels/chart29.xml.rels><?xml version="1.0" encoding="UTF-8" standalone="yes"?>
<Relationships xmlns="http://schemas.openxmlformats.org/package/2006/relationships"><Relationship Id="rId2" Type="http://schemas.openxmlformats.org/officeDocument/2006/relationships/package" Target="../embeddings/_____Microsoft_Excel24.xlsx"/><Relationship Id="rId1" Type="http://schemas.openxmlformats.org/officeDocument/2006/relationships/themeOverride" Target="../theme/themeOverride1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0.xml.rels><?xml version="1.0" encoding="UTF-8" standalone="yes"?>
<Relationships xmlns="http://schemas.openxmlformats.org/package/2006/relationships"><Relationship Id="rId2" Type="http://schemas.openxmlformats.org/officeDocument/2006/relationships/package" Target="../embeddings/_____Microsoft_Excel25.xlsx"/><Relationship Id="rId1" Type="http://schemas.openxmlformats.org/officeDocument/2006/relationships/themeOverride" Target="../theme/themeOverride12.xml"/></Relationships>
</file>

<file path=word/charts/_rels/chart31.xml.rels><?xml version="1.0" encoding="UTF-8" standalone="yes"?>
<Relationships xmlns="http://schemas.openxmlformats.org/package/2006/relationships"><Relationship Id="rId2" Type="http://schemas.openxmlformats.org/officeDocument/2006/relationships/package" Target="../embeddings/_____Microsoft_Excel26.xlsx"/><Relationship Id="rId1" Type="http://schemas.openxmlformats.org/officeDocument/2006/relationships/themeOverride" Target="../theme/themeOverride13.xml"/></Relationships>
</file>

<file path=word/charts/_rels/chart32.xml.rels><?xml version="1.0" encoding="UTF-8" standalone="yes"?>
<Relationships xmlns="http://schemas.openxmlformats.org/package/2006/relationships"><Relationship Id="rId2" Type="http://schemas.openxmlformats.org/officeDocument/2006/relationships/package" Target="../embeddings/_____Microsoft_Excel27.xlsx"/><Relationship Id="rId1" Type="http://schemas.openxmlformats.org/officeDocument/2006/relationships/themeOverride" Target="../theme/themeOverride14.xml"/></Relationships>
</file>

<file path=word/charts/_rels/chart33.xml.rels><?xml version="1.0" encoding="UTF-8" standalone="yes"?>
<Relationships xmlns="http://schemas.openxmlformats.org/package/2006/relationships"><Relationship Id="rId2" Type="http://schemas.openxmlformats.org/officeDocument/2006/relationships/package" Target="../embeddings/_____Microsoft_Excel28.xlsx"/><Relationship Id="rId1" Type="http://schemas.openxmlformats.org/officeDocument/2006/relationships/themeOverride" Target="../theme/themeOverride15.xml"/></Relationships>
</file>

<file path=word/charts/_rels/chart34.xml.rels><?xml version="1.0" encoding="UTF-8" standalone="yes"?>
<Relationships xmlns="http://schemas.openxmlformats.org/package/2006/relationships"><Relationship Id="rId1" Type="http://schemas.openxmlformats.org/officeDocument/2006/relationships/package" Target="../embeddings/_____Microsoft_Excel29.xlsx"/></Relationships>
</file>

<file path=word/charts/_rels/chart35.xml.rels><?xml version="1.0" encoding="UTF-8" standalone="yes"?>
<Relationships xmlns="http://schemas.openxmlformats.org/package/2006/relationships"><Relationship Id="rId2" Type="http://schemas.openxmlformats.org/officeDocument/2006/relationships/package" Target="../embeddings/_____Microsoft_Excel30.xlsx"/><Relationship Id="rId1" Type="http://schemas.openxmlformats.org/officeDocument/2006/relationships/themeOverride" Target="../theme/themeOverride16.xml"/></Relationships>
</file>

<file path=word/charts/_rels/chart36.xml.rels><?xml version="1.0" encoding="UTF-8" standalone="yes"?>
<Relationships xmlns="http://schemas.openxmlformats.org/package/2006/relationships"><Relationship Id="rId1" Type="http://schemas.openxmlformats.org/officeDocument/2006/relationships/package" Target="../embeddings/_____Microsoft_Excel31.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_____Microsoft_Excel32.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_____Microsoft_Excel33.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_____Microsoft_Excel3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0.xml.rels><?xml version="1.0" encoding="UTF-8" standalone="yes"?>
<Relationships xmlns="http://schemas.openxmlformats.org/package/2006/relationships"><Relationship Id="rId2" Type="http://schemas.openxmlformats.org/officeDocument/2006/relationships/package" Target="../embeddings/_____Microsoft_Excel35.xlsx"/><Relationship Id="rId1" Type="http://schemas.openxmlformats.org/officeDocument/2006/relationships/themeOverride" Target="../theme/themeOverride17.xml"/></Relationships>
</file>

<file path=word/charts/_rels/chart41.xml.rels><?xml version="1.0" encoding="UTF-8" standalone="yes"?>
<Relationships xmlns="http://schemas.openxmlformats.org/package/2006/relationships"><Relationship Id="rId2" Type="http://schemas.openxmlformats.org/officeDocument/2006/relationships/package" Target="../embeddings/_____Microsoft_Excel36.xlsx"/><Relationship Id="rId1" Type="http://schemas.openxmlformats.org/officeDocument/2006/relationships/themeOverride" Target="../theme/themeOverride18.xml"/></Relationships>
</file>

<file path=word/charts/_rels/chart42.xml.rels><?xml version="1.0" encoding="UTF-8" standalone="yes"?>
<Relationships xmlns="http://schemas.openxmlformats.org/package/2006/relationships"><Relationship Id="rId2" Type="http://schemas.openxmlformats.org/officeDocument/2006/relationships/package" Target="../embeddings/_____Microsoft_Excel37.xlsx"/><Relationship Id="rId1" Type="http://schemas.openxmlformats.org/officeDocument/2006/relationships/themeOverride" Target="../theme/themeOverride19.xml"/></Relationships>
</file>

<file path=word/charts/_rels/chart43.xml.rels><?xml version="1.0" encoding="UTF-8" standalone="yes"?>
<Relationships xmlns="http://schemas.openxmlformats.org/package/2006/relationships"><Relationship Id="rId1" Type="http://schemas.openxmlformats.org/officeDocument/2006/relationships/package" Target="../embeddings/_____Microsoft_Excel38.xlsx"/></Relationships>
</file>

<file path=word/charts/_rels/chart44.xml.rels><?xml version="1.0" encoding="UTF-8" standalone="yes"?>
<Relationships xmlns="http://schemas.openxmlformats.org/package/2006/relationships"><Relationship Id="rId1" Type="http://schemas.openxmlformats.org/officeDocument/2006/relationships/package" Target="../embeddings/_____Microsoft_Excel39.xlsx"/></Relationships>
</file>

<file path=word/charts/_rels/chart45.xml.rels><?xml version="1.0" encoding="UTF-8" standalone="yes"?>
<Relationships xmlns="http://schemas.openxmlformats.org/package/2006/relationships"><Relationship Id="rId1" Type="http://schemas.openxmlformats.org/officeDocument/2006/relationships/package" Target="../embeddings/_____Microsoft_Excel40.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1.xml"/></Relationships>
</file>

<file path=word/charts/_rels/chart9.xml.rels><?xml version="1.0" encoding="UTF-8" standalone="yes"?>
<Relationships xmlns="http://schemas.openxmlformats.org/package/2006/relationships"><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2018</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C3D-4514-B217-416B7B24525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C3D-4514-B217-416B7B245255}"/>
              </c:ext>
            </c:extLst>
          </c:dPt>
          <c:cat>
            <c:strRef>
              <c:f>Лист1!$A$2:$A$3</c:f>
              <c:strCache>
                <c:ptCount val="2"/>
                <c:pt idx="0">
                  <c:v>Ученики с ОВЗ </c:v>
                </c:pt>
                <c:pt idx="1">
                  <c:v>Остальные дети </c:v>
                </c:pt>
              </c:strCache>
            </c:strRef>
          </c:cat>
          <c:val>
            <c:numRef>
              <c:f>Лист1!$B$2:$B$3</c:f>
              <c:numCache>
                <c:formatCode>General</c:formatCode>
                <c:ptCount val="2"/>
                <c:pt idx="0">
                  <c:v>12</c:v>
                </c:pt>
                <c:pt idx="1">
                  <c:v>502</c:v>
                </c:pt>
              </c:numCache>
            </c:numRef>
          </c:val>
          <c:extLst>
            <c:ext xmlns:c16="http://schemas.microsoft.com/office/drawing/2014/chart" uri="{C3380CC4-5D6E-409C-BE32-E72D297353CC}">
              <c16:uniqueId val="{00000000-85F3-48DA-96B2-3832F305BCB6}"/>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'[Диаграмма в Microsoft Word]Лист1'!$A$31</c:f>
              <c:strCache>
                <c:ptCount val="1"/>
                <c:pt idx="0">
                  <c:v>Скрипко С.М.</c:v>
                </c:pt>
              </c:strCache>
            </c:strRef>
          </c:tx>
          <c:spPr>
            <a:scene3d>
              <a:camera prst="orthographicFront"/>
              <a:lightRig rig="threePt" dir="t"/>
            </a:scene3d>
            <a:sp3d>
              <a:bevelT prst="angle"/>
            </a:sp3d>
          </c:spPr>
          <c:invertIfNegative val="0"/>
          <c:dLbls>
            <c:dLbl>
              <c:idx val="2"/>
              <c:layout>
                <c:manualLayout>
                  <c:x val="-1.666666666666666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C87-4A10-895B-49A7CD63FA19}"/>
                </c:ext>
              </c:extLst>
            </c:dLbl>
            <c:spPr>
              <a:noFill/>
              <a:ln>
                <a:noFill/>
              </a:ln>
              <a:effectLst/>
            </c:spPr>
            <c:txPr>
              <a:bodyPr wrap="square" lIns="38100" tIns="19050" rIns="38100" bIns="19050" anchor="ctr">
                <a:spAutoFit/>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'[Диаграмма в Microsoft Word]Лист1'!$B$30:$E$30</c:f>
              <c:strCache>
                <c:ptCount val="4"/>
                <c:pt idx="0">
                  <c:v>2014-2015</c:v>
                </c:pt>
                <c:pt idx="1">
                  <c:v>2015-2016</c:v>
                </c:pt>
                <c:pt idx="2">
                  <c:v>2016-2017</c:v>
                </c:pt>
                <c:pt idx="3">
                  <c:v>2017-2018</c:v>
                </c:pt>
              </c:strCache>
            </c:strRef>
          </c:cat>
          <c:val>
            <c:numRef>
              <c:f>'[Диаграмма в Microsoft Word]Лист1'!$B$31:$E$31</c:f>
              <c:numCache>
                <c:formatCode>0%</c:formatCode>
                <c:ptCount val="4"/>
                <c:pt idx="0">
                  <c:v>0.52300000000000002</c:v>
                </c:pt>
                <c:pt idx="1">
                  <c:v>0.60899999999999999</c:v>
                </c:pt>
                <c:pt idx="2" formatCode="0.0%">
                  <c:v>0.51</c:v>
                </c:pt>
              </c:numCache>
            </c:numRef>
          </c:val>
          <c:extLst>
            <c:ext xmlns:c16="http://schemas.microsoft.com/office/drawing/2014/chart" uri="{C3380CC4-5D6E-409C-BE32-E72D297353CC}">
              <c16:uniqueId val="{00000001-1C87-4A10-895B-49A7CD63FA19}"/>
            </c:ext>
          </c:extLst>
        </c:ser>
        <c:ser>
          <c:idx val="1"/>
          <c:order val="1"/>
          <c:tx>
            <c:strRef>
              <c:f>'[Диаграмма в Microsoft Word]Лист1'!$A$32</c:f>
              <c:strCache>
                <c:ptCount val="1"/>
                <c:pt idx="0">
                  <c:v>Митрошина М.Р.</c:v>
                </c:pt>
              </c:strCache>
            </c:strRef>
          </c:tx>
          <c:spPr>
            <a:scene3d>
              <a:camera prst="orthographicFront"/>
              <a:lightRig rig="threePt" dir="t"/>
            </a:scene3d>
            <a:sp3d>
              <a:bevelT prst="angle"/>
            </a:sp3d>
          </c:spPr>
          <c:invertIfNegative val="0"/>
          <c:dLbls>
            <c:spPr>
              <a:noFill/>
              <a:ln>
                <a:noFill/>
              </a:ln>
              <a:effectLst/>
            </c:spPr>
            <c:txPr>
              <a:bodyPr wrap="square" lIns="38100" tIns="19050" rIns="38100" bIns="19050" anchor="ctr">
                <a:spAutoFit/>
              </a:bodyPr>
              <a:lstStyle/>
              <a:p>
                <a:pPr>
                  <a:defRPr sz="11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'[Диаграмма в Microsoft Word]Лист1'!$B$30:$E$30</c:f>
              <c:strCache>
                <c:ptCount val="4"/>
                <c:pt idx="0">
                  <c:v>2014-2015</c:v>
                </c:pt>
                <c:pt idx="1">
                  <c:v>2015-2016</c:v>
                </c:pt>
                <c:pt idx="2">
                  <c:v>2016-2017</c:v>
                </c:pt>
                <c:pt idx="3">
                  <c:v>2017-2018</c:v>
                </c:pt>
              </c:strCache>
            </c:strRef>
          </c:cat>
          <c:val>
            <c:numRef>
              <c:f>'[Диаграмма в Microsoft Word]Лист1'!$B$32:$E$32</c:f>
              <c:numCache>
                <c:formatCode>General</c:formatCode>
                <c:ptCount val="4"/>
                <c:pt idx="2" formatCode="0%">
                  <c:v>0.65</c:v>
                </c:pt>
                <c:pt idx="3" formatCode="0%">
                  <c:v>0.57999999999999996</c:v>
                </c:pt>
              </c:numCache>
            </c:numRef>
          </c:val>
          <c:extLst>
            <c:ext xmlns:c16="http://schemas.microsoft.com/office/drawing/2014/chart" uri="{C3380CC4-5D6E-409C-BE32-E72D297353CC}">
              <c16:uniqueId val="{00000002-1C87-4A10-895B-49A7CD63FA19}"/>
            </c:ext>
          </c:extLst>
        </c:ser>
        <c:ser>
          <c:idx val="2"/>
          <c:order val="2"/>
          <c:tx>
            <c:strRef>
              <c:f>'[Диаграмма в Microsoft Word]Лист1'!$A$33</c:f>
              <c:strCache>
                <c:ptCount val="1"/>
                <c:pt idx="0">
                  <c:v>Герасименко Н.Н.</c:v>
                </c:pt>
              </c:strCache>
            </c:strRef>
          </c:tx>
          <c:spPr>
            <a:scene3d>
              <a:camera prst="orthographicFront"/>
              <a:lightRig rig="threePt" dir="t"/>
            </a:scene3d>
            <a:sp3d>
              <a:bevelT prst="angle"/>
            </a:sp3d>
          </c:spPr>
          <c:invertIfNegative val="0"/>
          <c:dLbls>
            <c:spPr>
              <a:noFill/>
              <a:ln>
                <a:noFill/>
              </a:ln>
              <a:effectLst/>
            </c:spPr>
            <c:txPr>
              <a:bodyPr wrap="square" lIns="38100" tIns="19050" rIns="38100" bIns="19050" anchor="ctr">
                <a:spAutoFit/>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'[Диаграмма в Microsoft Word]Лист1'!$B$30:$E$30</c:f>
              <c:strCache>
                <c:ptCount val="4"/>
                <c:pt idx="0">
                  <c:v>2014-2015</c:v>
                </c:pt>
                <c:pt idx="1">
                  <c:v>2015-2016</c:v>
                </c:pt>
                <c:pt idx="2">
                  <c:v>2016-2017</c:v>
                </c:pt>
                <c:pt idx="3">
                  <c:v>2017-2018</c:v>
                </c:pt>
              </c:strCache>
            </c:strRef>
          </c:cat>
          <c:val>
            <c:numRef>
              <c:f>'[Диаграмма в Microsoft Word]Лист1'!$B$33:$E$33</c:f>
              <c:numCache>
                <c:formatCode>General</c:formatCode>
                <c:ptCount val="4"/>
                <c:pt idx="3" formatCode="0.00%">
                  <c:v>0.76500000000000001</c:v>
                </c:pt>
              </c:numCache>
            </c:numRef>
          </c:val>
          <c:extLst>
            <c:ext xmlns:c16="http://schemas.microsoft.com/office/drawing/2014/chart" uri="{C3380CC4-5D6E-409C-BE32-E72D297353CC}">
              <c16:uniqueId val="{00000003-1C87-4A10-895B-49A7CD63FA19}"/>
            </c:ext>
          </c:extLst>
        </c:ser>
        <c:dLbls>
          <c:showLegendKey val="0"/>
          <c:showVal val="0"/>
          <c:showCatName val="0"/>
          <c:showSerName val="0"/>
          <c:showPercent val="0"/>
          <c:showBubbleSize val="0"/>
        </c:dLbls>
        <c:gapWidth val="150"/>
        <c:axId val="224321536"/>
        <c:axId val="224323072"/>
      </c:barChart>
      <c:catAx>
        <c:axId val="224321536"/>
        <c:scaling>
          <c:orientation val="minMax"/>
        </c:scaling>
        <c:delete val="0"/>
        <c:axPos val="b"/>
        <c:numFmt formatCode="General" sourceLinked="0"/>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224323072"/>
        <c:crosses val="autoZero"/>
        <c:auto val="1"/>
        <c:lblAlgn val="ctr"/>
        <c:lblOffset val="100"/>
        <c:noMultiLvlLbl val="0"/>
      </c:catAx>
      <c:valAx>
        <c:axId val="224323072"/>
        <c:scaling>
          <c:orientation val="minMax"/>
        </c:scaling>
        <c:delete val="0"/>
        <c:axPos val="l"/>
        <c:majorGridlines/>
        <c:numFmt formatCode="0%" sourceLinked="1"/>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224321536"/>
        <c:crosses val="autoZero"/>
        <c:crossBetween val="between"/>
      </c:valAx>
    </c:plotArea>
    <c:legend>
      <c:legendPos val="b"/>
      <c:overlay val="0"/>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600" b="1">
                <a:solidFill>
                  <a:sysClr val="windowText" lastClr="000000"/>
                </a:solidFill>
                <a:latin typeface="Times New Roman" panose="02020603050405020304" pitchFamily="18" charset="0"/>
                <a:cs typeface="Times New Roman" panose="02020603050405020304" pitchFamily="18" charset="0"/>
              </a:rPr>
              <a:t>Обществознание</a:t>
            </a:r>
          </a:p>
        </c:rich>
      </c:tx>
      <c:overlay val="0"/>
      <c:spPr>
        <a:noFill/>
        <a:ln>
          <a:noFill/>
        </a:ln>
        <a:effectLst/>
      </c:spPr>
    </c:title>
    <c:autoTitleDeleted val="0"/>
    <c:plotArea>
      <c:layout/>
      <c:barChart>
        <c:barDir val="col"/>
        <c:grouping val="clustered"/>
        <c:varyColors val="0"/>
        <c:ser>
          <c:idx val="0"/>
          <c:order val="0"/>
          <c:tx>
            <c:strRef>
              <c:f>'[Диаграмма в Microsoft Word]Лист1'!$A$36</c:f>
              <c:strCache>
                <c:ptCount val="1"/>
                <c:pt idx="0">
                  <c:v> Скрипко С.М..</c:v>
                </c:pt>
              </c:strCache>
            </c:strRef>
          </c:tx>
          <c:spPr>
            <a:solidFill>
              <a:schemeClr val="accent1"/>
            </a:solidFill>
            <a:ln>
              <a:noFill/>
            </a:ln>
            <a:effectLst/>
            <a:scene3d>
              <a:camera prst="orthographicFront"/>
              <a:lightRig rig="threePt" dir="t"/>
            </a:scene3d>
            <a:sp3d>
              <a:bevelT prst="angle"/>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'[Диаграмма в Microsoft Word]Лист1'!$B$35:$E$35</c:f>
              <c:strCache>
                <c:ptCount val="4"/>
                <c:pt idx="0">
                  <c:v>2014-2015</c:v>
                </c:pt>
                <c:pt idx="1">
                  <c:v>2015-2016</c:v>
                </c:pt>
                <c:pt idx="2">
                  <c:v>2016-2017</c:v>
                </c:pt>
                <c:pt idx="3">
                  <c:v>2017-2018</c:v>
                </c:pt>
              </c:strCache>
            </c:strRef>
          </c:cat>
          <c:val>
            <c:numRef>
              <c:f>'[Диаграмма в Microsoft Word]Лист1'!$B$36:$E$36</c:f>
              <c:numCache>
                <c:formatCode>0%</c:formatCode>
                <c:ptCount val="4"/>
                <c:pt idx="0">
                  <c:v>0.67200000000000004</c:v>
                </c:pt>
                <c:pt idx="1">
                  <c:v>0.625</c:v>
                </c:pt>
                <c:pt idx="2">
                  <c:v>0.91600000000000004</c:v>
                </c:pt>
              </c:numCache>
            </c:numRef>
          </c:val>
          <c:extLst>
            <c:ext xmlns:c16="http://schemas.microsoft.com/office/drawing/2014/chart" uri="{C3380CC4-5D6E-409C-BE32-E72D297353CC}">
              <c16:uniqueId val="{00000000-3968-4ADA-929A-1B42B9127344}"/>
            </c:ext>
          </c:extLst>
        </c:ser>
        <c:ser>
          <c:idx val="1"/>
          <c:order val="1"/>
          <c:tx>
            <c:strRef>
              <c:f>'[Диаграмма в Microsoft Word]Лист1'!$A$37</c:f>
              <c:strCache>
                <c:ptCount val="1"/>
                <c:pt idx="0">
                  <c:v>Нестеренко К.А.</c:v>
                </c:pt>
              </c:strCache>
            </c:strRef>
          </c:tx>
          <c:spPr>
            <a:solidFill>
              <a:schemeClr val="accent2"/>
            </a:solidFill>
            <a:ln>
              <a:noFill/>
            </a:ln>
            <a:effectLst/>
            <a:scene3d>
              <a:camera prst="orthographicFront"/>
              <a:lightRig rig="threePt" dir="t"/>
            </a:scene3d>
            <a:sp3d>
              <a:bevelT prst="angle"/>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'[Диаграмма в Microsoft Word]Лист1'!$B$35:$E$35</c:f>
              <c:strCache>
                <c:ptCount val="4"/>
                <c:pt idx="0">
                  <c:v>2014-2015</c:v>
                </c:pt>
                <c:pt idx="1">
                  <c:v>2015-2016</c:v>
                </c:pt>
                <c:pt idx="2">
                  <c:v>2016-2017</c:v>
                </c:pt>
                <c:pt idx="3">
                  <c:v>2017-2018</c:v>
                </c:pt>
              </c:strCache>
            </c:strRef>
          </c:cat>
          <c:val>
            <c:numRef>
              <c:f>'[Диаграмма в Microsoft Word]Лист1'!$B$37:$E$37</c:f>
              <c:numCache>
                <c:formatCode>General</c:formatCode>
                <c:ptCount val="4"/>
                <c:pt idx="0" formatCode="0.00%">
                  <c:v>0</c:v>
                </c:pt>
                <c:pt idx="2" formatCode="0%">
                  <c:v>0.5</c:v>
                </c:pt>
                <c:pt idx="3" formatCode="0%">
                  <c:v>0.59</c:v>
                </c:pt>
              </c:numCache>
            </c:numRef>
          </c:val>
          <c:extLst>
            <c:ext xmlns:c16="http://schemas.microsoft.com/office/drawing/2014/chart" uri="{C3380CC4-5D6E-409C-BE32-E72D297353CC}">
              <c16:uniqueId val="{00000001-3968-4ADA-929A-1B42B9127344}"/>
            </c:ext>
          </c:extLst>
        </c:ser>
        <c:ser>
          <c:idx val="2"/>
          <c:order val="2"/>
          <c:tx>
            <c:strRef>
              <c:f>'[Диаграмма в Microsoft Word]Лист1'!$A$38</c:f>
              <c:strCache>
                <c:ptCount val="1"/>
                <c:pt idx="0">
                  <c:v>Герасименко Н.Н.</c:v>
                </c:pt>
              </c:strCache>
            </c:strRef>
          </c:tx>
          <c:spPr>
            <a:solidFill>
              <a:schemeClr val="accent3"/>
            </a:solidFill>
            <a:ln>
              <a:noFill/>
            </a:ln>
            <a:effectLst/>
            <a:scene3d>
              <a:camera prst="orthographicFront"/>
              <a:lightRig rig="threePt" dir="t"/>
            </a:scene3d>
            <a:sp3d>
              <a:bevelT prst="angle"/>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'[Диаграмма в Microsoft Word]Лист1'!$B$35:$E$35</c:f>
              <c:strCache>
                <c:ptCount val="4"/>
                <c:pt idx="0">
                  <c:v>2014-2015</c:v>
                </c:pt>
                <c:pt idx="1">
                  <c:v>2015-2016</c:v>
                </c:pt>
                <c:pt idx="2">
                  <c:v>2016-2017</c:v>
                </c:pt>
                <c:pt idx="3">
                  <c:v>2017-2018</c:v>
                </c:pt>
              </c:strCache>
            </c:strRef>
          </c:cat>
          <c:val>
            <c:numRef>
              <c:f>'[Диаграмма в Microsoft Word]Лист1'!$B$38:$E$38</c:f>
              <c:numCache>
                <c:formatCode>General</c:formatCode>
                <c:ptCount val="4"/>
                <c:pt idx="3" formatCode="0.00%">
                  <c:v>0.82499999999999996</c:v>
                </c:pt>
              </c:numCache>
            </c:numRef>
          </c:val>
          <c:extLst>
            <c:ext xmlns:c16="http://schemas.microsoft.com/office/drawing/2014/chart" uri="{C3380CC4-5D6E-409C-BE32-E72D297353CC}">
              <c16:uniqueId val="{00000002-3968-4ADA-929A-1B42B9127344}"/>
            </c:ext>
          </c:extLst>
        </c:ser>
        <c:dLbls>
          <c:showLegendKey val="0"/>
          <c:showVal val="0"/>
          <c:showCatName val="0"/>
          <c:showSerName val="0"/>
          <c:showPercent val="0"/>
          <c:showBubbleSize val="0"/>
        </c:dLbls>
        <c:gapWidth val="219"/>
        <c:overlap val="-27"/>
        <c:axId val="223257728"/>
        <c:axId val="223259264"/>
      </c:barChart>
      <c:catAx>
        <c:axId val="223257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23259264"/>
        <c:crosses val="autoZero"/>
        <c:auto val="1"/>
        <c:lblAlgn val="ctr"/>
        <c:lblOffset val="100"/>
        <c:noMultiLvlLbl val="0"/>
      </c:catAx>
      <c:valAx>
        <c:axId val="2232592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23257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Физика</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Пунтусов В.Ф.</c:v>
                </c:pt>
              </c:strCache>
            </c:strRef>
          </c:tx>
          <c:spPr>
            <a:solidFill>
              <a:schemeClr val="accent2"/>
            </a:solidFill>
            <a:ln>
              <a:noFill/>
            </a:ln>
            <a:effectLst/>
            <a:scene3d>
              <a:camera prst="orthographicFront"/>
              <a:lightRig rig="threePt" dir="t"/>
            </a:scene3d>
            <a:sp3d>
              <a:bevelT prst="angle"/>
            </a:sp3d>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2014-2015</c:v>
                </c:pt>
                <c:pt idx="1">
                  <c:v>2015-2016</c:v>
                </c:pt>
                <c:pt idx="2">
                  <c:v>2016-2017</c:v>
                </c:pt>
                <c:pt idx="3">
                  <c:v>2017-2018</c:v>
                </c:pt>
              </c:strCache>
            </c:strRef>
          </c:cat>
          <c:val>
            <c:numRef>
              <c:f>Лист1!$B$2:$B$5</c:f>
              <c:numCache>
                <c:formatCode>0.00%</c:formatCode>
                <c:ptCount val="4"/>
                <c:pt idx="0">
                  <c:v>0.51</c:v>
                </c:pt>
                <c:pt idx="1">
                  <c:v>0.52</c:v>
                </c:pt>
                <c:pt idx="2" formatCode="0%">
                  <c:v>0.56000000000000005</c:v>
                </c:pt>
                <c:pt idx="3" formatCode="0%">
                  <c:v>0.5</c:v>
                </c:pt>
              </c:numCache>
            </c:numRef>
          </c:val>
          <c:extLst>
            <c:ext xmlns:c16="http://schemas.microsoft.com/office/drawing/2014/chart" uri="{C3380CC4-5D6E-409C-BE32-E72D297353CC}">
              <c16:uniqueId val="{00000000-D7E2-4CD2-AB48-BFBF0E90E0F8}"/>
            </c:ext>
          </c:extLst>
        </c:ser>
        <c:ser>
          <c:idx val="1"/>
          <c:order val="1"/>
          <c:tx>
            <c:strRef>
              <c:f>Лист1!$C$1</c:f>
              <c:strCache>
                <c:ptCount val="1"/>
                <c:pt idx="0">
                  <c:v>Мунько Т.В.</c:v>
                </c:pt>
              </c:strCache>
            </c:strRef>
          </c:tx>
          <c:spPr>
            <a:solidFill>
              <a:schemeClr val="accent4"/>
            </a:solidFill>
            <a:ln>
              <a:noFill/>
            </a:ln>
            <a:effectLst/>
            <a:scene3d>
              <a:camera prst="orthographicFront"/>
              <a:lightRig rig="threePt" dir="t"/>
            </a:scene3d>
            <a:sp3d>
              <a:bevelT prst="angle"/>
            </a:sp3d>
          </c:spPr>
          <c:invertIfNegative val="0"/>
          <c:dLbls>
            <c:dLbl>
              <c:idx val="1"/>
              <c:layout>
                <c:manualLayout>
                  <c:x val="4.2128603104212778E-2"/>
                  <c:y val="1.953601953601949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94D-4C60-82D6-711A802E5157}"/>
                </c:ext>
              </c:extLst>
            </c:dLbl>
            <c:dLbl>
              <c:idx val="2"/>
              <c:layout>
                <c:manualLayout>
                  <c:x val="2.2172949002217297E-2"/>
                  <c:y val="4.884004884004838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94D-4C60-82D6-711A802E5157}"/>
                </c:ext>
              </c:extLst>
            </c:dLbl>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2014-2015</c:v>
                </c:pt>
                <c:pt idx="1">
                  <c:v>2015-2016</c:v>
                </c:pt>
                <c:pt idx="2">
                  <c:v>2016-2017</c:v>
                </c:pt>
                <c:pt idx="3">
                  <c:v>2017-2018</c:v>
                </c:pt>
              </c:strCache>
            </c:strRef>
          </c:cat>
          <c:val>
            <c:numRef>
              <c:f>Лист1!$C$2:$C$5</c:f>
              <c:numCache>
                <c:formatCode>0%</c:formatCode>
                <c:ptCount val="4"/>
                <c:pt idx="0">
                  <c:v>0.64</c:v>
                </c:pt>
                <c:pt idx="1">
                  <c:v>0.5</c:v>
                </c:pt>
                <c:pt idx="2">
                  <c:v>0.5</c:v>
                </c:pt>
                <c:pt idx="3">
                  <c:v>0.67</c:v>
                </c:pt>
              </c:numCache>
            </c:numRef>
          </c:val>
          <c:extLst>
            <c:ext xmlns:c16="http://schemas.microsoft.com/office/drawing/2014/chart" uri="{C3380CC4-5D6E-409C-BE32-E72D297353CC}">
              <c16:uniqueId val="{00000001-D7E2-4CD2-AB48-BFBF0E90E0F8}"/>
            </c:ext>
          </c:extLst>
        </c:ser>
        <c:dLbls>
          <c:showLegendKey val="0"/>
          <c:showVal val="0"/>
          <c:showCatName val="0"/>
          <c:showSerName val="0"/>
          <c:showPercent val="0"/>
          <c:showBubbleSize val="0"/>
        </c:dLbls>
        <c:gapWidth val="150"/>
        <c:axId val="223372800"/>
        <c:axId val="223374336"/>
      </c:barChart>
      <c:catAx>
        <c:axId val="223372800"/>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23374336"/>
        <c:crosses val="autoZero"/>
        <c:auto val="1"/>
        <c:lblAlgn val="ctr"/>
        <c:lblOffset val="100"/>
        <c:noMultiLvlLbl val="0"/>
      </c:catAx>
      <c:valAx>
        <c:axId val="223374336"/>
        <c:scaling>
          <c:orientation val="minMax"/>
        </c:scaling>
        <c:delete val="0"/>
        <c:axPos val="l"/>
        <c:majorGridlines>
          <c:spPr>
            <a:ln w="6350" cap="flat" cmpd="sng" algn="ctr">
              <a:solidFill>
                <a:schemeClr val="tx1">
                  <a:tint val="75000"/>
                </a:schemeClr>
              </a:solidFill>
              <a:prstDash val="solid"/>
              <a:round/>
            </a:ln>
            <a:effectLst/>
          </c:spPr>
        </c:majorGridlines>
        <c:numFmt formatCode="0.0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23372800"/>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Английский</a:t>
            </a:r>
            <a:r>
              <a:rPr lang="ru-RU" baseline="0">
                <a:latin typeface="Times New Roman" panose="02020603050405020304" pitchFamily="18" charset="0"/>
                <a:cs typeface="Times New Roman" panose="02020603050405020304" pitchFamily="18" charset="0"/>
              </a:rPr>
              <a:t> язык</a:t>
            </a:r>
            <a:endParaRPr lang="ru-RU">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Аникина Е.В.</c:v>
                </c:pt>
              </c:strCache>
            </c:strRef>
          </c:tx>
          <c:spPr>
            <a:solidFill>
              <a:schemeClr val="accent2"/>
            </a:solidFill>
            <a:ln>
              <a:noFill/>
            </a:ln>
            <a:effectLst/>
            <a:scene3d>
              <a:camera prst="orthographicFront"/>
              <a:lightRig rig="threePt" dir="t"/>
            </a:scene3d>
            <a:sp3d>
              <a:bevelT prst="angle"/>
            </a:sp3d>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2014-2015</c:v>
                </c:pt>
                <c:pt idx="1">
                  <c:v>2015-2016</c:v>
                </c:pt>
                <c:pt idx="2">
                  <c:v>2016-2017</c:v>
                </c:pt>
                <c:pt idx="3">
                  <c:v>2017-2018</c:v>
                </c:pt>
              </c:strCache>
            </c:strRef>
          </c:cat>
          <c:val>
            <c:numRef>
              <c:f>Лист1!$B$2:$B$5</c:f>
              <c:numCache>
                <c:formatCode>0%</c:formatCode>
                <c:ptCount val="4"/>
                <c:pt idx="0">
                  <c:v>0.55000000000000004</c:v>
                </c:pt>
                <c:pt idx="1">
                  <c:v>0.54</c:v>
                </c:pt>
                <c:pt idx="2">
                  <c:v>0.44</c:v>
                </c:pt>
                <c:pt idx="3">
                  <c:v>0.4</c:v>
                </c:pt>
              </c:numCache>
            </c:numRef>
          </c:val>
          <c:extLst>
            <c:ext xmlns:c16="http://schemas.microsoft.com/office/drawing/2014/chart" uri="{C3380CC4-5D6E-409C-BE32-E72D297353CC}">
              <c16:uniqueId val="{00000000-DBCF-4F39-81C1-B6B871A5332B}"/>
            </c:ext>
          </c:extLst>
        </c:ser>
        <c:ser>
          <c:idx val="1"/>
          <c:order val="1"/>
          <c:tx>
            <c:strRef>
              <c:f>Лист1!$C$1</c:f>
              <c:strCache>
                <c:ptCount val="1"/>
                <c:pt idx="0">
                  <c:v>Руденко В.В.</c:v>
                </c:pt>
              </c:strCache>
            </c:strRef>
          </c:tx>
          <c:spPr>
            <a:solidFill>
              <a:schemeClr val="accent4"/>
            </a:solidFill>
            <a:ln>
              <a:noFill/>
            </a:ln>
            <a:effectLst/>
            <a:scene3d>
              <a:camera prst="orthographicFront"/>
              <a:lightRig rig="threePt" dir="t"/>
            </a:scene3d>
            <a:sp3d>
              <a:bevelT prst="angle"/>
            </a:sp3d>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2014-2015</c:v>
                </c:pt>
                <c:pt idx="1">
                  <c:v>2015-2016</c:v>
                </c:pt>
                <c:pt idx="2">
                  <c:v>2016-2017</c:v>
                </c:pt>
                <c:pt idx="3">
                  <c:v>2017-2018</c:v>
                </c:pt>
              </c:strCache>
            </c:strRef>
          </c:cat>
          <c:val>
            <c:numRef>
              <c:f>Лист1!$C$2:$C$5</c:f>
              <c:numCache>
                <c:formatCode>0%</c:formatCode>
                <c:ptCount val="4"/>
                <c:pt idx="0">
                  <c:v>0.56999999999999995</c:v>
                </c:pt>
                <c:pt idx="1">
                  <c:v>0.57999999999999996</c:v>
                </c:pt>
                <c:pt idx="2">
                  <c:v>0.6</c:v>
                </c:pt>
                <c:pt idx="3">
                  <c:v>0.59</c:v>
                </c:pt>
              </c:numCache>
            </c:numRef>
          </c:val>
          <c:extLst>
            <c:ext xmlns:c16="http://schemas.microsoft.com/office/drawing/2014/chart" uri="{C3380CC4-5D6E-409C-BE32-E72D297353CC}">
              <c16:uniqueId val="{00000001-DBCF-4F39-81C1-B6B871A5332B}"/>
            </c:ext>
          </c:extLst>
        </c:ser>
        <c:ser>
          <c:idx val="2"/>
          <c:order val="2"/>
          <c:tx>
            <c:strRef>
              <c:f>Лист1!$D$1</c:f>
              <c:strCache>
                <c:ptCount val="1"/>
                <c:pt idx="0">
                  <c:v>Пронина К.В.</c:v>
                </c:pt>
              </c:strCache>
            </c:strRef>
          </c:tx>
          <c:spPr>
            <a:solidFill>
              <a:schemeClr val="accent6"/>
            </a:solidFill>
            <a:ln>
              <a:noFill/>
            </a:ln>
            <a:effectLst/>
            <a:scene3d>
              <a:camera prst="orthographicFront"/>
              <a:lightRig rig="threePt" dir="t"/>
            </a:scene3d>
            <a:sp3d>
              <a:bevelT prst="angle"/>
            </a:sp3d>
          </c:spPr>
          <c:invertIfNegative val="0"/>
          <c:dLbls>
            <c:dLbl>
              <c:idx val="3"/>
              <c:layout>
                <c:manualLayout>
                  <c:x val="-1.772814848064672E-16"/>
                  <c:y val="-5.747126436781609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CD6-4D7D-82F0-3EB58D0E78E1}"/>
                </c:ext>
              </c:extLst>
            </c:dLbl>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2014-2015</c:v>
                </c:pt>
                <c:pt idx="1">
                  <c:v>2015-2016</c:v>
                </c:pt>
                <c:pt idx="2">
                  <c:v>2016-2017</c:v>
                </c:pt>
                <c:pt idx="3">
                  <c:v>2017-2018</c:v>
                </c:pt>
              </c:strCache>
            </c:strRef>
          </c:cat>
          <c:val>
            <c:numRef>
              <c:f>Лист1!$D$2:$D$5</c:f>
              <c:numCache>
                <c:formatCode>0%</c:formatCode>
                <c:ptCount val="4"/>
                <c:pt idx="0">
                  <c:v>0.55000000000000004</c:v>
                </c:pt>
                <c:pt idx="1">
                  <c:v>0.59</c:v>
                </c:pt>
                <c:pt idx="2">
                  <c:v>0.57999999999999996</c:v>
                </c:pt>
                <c:pt idx="3" formatCode="0.00%">
                  <c:v>0.51500000000000001</c:v>
                </c:pt>
              </c:numCache>
            </c:numRef>
          </c:val>
          <c:extLst>
            <c:ext xmlns:c16="http://schemas.microsoft.com/office/drawing/2014/chart" uri="{C3380CC4-5D6E-409C-BE32-E72D297353CC}">
              <c16:uniqueId val="{00000002-DBCF-4F39-81C1-B6B871A5332B}"/>
            </c:ext>
          </c:extLst>
        </c:ser>
        <c:dLbls>
          <c:dLblPos val="outEnd"/>
          <c:showLegendKey val="0"/>
          <c:showVal val="1"/>
          <c:showCatName val="0"/>
          <c:showSerName val="0"/>
          <c:showPercent val="0"/>
          <c:showBubbleSize val="0"/>
        </c:dLbls>
        <c:gapWidth val="150"/>
        <c:axId val="223329664"/>
        <c:axId val="223483008"/>
      </c:barChart>
      <c:catAx>
        <c:axId val="223329664"/>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23483008"/>
        <c:crosses val="autoZero"/>
        <c:auto val="1"/>
        <c:lblAlgn val="ctr"/>
        <c:lblOffset val="100"/>
        <c:noMultiLvlLbl val="0"/>
      </c:catAx>
      <c:valAx>
        <c:axId val="223483008"/>
        <c:scaling>
          <c:orientation val="minMax"/>
        </c:scaling>
        <c:delete val="0"/>
        <c:axPos val="l"/>
        <c:majorGridlines>
          <c:spPr>
            <a:ln w="6350" cap="flat" cmpd="sng" algn="ctr">
              <a:solidFill>
                <a:schemeClr val="tx1">
                  <a:tint val="75000"/>
                </a:schemeClr>
              </a:solidFill>
              <a:prstDash val="solid"/>
              <a:round/>
            </a:ln>
            <a:effectLst/>
          </c:spPr>
        </c:majorGridlines>
        <c:numFmt formatCode="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23329664"/>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latin typeface="Times New Roman" panose="02020603050405020304" pitchFamily="18" charset="0"/>
                <a:cs typeface="Times New Roman" panose="02020603050405020304" pitchFamily="18" charset="0"/>
              </a:rPr>
              <a:t>Технология</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Тихонова Н.В.</c:v>
                </c:pt>
              </c:strCache>
            </c:strRef>
          </c:tx>
          <c:spPr>
            <a:solidFill>
              <a:schemeClr val="accent2">
                <a:tint val="65000"/>
              </a:schemeClr>
            </a:solidFill>
            <a:ln>
              <a:noFill/>
            </a:ln>
            <a:effectLst/>
            <a:scene3d>
              <a:camera prst="orthographicFront"/>
              <a:lightRig rig="threePt" dir="t"/>
            </a:scene3d>
            <a:sp3d>
              <a:bevelT prst="angle"/>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2014-2015</c:v>
                </c:pt>
                <c:pt idx="1">
                  <c:v>2015-2016</c:v>
                </c:pt>
                <c:pt idx="2">
                  <c:v>2016-2017</c:v>
                </c:pt>
                <c:pt idx="3">
                  <c:v>2017-2018</c:v>
                </c:pt>
              </c:strCache>
            </c:strRef>
          </c:cat>
          <c:val>
            <c:numRef>
              <c:f>Лист1!$B$2:$B$5</c:f>
              <c:numCache>
                <c:formatCode>0%</c:formatCode>
                <c:ptCount val="4"/>
                <c:pt idx="0">
                  <c:v>0.98</c:v>
                </c:pt>
                <c:pt idx="1">
                  <c:v>0.98</c:v>
                </c:pt>
                <c:pt idx="2">
                  <c:v>0.95</c:v>
                </c:pt>
                <c:pt idx="3">
                  <c:v>0.99</c:v>
                </c:pt>
              </c:numCache>
            </c:numRef>
          </c:val>
          <c:extLst>
            <c:ext xmlns:c16="http://schemas.microsoft.com/office/drawing/2014/chart" uri="{C3380CC4-5D6E-409C-BE32-E72D297353CC}">
              <c16:uniqueId val="{00000000-D840-4080-A3FB-948CB399D689}"/>
            </c:ext>
          </c:extLst>
        </c:ser>
        <c:ser>
          <c:idx val="1"/>
          <c:order val="1"/>
          <c:tx>
            <c:strRef>
              <c:f>Лист1!$C$1</c:f>
              <c:strCache>
                <c:ptCount val="1"/>
                <c:pt idx="0">
                  <c:v>Власова М.И.</c:v>
                </c:pt>
              </c:strCache>
            </c:strRef>
          </c:tx>
          <c:spPr>
            <a:solidFill>
              <a:schemeClr val="accent2"/>
            </a:solidFill>
            <a:ln>
              <a:noFill/>
            </a:ln>
            <a:effectLst/>
            <a:scene3d>
              <a:camera prst="orthographicFront"/>
              <a:lightRig rig="threePt" dir="t"/>
            </a:scene3d>
            <a:sp3d>
              <a:bevelT prst="angle"/>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2014-2015</c:v>
                </c:pt>
                <c:pt idx="1">
                  <c:v>2015-2016</c:v>
                </c:pt>
                <c:pt idx="2">
                  <c:v>2016-2017</c:v>
                </c:pt>
                <c:pt idx="3">
                  <c:v>2017-2018</c:v>
                </c:pt>
              </c:strCache>
            </c:strRef>
          </c:cat>
          <c:val>
            <c:numRef>
              <c:f>Лист1!$C$2:$C$5</c:f>
              <c:numCache>
                <c:formatCode>0%</c:formatCode>
                <c:ptCount val="4"/>
                <c:pt idx="0">
                  <c:v>0.98</c:v>
                </c:pt>
                <c:pt idx="1">
                  <c:v>0.97</c:v>
                </c:pt>
                <c:pt idx="2">
                  <c:v>0.91</c:v>
                </c:pt>
                <c:pt idx="3">
                  <c:v>0.8</c:v>
                </c:pt>
              </c:numCache>
            </c:numRef>
          </c:val>
          <c:extLst>
            <c:ext xmlns:c16="http://schemas.microsoft.com/office/drawing/2014/chart" uri="{C3380CC4-5D6E-409C-BE32-E72D297353CC}">
              <c16:uniqueId val="{00000001-D840-4080-A3FB-948CB399D689}"/>
            </c:ext>
          </c:extLst>
        </c:ser>
        <c:ser>
          <c:idx val="2"/>
          <c:order val="2"/>
          <c:tx>
            <c:strRef>
              <c:f>Лист1!$D$1</c:f>
              <c:strCache>
                <c:ptCount val="1"/>
                <c:pt idx="0">
                  <c:v>Мунько ТВ</c:v>
                </c:pt>
              </c:strCache>
            </c:strRef>
          </c:tx>
          <c:spPr>
            <a:solidFill>
              <a:schemeClr val="accent2">
                <a:shade val="65000"/>
              </a:schemeClr>
            </a:solidFill>
            <a:ln>
              <a:noFill/>
            </a:ln>
            <a:effectLst/>
            <a:scene3d>
              <a:camera prst="orthographicFront"/>
              <a:lightRig rig="threePt" dir="t"/>
            </a:scene3d>
            <a:sp3d>
              <a:bevelT prst="angle"/>
            </a:sp3d>
          </c:spPr>
          <c:invertIfNegative val="0"/>
          <c:dPt>
            <c:idx val="0"/>
            <c:invertIfNegative val="0"/>
            <c:bubble3D val="0"/>
            <c:extLst>
              <c:ext xmlns:c16="http://schemas.microsoft.com/office/drawing/2014/chart" uri="{C3380CC4-5D6E-409C-BE32-E72D297353CC}">
                <c16:uniqueId val="{00000003-D840-4080-A3FB-948CB399D689}"/>
              </c:ext>
            </c:extLst>
          </c:dPt>
          <c:dPt>
            <c:idx val="1"/>
            <c:invertIfNegative val="0"/>
            <c:bubble3D val="0"/>
            <c:extLst>
              <c:ext xmlns:c16="http://schemas.microsoft.com/office/drawing/2014/chart" uri="{C3380CC4-5D6E-409C-BE32-E72D297353CC}">
                <c16:uniqueId val="{00000005-D840-4080-A3FB-948CB399D689}"/>
              </c:ext>
            </c:extLst>
          </c:dPt>
          <c:dPt>
            <c:idx val="2"/>
            <c:invertIfNegative val="0"/>
            <c:bubble3D val="0"/>
            <c:extLst>
              <c:ext xmlns:c16="http://schemas.microsoft.com/office/drawing/2014/chart" uri="{C3380CC4-5D6E-409C-BE32-E72D297353CC}">
                <c16:uniqueId val="{00000007-D840-4080-A3FB-948CB399D689}"/>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2014-2015</c:v>
                </c:pt>
                <c:pt idx="1">
                  <c:v>2015-2016</c:v>
                </c:pt>
                <c:pt idx="2">
                  <c:v>2016-2017</c:v>
                </c:pt>
                <c:pt idx="3">
                  <c:v>2017-2018</c:v>
                </c:pt>
              </c:strCache>
            </c:strRef>
          </c:cat>
          <c:val>
            <c:numRef>
              <c:f>Лист1!$D$2:$D$5</c:f>
              <c:numCache>
                <c:formatCode>General</c:formatCode>
                <c:ptCount val="4"/>
                <c:pt idx="2" formatCode="0%">
                  <c:v>0.6</c:v>
                </c:pt>
                <c:pt idx="3" formatCode="0.00%">
                  <c:v>0.745</c:v>
                </c:pt>
              </c:numCache>
            </c:numRef>
          </c:val>
          <c:extLst>
            <c:ext xmlns:c16="http://schemas.microsoft.com/office/drawing/2014/chart" uri="{C3380CC4-5D6E-409C-BE32-E72D297353CC}">
              <c16:uniqueId val="{00000008-D840-4080-A3FB-948CB399D689}"/>
            </c:ext>
          </c:extLst>
        </c:ser>
        <c:dLbls>
          <c:showLegendKey val="0"/>
          <c:showVal val="0"/>
          <c:showCatName val="0"/>
          <c:showSerName val="0"/>
          <c:showPercent val="0"/>
          <c:showBubbleSize val="0"/>
        </c:dLbls>
        <c:gapWidth val="150"/>
        <c:axId val="223521024"/>
        <c:axId val="223531008"/>
      </c:barChart>
      <c:catAx>
        <c:axId val="223521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23531008"/>
        <c:crosses val="autoZero"/>
        <c:auto val="1"/>
        <c:lblAlgn val="ctr"/>
        <c:lblOffset val="100"/>
        <c:noMultiLvlLbl val="0"/>
      </c:catAx>
      <c:valAx>
        <c:axId val="2235310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23521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ru-RU">
                <a:latin typeface="Times New Roman" panose="02020603050405020304" pitchFamily="18" charset="0"/>
                <a:cs typeface="Times New Roman" panose="02020603050405020304" pitchFamily="18" charset="0"/>
              </a:rPr>
              <a:t>Информатика. Седых А.Г.</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Седых А.Г.</c:v>
                </c:pt>
              </c:strCache>
            </c:strRef>
          </c:tx>
          <c:spPr>
            <a:solidFill>
              <a:schemeClr val="accent1"/>
            </a:solidFill>
            <a:ln>
              <a:noFill/>
            </a:ln>
            <a:effectLst/>
          </c:spPr>
          <c:invertIfNegative val="0"/>
          <c:dPt>
            <c:idx val="0"/>
            <c:invertIfNegative val="0"/>
            <c:bubble3D val="0"/>
            <c:spPr>
              <a:solidFill>
                <a:schemeClr val="accent1"/>
              </a:solidFill>
              <a:ln>
                <a:noFill/>
              </a:ln>
              <a:effectLst/>
              <a:scene3d>
                <a:camera prst="orthographicFront"/>
                <a:lightRig rig="threePt" dir="t"/>
              </a:scene3d>
              <a:sp3d>
                <a:bevelT prst="angle"/>
              </a:sp3d>
            </c:spPr>
            <c:extLst>
              <c:ext xmlns:c16="http://schemas.microsoft.com/office/drawing/2014/chart" uri="{C3380CC4-5D6E-409C-BE32-E72D297353CC}">
                <c16:uniqueId val="{00000005-AC1C-4CA9-9A42-18D9D81C3B0C}"/>
              </c:ext>
            </c:extLst>
          </c:dPt>
          <c:dPt>
            <c:idx val="1"/>
            <c:invertIfNegative val="0"/>
            <c:bubble3D val="0"/>
            <c:spPr>
              <a:solidFill>
                <a:schemeClr val="accent1"/>
              </a:solidFill>
              <a:ln>
                <a:noFill/>
              </a:ln>
              <a:effectLst/>
              <a:scene3d>
                <a:camera prst="orthographicFront"/>
                <a:lightRig rig="threePt" dir="t"/>
              </a:scene3d>
              <a:sp3d>
                <a:bevelT prst="angle"/>
              </a:sp3d>
            </c:spPr>
            <c:extLst>
              <c:ext xmlns:c16="http://schemas.microsoft.com/office/drawing/2014/chart" uri="{C3380CC4-5D6E-409C-BE32-E72D297353CC}">
                <c16:uniqueId val="{00000001-FE4E-4305-8E66-A2AC965D13C2}"/>
              </c:ext>
            </c:extLst>
          </c:dPt>
          <c:dPt>
            <c:idx val="2"/>
            <c:invertIfNegative val="0"/>
            <c:bubble3D val="0"/>
            <c:spPr>
              <a:solidFill>
                <a:schemeClr val="accent1"/>
              </a:solidFill>
              <a:ln>
                <a:noFill/>
              </a:ln>
              <a:effectLst/>
              <a:scene3d>
                <a:camera prst="orthographicFront"/>
                <a:lightRig rig="threePt" dir="t"/>
              </a:scene3d>
              <a:sp3d>
                <a:bevelT prst="angle"/>
              </a:sp3d>
            </c:spPr>
            <c:extLst>
              <c:ext xmlns:c16="http://schemas.microsoft.com/office/drawing/2014/chart" uri="{C3380CC4-5D6E-409C-BE32-E72D297353CC}">
                <c16:uniqueId val="{00000004-AC1C-4CA9-9A42-18D9D81C3B0C}"/>
              </c:ext>
            </c:extLst>
          </c:dPt>
          <c:dPt>
            <c:idx val="3"/>
            <c:invertIfNegative val="0"/>
            <c:bubble3D val="0"/>
            <c:spPr>
              <a:solidFill>
                <a:schemeClr val="accent1"/>
              </a:solidFill>
              <a:ln>
                <a:noFill/>
              </a:ln>
              <a:effectLst/>
              <a:scene3d>
                <a:camera prst="orthographicFront"/>
                <a:lightRig rig="threePt" dir="t"/>
              </a:scene3d>
              <a:sp3d>
                <a:bevelT prst="angle"/>
              </a:sp3d>
            </c:spPr>
            <c:extLst>
              <c:ext xmlns:c16="http://schemas.microsoft.com/office/drawing/2014/chart" uri="{C3380CC4-5D6E-409C-BE32-E72D297353CC}">
                <c16:uniqueId val="{00000002-AC1C-4CA9-9A42-18D9D81C3B0C}"/>
              </c:ext>
            </c:extLst>
          </c:dPt>
          <c:dLbls>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2014-2015</c:v>
                </c:pt>
                <c:pt idx="1">
                  <c:v>2015-2016</c:v>
                </c:pt>
                <c:pt idx="2">
                  <c:v>2016-2017</c:v>
                </c:pt>
                <c:pt idx="3">
                  <c:v>2017-2018</c:v>
                </c:pt>
              </c:strCache>
            </c:strRef>
          </c:cat>
          <c:val>
            <c:numRef>
              <c:f>Лист1!$B$2:$B$5</c:f>
              <c:numCache>
                <c:formatCode>0%</c:formatCode>
                <c:ptCount val="4"/>
                <c:pt idx="0">
                  <c:v>0.82</c:v>
                </c:pt>
                <c:pt idx="1">
                  <c:v>0.70399999999999996</c:v>
                </c:pt>
                <c:pt idx="2">
                  <c:v>0.72</c:v>
                </c:pt>
                <c:pt idx="3">
                  <c:v>0.7</c:v>
                </c:pt>
              </c:numCache>
            </c:numRef>
          </c:val>
          <c:extLst>
            <c:ext xmlns:c16="http://schemas.microsoft.com/office/drawing/2014/chart" uri="{C3380CC4-5D6E-409C-BE32-E72D297353CC}">
              <c16:uniqueId val="{00000002-FE4E-4305-8E66-A2AC965D13C2}"/>
            </c:ext>
          </c:extLst>
        </c:ser>
        <c:dLbls>
          <c:showLegendKey val="0"/>
          <c:showVal val="0"/>
          <c:showCatName val="0"/>
          <c:showSerName val="0"/>
          <c:showPercent val="0"/>
          <c:showBubbleSize val="0"/>
        </c:dLbls>
        <c:gapWidth val="150"/>
        <c:axId val="224399360"/>
        <c:axId val="224400896"/>
      </c:barChart>
      <c:catAx>
        <c:axId val="224399360"/>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24400896"/>
        <c:crosses val="autoZero"/>
        <c:auto val="1"/>
        <c:lblAlgn val="ctr"/>
        <c:lblOffset val="100"/>
        <c:noMultiLvlLbl val="0"/>
      </c:catAx>
      <c:valAx>
        <c:axId val="224400896"/>
        <c:scaling>
          <c:orientation val="minMax"/>
        </c:scaling>
        <c:delete val="0"/>
        <c:axPos val="l"/>
        <c:majorGridlines>
          <c:spPr>
            <a:ln w="6350" cap="flat" cmpd="sng" algn="ctr">
              <a:solidFill>
                <a:schemeClr val="tx1">
                  <a:tint val="75000"/>
                </a:schemeClr>
              </a:solidFill>
              <a:prstDash val="solid"/>
              <a:round/>
            </a:ln>
            <a:effectLst/>
          </c:spPr>
        </c:majorGridlines>
        <c:numFmt formatCode="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24399360"/>
        <c:crosses val="autoZero"/>
        <c:crossBetween val="between"/>
      </c:valAx>
      <c:spPr>
        <a:solidFill>
          <a:schemeClr val="bg1"/>
        </a:solidFill>
        <a:ln>
          <a:noFill/>
        </a:ln>
        <a:effectLst/>
      </c:spPr>
    </c:plotArea>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anose="02020603050405020304" pitchFamily="18" charset="0"/>
                <a:cs typeface="Times New Roman" panose="02020603050405020304" pitchFamily="18" charset="0"/>
              </a:defRPr>
            </a:pPr>
            <a:r>
              <a:rPr lang="ru-RU">
                <a:latin typeface="Times New Roman" panose="02020603050405020304" pitchFamily="18" charset="0"/>
                <a:cs typeface="Times New Roman" panose="02020603050405020304" pitchFamily="18" charset="0"/>
              </a:rPr>
              <a:t>ИЗО</a:t>
            </a:r>
          </a:p>
        </c:rich>
      </c:tx>
      <c:overlay val="0"/>
    </c:title>
    <c:autoTitleDeleted val="0"/>
    <c:plotArea>
      <c:layout/>
      <c:barChart>
        <c:barDir val="col"/>
        <c:grouping val="clustered"/>
        <c:varyColors val="0"/>
        <c:ser>
          <c:idx val="0"/>
          <c:order val="0"/>
          <c:tx>
            <c:strRef>
              <c:f>Лист1!$B$1</c:f>
              <c:strCache>
                <c:ptCount val="1"/>
                <c:pt idx="0">
                  <c:v>Тихонова Н.В.</c:v>
                </c:pt>
              </c:strCache>
            </c:strRef>
          </c:tx>
          <c:spPr>
            <a:solidFill>
              <a:srgbClr val="8064A2">
                <a:lumMod val="60000"/>
                <a:lumOff val="40000"/>
              </a:srgbClr>
            </a:solidFill>
            <a:scene3d>
              <a:camera prst="orthographicFront"/>
              <a:lightRig rig="threePt" dir="t"/>
            </a:scene3d>
            <a:sp3d>
              <a:bevelT prst="angle"/>
            </a:sp3d>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2014-2015</c:v>
                </c:pt>
                <c:pt idx="1">
                  <c:v>2015-2016</c:v>
                </c:pt>
                <c:pt idx="2">
                  <c:v>2016-2017</c:v>
                </c:pt>
                <c:pt idx="3">
                  <c:v>2017-2018</c:v>
                </c:pt>
              </c:strCache>
            </c:strRef>
          </c:cat>
          <c:val>
            <c:numRef>
              <c:f>Лист1!$B$2:$B$5</c:f>
              <c:numCache>
                <c:formatCode>0%</c:formatCode>
                <c:ptCount val="4"/>
                <c:pt idx="0">
                  <c:v>0.95</c:v>
                </c:pt>
                <c:pt idx="1">
                  <c:v>0.96</c:v>
                </c:pt>
                <c:pt idx="2">
                  <c:v>0.95</c:v>
                </c:pt>
                <c:pt idx="3">
                  <c:v>0.97</c:v>
                </c:pt>
              </c:numCache>
            </c:numRef>
          </c:val>
          <c:extLst>
            <c:ext xmlns:c16="http://schemas.microsoft.com/office/drawing/2014/chart" uri="{C3380CC4-5D6E-409C-BE32-E72D297353CC}">
              <c16:uniqueId val="{00000000-41ED-447C-B102-2AA6A7B3A3B9}"/>
            </c:ext>
          </c:extLst>
        </c:ser>
        <c:ser>
          <c:idx val="1"/>
          <c:order val="1"/>
          <c:tx>
            <c:strRef>
              <c:f>Лист1!$C$1</c:f>
              <c:strCache>
                <c:ptCount val="1"/>
                <c:pt idx="0">
                  <c:v>Власова М.И.</c:v>
                </c:pt>
              </c:strCache>
            </c:strRef>
          </c:tx>
          <c:spPr>
            <a:solidFill>
              <a:schemeClr val="accent6">
                <a:lumMod val="75000"/>
              </a:schemeClr>
            </a:solidFill>
            <a:scene3d>
              <a:camera prst="orthographicFront"/>
              <a:lightRig rig="threePt" dir="t"/>
            </a:scene3d>
            <a:sp3d>
              <a:bevelT prst="angle"/>
            </a:sp3d>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2014-2015</c:v>
                </c:pt>
                <c:pt idx="1">
                  <c:v>2015-2016</c:v>
                </c:pt>
                <c:pt idx="2">
                  <c:v>2016-2017</c:v>
                </c:pt>
                <c:pt idx="3">
                  <c:v>2017-2018</c:v>
                </c:pt>
              </c:strCache>
            </c:strRef>
          </c:cat>
          <c:val>
            <c:numRef>
              <c:f>Лист1!$C$2:$C$5</c:f>
              <c:numCache>
                <c:formatCode>0%</c:formatCode>
                <c:ptCount val="4"/>
                <c:pt idx="0">
                  <c:v>0.99</c:v>
                </c:pt>
                <c:pt idx="1">
                  <c:v>0.97</c:v>
                </c:pt>
                <c:pt idx="2">
                  <c:v>0.91</c:v>
                </c:pt>
                <c:pt idx="3">
                  <c:v>0.94</c:v>
                </c:pt>
              </c:numCache>
            </c:numRef>
          </c:val>
          <c:extLst>
            <c:ext xmlns:c16="http://schemas.microsoft.com/office/drawing/2014/chart" uri="{C3380CC4-5D6E-409C-BE32-E72D297353CC}">
              <c16:uniqueId val="{00000001-41ED-447C-B102-2AA6A7B3A3B9}"/>
            </c:ext>
          </c:extLst>
        </c:ser>
        <c:dLbls>
          <c:showLegendKey val="0"/>
          <c:showVal val="0"/>
          <c:showCatName val="0"/>
          <c:showSerName val="0"/>
          <c:showPercent val="0"/>
          <c:showBubbleSize val="0"/>
        </c:dLbls>
        <c:gapWidth val="150"/>
        <c:axId val="224447872"/>
        <c:axId val="224449664"/>
      </c:barChart>
      <c:catAx>
        <c:axId val="224447872"/>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224449664"/>
        <c:crosses val="autoZero"/>
        <c:auto val="1"/>
        <c:lblAlgn val="ctr"/>
        <c:lblOffset val="100"/>
        <c:noMultiLvlLbl val="0"/>
      </c:catAx>
      <c:valAx>
        <c:axId val="224449664"/>
        <c:scaling>
          <c:orientation val="minMax"/>
        </c:scaling>
        <c:delete val="0"/>
        <c:axPos val="l"/>
        <c:majorGridlines/>
        <c:numFmt formatCode="0%" sourceLinked="1"/>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224447872"/>
        <c:crosses val="autoZero"/>
        <c:crossBetween val="between"/>
      </c:valAx>
    </c:plotArea>
    <c:legend>
      <c:legendPos val="b"/>
      <c:overlay val="0"/>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latin typeface="Times New Roman" panose="02020603050405020304" pitchFamily="18" charset="0"/>
                <a:cs typeface="Times New Roman" panose="02020603050405020304" pitchFamily="18" charset="0"/>
              </a:rPr>
              <a:t>Математика</a:t>
            </a:r>
          </a:p>
        </c:rich>
      </c:tx>
      <c:overlay val="0"/>
    </c:title>
    <c:autoTitleDeleted val="0"/>
    <c:plotArea>
      <c:layout/>
      <c:barChart>
        <c:barDir val="col"/>
        <c:grouping val="clustered"/>
        <c:varyColors val="0"/>
        <c:ser>
          <c:idx val="0"/>
          <c:order val="0"/>
          <c:tx>
            <c:strRef>
              <c:f>Лист1!$B$1</c:f>
              <c:strCache>
                <c:ptCount val="1"/>
                <c:pt idx="0">
                  <c:v>Ташматова Т.В.</c:v>
                </c:pt>
              </c:strCache>
            </c:strRef>
          </c:tx>
          <c:spPr>
            <a:solidFill>
              <a:schemeClr val="accent5">
                <a:lumMod val="75000"/>
              </a:schemeClr>
            </a:solidFill>
            <a:scene3d>
              <a:camera prst="orthographicFront"/>
              <a:lightRig rig="threePt" dir="t"/>
            </a:scene3d>
            <a:sp3d>
              <a:bevelT prst="angle"/>
            </a:sp3d>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2014-2015</c:v>
                </c:pt>
                <c:pt idx="1">
                  <c:v>2015-2016</c:v>
                </c:pt>
                <c:pt idx="2">
                  <c:v>2016-2017</c:v>
                </c:pt>
                <c:pt idx="3">
                  <c:v>2017-2018</c:v>
                </c:pt>
              </c:strCache>
            </c:strRef>
          </c:cat>
          <c:val>
            <c:numRef>
              <c:f>Лист1!$B$2:$B$5</c:f>
              <c:numCache>
                <c:formatCode>0%</c:formatCode>
                <c:ptCount val="4"/>
                <c:pt idx="0">
                  <c:v>0.54</c:v>
                </c:pt>
                <c:pt idx="1">
                  <c:v>0.49</c:v>
                </c:pt>
                <c:pt idx="2">
                  <c:v>0.49</c:v>
                </c:pt>
                <c:pt idx="3">
                  <c:v>0.35</c:v>
                </c:pt>
              </c:numCache>
            </c:numRef>
          </c:val>
          <c:extLst>
            <c:ext xmlns:c16="http://schemas.microsoft.com/office/drawing/2014/chart" uri="{C3380CC4-5D6E-409C-BE32-E72D297353CC}">
              <c16:uniqueId val="{00000000-E254-4826-94E8-6CC3A3F7764B}"/>
            </c:ext>
          </c:extLst>
        </c:ser>
        <c:ser>
          <c:idx val="1"/>
          <c:order val="1"/>
          <c:tx>
            <c:strRef>
              <c:f>Лист1!$C$1</c:f>
              <c:strCache>
                <c:ptCount val="1"/>
                <c:pt idx="0">
                  <c:v>Фагина Л.В.</c:v>
                </c:pt>
              </c:strCache>
            </c:strRef>
          </c:tx>
          <c:spPr>
            <a:solidFill>
              <a:schemeClr val="accent6">
                <a:lumMod val="75000"/>
              </a:schemeClr>
            </a:solidFill>
            <a:scene3d>
              <a:camera prst="orthographicFront"/>
              <a:lightRig rig="threePt" dir="t"/>
            </a:scene3d>
            <a:sp3d>
              <a:bevelT prst="angle"/>
            </a:sp3d>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2014-2015</c:v>
                </c:pt>
                <c:pt idx="1">
                  <c:v>2015-2016</c:v>
                </c:pt>
                <c:pt idx="2">
                  <c:v>2016-2017</c:v>
                </c:pt>
                <c:pt idx="3">
                  <c:v>2017-2018</c:v>
                </c:pt>
              </c:strCache>
            </c:strRef>
          </c:cat>
          <c:val>
            <c:numRef>
              <c:f>Лист1!$C$2:$C$5</c:f>
              <c:numCache>
                <c:formatCode>0%</c:formatCode>
                <c:ptCount val="4"/>
                <c:pt idx="0">
                  <c:v>0.59</c:v>
                </c:pt>
                <c:pt idx="1">
                  <c:v>0.4</c:v>
                </c:pt>
                <c:pt idx="2" formatCode="0.00%">
                  <c:v>0.37</c:v>
                </c:pt>
                <c:pt idx="3">
                  <c:v>0.42</c:v>
                </c:pt>
              </c:numCache>
            </c:numRef>
          </c:val>
          <c:extLst>
            <c:ext xmlns:c16="http://schemas.microsoft.com/office/drawing/2014/chart" uri="{C3380CC4-5D6E-409C-BE32-E72D297353CC}">
              <c16:uniqueId val="{00000001-E254-4826-94E8-6CC3A3F7764B}"/>
            </c:ext>
          </c:extLst>
        </c:ser>
        <c:ser>
          <c:idx val="2"/>
          <c:order val="2"/>
          <c:tx>
            <c:strRef>
              <c:f>Лист1!$D$1</c:f>
              <c:strCache>
                <c:ptCount val="1"/>
                <c:pt idx="0">
                  <c:v>Мунько Т.В.</c:v>
                </c:pt>
              </c:strCache>
            </c:strRef>
          </c:tx>
          <c:spPr>
            <a:scene3d>
              <a:camera prst="orthographicFront"/>
              <a:lightRig rig="threePt" dir="t"/>
            </a:scene3d>
            <a:sp3d>
              <a:bevelT prst="angle"/>
            </a:sp3d>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2014-2015</c:v>
                </c:pt>
                <c:pt idx="1">
                  <c:v>2015-2016</c:v>
                </c:pt>
                <c:pt idx="2">
                  <c:v>2016-2017</c:v>
                </c:pt>
                <c:pt idx="3">
                  <c:v>2017-2018</c:v>
                </c:pt>
              </c:strCache>
            </c:strRef>
          </c:cat>
          <c:val>
            <c:numRef>
              <c:f>Лист1!$D$2:$D$5</c:f>
              <c:numCache>
                <c:formatCode>0%</c:formatCode>
                <c:ptCount val="4"/>
                <c:pt idx="0">
                  <c:v>0.34</c:v>
                </c:pt>
                <c:pt idx="1">
                  <c:v>0.3</c:v>
                </c:pt>
                <c:pt idx="2">
                  <c:v>0.28999999999999998</c:v>
                </c:pt>
                <c:pt idx="3">
                  <c:v>0.39</c:v>
                </c:pt>
              </c:numCache>
            </c:numRef>
          </c:val>
          <c:extLst>
            <c:ext xmlns:c16="http://schemas.microsoft.com/office/drawing/2014/chart" uri="{C3380CC4-5D6E-409C-BE32-E72D297353CC}">
              <c16:uniqueId val="{00000002-E254-4826-94E8-6CC3A3F7764B}"/>
            </c:ext>
          </c:extLst>
        </c:ser>
        <c:dLbls>
          <c:showLegendKey val="0"/>
          <c:showVal val="0"/>
          <c:showCatName val="0"/>
          <c:showSerName val="0"/>
          <c:showPercent val="0"/>
          <c:showBubbleSize val="0"/>
        </c:dLbls>
        <c:gapWidth val="150"/>
        <c:axId val="222893184"/>
        <c:axId val="222894720"/>
      </c:barChart>
      <c:catAx>
        <c:axId val="222893184"/>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222894720"/>
        <c:crosses val="autoZero"/>
        <c:auto val="1"/>
        <c:lblAlgn val="ctr"/>
        <c:lblOffset val="100"/>
        <c:noMultiLvlLbl val="0"/>
      </c:catAx>
      <c:valAx>
        <c:axId val="222894720"/>
        <c:scaling>
          <c:orientation val="minMax"/>
        </c:scaling>
        <c:delete val="0"/>
        <c:axPos val="l"/>
        <c:majorGridlines/>
        <c:numFmt formatCode="0%" sourceLinked="1"/>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222893184"/>
        <c:crosses val="autoZero"/>
        <c:crossBetween val="between"/>
      </c:valAx>
    </c:plotArea>
    <c:legend>
      <c:legendPos val="b"/>
      <c:overlay val="0"/>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ru-RU">
                <a:latin typeface="Times New Roman" panose="02020603050405020304" pitchFamily="18" charset="0"/>
                <a:cs typeface="Times New Roman" panose="02020603050405020304" pitchFamily="18" charset="0"/>
              </a:rPr>
              <a:t>Физическая</a:t>
            </a:r>
            <a:r>
              <a:rPr lang="ru-RU" baseline="0">
                <a:latin typeface="Times New Roman" panose="02020603050405020304" pitchFamily="18" charset="0"/>
                <a:cs typeface="Times New Roman" panose="02020603050405020304" pitchFamily="18" charset="0"/>
              </a:rPr>
              <a:t> культура</a:t>
            </a:r>
            <a:endParaRPr lang="ru-RU">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Савватеева О.Я.</c:v>
                </c:pt>
              </c:strCache>
            </c:strRef>
          </c:tx>
          <c:spPr>
            <a:solidFill>
              <a:schemeClr val="accent1"/>
            </a:solidFill>
            <a:ln>
              <a:noFill/>
            </a:ln>
            <a:effectLst/>
            <a:scene3d>
              <a:camera prst="orthographicFront"/>
              <a:lightRig rig="threePt" dir="t"/>
            </a:scene3d>
            <a:sp3d>
              <a:bevelT prst="angle"/>
            </a:sp3d>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2014-2015</c:v>
                </c:pt>
                <c:pt idx="1">
                  <c:v>2015-2016</c:v>
                </c:pt>
                <c:pt idx="2">
                  <c:v>2016-2017</c:v>
                </c:pt>
                <c:pt idx="3">
                  <c:v>2017-2018</c:v>
                </c:pt>
              </c:strCache>
            </c:strRef>
          </c:cat>
          <c:val>
            <c:numRef>
              <c:f>Лист1!$B$2:$B$5</c:f>
              <c:numCache>
                <c:formatCode>0%</c:formatCode>
                <c:ptCount val="4"/>
                <c:pt idx="0">
                  <c:v>0.94</c:v>
                </c:pt>
                <c:pt idx="1">
                  <c:v>0.95299999999999996</c:v>
                </c:pt>
                <c:pt idx="2" formatCode="0.00%">
                  <c:v>0.91</c:v>
                </c:pt>
                <c:pt idx="3">
                  <c:v>0.89</c:v>
                </c:pt>
              </c:numCache>
            </c:numRef>
          </c:val>
          <c:extLst>
            <c:ext xmlns:c16="http://schemas.microsoft.com/office/drawing/2014/chart" uri="{C3380CC4-5D6E-409C-BE32-E72D297353CC}">
              <c16:uniqueId val="{00000000-5CF5-49CA-9724-DD4B7F119C54}"/>
            </c:ext>
          </c:extLst>
        </c:ser>
        <c:ser>
          <c:idx val="1"/>
          <c:order val="1"/>
          <c:tx>
            <c:strRef>
              <c:f>Лист1!$C$1</c:f>
              <c:strCache>
                <c:ptCount val="1"/>
                <c:pt idx="0">
                  <c:v>Герасименко Н.Н.</c:v>
                </c:pt>
              </c:strCache>
            </c:strRef>
          </c:tx>
          <c:spPr>
            <a:solidFill>
              <a:schemeClr val="accent3"/>
            </a:solidFill>
            <a:ln>
              <a:noFill/>
            </a:ln>
            <a:effectLst/>
            <a:scene3d>
              <a:camera prst="orthographicFront"/>
              <a:lightRig rig="threePt" dir="t"/>
            </a:scene3d>
            <a:sp3d>
              <a:bevelT prst="angle"/>
            </a:sp3d>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2014-2015</c:v>
                </c:pt>
                <c:pt idx="1">
                  <c:v>2015-2016</c:v>
                </c:pt>
                <c:pt idx="2">
                  <c:v>2016-2017</c:v>
                </c:pt>
                <c:pt idx="3">
                  <c:v>2017-2018</c:v>
                </c:pt>
              </c:strCache>
            </c:strRef>
          </c:cat>
          <c:val>
            <c:numRef>
              <c:f>Лист1!$C$2:$C$5</c:f>
              <c:numCache>
                <c:formatCode>0%</c:formatCode>
                <c:ptCount val="4"/>
                <c:pt idx="0">
                  <c:v>0.95</c:v>
                </c:pt>
                <c:pt idx="1">
                  <c:v>0.89</c:v>
                </c:pt>
                <c:pt idx="2">
                  <c:v>0.96</c:v>
                </c:pt>
                <c:pt idx="3">
                  <c:v>0.95</c:v>
                </c:pt>
              </c:numCache>
            </c:numRef>
          </c:val>
          <c:extLst>
            <c:ext xmlns:c16="http://schemas.microsoft.com/office/drawing/2014/chart" uri="{C3380CC4-5D6E-409C-BE32-E72D297353CC}">
              <c16:uniqueId val="{00000001-5CF5-49CA-9724-DD4B7F119C54}"/>
            </c:ext>
          </c:extLst>
        </c:ser>
        <c:ser>
          <c:idx val="2"/>
          <c:order val="2"/>
          <c:tx>
            <c:strRef>
              <c:f>Лист1!$D$1</c:f>
              <c:strCache>
                <c:ptCount val="1"/>
                <c:pt idx="0">
                  <c:v>Ласорыб Ю.А.</c:v>
                </c:pt>
              </c:strCache>
            </c:strRef>
          </c:tx>
          <c:spPr>
            <a:solidFill>
              <a:schemeClr val="accent5"/>
            </a:solidFill>
            <a:ln>
              <a:noFill/>
            </a:ln>
            <a:effectLst/>
            <a:scene3d>
              <a:camera prst="orthographicFront"/>
              <a:lightRig rig="threePt" dir="t"/>
            </a:scene3d>
            <a:sp3d>
              <a:bevelT prst="angle"/>
            </a:sp3d>
          </c:spPr>
          <c:invertIfNegative val="0"/>
          <c:dLbls>
            <c:dLbl>
              <c:idx val="3"/>
              <c:layout>
                <c:manualLayout>
                  <c:x val="1.6784558206450067E-2"/>
                  <c:y val="-1.426872770511296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BCA-40AF-99D7-85D86162C189}"/>
                </c:ext>
              </c:extLst>
            </c:dLbl>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2014-2015</c:v>
                </c:pt>
                <c:pt idx="1">
                  <c:v>2015-2016</c:v>
                </c:pt>
                <c:pt idx="2">
                  <c:v>2016-2017</c:v>
                </c:pt>
                <c:pt idx="3">
                  <c:v>2017-2018</c:v>
                </c:pt>
              </c:strCache>
            </c:strRef>
          </c:cat>
          <c:val>
            <c:numRef>
              <c:f>Лист1!$D$2:$D$5</c:f>
              <c:numCache>
                <c:formatCode>0%</c:formatCode>
                <c:ptCount val="4"/>
                <c:pt idx="0" formatCode="0.00%">
                  <c:v>0.97</c:v>
                </c:pt>
                <c:pt idx="1">
                  <c:v>0.98</c:v>
                </c:pt>
                <c:pt idx="3">
                  <c:v>0.93</c:v>
                </c:pt>
              </c:numCache>
            </c:numRef>
          </c:val>
          <c:extLst>
            <c:ext xmlns:c16="http://schemas.microsoft.com/office/drawing/2014/chart" uri="{C3380CC4-5D6E-409C-BE32-E72D297353CC}">
              <c16:uniqueId val="{00000005-5CF5-49CA-9724-DD4B7F119C54}"/>
            </c:ext>
          </c:extLst>
        </c:ser>
        <c:dLbls>
          <c:showLegendKey val="0"/>
          <c:showVal val="0"/>
          <c:showCatName val="0"/>
          <c:showSerName val="0"/>
          <c:showPercent val="0"/>
          <c:showBubbleSize val="0"/>
        </c:dLbls>
        <c:gapWidth val="150"/>
        <c:axId val="224488448"/>
        <c:axId val="224592640"/>
      </c:barChart>
      <c:catAx>
        <c:axId val="224488448"/>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24592640"/>
        <c:crosses val="autoZero"/>
        <c:auto val="1"/>
        <c:lblAlgn val="ctr"/>
        <c:lblOffset val="100"/>
        <c:noMultiLvlLbl val="0"/>
      </c:catAx>
      <c:valAx>
        <c:axId val="224592640"/>
        <c:scaling>
          <c:orientation val="minMax"/>
        </c:scaling>
        <c:delete val="0"/>
        <c:axPos val="l"/>
        <c:majorGridlines>
          <c:spPr>
            <a:ln w="6350" cap="flat" cmpd="sng" algn="ctr">
              <a:solidFill>
                <a:schemeClr val="tx1">
                  <a:tint val="75000"/>
                </a:schemeClr>
              </a:solidFill>
              <a:prstDash val="solid"/>
              <a:round/>
            </a:ln>
            <a:effectLst/>
          </c:spPr>
        </c:majorGridlines>
        <c:numFmt formatCode="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24488448"/>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sz="2000"/>
              <a:t>МХК</a:t>
            </a:r>
          </a:p>
        </c:rich>
      </c:tx>
      <c:layout>
        <c:manualLayout>
          <c:xMode val="edge"/>
          <c:yMode val="edge"/>
          <c:x val="0.5230813063353934"/>
          <c:y val="4.3510942550274122E-2"/>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Внукова Т.Ф.</c:v>
                </c:pt>
              </c:strCache>
            </c:strRef>
          </c:tx>
          <c:spPr>
            <a:solidFill>
              <a:schemeClr val="accent2"/>
            </a:solidFill>
            <a:ln>
              <a:noFill/>
            </a:ln>
            <a:effectLst/>
            <a:scene3d>
              <a:camera prst="orthographicFront"/>
              <a:lightRig rig="threePt" dir="t"/>
            </a:scene3d>
            <a:sp3d>
              <a:bevelT prst="angle"/>
            </a:sp3d>
          </c:spPr>
          <c:invertIfNegative val="0"/>
          <c:dPt>
            <c:idx val="0"/>
            <c:invertIfNegative val="0"/>
            <c:bubble3D val="0"/>
            <c:extLst>
              <c:ext xmlns:c16="http://schemas.microsoft.com/office/drawing/2014/chart" uri="{C3380CC4-5D6E-409C-BE32-E72D297353CC}">
                <c16:uniqueId val="{00000000-E297-4D6E-889C-3877903AB3E3}"/>
              </c:ext>
            </c:extLst>
          </c:dPt>
          <c:dPt>
            <c:idx val="1"/>
            <c:invertIfNegative val="0"/>
            <c:bubble3D val="0"/>
            <c:extLst>
              <c:ext xmlns:c16="http://schemas.microsoft.com/office/drawing/2014/chart" uri="{C3380CC4-5D6E-409C-BE32-E72D297353CC}">
                <c16:uniqueId val="{00000002-E297-4D6E-889C-3877903AB3E3}"/>
              </c:ext>
            </c:extLst>
          </c:dPt>
          <c:dPt>
            <c:idx val="2"/>
            <c:invertIfNegative val="0"/>
            <c:bubble3D val="0"/>
            <c:extLst>
              <c:ext xmlns:c16="http://schemas.microsoft.com/office/drawing/2014/chart" uri="{C3380CC4-5D6E-409C-BE32-E72D297353CC}">
                <c16:uniqueId val="{00000004-E297-4D6E-889C-3877903AB3E3}"/>
              </c:ext>
            </c:extLst>
          </c:dPt>
          <c:cat>
            <c:strRef>
              <c:f>Лист1!$A$2:$A$5</c:f>
              <c:strCache>
                <c:ptCount val="4"/>
                <c:pt idx="0">
                  <c:v>2014-2015</c:v>
                </c:pt>
                <c:pt idx="1">
                  <c:v>2015-2016</c:v>
                </c:pt>
                <c:pt idx="2">
                  <c:v>2016-2017</c:v>
                </c:pt>
                <c:pt idx="3">
                  <c:v>2017-2018</c:v>
                </c:pt>
              </c:strCache>
            </c:strRef>
          </c:cat>
          <c:val>
            <c:numRef>
              <c:f>Лист1!$B$2:$B$5</c:f>
              <c:numCache>
                <c:formatCode>0.00%</c:formatCode>
                <c:ptCount val="4"/>
                <c:pt idx="0">
                  <c:v>0.61499999999999999</c:v>
                </c:pt>
                <c:pt idx="1">
                  <c:v>0.442</c:v>
                </c:pt>
                <c:pt idx="2" formatCode="0%">
                  <c:v>0.8</c:v>
                </c:pt>
              </c:numCache>
            </c:numRef>
          </c:val>
          <c:extLst>
            <c:ext xmlns:c16="http://schemas.microsoft.com/office/drawing/2014/chart" uri="{C3380CC4-5D6E-409C-BE32-E72D297353CC}">
              <c16:uniqueId val="{00000005-E297-4D6E-889C-3877903AB3E3}"/>
            </c:ext>
          </c:extLst>
        </c:ser>
        <c:ser>
          <c:idx val="1"/>
          <c:order val="1"/>
          <c:tx>
            <c:strRef>
              <c:f>Лист1!$C$1</c:f>
              <c:strCache>
                <c:ptCount val="1"/>
                <c:pt idx="0">
                  <c:v>Макарова В.С.</c:v>
                </c:pt>
              </c:strCache>
            </c:strRef>
          </c:tx>
          <c:spPr>
            <a:solidFill>
              <a:schemeClr val="accent4"/>
            </a:solidFill>
            <a:ln>
              <a:noFill/>
            </a:ln>
            <a:effectLst/>
            <a:scene3d>
              <a:camera prst="orthographicFront"/>
              <a:lightRig rig="threePt" dir="t"/>
            </a:scene3d>
            <a:sp3d>
              <a:bevelT prst="angle"/>
            </a:sp3d>
          </c:spPr>
          <c:invertIfNegative val="0"/>
          <c:cat>
            <c:strRef>
              <c:f>Лист1!$A$2:$A$5</c:f>
              <c:strCache>
                <c:ptCount val="4"/>
                <c:pt idx="0">
                  <c:v>2014-2015</c:v>
                </c:pt>
                <c:pt idx="1">
                  <c:v>2015-2016</c:v>
                </c:pt>
                <c:pt idx="2">
                  <c:v>2016-2017</c:v>
                </c:pt>
                <c:pt idx="3">
                  <c:v>2017-2018</c:v>
                </c:pt>
              </c:strCache>
            </c:strRef>
          </c:cat>
          <c:val>
            <c:numRef>
              <c:f>Лист1!$C$2:$C$5</c:f>
              <c:numCache>
                <c:formatCode>General</c:formatCode>
                <c:ptCount val="4"/>
                <c:pt idx="3" formatCode="0%">
                  <c:v>1</c:v>
                </c:pt>
              </c:numCache>
            </c:numRef>
          </c:val>
          <c:extLst>
            <c:ext xmlns:c16="http://schemas.microsoft.com/office/drawing/2014/chart" uri="{C3380CC4-5D6E-409C-BE32-E72D297353CC}">
              <c16:uniqueId val="{00000005-BEA1-4D29-BDE3-383594765039}"/>
            </c:ext>
          </c:extLst>
        </c:ser>
        <c:dLbls>
          <c:showLegendKey val="0"/>
          <c:showVal val="0"/>
          <c:showCatName val="0"/>
          <c:showSerName val="0"/>
          <c:showPercent val="0"/>
          <c:showBubbleSize val="0"/>
        </c:dLbls>
        <c:gapWidth val="150"/>
        <c:axId val="224624000"/>
        <c:axId val="225068160"/>
      </c:barChart>
      <c:catAx>
        <c:axId val="224624000"/>
        <c:scaling>
          <c:orientation val="minMax"/>
        </c:scaling>
        <c:delete val="0"/>
        <c:axPos val="b"/>
        <c:numFmt formatCode="General" sourceLinked="0"/>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25068160"/>
        <c:crosses val="autoZero"/>
        <c:auto val="1"/>
        <c:lblAlgn val="ctr"/>
        <c:lblOffset val="100"/>
        <c:noMultiLvlLbl val="0"/>
      </c:catAx>
      <c:valAx>
        <c:axId val="225068160"/>
        <c:scaling>
          <c:orientation val="minMax"/>
        </c:scaling>
        <c:delete val="0"/>
        <c:axPos val="l"/>
        <c:majorGridlines>
          <c:spPr>
            <a:ln w="6350" cap="flat" cmpd="sng" algn="ctr">
              <a:solidFill>
                <a:schemeClr val="tx1">
                  <a:tint val="75000"/>
                </a:schemeClr>
              </a:solidFill>
              <a:prstDash val="solid"/>
              <a:round/>
            </a:ln>
            <a:effectLst/>
          </c:spPr>
        </c:majorGridlines>
        <c:numFmt formatCode="0.00%" sourceLinked="1"/>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24624000"/>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sz="1100" b="1">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Количе</a:t>
            </a:r>
            <a:r>
              <a:rPr lang="ru-RU" baseline="0"/>
              <a:t>ство </a:t>
            </a:r>
            <a:r>
              <a:rPr lang="ru-RU"/>
              <a:t> учащихся за 3 года</a:t>
            </a:r>
          </a:p>
        </c:rich>
      </c:tx>
      <c:layout/>
      <c:overlay val="0"/>
      <c:spPr>
        <a:noFill/>
        <a:ln>
          <a:noFill/>
        </a:ln>
        <a:effectLst/>
      </c:spPr>
    </c:title>
    <c:autoTitleDeleted val="0"/>
    <c:plotArea>
      <c:layout/>
      <c:barChart>
        <c:barDir val="col"/>
        <c:grouping val="clustered"/>
        <c:varyColors val="0"/>
        <c:ser>
          <c:idx val="0"/>
          <c:order val="0"/>
          <c:tx>
            <c:strRef>
              <c:f>Лист1!$B$1</c:f>
              <c:strCache>
                <c:ptCount val="1"/>
                <c:pt idx="0">
                  <c:v>2016</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Начало года</c:v>
                </c:pt>
                <c:pt idx="1">
                  <c:v>конец года</c:v>
                </c:pt>
              </c:strCache>
            </c:strRef>
          </c:cat>
          <c:val>
            <c:numRef>
              <c:f>Лист1!$B$2:$B$3</c:f>
              <c:numCache>
                <c:formatCode>General</c:formatCode>
                <c:ptCount val="2"/>
                <c:pt idx="0">
                  <c:v>514</c:v>
                </c:pt>
                <c:pt idx="1">
                  <c:v>498</c:v>
                </c:pt>
              </c:numCache>
            </c:numRef>
          </c:val>
          <c:extLst>
            <c:ext xmlns:c16="http://schemas.microsoft.com/office/drawing/2014/chart" uri="{C3380CC4-5D6E-409C-BE32-E72D297353CC}">
              <c16:uniqueId val="{00000000-DDD9-4D55-8AF6-27659A53A51B}"/>
            </c:ext>
          </c:extLst>
        </c:ser>
        <c:ser>
          <c:idx val="1"/>
          <c:order val="1"/>
          <c:tx>
            <c:strRef>
              <c:f>Лист1!$C$1</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Начало года</c:v>
                </c:pt>
                <c:pt idx="1">
                  <c:v>конец года</c:v>
                </c:pt>
              </c:strCache>
            </c:strRef>
          </c:cat>
          <c:val>
            <c:numRef>
              <c:f>Лист1!$C$2:$C$3</c:f>
              <c:numCache>
                <c:formatCode>General</c:formatCode>
                <c:ptCount val="2"/>
                <c:pt idx="0">
                  <c:v>517</c:v>
                </c:pt>
                <c:pt idx="1">
                  <c:v>509</c:v>
                </c:pt>
              </c:numCache>
            </c:numRef>
          </c:val>
          <c:extLst>
            <c:ext xmlns:c16="http://schemas.microsoft.com/office/drawing/2014/chart" uri="{C3380CC4-5D6E-409C-BE32-E72D297353CC}">
              <c16:uniqueId val="{00000001-DDD9-4D55-8AF6-27659A53A51B}"/>
            </c:ext>
          </c:extLst>
        </c:ser>
        <c:ser>
          <c:idx val="2"/>
          <c:order val="2"/>
          <c:tx>
            <c:strRef>
              <c:f>Лист1!$D$1</c:f>
              <c:strCache>
                <c:ptCount val="1"/>
                <c:pt idx="0">
                  <c:v>2018</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Начало года</c:v>
                </c:pt>
                <c:pt idx="1">
                  <c:v>конец года</c:v>
                </c:pt>
              </c:strCache>
            </c:strRef>
          </c:cat>
          <c:val>
            <c:numRef>
              <c:f>Лист1!$D$2:$D$3</c:f>
              <c:numCache>
                <c:formatCode>General</c:formatCode>
                <c:ptCount val="2"/>
                <c:pt idx="0">
                  <c:v>537</c:v>
                </c:pt>
                <c:pt idx="1">
                  <c:v>514</c:v>
                </c:pt>
              </c:numCache>
            </c:numRef>
          </c:val>
          <c:extLst>
            <c:ext xmlns:c16="http://schemas.microsoft.com/office/drawing/2014/chart" uri="{C3380CC4-5D6E-409C-BE32-E72D297353CC}">
              <c16:uniqueId val="{00000002-DDD9-4D55-8AF6-27659A53A51B}"/>
            </c:ext>
          </c:extLst>
        </c:ser>
        <c:dLbls>
          <c:showLegendKey val="0"/>
          <c:showVal val="0"/>
          <c:showCatName val="0"/>
          <c:showSerName val="0"/>
          <c:showPercent val="0"/>
          <c:showBubbleSize val="0"/>
        </c:dLbls>
        <c:gapWidth val="219"/>
        <c:overlap val="-27"/>
        <c:axId val="221571712"/>
        <c:axId val="229011840"/>
      </c:barChart>
      <c:catAx>
        <c:axId val="221571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9011840"/>
        <c:crosses val="autoZero"/>
        <c:auto val="1"/>
        <c:lblAlgn val="ctr"/>
        <c:lblOffset val="100"/>
        <c:noMultiLvlLbl val="0"/>
      </c:catAx>
      <c:valAx>
        <c:axId val="229011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15717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latin typeface="Times New Roman" panose="02020603050405020304" pitchFamily="18" charset="0"/>
                <a:cs typeface="Times New Roman" panose="02020603050405020304" pitchFamily="18" charset="0"/>
              </a:rPr>
              <a:t>Музыка</a:t>
            </a:r>
            <a:r>
              <a:rPr lang="ru-RU"/>
              <a:t> </a:t>
            </a:r>
          </a:p>
        </c:rich>
      </c:tx>
      <c:overlay val="0"/>
    </c:title>
    <c:autoTitleDeleted val="0"/>
    <c:plotArea>
      <c:layout/>
      <c:barChart>
        <c:barDir val="col"/>
        <c:grouping val="clustered"/>
        <c:varyColors val="0"/>
        <c:ser>
          <c:idx val="0"/>
          <c:order val="0"/>
          <c:tx>
            <c:strRef>
              <c:f>Лист1!$B$1</c:f>
              <c:strCache>
                <c:ptCount val="1"/>
                <c:pt idx="0">
                  <c:v>Макарова В.С.</c:v>
                </c:pt>
              </c:strCache>
            </c:strRef>
          </c:tx>
          <c:spPr>
            <a:solidFill>
              <a:srgbClr val="92D050"/>
            </a:solidFill>
            <a:scene3d>
              <a:camera prst="orthographicFront"/>
              <a:lightRig rig="threePt" dir="t"/>
            </a:scene3d>
            <a:sp3d>
              <a:bevelT prst="angle"/>
            </a:sp3d>
          </c:spPr>
          <c:invertIfNegative val="0"/>
          <c:dLbls>
            <c:spPr>
              <a:noFill/>
              <a:ln>
                <a:noFill/>
              </a:ln>
              <a:effectLst/>
            </c:spPr>
            <c:txPr>
              <a:bodyPr wrap="square" lIns="38100" tIns="19050" rIns="38100" bIns="19050" anchor="ctr">
                <a:spAutoFit/>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2015-2016</c:v>
                </c:pt>
                <c:pt idx="1">
                  <c:v>2016-2017</c:v>
                </c:pt>
                <c:pt idx="2">
                  <c:v>2017-2018</c:v>
                </c:pt>
              </c:strCache>
            </c:strRef>
          </c:cat>
          <c:val>
            <c:numRef>
              <c:f>Лист1!$B$2:$B$4</c:f>
              <c:numCache>
                <c:formatCode>General</c:formatCode>
                <c:ptCount val="3"/>
                <c:pt idx="0" formatCode="0%">
                  <c:v>0.98</c:v>
                </c:pt>
                <c:pt idx="2" formatCode="0%">
                  <c:v>0.94</c:v>
                </c:pt>
              </c:numCache>
            </c:numRef>
          </c:val>
          <c:extLst>
            <c:ext xmlns:c16="http://schemas.microsoft.com/office/drawing/2014/chart" uri="{C3380CC4-5D6E-409C-BE32-E72D297353CC}">
              <c16:uniqueId val="{00000000-00E1-41A8-90EE-F3E39FAC9F87}"/>
            </c:ext>
          </c:extLst>
        </c:ser>
        <c:ser>
          <c:idx val="1"/>
          <c:order val="1"/>
          <c:tx>
            <c:strRef>
              <c:f>Лист1!$C$1</c:f>
              <c:strCache>
                <c:ptCount val="1"/>
                <c:pt idx="0">
                  <c:v>Паздерина В.М.</c:v>
                </c:pt>
              </c:strCache>
            </c:strRef>
          </c:tx>
          <c:spPr>
            <a:scene3d>
              <a:camera prst="orthographicFront"/>
              <a:lightRig rig="threePt" dir="t"/>
            </a:scene3d>
            <a:sp3d>
              <a:bevelT prst="angle"/>
            </a:sp3d>
          </c:spPr>
          <c:invertIfNegative val="0"/>
          <c:dLbls>
            <c:spPr>
              <a:noFill/>
              <a:ln>
                <a:noFill/>
              </a:ln>
              <a:effectLst/>
            </c:spPr>
            <c:txPr>
              <a:bodyPr wrap="square" lIns="38100" tIns="19050" rIns="38100" bIns="19050" anchor="ctr">
                <a:spAutoFit/>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2015-2016</c:v>
                </c:pt>
                <c:pt idx="1">
                  <c:v>2016-2017</c:v>
                </c:pt>
                <c:pt idx="2">
                  <c:v>2017-2018</c:v>
                </c:pt>
              </c:strCache>
            </c:strRef>
          </c:cat>
          <c:val>
            <c:numRef>
              <c:f>Лист1!$C$2:$C$4</c:f>
              <c:numCache>
                <c:formatCode>0%</c:formatCode>
                <c:ptCount val="3"/>
                <c:pt idx="1">
                  <c:v>0.91</c:v>
                </c:pt>
              </c:numCache>
            </c:numRef>
          </c:val>
          <c:extLst>
            <c:ext xmlns:c16="http://schemas.microsoft.com/office/drawing/2014/chart" uri="{C3380CC4-5D6E-409C-BE32-E72D297353CC}">
              <c16:uniqueId val="{00000001-00E1-41A8-90EE-F3E39FAC9F87}"/>
            </c:ext>
          </c:extLst>
        </c:ser>
        <c:dLbls>
          <c:showLegendKey val="0"/>
          <c:showVal val="0"/>
          <c:showCatName val="0"/>
          <c:showSerName val="0"/>
          <c:showPercent val="0"/>
          <c:showBubbleSize val="0"/>
        </c:dLbls>
        <c:gapWidth val="150"/>
        <c:axId val="225082752"/>
        <c:axId val="225113216"/>
      </c:barChart>
      <c:catAx>
        <c:axId val="225082752"/>
        <c:scaling>
          <c:orientation val="minMax"/>
        </c:scaling>
        <c:delete val="0"/>
        <c:axPos val="b"/>
        <c:numFmt formatCode="General" sourceLinked="0"/>
        <c:majorTickMark val="none"/>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225113216"/>
        <c:crosses val="autoZero"/>
        <c:auto val="1"/>
        <c:lblAlgn val="ctr"/>
        <c:lblOffset val="100"/>
        <c:noMultiLvlLbl val="0"/>
      </c:catAx>
      <c:valAx>
        <c:axId val="225113216"/>
        <c:scaling>
          <c:orientation val="minMax"/>
        </c:scaling>
        <c:delete val="0"/>
        <c:axPos val="l"/>
        <c:majorGridlines/>
        <c:numFmt formatCode="0%" sourceLinked="1"/>
        <c:majorTickMark val="none"/>
        <c:minorTickMark val="none"/>
        <c:tickLblPos val="nextTo"/>
        <c:crossAx val="225082752"/>
        <c:crosses val="autoZero"/>
        <c:crossBetween val="between"/>
      </c:valAx>
    </c:plotArea>
    <c:legend>
      <c:legendPos val="r"/>
      <c:overlay val="0"/>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anose="02020603050405020304" pitchFamily="18" charset="0"/>
                <a:cs typeface="Times New Roman" panose="02020603050405020304" pitchFamily="18" charset="0"/>
              </a:defRPr>
            </a:pPr>
            <a:r>
              <a:rPr lang="ru-RU">
                <a:latin typeface="Times New Roman" panose="02020603050405020304" pitchFamily="18" charset="0"/>
                <a:cs typeface="Times New Roman" panose="02020603050405020304" pitchFamily="18" charset="0"/>
              </a:rPr>
              <a:t>Экономика/право Нестеренко</a:t>
            </a:r>
            <a:r>
              <a:rPr lang="ru-RU" baseline="0">
                <a:latin typeface="Times New Roman" panose="02020603050405020304" pitchFamily="18" charset="0"/>
                <a:cs typeface="Times New Roman" panose="02020603050405020304" pitchFamily="18" charset="0"/>
              </a:rPr>
              <a:t> К.А</a:t>
            </a:r>
            <a:r>
              <a:rPr lang="ru-RU">
                <a:latin typeface="Times New Roman" panose="02020603050405020304" pitchFamily="18" charset="0"/>
                <a:cs typeface="Times New Roman" panose="02020603050405020304" pitchFamily="18" charset="0"/>
              </a:rPr>
              <a:t>.</a:t>
            </a:r>
          </a:p>
        </c:rich>
      </c:tx>
      <c:overlay val="0"/>
    </c:title>
    <c:autoTitleDeleted val="0"/>
    <c:plotArea>
      <c:layout/>
      <c:barChart>
        <c:barDir val="col"/>
        <c:grouping val="clustered"/>
        <c:varyColors val="0"/>
        <c:ser>
          <c:idx val="0"/>
          <c:order val="0"/>
          <c:tx>
            <c:strRef>
              <c:f>Лист1!$B$1</c:f>
              <c:strCache>
                <c:ptCount val="1"/>
                <c:pt idx="0">
                  <c:v>Экономика</c:v>
                </c:pt>
              </c:strCache>
            </c:strRef>
          </c:tx>
          <c:spPr>
            <a:solidFill>
              <a:srgbClr val="92D050"/>
            </a:solidFill>
            <a:scene3d>
              <a:camera prst="orthographicFront"/>
              <a:lightRig rig="threePt" dir="t"/>
            </a:scene3d>
            <a:sp3d>
              <a:bevelT prst="angle"/>
            </a:sp3d>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2016-2017</c:v>
                </c:pt>
                <c:pt idx="1">
                  <c:v>2017-2018</c:v>
                </c:pt>
              </c:strCache>
            </c:strRef>
          </c:cat>
          <c:val>
            <c:numRef>
              <c:f>Лист1!$B$2:$B$3</c:f>
              <c:numCache>
                <c:formatCode>0.00%</c:formatCode>
                <c:ptCount val="2"/>
                <c:pt idx="0">
                  <c:v>0.64</c:v>
                </c:pt>
                <c:pt idx="1">
                  <c:v>0.46500000000000002</c:v>
                </c:pt>
              </c:numCache>
            </c:numRef>
          </c:val>
          <c:extLst>
            <c:ext xmlns:c16="http://schemas.microsoft.com/office/drawing/2014/chart" uri="{C3380CC4-5D6E-409C-BE32-E72D297353CC}">
              <c16:uniqueId val="{00000000-699F-463C-89D0-B8F056A305C0}"/>
            </c:ext>
          </c:extLst>
        </c:ser>
        <c:ser>
          <c:idx val="1"/>
          <c:order val="1"/>
          <c:tx>
            <c:strRef>
              <c:f>Лист1!$C$1</c:f>
              <c:strCache>
                <c:ptCount val="1"/>
                <c:pt idx="0">
                  <c:v>Право</c:v>
                </c:pt>
              </c:strCache>
            </c:strRef>
          </c:tx>
          <c:spPr>
            <a:scene3d>
              <a:camera prst="orthographicFront"/>
              <a:lightRig rig="threePt" dir="t"/>
            </a:scene3d>
            <a:sp3d>
              <a:bevelT prst="angle"/>
            </a:sp3d>
          </c:spPr>
          <c:invertIfNegative val="0"/>
          <c:dLbls>
            <c:spPr>
              <a:noFill/>
              <a:ln>
                <a:noFill/>
              </a:ln>
              <a:effectLst/>
            </c:spPr>
            <c:txPr>
              <a:bodyPr wrap="square" lIns="38100" tIns="19050" rIns="38100" bIns="19050" anchor="ctr">
                <a:spAutoFit/>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Лист1!$A$2:$A$3</c:f>
              <c:strCache>
                <c:ptCount val="2"/>
                <c:pt idx="0">
                  <c:v>2016-2017</c:v>
                </c:pt>
                <c:pt idx="1">
                  <c:v>2017-2018</c:v>
                </c:pt>
              </c:strCache>
            </c:strRef>
          </c:cat>
          <c:val>
            <c:numRef>
              <c:f>Лист1!$C$2:$C$3</c:f>
              <c:numCache>
                <c:formatCode>0%</c:formatCode>
                <c:ptCount val="2"/>
                <c:pt idx="0">
                  <c:v>0.73</c:v>
                </c:pt>
                <c:pt idx="1">
                  <c:v>0.68</c:v>
                </c:pt>
              </c:numCache>
            </c:numRef>
          </c:val>
          <c:extLst>
            <c:ext xmlns:c16="http://schemas.microsoft.com/office/drawing/2014/chart" uri="{C3380CC4-5D6E-409C-BE32-E72D297353CC}">
              <c16:uniqueId val="{00000001-699F-463C-89D0-B8F056A305C0}"/>
            </c:ext>
          </c:extLst>
        </c:ser>
        <c:dLbls>
          <c:showLegendKey val="0"/>
          <c:showVal val="0"/>
          <c:showCatName val="0"/>
          <c:showSerName val="0"/>
          <c:showPercent val="0"/>
          <c:showBubbleSize val="0"/>
        </c:dLbls>
        <c:gapWidth val="150"/>
        <c:axId val="224800128"/>
        <c:axId val="224801920"/>
      </c:barChart>
      <c:catAx>
        <c:axId val="224800128"/>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224801920"/>
        <c:crosses val="autoZero"/>
        <c:auto val="1"/>
        <c:lblAlgn val="ctr"/>
        <c:lblOffset val="100"/>
        <c:noMultiLvlLbl val="0"/>
      </c:catAx>
      <c:valAx>
        <c:axId val="224801920"/>
        <c:scaling>
          <c:orientation val="minMax"/>
        </c:scaling>
        <c:delete val="0"/>
        <c:axPos val="l"/>
        <c:majorGridlines/>
        <c:numFmt formatCode="0.00%" sourceLinked="1"/>
        <c:majorTickMark val="out"/>
        <c:minorTickMark val="none"/>
        <c:tickLblPos val="nextTo"/>
        <c:txPr>
          <a:bodyPr/>
          <a:lstStyle/>
          <a:p>
            <a:pPr>
              <a:defRPr sz="1050" b="1">
                <a:latin typeface="Times New Roman" panose="02020603050405020304" pitchFamily="18" charset="0"/>
                <a:cs typeface="Times New Roman" panose="02020603050405020304" pitchFamily="18" charset="0"/>
              </a:defRPr>
            </a:pPr>
            <a:endParaRPr lang="ru-RU"/>
          </a:p>
        </c:txPr>
        <c:crossAx val="224800128"/>
        <c:crosses val="autoZero"/>
        <c:crossBetween val="between"/>
      </c:valAx>
    </c:plotArea>
    <c:legend>
      <c:legendPos val="r"/>
      <c:overlay val="0"/>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ru-RU">
                <a:latin typeface="Times New Roman" panose="02020603050405020304" pitchFamily="18" charset="0"/>
                <a:cs typeface="Times New Roman" panose="02020603050405020304" pitchFamily="18" charset="0"/>
              </a:rPr>
              <a:t>Русский</a:t>
            </a:r>
            <a:r>
              <a:rPr lang="ru-RU" baseline="0">
                <a:latin typeface="Times New Roman" panose="02020603050405020304" pitchFamily="18" charset="0"/>
                <a:cs typeface="Times New Roman" panose="02020603050405020304" pitchFamily="18" charset="0"/>
              </a:rPr>
              <a:t> язык</a:t>
            </a:r>
            <a:endParaRPr lang="ru-RU">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Липча Т.А.</c:v>
                </c:pt>
              </c:strCache>
            </c:strRef>
          </c:tx>
          <c:spPr>
            <a:solidFill>
              <a:schemeClr val="accent1">
                <a:shade val="53000"/>
              </a:schemeClr>
            </a:solidFill>
            <a:ln>
              <a:noFill/>
            </a:ln>
            <a:effectLst/>
            <a:scene3d>
              <a:camera prst="orthographicFront"/>
              <a:lightRig rig="threePt" dir="t"/>
            </a:scene3d>
            <a:sp3d>
              <a:bevelT prst="angle"/>
            </a:sp3d>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2014-2015</c:v>
                </c:pt>
                <c:pt idx="1">
                  <c:v>2015-2016</c:v>
                </c:pt>
                <c:pt idx="2">
                  <c:v>2016-2017</c:v>
                </c:pt>
                <c:pt idx="3">
                  <c:v>2017-2018</c:v>
                </c:pt>
              </c:strCache>
            </c:strRef>
          </c:cat>
          <c:val>
            <c:numRef>
              <c:f>Лист1!$B$2:$B$5</c:f>
              <c:numCache>
                <c:formatCode>0%</c:formatCode>
                <c:ptCount val="4"/>
                <c:pt idx="0">
                  <c:v>0.34</c:v>
                </c:pt>
                <c:pt idx="1">
                  <c:v>0.3</c:v>
                </c:pt>
                <c:pt idx="2">
                  <c:v>0.28000000000000003</c:v>
                </c:pt>
                <c:pt idx="3">
                  <c:v>0.22</c:v>
                </c:pt>
              </c:numCache>
            </c:numRef>
          </c:val>
          <c:extLst>
            <c:ext xmlns:c16="http://schemas.microsoft.com/office/drawing/2014/chart" uri="{C3380CC4-5D6E-409C-BE32-E72D297353CC}">
              <c16:uniqueId val="{00000000-0F33-4110-8719-48688E0047FC}"/>
            </c:ext>
          </c:extLst>
        </c:ser>
        <c:ser>
          <c:idx val="1"/>
          <c:order val="1"/>
          <c:tx>
            <c:strRef>
              <c:f>Лист1!$C$1</c:f>
              <c:strCache>
                <c:ptCount val="1"/>
                <c:pt idx="0">
                  <c:v>Доржиева В.А. </c:v>
                </c:pt>
              </c:strCache>
            </c:strRef>
          </c:tx>
          <c:spPr>
            <a:solidFill>
              <a:schemeClr val="accent1">
                <a:shade val="76000"/>
              </a:schemeClr>
            </a:solidFill>
            <a:ln>
              <a:noFill/>
            </a:ln>
            <a:effectLst/>
            <a:scene3d>
              <a:camera prst="orthographicFront"/>
              <a:lightRig rig="threePt" dir="t"/>
            </a:scene3d>
            <a:sp3d>
              <a:bevelT prst="angle"/>
            </a:sp3d>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2014-2015</c:v>
                </c:pt>
                <c:pt idx="1">
                  <c:v>2015-2016</c:v>
                </c:pt>
                <c:pt idx="2">
                  <c:v>2016-2017</c:v>
                </c:pt>
                <c:pt idx="3">
                  <c:v>2017-2018</c:v>
                </c:pt>
              </c:strCache>
            </c:strRef>
          </c:cat>
          <c:val>
            <c:numRef>
              <c:f>Лист1!$C$2:$C$5</c:f>
              <c:numCache>
                <c:formatCode>0%</c:formatCode>
                <c:ptCount val="4"/>
                <c:pt idx="0">
                  <c:v>0.33</c:v>
                </c:pt>
                <c:pt idx="1">
                  <c:v>0.3</c:v>
                </c:pt>
                <c:pt idx="2">
                  <c:v>0.3</c:v>
                </c:pt>
                <c:pt idx="3">
                  <c:v>0.23</c:v>
                </c:pt>
              </c:numCache>
            </c:numRef>
          </c:val>
          <c:extLst>
            <c:ext xmlns:c16="http://schemas.microsoft.com/office/drawing/2014/chart" uri="{C3380CC4-5D6E-409C-BE32-E72D297353CC}">
              <c16:uniqueId val="{00000001-0F33-4110-8719-48688E0047FC}"/>
            </c:ext>
          </c:extLst>
        </c:ser>
        <c:ser>
          <c:idx val="2"/>
          <c:order val="2"/>
          <c:tx>
            <c:strRef>
              <c:f>Лист1!$D$1</c:f>
              <c:strCache>
                <c:ptCount val="1"/>
                <c:pt idx="0">
                  <c:v>Внукова Т.Ф.</c:v>
                </c:pt>
              </c:strCache>
            </c:strRef>
          </c:tx>
          <c:spPr>
            <a:solidFill>
              <a:schemeClr val="accent1"/>
            </a:solidFill>
            <a:ln>
              <a:noFill/>
            </a:ln>
            <a:effectLst/>
            <a:scene3d>
              <a:camera prst="orthographicFront"/>
              <a:lightRig rig="threePt" dir="t"/>
            </a:scene3d>
            <a:sp3d>
              <a:bevelT prst="angle"/>
            </a:sp3d>
          </c:spPr>
          <c:invertIfNegative val="0"/>
          <c:dLbls>
            <c:dLbl>
              <c:idx val="1"/>
              <c:layout>
                <c:manualLayout>
                  <c:x val="1.2991230919129588E-2"/>
                  <c:y val="-7.6691577274832838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0B4-45C4-AF42-60653BC8EAA5}"/>
                </c:ext>
              </c:extLst>
            </c:dLbl>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2014-2015</c:v>
                </c:pt>
                <c:pt idx="1">
                  <c:v>2015-2016</c:v>
                </c:pt>
                <c:pt idx="2">
                  <c:v>2016-2017</c:v>
                </c:pt>
                <c:pt idx="3">
                  <c:v>2017-2018</c:v>
                </c:pt>
              </c:strCache>
            </c:strRef>
          </c:cat>
          <c:val>
            <c:numRef>
              <c:f>Лист1!$D$2:$D$5</c:f>
              <c:numCache>
                <c:formatCode>0%</c:formatCode>
                <c:ptCount val="4"/>
                <c:pt idx="0">
                  <c:v>0.28999999999999998</c:v>
                </c:pt>
                <c:pt idx="1">
                  <c:v>0.22</c:v>
                </c:pt>
                <c:pt idx="2">
                  <c:v>0.185</c:v>
                </c:pt>
              </c:numCache>
            </c:numRef>
          </c:val>
          <c:extLst>
            <c:ext xmlns:c16="http://schemas.microsoft.com/office/drawing/2014/chart" uri="{C3380CC4-5D6E-409C-BE32-E72D297353CC}">
              <c16:uniqueId val="{00000002-0F33-4110-8719-48688E0047FC}"/>
            </c:ext>
          </c:extLst>
        </c:ser>
        <c:ser>
          <c:idx val="3"/>
          <c:order val="3"/>
          <c:tx>
            <c:strRef>
              <c:f>Лист1!$E$1</c:f>
              <c:strCache>
                <c:ptCount val="1"/>
                <c:pt idx="0">
                  <c:v>Мазур З.И.</c:v>
                </c:pt>
              </c:strCache>
            </c:strRef>
          </c:tx>
          <c:spPr>
            <a:solidFill>
              <a:schemeClr val="accent1">
                <a:tint val="77000"/>
              </a:schemeClr>
            </a:solidFill>
            <a:ln>
              <a:noFill/>
            </a:ln>
            <a:effectLst/>
            <a:scene3d>
              <a:camera prst="orthographicFront"/>
              <a:lightRig rig="threePt" dir="t"/>
            </a:scene3d>
            <a:sp3d>
              <a:bevelT prst="angle"/>
            </a:sp3d>
          </c:spPr>
          <c:invertIfNegative val="0"/>
          <c:dLbls>
            <c:dLbl>
              <c:idx val="0"/>
              <c:layout>
                <c:manualLayout>
                  <c:x val="8.6608206127530181E-3"/>
                  <c:y val="0.2844593181342815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0B4-45C4-AF42-60653BC8EAA5}"/>
                </c:ext>
              </c:extLst>
            </c:dLbl>
            <c:dLbl>
              <c:idx val="1"/>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F33-4110-8719-48688E0047FC}"/>
                </c:ext>
              </c:extLst>
            </c:dLbl>
            <c:dLbl>
              <c:idx val="2"/>
              <c:tx>
                <c:rich>
                  <a:bodyPr/>
                  <a:lstStyle/>
                  <a:p>
                    <a:fld id="{374F8CA8-46A5-4C92-BDF2-49C4648A5581}" type="VALUE">
                      <a:rPr lang="en-US">
                        <a:solidFill>
                          <a:sysClr val="windowText" lastClr="000000"/>
                        </a:solidFill>
                      </a:rPr>
                      <a:pPr/>
                      <a:t>[ЗНАЧЕНИЕ]</a:t>
                    </a:fld>
                    <a:endParaRPr lang="ru-RU"/>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E0B4-45C4-AF42-60653BC8EAA5}"/>
                </c:ext>
              </c:extLst>
            </c:dLbl>
            <c:dLbl>
              <c:idx val="3"/>
              <c:tx>
                <c:rich>
                  <a:bodyPr/>
                  <a:lstStyle/>
                  <a:p>
                    <a:r>
                      <a:rPr lang="en-US">
                        <a:solidFill>
                          <a:sysClr val="windowText" lastClr="000000"/>
                        </a:solidFill>
                      </a:rPr>
                      <a:t>47%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0B4-45C4-AF42-60653BC8EAA5}"/>
                </c:ext>
              </c:extLst>
            </c:dLbl>
            <c:spPr>
              <a:noFill/>
              <a:ln>
                <a:noFill/>
              </a:ln>
              <a:effectLst/>
            </c:spPr>
            <c:txPr>
              <a:bodyPr rot="0" spcFirstLastPara="1" vertOverflow="ellipsis" vert="horz" wrap="square" anchor="ctr" anchorCtr="1"/>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2014-2015</c:v>
                </c:pt>
                <c:pt idx="1">
                  <c:v>2015-2016</c:v>
                </c:pt>
                <c:pt idx="2">
                  <c:v>2016-2017</c:v>
                </c:pt>
                <c:pt idx="3">
                  <c:v>2017-2018</c:v>
                </c:pt>
              </c:strCache>
            </c:strRef>
          </c:cat>
          <c:val>
            <c:numRef>
              <c:f>Лист1!$E$2:$E$5</c:f>
              <c:numCache>
                <c:formatCode>0%</c:formatCode>
                <c:ptCount val="4"/>
                <c:pt idx="0">
                  <c:v>0.27</c:v>
                </c:pt>
                <c:pt idx="1">
                  <c:v>0.22</c:v>
                </c:pt>
                <c:pt idx="2">
                  <c:v>0.3</c:v>
                </c:pt>
                <c:pt idx="3">
                  <c:v>0.47</c:v>
                </c:pt>
              </c:numCache>
            </c:numRef>
          </c:val>
          <c:extLst>
            <c:ext xmlns:c16="http://schemas.microsoft.com/office/drawing/2014/chart" uri="{C3380CC4-5D6E-409C-BE32-E72D297353CC}">
              <c16:uniqueId val="{00000004-0F33-4110-8719-48688E0047FC}"/>
            </c:ext>
          </c:extLst>
        </c:ser>
        <c:ser>
          <c:idx val="4"/>
          <c:order val="4"/>
          <c:tx>
            <c:strRef>
              <c:f>Лист1!$F$1</c:f>
              <c:strCache>
                <c:ptCount val="1"/>
                <c:pt idx="0">
                  <c:v>Мазуренко Н.Н.</c:v>
                </c:pt>
              </c:strCache>
            </c:strRef>
          </c:tx>
          <c:spPr>
            <a:solidFill>
              <a:schemeClr val="accent1">
                <a:tint val="54000"/>
              </a:schemeClr>
            </a:solidFill>
            <a:ln>
              <a:noFill/>
            </a:ln>
            <a:effectLst/>
            <a:scene3d>
              <a:camera prst="orthographicFront"/>
              <a:lightRig rig="threePt" dir="t"/>
            </a:scene3d>
            <a:sp3d>
              <a:bevelT prst="angle"/>
            </a:sp3d>
          </c:spPr>
          <c:invertIfNegative val="0"/>
          <c:dLbls>
            <c:dLbl>
              <c:idx val="0"/>
              <c:tx>
                <c:rich>
                  <a:bodyPr/>
                  <a:lstStyle/>
                  <a:p>
                    <a:fld id="{4C36BAE8-3CAF-48D0-8C5B-32A19D8F8FE1}" type="VALUE">
                      <a:rPr lang="en-US">
                        <a:solidFill>
                          <a:sysClr val="windowText" lastClr="000000"/>
                        </a:solidFill>
                      </a:rPr>
                      <a:pPr/>
                      <a:t>[ЗНАЧЕНИЕ]</a:t>
                    </a:fld>
                    <a:endParaRPr lang="ru-RU"/>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E0B4-45C4-AF42-60653BC8EAA5}"/>
                </c:ext>
              </c:extLst>
            </c:dLbl>
            <c:dLbl>
              <c:idx val="1"/>
              <c:tx>
                <c:rich>
                  <a:bodyPr/>
                  <a:lstStyle/>
                  <a:p>
                    <a:r>
                      <a:rPr lang="en-US"/>
                      <a:t>33%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0B4-45C4-AF42-60653BC8EAA5}"/>
                </c:ext>
              </c:extLst>
            </c:dLbl>
            <c:dLbl>
              <c:idx val="2"/>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F33-4110-8719-48688E0047FC}"/>
                </c:ext>
              </c:extLst>
            </c:dLbl>
            <c:dLbl>
              <c:idx val="3"/>
              <c:layout>
                <c:manualLayout>
                  <c:x val="8.660820612753058E-3"/>
                  <c:y val="1.6732901066722441E-2"/>
                </c:manualLayout>
              </c:layout>
              <c:tx>
                <c:rich>
                  <a:bodyPr/>
                  <a:lstStyle/>
                  <a:p>
                    <a:fld id="{A7EEB605-6BF6-4A78-BB5A-1A48A8EEFA5D}" type="VALUE">
                      <a:rPr lang="en-US">
                        <a:solidFill>
                          <a:sysClr val="windowText" lastClr="000000"/>
                        </a:solidFill>
                      </a:rPr>
                      <a:pPr/>
                      <a:t>[ЗНАЧЕНИЕ]</a:t>
                    </a:fld>
                    <a:endParaRPr lang="ru-RU"/>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0B4-45C4-AF42-60653BC8EAA5}"/>
                </c:ext>
              </c:extLst>
            </c:dLbl>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2014-2015</c:v>
                </c:pt>
                <c:pt idx="1">
                  <c:v>2015-2016</c:v>
                </c:pt>
                <c:pt idx="2">
                  <c:v>2016-2017</c:v>
                </c:pt>
                <c:pt idx="3">
                  <c:v>2017-2018</c:v>
                </c:pt>
              </c:strCache>
            </c:strRef>
          </c:cat>
          <c:val>
            <c:numRef>
              <c:f>Лист1!$F$2:$F$5</c:f>
              <c:numCache>
                <c:formatCode>0%</c:formatCode>
                <c:ptCount val="4"/>
                <c:pt idx="0">
                  <c:v>0.35</c:v>
                </c:pt>
                <c:pt idx="1">
                  <c:v>0.3</c:v>
                </c:pt>
                <c:pt idx="2" formatCode="0.00%">
                  <c:v>0.32</c:v>
                </c:pt>
                <c:pt idx="3">
                  <c:v>0.19</c:v>
                </c:pt>
              </c:numCache>
            </c:numRef>
          </c:val>
          <c:extLst>
            <c:ext xmlns:c16="http://schemas.microsoft.com/office/drawing/2014/chart" uri="{C3380CC4-5D6E-409C-BE32-E72D297353CC}">
              <c16:uniqueId val="{00000006-0F33-4110-8719-48688E0047FC}"/>
            </c:ext>
          </c:extLst>
        </c:ser>
        <c:dLbls>
          <c:showLegendKey val="0"/>
          <c:showVal val="0"/>
          <c:showCatName val="0"/>
          <c:showSerName val="0"/>
          <c:showPercent val="0"/>
          <c:showBubbleSize val="0"/>
        </c:dLbls>
        <c:gapWidth val="150"/>
        <c:axId val="224887936"/>
        <c:axId val="224889472"/>
      </c:barChart>
      <c:catAx>
        <c:axId val="224887936"/>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24889472"/>
        <c:crosses val="autoZero"/>
        <c:auto val="1"/>
        <c:lblAlgn val="ctr"/>
        <c:lblOffset val="100"/>
        <c:noMultiLvlLbl val="0"/>
      </c:catAx>
      <c:valAx>
        <c:axId val="224889472"/>
        <c:scaling>
          <c:orientation val="minMax"/>
        </c:scaling>
        <c:delete val="0"/>
        <c:axPos val="l"/>
        <c:majorGridlines>
          <c:spPr>
            <a:ln w="6350" cap="flat" cmpd="sng" algn="ctr">
              <a:solidFill>
                <a:schemeClr val="tx1">
                  <a:tint val="75000"/>
                </a:schemeClr>
              </a:solidFill>
              <a:prstDash val="solid"/>
              <a:round/>
            </a:ln>
            <a:effectLst/>
          </c:spPr>
        </c:majorGridlines>
        <c:numFmt formatCode="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24887936"/>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b="1">
                <a:latin typeface="Times New Roman" panose="02020603050405020304" pitchFamily="18" charset="0"/>
                <a:cs typeface="Times New Roman" panose="02020603050405020304" pitchFamily="18" charset="0"/>
              </a:rPr>
              <a:t>Литература</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Липча Т.А.</c:v>
                </c:pt>
              </c:strCache>
            </c:strRef>
          </c:tx>
          <c:spPr>
            <a:solidFill>
              <a:schemeClr val="accent4">
                <a:shade val="53000"/>
              </a:schemeClr>
            </a:solidFill>
            <a:ln>
              <a:noFill/>
            </a:ln>
            <a:effectLst/>
            <a:scene3d>
              <a:camera prst="orthographicFront"/>
              <a:lightRig rig="threePt" dir="t"/>
            </a:scene3d>
            <a:sp3d>
              <a:bevelT prst="angle"/>
            </a:sp3d>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2014-2015</c:v>
                </c:pt>
                <c:pt idx="1">
                  <c:v>2015-2016</c:v>
                </c:pt>
                <c:pt idx="2">
                  <c:v>2016-2017</c:v>
                </c:pt>
                <c:pt idx="3">
                  <c:v>2017-2018</c:v>
                </c:pt>
              </c:strCache>
            </c:strRef>
          </c:cat>
          <c:val>
            <c:numRef>
              <c:f>Лист1!$B$2:$B$5</c:f>
              <c:numCache>
                <c:formatCode>0%</c:formatCode>
                <c:ptCount val="4"/>
                <c:pt idx="0">
                  <c:v>0.44</c:v>
                </c:pt>
                <c:pt idx="1">
                  <c:v>0.38</c:v>
                </c:pt>
                <c:pt idx="2">
                  <c:v>0.42</c:v>
                </c:pt>
                <c:pt idx="3">
                  <c:v>0.47</c:v>
                </c:pt>
              </c:numCache>
            </c:numRef>
          </c:val>
          <c:extLst>
            <c:ext xmlns:c16="http://schemas.microsoft.com/office/drawing/2014/chart" uri="{C3380CC4-5D6E-409C-BE32-E72D297353CC}">
              <c16:uniqueId val="{00000000-CCD6-412E-A8B5-114861627280}"/>
            </c:ext>
          </c:extLst>
        </c:ser>
        <c:ser>
          <c:idx val="1"/>
          <c:order val="1"/>
          <c:tx>
            <c:strRef>
              <c:f>Лист1!$C$1</c:f>
              <c:strCache>
                <c:ptCount val="1"/>
                <c:pt idx="0">
                  <c:v>Доржиева В.А.</c:v>
                </c:pt>
              </c:strCache>
            </c:strRef>
          </c:tx>
          <c:spPr>
            <a:solidFill>
              <a:schemeClr val="accent4">
                <a:shade val="76000"/>
              </a:schemeClr>
            </a:solidFill>
            <a:ln>
              <a:noFill/>
            </a:ln>
            <a:effectLst/>
            <a:scene3d>
              <a:camera prst="orthographicFront"/>
              <a:lightRig rig="threePt" dir="t"/>
            </a:scene3d>
            <a:sp3d>
              <a:bevelT prst="angle"/>
            </a:sp3d>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2014-2015</c:v>
                </c:pt>
                <c:pt idx="1">
                  <c:v>2015-2016</c:v>
                </c:pt>
                <c:pt idx="2">
                  <c:v>2016-2017</c:v>
                </c:pt>
                <c:pt idx="3">
                  <c:v>2017-2018</c:v>
                </c:pt>
              </c:strCache>
            </c:strRef>
          </c:cat>
          <c:val>
            <c:numRef>
              <c:f>Лист1!$C$2:$C$5</c:f>
              <c:numCache>
                <c:formatCode>0%</c:formatCode>
                <c:ptCount val="4"/>
                <c:pt idx="0">
                  <c:v>0.5</c:v>
                </c:pt>
                <c:pt idx="1">
                  <c:v>0.44</c:v>
                </c:pt>
                <c:pt idx="2">
                  <c:v>0.46</c:v>
                </c:pt>
                <c:pt idx="3">
                  <c:v>0.38</c:v>
                </c:pt>
              </c:numCache>
            </c:numRef>
          </c:val>
          <c:extLst>
            <c:ext xmlns:c16="http://schemas.microsoft.com/office/drawing/2014/chart" uri="{C3380CC4-5D6E-409C-BE32-E72D297353CC}">
              <c16:uniqueId val="{00000001-CCD6-412E-A8B5-114861627280}"/>
            </c:ext>
          </c:extLst>
        </c:ser>
        <c:ser>
          <c:idx val="2"/>
          <c:order val="2"/>
          <c:tx>
            <c:strRef>
              <c:f>Лист1!$D$1</c:f>
              <c:strCache>
                <c:ptCount val="1"/>
                <c:pt idx="0">
                  <c:v>Внукова Т.Ф.</c:v>
                </c:pt>
              </c:strCache>
            </c:strRef>
          </c:tx>
          <c:spPr>
            <a:solidFill>
              <a:schemeClr val="accent4"/>
            </a:solidFill>
            <a:ln>
              <a:noFill/>
            </a:ln>
            <a:effectLst/>
            <a:scene3d>
              <a:camera prst="orthographicFront"/>
              <a:lightRig rig="threePt" dir="t"/>
            </a:scene3d>
            <a:sp3d>
              <a:bevelT prst="angle"/>
            </a:sp3d>
          </c:spPr>
          <c:invertIfNegative val="0"/>
          <c:dLbls>
            <c:dLbl>
              <c:idx val="0"/>
              <c:layout>
                <c:manualLayout>
                  <c:x val="1.2953367875647668E-2"/>
                  <c:y val="-3.790968061941437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51F-49B6-90B3-362CBD466615}"/>
                </c:ext>
              </c:extLst>
            </c:dLbl>
            <c:dLbl>
              <c:idx val="2"/>
              <c:layout>
                <c:manualLayout>
                  <c:x val="1.7271157167530225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51F-49B6-90B3-362CBD466615}"/>
                </c:ext>
              </c:extLst>
            </c:dLbl>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2014-2015</c:v>
                </c:pt>
                <c:pt idx="1">
                  <c:v>2015-2016</c:v>
                </c:pt>
                <c:pt idx="2">
                  <c:v>2016-2017</c:v>
                </c:pt>
                <c:pt idx="3">
                  <c:v>2017-2018</c:v>
                </c:pt>
              </c:strCache>
            </c:strRef>
          </c:cat>
          <c:val>
            <c:numRef>
              <c:f>Лист1!$D$2:$D$5</c:f>
              <c:numCache>
                <c:formatCode>0%</c:formatCode>
                <c:ptCount val="4"/>
                <c:pt idx="0">
                  <c:v>0.41</c:v>
                </c:pt>
                <c:pt idx="1">
                  <c:v>0.4</c:v>
                </c:pt>
                <c:pt idx="2">
                  <c:v>0.33</c:v>
                </c:pt>
              </c:numCache>
            </c:numRef>
          </c:val>
          <c:extLst>
            <c:ext xmlns:c16="http://schemas.microsoft.com/office/drawing/2014/chart" uri="{C3380CC4-5D6E-409C-BE32-E72D297353CC}">
              <c16:uniqueId val="{00000002-CCD6-412E-A8B5-114861627280}"/>
            </c:ext>
          </c:extLst>
        </c:ser>
        <c:ser>
          <c:idx val="3"/>
          <c:order val="3"/>
          <c:tx>
            <c:strRef>
              <c:f>Лист1!$E$1</c:f>
              <c:strCache>
                <c:ptCount val="1"/>
                <c:pt idx="0">
                  <c:v>Мазур З.И.</c:v>
                </c:pt>
              </c:strCache>
            </c:strRef>
          </c:tx>
          <c:spPr>
            <a:solidFill>
              <a:schemeClr val="accent4">
                <a:tint val="77000"/>
              </a:schemeClr>
            </a:solidFill>
            <a:ln>
              <a:noFill/>
            </a:ln>
            <a:effectLst/>
            <a:scene3d>
              <a:camera prst="orthographicFront"/>
              <a:lightRig rig="threePt" dir="t"/>
            </a:scene3d>
            <a:sp3d>
              <a:bevelT prst="angle"/>
            </a:sp3d>
          </c:spPr>
          <c:invertIfNegative val="0"/>
          <c:dLbls>
            <c:dLbl>
              <c:idx val="0"/>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CD6-412E-A8B5-114861627280}"/>
                </c:ext>
              </c:extLst>
            </c:dLbl>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2014-2015</c:v>
                </c:pt>
                <c:pt idx="1">
                  <c:v>2015-2016</c:v>
                </c:pt>
                <c:pt idx="2">
                  <c:v>2016-2017</c:v>
                </c:pt>
                <c:pt idx="3">
                  <c:v>2017-2018</c:v>
                </c:pt>
              </c:strCache>
            </c:strRef>
          </c:cat>
          <c:val>
            <c:numRef>
              <c:f>Лист1!$E$2:$E$5</c:f>
              <c:numCache>
                <c:formatCode>0%</c:formatCode>
                <c:ptCount val="4"/>
                <c:pt idx="0">
                  <c:v>0.52</c:v>
                </c:pt>
                <c:pt idx="1">
                  <c:v>0.28999999999999998</c:v>
                </c:pt>
                <c:pt idx="2">
                  <c:v>0.46</c:v>
                </c:pt>
                <c:pt idx="3">
                  <c:v>0.57999999999999996</c:v>
                </c:pt>
              </c:numCache>
            </c:numRef>
          </c:val>
          <c:extLst>
            <c:ext xmlns:c16="http://schemas.microsoft.com/office/drawing/2014/chart" uri="{C3380CC4-5D6E-409C-BE32-E72D297353CC}">
              <c16:uniqueId val="{00000004-CCD6-412E-A8B5-114861627280}"/>
            </c:ext>
          </c:extLst>
        </c:ser>
        <c:ser>
          <c:idx val="4"/>
          <c:order val="4"/>
          <c:tx>
            <c:strRef>
              <c:f>Лист1!$F$1</c:f>
              <c:strCache>
                <c:ptCount val="1"/>
                <c:pt idx="0">
                  <c:v>Мазуренко Н.Н.</c:v>
                </c:pt>
              </c:strCache>
            </c:strRef>
          </c:tx>
          <c:spPr>
            <a:solidFill>
              <a:schemeClr val="accent4">
                <a:tint val="54000"/>
              </a:schemeClr>
            </a:solidFill>
            <a:ln>
              <a:noFill/>
            </a:ln>
            <a:effectLst/>
            <a:scene3d>
              <a:camera prst="orthographicFront"/>
              <a:lightRig rig="threePt" dir="t"/>
            </a:scene3d>
            <a:sp3d>
              <a:bevelT prst="angle"/>
            </a:sp3d>
          </c:spPr>
          <c:invertIfNegative val="0"/>
          <c:dLbls>
            <c:dLbl>
              <c:idx val="2"/>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CD6-412E-A8B5-114861627280}"/>
                </c:ext>
              </c:extLst>
            </c:dLbl>
            <c:dLbl>
              <c:idx val="3"/>
              <c:layout>
                <c:manualLayout>
                  <c:x val="1.5112262521588787E-2"/>
                  <c:y val="1.240694789081885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51F-49B6-90B3-362CBD466615}"/>
                </c:ext>
              </c:extLst>
            </c:dLbl>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2014-2015</c:v>
                </c:pt>
                <c:pt idx="1">
                  <c:v>2015-2016</c:v>
                </c:pt>
                <c:pt idx="2">
                  <c:v>2016-2017</c:v>
                </c:pt>
                <c:pt idx="3">
                  <c:v>2017-2018</c:v>
                </c:pt>
              </c:strCache>
            </c:strRef>
          </c:cat>
          <c:val>
            <c:numRef>
              <c:f>Лист1!$F$2:$F$5</c:f>
              <c:numCache>
                <c:formatCode>0%</c:formatCode>
                <c:ptCount val="4"/>
                <c:pt idx="0">
                  <c:v>0.66</c:v>
                </c:pt>
                <c:pt idx="1">
                  <c:v>0.41</c:v>
                </c:pt>
                <c:pt idx="2">
                  <c:v>0.48</c:v>
                </c:pt>
                <c:pt idx="3">
                  <c:v>0.52</c:v>
                </c:pt>
              </c:numCache>
            </c:numRef>
          </c:val>
          <c:extLst>
            <c:ext xmlns:c16="http://schemas.microsoft.com/office/drawing/2014/chart" uri="{C3380CC4-5D6E-409C-BE32-E72D297353CC}">
              <c16:uniqueId val="{00000006-CCD6-412E-A8B5-114861627280}"/>
            </c:ext>
          </c:extLst>
        </c:ser>
        <c:dLbls>
          <c:showLegendKey val="0"/>
          <c:showVal val="0"/>
          <c:showCatName val="0"/>
          <c:showSerName val="0"/>
          <c:showPercent val="0"/>
          <c:showBubbleSize val="0"/>
        </c:dLbls>
        <c:gapWidth val="150"/>
        <c:axId val="224739328"/>
        <c:axId val="224740864"/>
      </c:barChart>
      <c:catAx>
        <c:axId val="224739328"/>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24740864"/>
        <c:crosses val="autoZero"/>
        <c:auto val="1"/>
        <c:lblAlgn val="ctr"/>
        <c:lblOffset val="100"/>
        <c:noMultiLvlLbl val="0"/>
      </c:catAx>
      <c:valAx>
        <c:axId val="224740864"/>
        <c:scaling>
          <c:orientation val="minMax"/>
        </c:scaling>
        <c:delete val="0"/>
        <c:axPos val="l"/>
        <c:majorGridlines>
          <c:spPr>
            <a:ln w="6350" cap="flat" cmpd="sng" algn="ctr">
              <a:solidFill>
                <a:schemeClr val="tx1">
                  <a:tint val="75000"/>
                </a:schemeClr>
              </a:solidFill>
              <a:prstDash val="solid"/>
              <a:round/>
            </a:ln>
            <a:effectLst/>
          </c:spPr>
        </c:majorGridlines>
        <c:numFmt formatCode="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24739328"/>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pPr>
            <a:r>
              <a:rPr lang="ru-RU" sz="1600"/>
              <a:t>11 А</a:t>
            </a:r>
          </a:p>
        </c:rich>
      </c:tx>
      <c:overlay val="0"/>
    </c:title>
    <c:autoTitleDeleted val="0"/>
    <c:plotArea>
      <c:layout/>
      <c:barChart>
        <c:barDir val="col"/>
        <c:grouping val="clustered"/>
        <c:varyColors val="0"/>
        <c:ser>
          <c:idx val="0"/>
          <c:order val="0"/>
          <c:tx>
            <c:strRef>
              <c:f>Лист1!$B$1</c:f>
              <c:strCache>
                <c:ptCount val="1"/>
                <c:pt idx="0">
                  <c:v>10класс</c:v>
                </c:pt>
              </c:strCache>
            </c:strRef>
          </c:tx>
          <c:spPr>
            <a:solidFill>
              <a:schemeClr val="accent6">
                <a:lumMod val="60000"/>
                <a:lumOff val="40000"/>
              </a:schemeClr>
            </a:solidFill>
            <a:scene3d>
              <a:camera prst="orthographicFront"/>
              <a:lightRig rig="threePt" dir="t"/>
            </a:scene3d>
            <a:sp3d>
              <a:bevelT prst="angle"/>
            </a:sp3d>
          </c:spPr>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11А Руденко В.В.</c:v>
                </c:pt>
              </c:strCache>
            </c:strRef>
          </c:cat>
          <c:val>
            <c:numRef>
              <c:f>Лист1!$B$2</c:f>
              <c:numCache>
                <c:formatCode>0%</c:formatCode>
                <c:ptCount val="1"/>
                <c:pt idx="0">
                  <c:v>7.0000000000000007E-2</c:v>
                </c:pt>
              </c:numCache>
            </c:numRef>
          </c:val>
          <c:extLst>
            <c:ext xmlns:c16="http://schemas.microsoft.com/office/drawing/2014/chart" uri="{C3380CC4-5D6E-409C-BE32-E72D297353CC}">
              <c16:uniqueId val="{00000000-7703-47FA-9D57-C987EF7E0D8F}"/>
            </c:ext>
          </c:extLst>
        </c:ser>
        <c:ser>
          <c:idx val="1"/>
          <c:order val="1"/>
          <c:tx>
            <c:strRef>
              <c:f>Лист1!$C$1</c:f>
              <c:strCache>
                <c:ptCount val="1"/>
                <c:pt idx="0">
                  <c:v>11класс</c:v>
                </c:pt>
              </c:strCache>
            </c:strRef>
          </c:tx>
          <c:spPr>
            <a:solidFill>
              <a:schemeClr val="accent4">
                <a:lumMod val="60000"/>
                <a:lumOff val="40000"/>
              </a:schemeClr>
            </a:solidFill>
            <a:scene3d>
              <a:camera prst="orthographicFront"/>
              <a:lightRig rig="threePt" dir="t"/>
            </a:scene3d>
            <a:sp3d>
              <a:bevelT prst="angle"/>
            </a:sp3d>
          </c:spPr>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11А Руденко В.В.</c:v>
                </c:pt>
              </c:strCache>
            </c:strRef>
          </c:cat>
          <c:val>
            <c:numRef>
              <c:f>Лист1!$C$2</c:f>
              <c:numCache>
                <c:formatCode>0%</c:formatCode>
                <c:ptCount val="1"/>
                <c:pt idx="0">
                  <c:v>0.2</c:v>
                </c:pt>
              </c:numCache>
            </c:numRef>
          </c:val>
          <c:extLst>
            <c:ext xmlns:c16="http://schemas.microsoft.com/office/drawing/2014/chart" uri="{C3380CC4-5D6E-409C-BE32-E72D297353CC}">
              <c16:uniqueId val="{00000001-7703-47FA-9D57-C987EF7E0D8F}"/>
            </c:ext>
          </c:extLst>
        </c:ser>
        <c:dLbls>
          <c:showLegendKey val="0"/>
          <c:showVal val="0"/>
          <c:showCatName val="0"/>
          <c:showSerName val="0"/>
          <c:showPercent val="0"/>
          <c:showBubbleSize val="0"/>
        </c:dLbls>
        <c:gapWidth val="150"/>
        <c:axId val="225140736"/>
        <c:axId val="225142272"/>
      </c:barChart>
      <c:catAx>
        <c:axId val="225140736"/>
        <c:scaling>
          <c:orientation val="minMax"/>
        </c:scaling>
        <c:delete val="0"/>
        <c:axPos val="b"/>
        <c:numFmt formatCode="General" sourceLinked="0"/>
        <c:majorTickMark val="out"/>
        <c:minorTickMark val="none"/>
        <c:tickLblPos val="nextTo"/>
        <c:txPr>
          <a:bodyPr/>
          <a:lstStyle/>
          <a:p>
            <a:pPr>
              <a:defRPr sz="1200" b="1"/>
            </a:pPr>
            <a:endParaRPr lang="ru-RU"/>
          </a:p>
        </c:txPr>
        <c:crossAx val="225142272"/>
        <c:crosses val="autoZero"/>
        <c:auto val="1"/>
        <c:lblAlgn val="ctr"/>
        <c:lblOffset val="100"/>
        <c:noMultiLvlLbl val="0"/>
      </c:catAx>
      <c:valAx>
        <c:axId val="225142272"/>
        <c:scaling>
          <c:orientation val="minMax"/>
        </c:scaling>
        <c:delete val="0"/>
        <c:axPos val="l"/>
        <c:majorGridlines/>
        <c:numFmt formatCode="0%" sourceLinked="1"/>
        <c:majorTickMark val="out"/>
        <c:minorTickMark val="none"/>
        <c:tickLblPos val="nextTo"/>
        <c:txPr>
          <a:bodyPr/>
          <a:lstStyle/>
          <a:p>
            <a:pPr>
              <a:defRPr b="1"/>
            </a:pPr>
            <a:endParaRPr lang="ru-RU"/>
          </a:p>
        </c:txPr>
        <c:crossAx val="225140736"/>
        <c:crosses val="autoZero"/>
        <c:crossBetween val="between"/>
      </c:valAx>
    </c:plotArea>
    <c:legend>
      <c:legendPos val="r"/>
      <c:overlay val="0"/>
      <c:txPr>
        <a:bodyPr/>
        <a:lstStyle/>
        <a:p>
          <a:pPr>
            <a:defRPr b="1"/>
          </a:pPr>
          <a:endParaRPr lang="ru-RU"/>
        </a:p>
      </c:txPr>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600" b="1">
                <a:solidFill>
                  <a:sysClr val="windowText" lastClr="000000"/>
                </a:solidFill>
                <a:latin typeface="Times New Roman" panose="02020603050405020304" pitchFamily="18" charset="0"/>
                <a:cs typeface="Times New Roman" panose="02020603050405020304" pitchFamily="18" charset="0"/>
              </a:rPr>
              <a:t>10А</a:t>
            </a:r>
          </a:p>
        </c:rich>
      </c:tx>
      <c:layout>
        <c:manualLayout>
          <c:xMode val="edge"/>
          <c:yMode val="edge"/>
          <c:x val="0.50248896835493817"/>
          <c:y val="5.3547523427041499E-2"/>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2016-2017</c:v>
                </c:pt>
              </c:strCache>
            </c:strRef>
          </c:tx>
          <c:spPr>
            <a:solidFill>
              <a:schemeClr val="accent1"/>
            </a:solidFill>
            <a:ln>
              <a:noFill/>
            </a:ln>
            <a:effectLst/>
            <a:scene3d>
              <a:camera prst="orthographicFront"/>
              <a:lightRig rig="threePt" dir="t"/>
            </a:scene3d>
            <a:sp3d>
              <a:bevelT prst="angle"/>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9А Тихонова Н.В.</c:v>
                </c:pt>
                <c:pt idx="1">
                  <c:v>9Б Ташматова Т.В.</c:v>
                </c:pt>
                <c:pt idx="2">
                  <c:v>9В Мунько Т.В.</c:v>
                </c:pt>
                <c:pt idx="3">
                  <c:v>10А Ташматова Т.В.</c:v>
                </c:pt>
              </c:strCache>
            </c:strRef>
          </c:cat>
          <c:val>
            <c:numRef>
              <c:f>Лист1!$B$2:$B$5</c:f>
              <c:numCache>
                <c:formatCode>0.00%</c:formatCode>
                <c:ptCount val="4"/>
                <c:pt idx="0">
                  <c:v>0</c:v>
                </c:pt>
                <c:pt idx="1">
                  <c:v>0.25</c:v>
                </c:pt>
                <c:pt idx="2" formatCode="0%">
                  <c:v>0.31</c:v>
                </c:pt>
              </c:numCache>
            </c:numRef>
          </c:val>
          <c:extLst>
            <c:ext xmlns:c16="http://schemas.microsoft.com/office/drawing/2014/chart" uri="{C3380CC4-5D6E-409C-BE32-E72D297353CC}">
              <c16:uniqueId val="{00000000-C1D8-4006-9116-5B6BBB3BCC78}"/>
            </c:ext>
          </c:extLst>
        </c:ser>
        <c:ser>
          <c:idx val="1"/>
          <c:order val="1"/>
          <c:tx>
            <c:strRef>
              <c:f>Лист1!$C$1</c:f>
              <c:strCache>
                <c:ptCount val="1"/>
                <c:pt idx="0">
                  <c:v>2017-2018</c:v>
                </c:pt>
              </c:strCache>
            </c:strRef>
          </c:tx>
          <c:spPr>
            <a:solidFill>
              <a:schemeClr val="accent2"/>
            </a:solidFill>
            <a:ln>
              <a:noFill/>
            </a:ln>
            <a:effectLst/>
            <a:scene3d>
              <a:camera prst="orthographicFront"/>
              <a:lightRig rig="threePt" dir="t"/>
            </a:scene3d>
            <a:sp3d>
              <a:bevelT prst="angle"/>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9А Тихонова Н.В.</c:v>
                </c:pt>
                <c:pt idx="1">
                  <c:v>9Б Ташматова Т.В.</c:v>
                </c:pt>
                <c:pt idx="2">
                  <c:v>9В Мунько Т.В.</c:v>
                </c:pt>
                <c:pt idx="3">
                  <c:v>10А Ташматова Т.В.</c:v>
                </c:pt>
              </c:strCache>
            </c:strRef>
          </c:cat>
          <c:val>
            <c:numRef>
              <c:f>Лист1!$C$2:$C$5</c:f>
              <c:numCache>
                <c:formatCode>General</c:formatCode>
                <c:ptCount val="4"/>
                <c:pt idx="3" formatCode="0%">
                  <c:v>0.5</c:v>
                </c:pt>
              </c:numCache>
            </c:numRef>
          </c:val>
          <c:extLst>
            <c:ext xmlns:c16="http://schemas.microsoft.com/office/drawing/2014/chart" uri="{C3380CC4-5D6E-409C-BE32-E72D297353CC}">
              <c16:uniqueId val="{00000001-C1D8-4006-9116-5B6BBB3BCC78}"/>
            </c:ext>
          </c:extLst>
        </c:ser>
        <c:dLbls>
          <c:showLegendKey val="0"/>
          <c:showVal val="0"/>
          <c:showCatName val="0"/>
          <c:showSerName val="0"/>
          <c:showPercent val="0"/>
          <c:showBubbleSize val="0"/>
        </c:dLbls>
        <c:gapWidth val="150"/>
        <c:axId val="231378944"/>
        <c:axId val="231380480"/>
      </c:barChart>
      <c:catAx>
        <c:axId val="231378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31380480"/>
        <c:crosses val="autoZero"/>
        <c:auto val="1"/>
        <c:lblAlgn val="ctr"/>
        <c:lblOffset val="100"/>
        <c:noMultiLvlLbl val="0"/>
      </c:catAx>
      <c:valAx>
        <c:axId val="2313804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31378944"/>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Entry>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lrMapOvr bg1="lt1" tx1="dk1" bg2="lt2" tx2="dk2" accent1="accent1" accent2="accent2" accent3="accent3" accent4="accent4" accent5="accent5" accent6="accent6" hlink="hlink" folHlink="folHlink"/>
  <c:chart>
    <c:title>
      <c:tx>
        <c:rich>
          <a:bodyPr/>
          <a:lstStyle/>
          <a:p>
            <a:pPr>
              <a:defRPr sz="1600">
                <a:latin typeface="Times New Roman" panose="02020603050405020304" pitchFamily="18" charset="0"/>
                <a:cs typeface="Times New Roman" panose="02020603050405020304" pitchFamily="18" charset="0"/>
              </a:defRPr>
            </a:pPr>
            <a:r>
              <a:rPr lang="ru-RU" sz="1600">
                <a:latin typeface="Times New Roman" panose="02020603050405020304" pitchFamily="18" charset="0"/>
                <a:cs typeface="Times New Roman" panose="02020603050405020304" pitchFamily="18" charset="0"/>
              </a:rPr>
              <a:t>9 А</a:t>
            </a:r>
          </a:p>
        </c:rich>
      </c:tx>
      <c:overlay val="0"/>
    </c:title>
    <c:autoTitleDeleted val="0"/>
    <c:plotArea>
      <c:layout/>
      <c:barChart>
        <c:barDir val="col"/>
        <c:grouping val="clustered"/>
        <c:varyColors val="0"/>
        <c:ser>
          <c:idx val="0"/>
          <c:order val="0"/>
          <c:tx>
            <c:strRef>
              <c:f>Лист1!$B$1</c:f>
              <c:strCache>
                <c:ptCount val="1"/>
                <c:pt idx="0">
                  <c:v>5класс</c:v>
                </c:pt>
              </c:strCache>
            </c:strRef>
          </c:tx>
          <c:spPr>
            <a:solidFill>
              <a:srgbClr val="00B0F0"/>
            </a:solidFill>
            <a:scene3d>
              <a:camera prst="orthographicFront"/>
              <a:lightRig rig="threePt" dir="t">
                <a:rot lat="0" lon="0" rev="1200000"/>
              </a:lightRig>
            </a:scene3d>
            <a:sp3d>
              <a:bevelT w="63500" h="25400" prst="angle"/>
            </a:sp3d>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9А Фагина Л.В.</c:v>
                </c:pt>
              </c:strCache>
            </c:strRef>
          </c:cat>
          <c:val>
            <c:numRef>
              <c:f>Лист1!$B$2</c:f>
              <c:numCache>
                <c:formatCode>0%</c:formatCode>
                <c:ptCount val="1"/>
                <c:pt idx="0">
                  <c:v>0.42</c:v>
                </c:pt>
              </c:numCache>
            </c:numRef>
          </c:val>
          <c:extLst>
            <c:ext xmlns:c16="http://schemas.microsoft.com/office/drawing/2014/chart" uri="{C3380CC4-5D6E-409C-BE32-E72D297353CC}">
              <c16:uniqueId val="{00000000-AC0D-419E-9D14-410DED02C06C}"/>
            </c:ext>
          </c:extLst>
        </c:ser>
        <c:ser>
          <c:idx val="1"/>
          <c:order val="1"/>
          <c:tx>
            <c:strRef>
              <c:f>Лист1!$C$1</c:f>
              <c:strCache>
                <c:ptCount val="1"/>
                <c:pt idx="0">
                  <c:v>6класс</c:v>
                </c:pt>
              </c:strCache>
            </c:strRef>
          </c:tx>
          <c:spPr>
            <a:solidFill>
              <a:srgbClr val="FFC000"/>
            </a:solidFill>
            <a:scene3d>
              <a:camera prst="orthographicFront"/>
              <a:lightRig rig="threePt" dir="t">
                <a:rot lat="0" lon="0" rev="1200000"/>
              </a:lightRig>
            </a:scene3d>
            <a:sp3d>
              <a:bevelT w="63500" h="25400" prst="angle"/>
            </a:sp3d>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9А Фагина Л.В.</c:v>
                </c:pt>
              </c:strCache>
            </c:strRef>
          </c:cat>
          <c:val>
            <c:numRef>
              <c:f>Лист1!$C$2</c:f>
              <c:numCache>
                <c:formatCode>0.00%</c:formatCode>
                <c:ptCount val="1"/>
                <c:pt idx="0">
                  <c:v>0.33</c:v>
                </c:pt>
              </c:numCache>
            </c:numRef>
          </c:val>
          <c:extLst>
            <c:ext xmlns:c16="http://schemas.microsoft.com/office/drawing/2014/chart" uri="{C3380CC4-5D6E-409C-BE32-E72D297353CC}">
              <c16:uniqueId val="{00000001-AC0D-419E-9D14-410DED02C06C}"/>
            </c:ext>
          </c:extLst>
        </c:ser>
        <c:ser>
          <c:idx val="2"/>
          <c:order val="2"/>
          <c:tx>
            <c:strRef>
              <c:f>Лист1!$D$1</c:f>
              <c:strCache>
                <c:ptCount val="1"/>
                <c:pt idx="0">
                  <c:v>7класс</c:v>
                </c:pt>
              </c:strCache>
            </c:strRef>
          </c:tx>
          <c:spPr>
            <a:solidFill>
              <a:srgbClr val="92D050"/>
            </a:solidFill>
            <a:scene3d>
              <a:camera prst="orthographicFront"/>
              <a:lightRig rig="threePt" dir="t">
                <a:rot lat="0" lon="0" rev="1200000"/>
              </a:lightRig>
            </a:scene3d>
            <a:sp3d>
              <a:bevelT w="63500" h="25400" prst="angle"/>
            </a:sp3d>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9А Фагина Л.В.</c:v>
                </c:pt>
              </c:strCache>
            </c:strRef>
          </c:cat>
          <c:val>
            <c:numRef>
              <c:f>Лист1!$D$2</c:f>
              <c:numCache>
                <c:formatCode>0%</c:formatCode>
                <c:ptCount val="1"/>
                <c:pt idx="0">
                  <c:v>0.26</c:v>
                </c:pt>
              </c:numCache>
            </c:numRef>
          </c:val>
          <c:extLst>
            <c:ext xmlns:c16="http://schemas.microsoft.com/office/drawing/2014/chart" uri="{C3380CC4-5D6E-409C-BE32-E72D297353CC}">
              <c16:uniqueId val="{00000002-AC0D-419E-9D14-410DED02C06C}"/>
            </c:ext>
          </c:extLst>
        </c:ser>
        <c:ser>
          <c:idx val="3"/>
          <c:order val="3"/>
          <c:tx>
            <c:strRef>
              <c:f>Лист1!$E$1</c:f>
              <c:strCache>
                <c:ptCount val="1"/>
                <c:pt idx="0">
                  <c:v>8класс</c:v>
                </c:pt>
              </c:strCache>
            </c:strRef>
          </c:tx>
          <c:spPr>
            <a:scene3d>
              <a:camera prst="orthographicFront"/>
              <a:lightRig rig="threePt" dir="t">
                <a:rot lat="0" lon="0" rev="1200000"/>
              </a:lightRig>
            </a:scene3d>
            <a:sp3d>
              <a:bevelT w="63500" h="25400" prst="angle"/>
            </a:sp3d>
          </c:spPr>
          <c:invertIfNegative val="0"/>
          <c:dLbls>
            <c:spPr>
              <a:noFill/>
              <a:ln>
                <a:noFill/>
              </a:ln>
              <a:effectLst/>
            </c:spPr>
            <c:txPr>
              <a:bodyPr wrap="square" lIns="38100" tIns="19050" rIns="38100" bIns="19050" anchor="ctr">
                <a:spAutoFit/>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9А Фагина Л.В.</c:v>
                </c:pt>
              </c:strCache>
            </c:strRef>
          </c:cat>
          <c:val>
            <c:numRef>
              <c:f>Лист1!$E$2</c:f>
              <c:numCache>
                <c:formatCode>0%</c:formatCode>
                <c:ptCount val="1"/>
                <c:pt idx="0">
                  <c:v>0.32</c:v>
                </c:pt>
              </c:numCache>
            </c:numRef>
          </c:val>
          <c:extLst>
            <c:ext xmlns:c16="http://schemas.microsoft.com/office/drawing/2014/chart" uri="{C3380CC4-5D6E-409C-BE32-E72D297353CC}">
              <c16:uniqueId val="{00000003-AC0D-419E-9D14-410DED02C06C}"/>
            </c:ext>
          </c:extLst>
        </c:ser>
        <c:ser>
          <c:idx val="4"/>
          <c:order val="4"/>
          <c:tx>
            <c:strRef>
              <c:f>Лист1!$F$1</c:f>
              <c:strCache>
                <c:ptCount val="1"/>
                <c:pt idx="0">
                  <c:v>9класс</c:v>
                </c:pt>
              </c:strCache>
            </c:strRef>
          </c:tx>
          <c:spPr>
            <a:scene3d>
              <a:camera prst="orthographicFront"/>
              <a:lightRig rig="threePt" dir="t">
                <a:rot lat="0" lon="0" rev="1200000"/>
              </a:lightRig>
            </a:scene3d>
            <a:sp3d>
              <a:bevelT w="63500" h="25400" prst="angle"/>
            </a:sp3d>
          </c:spPr>
          <c:invertIfNegative val="0"/>
          <c:dLbls>
            <c:spPr>
              <a:noFill/>
              <a:ln>
                <a:noFill/>
              </a:ln>
              <a:effectLst/>
            </c:spPr>
            <c:txPr>
              <a:bodyPr wrap="square" lIns="38100" tIns="19050" rIns="38100" bIns="19050" anchor="ctr">
                <a:spAutoFit/>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9А Фагина Л.В.</c:v>
                </c:pt>
              </c:strCache>
            </c:strRef>
          </c:cat>
          <c:val>
            <c:numRef>
              <c:f>Лист1!$F$2</c:f>
              <c:numCache>
                <c:formatCode>0%</c:formatCode>
                <c:ptCount val="1"/>
                <c:pt idx="0">
                  <c:v>0.3</c:v>
                </c:pt>
              </c:numCache>
            </c:numRef>
          </c:val>
          <c:extLst>
            <c:ext xmlns:c16="http://schemas.microsoft.com/office/drawing/2014/chart" uri="{C3380CC4-5D6E-409C-BE32-E72D297353CC}">
              <c16:uniqueId val="{00000000-2392-46A5-B0E0-B39490B32A60}"/>
            </c:ext>
          </c:extLst>
        </c:ser>
        <c:dLbls>
          <c:showLegendKey val="0"/>
          <c:showVal val="0"/>
          <c:showCatName val="0"/>
          <c:showSerName val="0"/>
          <c:showPercent val="0"/>
          <c:showBubbleSize val="0"/>
        </c:dLbls>
        <c:gapWidth val="150"/>
        <c:axId val="229996032"/>
        <c:axId val="229997568"/>
      </c:barChart>
      <c:catAx>
        <c:axId val="229996032"/>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229997568"/>
        <c:crosses val="autoZero"/>
        <c:auto val="1"/>
        <c:lblAlgn val="ctr"/>
        <c:lblOffset val="100"/>
        <c:noMultiLvlLbl val="0"/>
      </c:catAx>
      <c:valAx>
        <c:axId val="229997568"/>
        <c:scaling>
          <c:orientation val="minMax"/>
        </c:scaling>
        <c:delete val="0"/>
        <c:axPos val="l"/>
        <c:majorGridlines/>
        <c:numFmt formatCode="0%" sourceLinked="1"/>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229996032"/>
        <c:crosses val="autoZero"/>
        <c:crossBetween val="between"/>
      </c:valAx>
    </c:plotArea>
    <c:legend>
      <c:legendPos val="r"/>
      <c:overlay val="0"/>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title>
      <c:tx>
        <c:rich>
          <a:bodyPr/>
          <a:lstStyle/>
          <a:p>
            <a:pPr>
              <a:defRPr sz="1600">
                <a:latin typeface="Times New Roman" panose="02020603050405020304" pitchFamily="18" charset="0"/>
                <a:cs typeface="Times New Roman" panose="02020603050405020304" pitchFamily="18" charset="0"/>
              </a:defRPr>
            </a:pPr>
            <a:r>
              <a:rPr lang="ru-RU" sz="1600">
                <a:latin typeface="Times New Roman" panose="02020603050405020304" pitchFamily="18" charset="0"/>
                <a:cs typeface="Times New Roman" panose="02020603050405020304" pitchFamily="18" charset="0"/>
              </a:rPr>
              <a:t>9Б </a:t>
            </a:r>
          </a:p>
        </c:rich>
      </c:tx>
      <c:overlay val="0"/>
    </c:title>
    <c:autoTitleDeleted val="0"/>
    <c:plotArea>
      <c:layout>
        <c:manualLayout>
          <c:layoutTarget val="inner"/>
          <c:xMode val="edge"/>
          <c:yMode val="edge"/>
          <c:x val="9.1675364108898136E-2"/>
          <c:y val="4.8062855779391213E-2"/>
          <c:w val="0.74542391024651333"/>
          <c:h val="0.84348842758291576"/>
        </c:manualLayout>
      </c:layout>
      <c:barChart>
        <c:barDir val="col"/>
        <c:grouping val="clustered"/>
        <c:varyColors val="0"/>
        <c:ser>
          <c:idx val="0"/>
          <c:order val="0"/>
          <c:tx>
            <c:strRef>
              <c:f>Лист1!$B$1</c:f>
              <c:strCache>
                <c:ptCount val="1"/>
                <c:pt idx="0">
                  <c:v>5класс</c:v>
                </c:pt>
              </c:strCache>
            </c:strRef>
          </c:tx>
          <c:spPr>
            <a:solidFill>
              <a:srgbClr val="00B0F0"/>
            </a:solidFill>
            <a:scene3d>
              <a:camera prst="orthographicFront"/>
              <a:lightRig rig="threePt" dir="t">
                <a:rot lat="0" lon="0" rev="1200000"/>
              </a:lightRig>
            </a:scene3d>
            <a:sp3d>
              <a:bevelT w="63500" h="25400" prst="angle"/>
            </a:sp3d>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9Б Царегородцева Н.А.</c:v>
                </c:pt>
              </c:strCache>
            </c:strRef>
          </c:cat>
          <c:val>
            <c:numRef>
              <c:f>Лист1!$B$2</c:f>
              <c:numCache>
                <c:formatCode>0%</c:formatCode>
                <c:ptCount val="1"/>
                <c:pt idx="0">
                  <c:v>0.28999999999999998</c:v>
                </c:pt>
              </c:numCache>
            </c:numRef>
          </c:val>
          <c:extLst>
            <c:ext xmlns:c16="http://schemas.microsoft.com/office/drawing/2014/chart" uri="{C3380CC4-5D6E-409C-BE32-E72D297353CC}">
              <c16:uniqueId val="{00000000-54C1-49C5-914C-BC84F8A6A107}"/>
            </c:ext>
          </c:extLst>
        </c:ser>
        <c:ser>
          <c:idx val="1"/>
          <c:order val="1"/>
          <c:tx>
            <c:strRef>
              <c:f>Лист1!$C$1</c:f>
              <c:strCache>
                <c:ptCount val="1"/>
                <c:pt idx="0">
                  <c:v>6класс</c:v>
                </c:pt>
              </c:strCache>
            </c:strRef>
          </c:tx>
          <c:spPr>
            <a:solidFill>
              <a:srgbClr val="FFC000"/>
            </a:solidFill>
            <a:scene3d>
              <a:camera prst="orthographicFront"/>
              <a:lightRig rig="threePt" dir="t">
                <a:rot lat="0" lon="0" rev="1200000"/>
              </a:lightRig>
            </a:scene3d>
            <a:sp3d>
              <a:bevelT w="63500" h="25400" prst="angle"/>
            </a:sp3d>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9Б Царегородцева Н.А.</c:v>
                </c:pt>
              </c:strCache>
            </c:strRef>
          </c:cat>
          <c:val>
            <c:numRef>
              <c:f>Лист1!$C$2</c:f>
              <c:numCache>
                <c:formatCode>0%</c:formatCode>
                <c:ptCount val="1"/>
                <c:pt idx="0">
                  <c:v>0.25</c:v>
                </c:pt>
              </c:numCache>
            </c:numRef>
          </c:val>
          <c:extLst>
            <c:ext xmlns:c16="http://schemas.microsoft.com/office/drawing/2014/chart" uri="{C3380CC4-5D6E-409C-BE32-E72D297353CC}">
              <c16:uniqueId val="{00000001-54C1-49C5-914C-BC84F8A6A107}"/>
            </c:ext>
          </c:extLst>
        </c:ser>
        <c:ser>
          <c:idx val="2"/>
          <c:order val="2"/>
          <c:tx>
            <c:strRef>
              <c:f>Лист1!$D$1</c:f>
              <c:strCache>
                <c:ptCount val="1"/>
                <c:pt idx="0">
                  <c:v>7класс</c:v>
                </c:pt>
              </c:strCache>
            </c:strRef>
          </c:tx>
          <c:spPr>
            <a:solidFill>
              <a:srgbClr val="92D050"/>
            </a:solidFill>
            <a:scene3d>
              <a:camera prst="orthographicFront"/>
              <a:lightRig rig="threePt" dir="t">
                <a:rot lat="0" lon="0" rev="1200000"/>
              </a:lightRig>
            </a:scene3d>
            <a:sp3d>
              <a:bevelT w="63500" h="25400" prst="angle"/>
            </a:sp3d>
          </c:spPr>
          <c:invertIfNegative val="0"/>
          <c:dLbls>
            <c:dLbl>
              <c:idx val="0"/>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6="http://schemas.microsoft.com/office/drawing/2014/chart" uri="{C3380CC4-5D6E-409C-BE32-E72D297353CC}">
                  <c16:uniqueId val="{00000000-4355-43DA-B6D8-EBD0B4CEFDAD}"/>
                </c:ext>
              </c:extLst>
            </c:dLbl>
            <c:spPr>
              <a:noFill/>
              <a:ln>
                <a:noFill/>
              </a:ln>
              <a:effectLst/>
            </c:spPr>
            <c:txPr>
              <a:bodyPr/>
              <a:lstStyle/>
              <a:p>
                <a:pPr>
                  <a:defRPr sz="11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9Б Царегородцева Н.А.</c:v>
                </c:pt>
              </c:strCache>
            </c:strRef>
          </c:cat>
          <c:val>
            <c:numRef>
              <c:f>Лист1!$D$2</c:f>
              <c:numCache>
                <c:formatCode>0%</c:formatCode>
                <c:ptCount val="1"/>
                <c:pt idx="0">
                  <c:v>0.26</c:v>
                </c:pt>
              </c:numCache>
            </c:numRef>
          </c:val>
          <c:extLst>
            <c:ext xmlns:c16="http://schemas.microsoft.com/office/drawing/2014/chart" uri="{C3380CC4-5D6E-409C-BE32-E72D297353CC}">
              <c16:uniqueId val="{00000003-54C1-49C5-914C-BC84F8A6A107}"/>
            </c:ext>
          </c:extLst>
        </c:ser>
        <c:ser>
          <c:idx val="3"/>
          <c:order val="3"/>
          <c:tx>
            <c:strRef>
              <c:f>Лист1!$E$1</c:f>
              <c:strCache>
                <c:ptCount val="1"/>
                <c:pt idx="0">
                  <c:v>8класс</c:v>
                </c:pt>
              </c:strCache>
            </c:strRef>
          </c:tx>
          <c:spPr>
            <a:scene3d>
              <a:camera prst="orthographicFront"/>
              <a:lightRig rig="threePt" dir="t">
                <a:rot lat="0" lon="0" rev="1200000"/>
              </a:lightRig>
            </a:scene3d>
            <a:sp3d>
              <a:bevelT w="63500" h="25400" prst="angle"/>
            </a:sp3d>
          </c:spPr>
          <c:invertIfNegative val="0"/>
          <c:dLbls>
            <c:spPr>
              <a:noFill/>
              <a:ln>
                <a:noFill/>
              </a:ln>
              <a:effectLst/>
            </c:spPr>
            <c:txPr>
              <a:bodyPr wrap="square" lIns="38100" tIns="19050" rIns="38100" bIns="19050" anchor="ctr">
                <a:spAutoFit/>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9Б Царегородцева Н.А.</c:v>
                </c:pt>
              </c:strCache>
            </c:strRef>
          </c:cat>
          <c:val>
            <c:numRef>
              <c:f>Лист1!$E$2</c:f>
              <c:numCache>
                <c:formatCode>0%</c:formatCode>
                <c:ptCount val="1"/>
                <c:pt idx="0">
                  <c:v>0.04</c:v>
                </c:pt>
              </c:numCache>
            </c:numRef>
          </c:val>
          <c:extLst>
            <c:ext xmlns:c16="http://schemas.microsoft.com/office/drawing/2014/chart" uri="{C3380CC4-5D6E-409C-BE32-E72D297353CC}">
              <c16:uniqueId val="{00000004-54C1-49C5-914C-BC84F8A6A107}"/>
            </c:ext>
          </c:extLst>
        </c:ser>
        <c:ser>
          <c:idx val="4"/>
          <c:order val="4"/>
          <c:tx>
            <c:strRef>
              <c:f>Лист1!$F$1</c:f>
              <c:strCache>
                <c:ptCount val="1"/>
                <c:pt idx="0">
                  <c:v>9класс</c:v>
                </c:pt>
              </c:strCache>
            </c:strRef>
          </c:tx>
          <c:invertIfNegative val="0"/>
          <c:cat>
            <c:strRef>
              <c:f>Лист1!$A$2</c:f>
              <c:strCache>
                <c:ptCount val="1"/>
                <c:pt idx="0">
                  <c:v>9Б Царегородцева Н.А.</c:v>
                </c:pt>
              </c:strCache>
            </c:strRef>
          </c:cat>
          <c:val>
            <c:numRef>
              <c:f>Лист1!$F$2</c:f>
              <c:numCache>
                <c:formatCode>0%</c:formatCode>
                <c:ptCount val="1"/>
                <c:pt idx="0">
                  <c:v>0</c:v>
                </c:pt>
              </c:numCache>
            </c:numRef>
          </c:val>
          <c:extLst>
            <c:ext xmlns:c16="http://schemas.microsoft.com/office/drawing/2014/chart" uri="{C3380CC4-5D6E-409C-BE32-E72D297353CC}">
              <c16:uniqueId val="{00000000-3A1F-432E-BDF0-518F4F717A09}"/>
            </c:ext>
          </c:extLst>
        </c:ser>
        <c:dLbls>
          <c:showLegendKey val="0"/>
          <c:showVal val="0"/>
          <c:showCatName val="0"/>
          <c:showSerName val="0"/>
          <c:showPercent val="0"/>
          <c:showBubbleSize val="0"/>
        </c:dLbls>
        <c:gapWidth val="150"/>
        <c:axId val="230168832"/>
        <c:axId val="230195200"/>
      </c:barChart>
      <c:catAx>
        <c:axId val="230168832"/>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230195200"/>
        <c:crosses val="autoZero"/>
        <c:auto val="1"/>
        <c:lblAlgn val="ctr"/>
        <c:lblOffset val="100"/>
        <c:noMultiLvlLbl val="0"/>
      </c:catAx>
      <c:valAx>
        <c:axId val="230195200"/>
        <c:scaling>
          <c:orientation val="minMax"/>
        </c:scaling>
        <c:delete val="0"/>
        <c:axPos val="l"/>
        <c:numFmt formatCode="0%" sourceLinked="1"/>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230168832"/>
        <c:crosses val="autoZero"/>
        <c:crossBetween val="between"/>
      </c:valAx>
    </c:plotArea>
    <c:legend>
      <c:legendPos val="r"/>
      <c:overlay val="0"/>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lrMapOvr bg1="lt1" tx1="dk1" bg2="lt2" tx2="dk2" accent1="accent1" accent2="accent2" accent3="accent3" accent4="accent4" accent5="accent5" accent6="accent6" hlink="hlink" folHlink="folHlink"/>
  <c:chart>
    <c:title>
      <c:tx>
        <c:rich>
          <a:bodyPr/>
          <a:lstStyle/>
          <a:p>
            <a:pPr>
              <a:defRPr sz="1600">
                <a:latin typeface="Times New Roman" panose="02020603050405020304" pitchFamily="18" charset="0"/>
                <a:cs typeface="Times New Roman" panose="02020603050405020304" pitchFamily="18" charset="0"/>
              </a:defRPr>
            </a:pPr>
            <a:r>
              <a:rPr lang="ru-RU" sz="1600">
                <a:latin typeface="Times New Roman" panose="02020603050405020304" pitchFamily="18" charset="0"/>
                <a:cs typeface="Times New Roman" panose="02020603050405020304" pitchFamily="18" charset="0"/>
              </a:rPr>
              <a:t>8 А </a:t>
            </a:r>
          </a:p>
        </c:rich>
      </c:tx>
      <c:overlay val="0"/>
    </c:title>
    <c:autoTitleDeleted val="0"/>
    <c:plotArea>
      <c:layout/>
      <c:barChart>
        <c:barDir val="col"/>
        <c:grouping val="clustered"/>
        <c:varyColors val="0"/>
        <c:ser>
          <c:idx val="0"/>
          <c:order val="0"/>
          <c:tx>
            <c:strRef>
              <c:f>Лист1!$B$1</c:f>
              <c:strCache>
                <c:ptCount val="1"/>
                <c:pt idx="0">
                  <c:v>5 класс</c:v>
                </c:pt>
              </c:strCache>
            </c:strRef>
          </c:tx>
          <c:spPr>
            <a:solidFill>
              <a:srgbClr val="8064A2">
                <a:lumMod val="60000"/>
                <a:lumOff val="40000"/>
              </a:srgbClr>
            </a:solidFill>
            <a:scene3d>
              <a:camera prst="orthographicFront"/>
              <a:lightRig rig="threePt" dir="t">
                <a:rot lat="0" lon="0" rev="1200000"/>
              </a:lightRig>
            </a:scene3d>
            <a:sp3d>
              <a:bevelT w="63500" h="25400" prst="angle"/>
            </a:sp3d>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8А Власова М.И.</c:v>
                </c:pt>
              </c:strCache>
            </c:strRef>
          </c:cat>
          <c:val>
            <c:numRef>
              <c:f>Лист1!$B$2</c:f>
              <c:numCache>
                <c:formatCode>0%</c:formatCode>
                <c:ptCount val="1"/>
                <c:pt idx="0">
                  <c:v>0.28999999999999998</c:v>
                </c:pt>
              </c:numCache>
            </c:numRef>
          </c:val>
          <c:extLst>
            <c:ext xmlns:c16="http://schemas.microsoft.com/office/drawing/2014/chart" uri="{C3380CC4-5D6E-409C-BE32-E72D297353CC}">
              <c16:uniqueId val="{00000000-4CF5-4D71-BA64-EF42ACA8D870}"/>
            </c:ext>
          </c:extLst>
        </c:ser>
        <c:ser>
          <c:idx val="1"/>
          <c:order val="1"/>
          <c:tx>
            <c:strRef>
              <c:f>Лист1!$C$1</c:f>
              <c:strCache>
                <c:ptCount val="1"/>
                <c:pt idx="0">
                  <c:v>6 класс</c:v>
                </c:pt>
              </c:strCache>
            </c:strRef>
          </c:tx>
          <c:spPr>
            <a:solidFill>
              <a:srgbClr val="F79646"/>
            </a:solidFill>
            <a:scene3d>
              <a:camera prst="orthographicFront"/>
              <a:lightRig rig="threePt" dir="t">
                <a:rot lat="0" lon="0" rev="1200000"/>
              </a:lightRig>
            </a:scene3d>
            <a:sp3d>
              <a:bevelT w="63500" h="25400" prst="angle"/>
            </a:sp3d>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8А Власова М.И.</c:v>
                </c:pt>
              </c:strCache>
            </c:strRef>
          </c:cat>
          <c:val>
            <c:numRef>
              <c:f>Лист1!$C$2</c:f>
              <c:numCache>
                <c:formatCode>0%</c:formatCode>
                <c:ptCount val="1"/>
                <c:pt idx="0">
                  <c:v>0.21</c:v>
                </c:pt>
              </c:numCache>
            </c:numRef>
          </c:val>
          <c:extLst>
            <c:ext xmlns:c16="http://schemas.microsoft.com/office/drawing/2014/chart" uri="{C3380CC4-5D6E-409C-BE32-E72D297353CC}">
              <c16:uniqueId val="{00000001-4CF5-4D71-BA64-EF42ACA8D870}"/>
            </c:ext>
          </c:extLst>
        </c:ser>
        <c:ser>
          <c:idx val="2"/>
          <c:order val="2"/>
          <c:tx>
            <c:strRef>
              <c:f>Лист1!$D$1</c:f>
              <c:strCache>
                <c:ptCount val="1"/>
                <c:pt idx="0">
                  <c:v>7 класс</c:v>
                </c:pt>
              </c:strCache>
            </c:strRef>
          </c:tx>
          <c:spPr>
            <a:solidFill>
              <a:srgbClr val="C0504D">
                <a:lumMod val="60000"/>
                <a:lumOff val="40000"/>
              </a:srgbClr>
            </a:solidFill>
            <a:scene3d>
              <a:camera prst="orthographicFront"/>
              <a:lightRig rig="threePt" dir="t">
                <a:rot lat="0" lon="0" rev="1200000"/>
              </a:lightRig>
            </a:scene3d>
            <a:sp3d>
              <a:bevelT w="63500" h="25400" prst="angle"/>
            </a:sp3d>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8А Власова М.И.</c:v>
                </c:pt>
              </c:strCache>
            </c:strRef>
          </c:cat>
          <c:val>
            <c:numRef>
              <c:f>Лист1!$D$2</c:f>
              <c:numCache>
                <c:formatCode>0%</c:formatCode>
                <c:ptCount val="1"/>
                <c:pt idx="0">
                  <c:v>0.125</c:v>
                </c:pt>
              </c:numCache>
            </c:numRef>
          </c:val>
          <c:extLst>
            <c:ext xmlns:c16="http://schemas.microsoft.com/office/drawing/2014/chart" uri="{C3380CC4-5D6E-409C-BE32-E72D297353CC}">
              <c16:uniqueId val="{00000002-4CF5-4D71-BA64-EF42ACA8D870}"/>
            </c:ext>
          </c:extLst>
        </c:ser>
        <c:ser>
          <c:idx val="3"/>
          <c:order val="3"/>
          <c:tx>
            <c:strRef>
              <c:f>Лист1!$E$1</c:f>
              <c:strCache>
                <c:ptCount val="1"/>
                <c:pt idx="0">
                  <c:v>8 класс</c:v>
                </c:pt>
              </c:strCache>
            </c:strRef>
          </c:tx>
          <c:spPr>
            <a:scene3d>
              <a:camera prst="orthographicFront"/>
              <a:lightRig rig="threePt" dir="t">
                <a:rot lat="0" lon="0" rev="1200000"/>
              </a:lightRig>
            </a:scene3d>
            <a:sp3d>
              <a:bevelT w="63500" h="25400" prst="angle"/>
            </a:sp3d>
          </c:spPr>
          <c:invertIfNegative val="0"/>
          <c:dLbls>
            <c:spPr>
              <a:noFill/>
              <a:ln>
                <a:noFill/>
              </a:ln>
              <a:effectLst/>
            </c:spPr>
            <c:txPr>
              <a:bodyPr wrap="square" lIns="38100" tIns="19050" rIns="38100" bIns="19050" anchor="ctr">
                <a:spAutoFit/>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8А Власова М.И.</c:v>
                </c:pt>
              </c:strCache>
            </c:strRef>
          </c:cat>
          <c:val>
            <c:numRef>
              <c:f>Лист1!$E$2</c:f>
              <c:numCache>
                <c:formatCode>0%</c:formatCode>
                <c:ptCount val="1"/>
                <c:pt idx="0">
                  <c:v>0.09</c:v>
                </c:pt>
              </c:numCache>
            </c:numRef>
          </c:val>
          <c:extLst>
            <c:ext xmlns:c16="http://schemas.microsoft.com/office/drawing/2014/chart" uri="{C3380CC4-5D6E-409C-BE32-E72D297353CC}">
              <c16:uniqueId val="{00000003-4CF5-4D71-BA64-EF42ACA8D870}"/>
            </c:ext>
          </c:extLst>
        </c:ser>
        <c:dLbls>
          <c:showLegendKey val="0"/>
          <c:showVal val="0"/>
          <c:showCatName val="0"/>
          <c:showSerName val="0"/>
          <c:showPercent val="0"/>
          <c:showBubbleSize val="0"/>
        </c:dLbls>
        <c:gapWidth val="150"/>
        <c:axId val="231646720"/>
        <c:axId val="231648256"/>
      </c:barChart>
      <c:catAx>
        <c:axId val="231646720"/>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231648256"/>
        <c:crosses val="autoZero"/>
        <c:auto val="1"/>
        <c:lblAlgn val="ctr"/>
        <c:lblOffset val="100"/>
        <c:noMultiLvlLbl val="0"/>
      </c:catAx>
      <c:valAx>
        <c:axId val="231648256"/>
        <c:scaling>
          <c:orientation val="minMax"/>
        </c:scaling>
        <c:delete val="0"/>
        <c:axPos val="l"/>
        <c:majorGridlines/>
        <c:numFmt formatCode="0%" sourceLinked="1"/>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231646720"/>
        <c:crosses val="autoZero"/>
        <c:crossBetween val="between"/>
      </c:valAx>
    </c:plotArea>
    <c:legend>
      <c:legendPos val="r"/>
      <c:layout>
        <c:manualLayout>
          <c:xMode val="edge"/>
          <c:yMode val="edge"/>
          <c:x val="0.82894887047416022"/>
          <c:y val="0.36514842972214678"/>
          <c:w val="0.15940629692030855"/>
          <c:h val="0.44039279572812018"/>
        </c:manualLayout>
      </c:layout>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1600">
                <a:latin typeface="Times New Roman" panose="02020603050405020304" pitchFamily="18" charset="0"/>
                <a:cs typeface="Times New Roman" panose="02020603050405020304" pitchFamily="18" charset="0"/>
              </a:defRPr>
            </a:pPr>
            <a:r>
              <a:rPr lang="ru-RU" sz="1600" baseline="0">
                <a:latin typeface="Times New Roman" panose="02020603050405020304" pitchFamily="18" charset="0"/>
                <a:cs typeface="Times New Roman" panose="02020603050405020304" pitchFamily="18" charset="0"/>
              </a:rPr>
              <a:t>8 Б</a:t>
            </a:r>
            <a:endParaRPr lang="ru-RU" sz="1600">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0"/>
          <c:order val="0"/>
          <c:tx>
            <c:strRef>
              <c:f>Лист1!$B$1</c:f>
              <c:strCache>
                <c:ptCount val="1"/>
                <c:pt idx="0">
                  <c:v>5 класс</c:v>
                </c:pt>
              </c:strCache>
            </c:strRef>
          </c:tx>
          <c:spPr>
            <a:solidFill>
              <a:srgbClr val="F79646">
                <a:lumMod val="60000"/>
                <a:lumOff val="40000"/>
              </a:srgbClr>
            </a:solidFill>
            <a:scene3d>
              <a:camera prst="orthographicFront"/>
              <a:lightRig rig="threePt" dir="t">
                <a:rot lat="0" lon="0" rev="1200000"/>
              </a:lightRig>
            </a:scene3d>
            <a:sp3d>
              <a:bevelT w="63500" h="25400" prst="angle"/>
            </a:sp3d>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8Б Аникина Е.В.</c:v>
                </c:pt>
              </c:strCache>
            </c:strRef>
          </c:cat>
          <c:val>
            <c:numRef>
              <c:f>Лист1!$B$2</c:f>
              <c:numCache>
                <c:formatCode>0%</c:formatCode>
                <c:ptCount val="1"/>
                <c:pt idx="0">
                  <c:v>0.31</c:v>
                </c:pt>
              </c:numCache>
            </c:numRef>
          </c:val>
          <c:extLst>
            <c:ext xmlns:c16="http://schemas.microsoft.com/office/drawing/2014/chart" uri="{C3380CC4-5D6E-409C-BE32-E72D297353CC}">
              <c16:uniqueId val="{00000000-9633-4564-A8BC-E6EC4CE82614}"/>
            </c:ext>
          </c:extLst>
        </c:ser>
        <c:ser>
          <c:idx val="1"/>
          <c:order val="1"/>
          <c:tx>
            <c:strRef>
              <c:f>Лист1!$C$1</c:f>
              <c:strCache>
                <c:ptCount val="1"/>
                <c:pt idx="0">
                  <c:v>6 класс</c:v>
                </c:pt>
              </c:strCache>
            </c:strRef>
          </c:tx>
          <c:spPr>
            <a:solidFill>
              <a:srgbClr val="F79646">
                <a:lumMod val="75000"/>
              </a:srgbClr>
            </a:solidFill>
            <a:scene3d>
              <a:camera prst="orthographicFront"/>
              <a:lightRig rig="threePt" dir="t">
                <a:rot lat="0" lon="0" rev="1200000"/>
              </a:lightRig>
            </a:scene3d>
            <a:sp3d>
              <a:bevelT w="63500" h="25400" prst="angle"/>
            </a:sp3d>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8Б Аникина Е.В.</c:v>
                </c:pt>
              </c:strCache>
            </c:strRef>
          </c:cat>
          <c:val>
            <c:numRef>
              <c:f>Лист1!$C$2</c:f>
              <c:numCache>
                <c:formatCode>0%</c:formatCode>
                <c:ptCount val="1"/>
                <c:pt idx="0">
                  <c:v>0.28499999999999998</c:v>
                </c:pt>
              </c:numCache>
            </c:numRef>
          </c:val>
          <c:extLst>
            <c:ext xmlns:c16="http://schemas.microsoft.com/office/drawing/2014/chart" uri="{C3380CC4-5D6E-409C-BE32-E72D297353CC}">
              <c16:uniqueId val="{00000001-9633-4564-A8BC-E6EC4CE82614}"/>
            </c:ext>
          </c:extLst>
        </c:ser>
        <c:ser>
          <c:idx val="2"/>
          <c:order val="2"/>
          <c:tx>
            <c:strRef>
              <c:f>Лист1!$D$1</c:f>
              <c:strCache>
                <c:ptCount val="1"/>
                <c:pt idx="0">
                  <c:v>7 класс</c:v>
                </c:pt>
              </c:strCache>
            </c:strRef>
          </c:tx>
          <c:spPr>
            <a:scene3d>
              <a:camera prst="orthographicFront"/>
              <a:lightRig rig="threePt" dir="t">
                <a:rot lat="0" lon="0" rev="1200000"/>
              </a:lightRig>
            </a:scene3d>
            <a:sp3d>
              <a:bevelT w="63500" h="25400" prst="angle"/>
            </a:sp3d>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8Б Аникина Е.В.</c:v>
                </c:pt>
              </c:strCache>
            </c:strRef>
          </c:cat>
          <c:val>
            <c:numRef>
              <c:f>Лист1!$D$2</c:f>
              <c:numCache>
                <c:formatCode>0%</c:formatCode>
                <c:ptCount val="1"/>
                <c:pt idx="0">
                  <c:v>0.17</c:v>
                </c:pt>
              </c:numCache>
            </c:numRef>
          </c:val>
          <c:extLst>
            <c:ext xmlns:c16="http://schemas.microsoft.com/office/drawing/2014/chart" uri="{C3380CC4-5D6E-409C-BE32-E72D297353CC}">
              <c16:uniqueId val="{00000002-9633-4564-A8BC-E6EC4CE82614}"/>
            </c:ext>
          </c:extLst>
        </c:ser>
        <c:ser>
          <c:idx val="3"/>
          <c:order val="3"/>
          <c:tx>
            <c:strRef>
              <c:f>Лист1!$E$1</c:f>
              <c:strCache>
                <c:ptCount val="1"/>
                <c:pt idx="0">
                  <c:v>8 класс</c:v>
                </c:pt>
              </c:strCache>
            </c:strRef>
          </c:tx>
          <c:spPr>
            <a:scene3d>
              <a:camera prst="orthographicFront"/>
              <a:lightRig rig="threePt" dir="t">
                <a:rot lat="0" lon="0" rev="1200000"/>
              </a:lightRig>
            </a:scene3d>
            <a:sp3d>
              <a:bevelT w="63500" h="25400" prst="angle"/>
            </a:sp3d>
          </c:spPr>
          <c:invertIfNegative val="0"/>
          <c:dLbls>
            <c:spPr>
              <a:noFill/>
              <a:ln>
                <a:noFill/>
              </a:ln>
              <a:effectLst/>
            </c:spPr>
            <c:txPr>
              <a:bodyPr wrap="square" lIns="38100" tIns="19050" rIns="38100" bIns="19050" anchor="ctr">
                <a:spAutoFit/>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8Б Аникина Е.В.</c:v>
                </c:pt>
              </c:strCache>
            </c:strRef>
          </c:cat>
          <c:val>
            <c:numRef>
              <c:f>Лист1!$E$2</c:f>
              <c:numCache>
                <c:formatCode>0%</c:formatCode>
                <c:ptCount val="1"/>
                <c:pt idx="0">
                  <c:v>0.21</c:v>
                </c:pt>
              </c:numCache>
            </c:numRef>
          </c:val>
          <c:extLst>
            <c:ext xmlns:c16="http://schemas.microsoft.com/office/drawing/2014/chart" uri="{C3380CC4-5D6E-409C-BE32-E72D297353CC}">
              <c16:uniqueId val="{00000003-9633-4564-A8BC-E6EC4CE82614}"/>
            </c:ext>
          </c:extLst>
        </c:ser>
        <c:dLbls>
          <c:showLegendKey val="0"/>
          <c:showVal val="0"/>
          <c:showCatName val="0"/>
          <c:showSerName val="0"/>
          <c:showPercent val="0"/>
          <c:showBubbleSize val="0"/>
        </c:dLbls>
        <c:gapWidth val="150"/>
        <c:axId val="230265600"/>
        <c:axId val="230267136"/>
      </c:barChart>
      <c:catAx>
        <c:axId val="230265600"/>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230267136"/>
        <c:crosses val="autoZero"/>
        <c:auto val="1"/>
        <c:lblAlgn val="ctr"/>
        <c:lblOffset val="100"/>
        <c:noMultiLvlLbl val="0"/>
      </c:catAx>
      <c:valAx>
        <c:axId val="230267136"/>
        <c:scaling>
          <c:orientation val="minMax"/>
        </c:scaling>
        <c:delete val="0"/>
        <c:axPos val="l"/>
        <c:majorGridlines/>
        <c:numFmt formatCode="0%" sourceLinked="1"/>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230265600"/>
        <c:crosses val="autoZero"/>
        <c:crossBetween val="between"/>
      </c:valAx>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Лист1!$B$1</c:f>
              <c:strCache>
                <c:ptCount val="1"/>
                <c:pt idx="0">
                  <c:v>2018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Лист1!$A$2:$A$13</c:f>
              <c:strCache>
                <c:ptCount val="11"/>
                <c:pt idx="0">
                  <c:v>1-е кл</c:v>
                </c:pt>
                <c:pt idx="1">
                  <c:v>2-е кл</c:v>
                </c:pt>
                <c:pt idx="2">
                  <c:v>3-и кл</c:v>
                </c:pt>
                <c:pt idx="3">
                  <c:v>4-е кл</c:v>
                </c:pt>
                <c:pt idx="4">
                  <c:v>5-е кл</c:v>
                </c:pt>
                <c:pt idx="5">
                  <c:v>6-е кл</c:v>
                </c:pt>
                <c:pt idx="6">
                  <c:v>7-е кл</c:v>
                </c:pt>
                <c:pt idx="7">
                  <c:v>8-е кл</c:v>
                </c:pt>
                <c:pt idx="8">
                  <c:v>9-е кл</c:v>
                </c:pt>
                <c:pt idx="9">
                  <c:v>10-е кл</c:v>
                </c:pt>
                <c:pt idx="10">
                  <c:v>11-е кл</c:v>
                </c:pt>
              </c:strCache>
            </c:strRef>
          </c:cat>
          <c:val>
            <c:numRef>
              <c:f>Лист1!$B$2:$B$13</c:f>
              <c:numCache>
                <c:formatCode>General</c:formatCode>
                <c:ptCount val="12"/>
                <c:pt idx="0">
                  <c:v>57</c:v>
                </c:pt>
                <c:pt idx="1">
                  <c:v>55</c:v>
                </c:pt>
                <c:pt idx="2">
                  <c:v>71</c:v>
                </c:pt>
                <c:pt idx="3">
                  <c:v>64</c:v>
                </c:pt>
                <c:pt idx="4">
                  <c:v>44</c:v>
                </c:pt>
                <c:pt idx="5">
                  <c:v>66</c:v>
                </c:pt>
                <c:pt idx="6">
                  <c:v>47</c:v>
                </c:pt>
                <c:pt idx="7">
                  <c:v>46</c:v>
                </c:pt>
                <c:pt idx="8">
                  <c:v>52</c:v>
                </c:pt>
                <c:pt idx="9">
                  <c:v>18</c:v>
                </c:pt>
                <c:pt idx="10">
                  <c:v>15</c:v>
                </c:pt>
              </c:numCache>
            </c:numRef>
          </c:val>
          <c:extLst>
            <c:ext xmlns:c16="http://schemas.microsoft.com/office/drawing/2014/chart" uri="{C3380CC4-5D6E-409C-BE32-E72D297353CC}">
              <c16:uniqueId val="{00000000-8335-46B1-B22A-5D4D3CD337D5}"/>
            </c:ext>
          </c:extLst>
        </c:ser>
        <c:dLbls>
          <c:showLegendKey val="0"/>
          <c:showVal val="0"/>
          <c:showCatName val="0"/>
          <c:showSerName val="0"/>
          <c:showPercent val="0"/>
          <c:showBubbleSize val="0"/>
        </c:dLbls>
        <c:gapWidth val="150"/>
        <c:axId val="218920064"/>
        <c:axId val="218921600"/>
      </c:barChart>
      <c:catAx>
        <c:axId val="218920064"/>
        <c:scaling>
          <c:orientation val="minMax"/>
        </c:scaling>
        <c:delete val="0"/>
        <c:axPos val="b"/>
        <c:numFmt formatCode="General" sourceLinked="0"/>
        <c:majorTickMark val="out"/>
        <c:minorTickMark val="none"/>
        <c:tickLblPos val="nextTo"/>
        <c:crossAx val="218921600"/>
        <c:crosses val="autoZero"/>
        <c:auto val="1"/>
        <c:lblAlgn val="ctr"/>
        <c:lblOffset val="100"/>
        <c:noMultiLvlLbl val="0"/>
      </c:catAx>
      <c:valAx>
        <c:axId val="218921600"/>
        <c:scaling>
          <c:orientation val="minMax"/>
        </c:scaling>
        <c:delete val="0"/>
        <c:axPos val="l"/>
        <c:majorGridlines/>
        <c:numFmt formatCode="General" sourceLinked="1"/>
        <c:majorTickMark val="out"/>
        <c:minorTickMark val="none"/>
        <c:tickLblPos val="nextTo"/>
        <c:crossAx val="21892006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600"/>
            </a:pPr>
            <a:r>
              <a:rPr lang="ru-RU" sz="1600">
                <a:latin typeface="Times New Roman" panose="02020603050405020304" pitchFamily="18" charset="0"/>
                <a:cs typeface="Times New Roman" panose="02020603050405020304" pitchFamily="18" charset="0"/>
              </a:rPr>
              <a:t>7 А</a:t>
            </a:r>
          </a:p>
        </c:rich>
      </c:tx>
      <c:overlay val="0"/>
    </c:title>
    <c:autoTitleDeleted val="0"/>
    <c:plotArea>
      <c:layout>
        <c:manualLayout>
          <c:layoutTarget val="inner"/>
          <c:xMode val="edge"/>
          <c:yMode val="edge"/>
          <c:x val="7.654126567512394E-2"/>
          <c:y val="0.16697444069491313"/>
          <c:w val="0.44357556867891512"/>
          <c:h val="0.67805868016497939"/>
        </c:manualLayout>
      </c:layout>
      <c:barChart>
        <c:barDir val="col"/>
        <c:grouping val="clustered"/>
        <c:varyColors val="0"/>
        <c:ser>
          <c:idx val="0"/>
          <c:order val="0"/>
          <c:tx>
            <c:strRef>
              <c:f>Лист1!$B$1</c:f>
              <c:strCache>
                <c:ptCount val="1"/>
                <c:pt idx="0">
                  <c:v>5 класс</c:v>
                </c:pt>
              </c:strCache>
            </c:strRef>
          </c:tx>
          <c:spPr>
            <a:solidFill>
              <a:srgbClr val="4BACC6">
                <a:lumMod val="75000"/>
              </a:srgbClr>
            </a:solidFill>
            <a:scene3d>
              <a:camera prst="orthographicFront"/>
              <a:lightRig rig="threePt" dir="t"/>
            </a:scene3d>
            <a:sp3d>
              <a:bevelT prst="angle"/>
            </a:sp3d>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7А Пронина К.В.</c:v>
                </c:pt>
              </c:strCache>
            </c:strRef>
          </c:cat>
          <c:val>
            <c:numRef>
              <c:f>Лист1!$B$2</c:f>
              <c:numCache>
                <c:formatCode>0%</c:formatCode>
                <c:ptCount val="1"/>
                <c:pt idx="0">
                  <c:v>0.47</c:v>
                </c:pt>
              </c:numCache>
            </c:numRef>
          </c:val>
          <c:extLst>
            <c:ext xmlns:c16="http://schemas.microsoft.com/office/drawing/2014/chart" uri="{C3380CC4-5D6E-409C-BE32-E72D297353CC}">
              <c16:uniqueId val="{00000000-6CFF-4D53-9E1B-139EC5B91791}"/>
            </c:ext>
          </c:extLst>
        </c:ser>
        <c:ser>
          <c:idx val="1"/>
          <c:order val="1"/>
          <c:tx>
            <c:strRef>
              <c:f>Лист1!$C$1</c:f>
              <c:strCache>
                <c:ptCount val="1"/>
                <c:pt idx="0">
                  <c:v>6 класс</c:v>
                </c:pt>
              </c:strCache>
            </c:strRef>
          </c:tx>
          <c:spPr>
            <a:solidFill>
              <a:srgbClr val="00B050"/>
            </a:solidFill>
            <a:scene3d>
              <a:camera prst="orthographicFront"/>
              <a:lightRig rig="threePt" dir="t"/>
            </a:scene3d>
            <a:sp3d>
              <a:bevelT prst="angle"/>
            </a:sp3d>
          </c:spPr>
          <c:invertIfNegative val="0"/>
          <c:dLbls>
            <c:dLbl>
              <c:idx val="0"/>
              <c:layout>
                <c:manualLayout>
                  <c:x val="2.976190476190476E-2"/>
                  <c:y val="2.059202059202054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623-401E-B865-DBC7306106A9}"/>
                </c:ext>
              </c:extLst>
            </c:dLbl>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7А Пронина К.В.</c:v>
                </c:pt>
              </c:strCache>
            </c:strRef>
          </c:cat>
          <c:val>
            <c:numRef>
              <c:f>Лист1!$C$2</c:f>
              <c:numCache>
                <c:formatCode>0.00%</c:formatCode>
                <c:ptCount val="1"/>
                <c:pt idx="0">
                  <c:v>0.25</c:v>
                </c:pt>
              </c:numCache>
            </c:numRef>
          </c:val>
          <c:extLst>
            <c:ext xmlns:c16="http://schemas.microsoft.com/office/drawing/2014/chart" uri="{C3380CC4-5D6E-409C-BE32-E72D297353CC}">
              <c16:uniqueId val="{00000001-6CFF-4D53-9E1B-139EC5B91791}"/>
            </c:ext>
          </c:extLst>
        </c:ser>
        <c:ser>
          <c:idx val="2"/>
          <c:order val="2"/>
          <c:tx>
            <c:strRef>
              <c:f>Лист1!$D$1</c:f>
              <c:strCache>
                <c:ptCount val="1"/>
                <c:pt idx="0">
                  <c:v>7 класс</c:v>
                </c:pt>
              </c:strCache>
            </c:strRef>
          </c:tx>
          <c:spPr>
            <a:scene3d>
              <a:camera prst="orthographicFront"/>
              <a:lightRig rig="threePt" dir="t"/>
            </a:scene3d>
            <a:sp3d>
              <a:bevelT prst="angle"/>
            </a:sp3d>
          </c:spPr>
          <c:invertIfNegative val="0"/>
          <c:dLbls>
            <c:dLbl>
              <c:idx val="0"/>
              <c:layout>
                <c:manualLayout>
                  <c:x val="4.1666666666666609E-2"/>
                  <c:y val="4.7189502052892639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623-401E-B865-DBC7306106A9}"/>
                </c:ext>
              </c:extLst>
            </c:dLbl>
            <c:spPr>
              <a:noFill/>
              <a:ln>
                <a:noFill/>
              </a:ln>
              <a:effectLst/>
            </c:spPr>
            <c:txPr>
              <a:bodyPr wrap="square" lIns="38100" tIns="19050" rIns="38100" bIns="19050" anchor="ctr">
                <a:spAutoFit/>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7А Пронина К.В.</c:v>
                </c:pt>
              </c:strCache>
            </c:strRef>
          </c:cat>
          <c:val>
            <c:numRef>
              <c:f>Лист1!$D$2</c:f>
              <c:numCache>
                <c:formatCode>0.00%</c:formatCode>
                <c:ptCount val="1"/>
                <c:pt idx="0">
                  <c:v>0.28999999999999998</c:v>
                </c:pt>
              </c:numCache>
            </c:numRef>
          </c:val>
          <c:extLst>
            <c:ext xmlns:c16="http://schemas.microsoft.com/office/drawing/2014/chart" uri="{C3380CC4-5D6E-409C-BE32-E72D297353CC}">
              <c16:uniqueId val="{00000002-6CFF-4D53-9E1B-139EC5B91791}"/>
            </c:ext>
          </c:extLst>
        </c:ser>
        <c:dLbls>
          <c:dLblPos val="outEnd"/>
          <c:showLegendKey val="0"/>
          <c:showVal val="1"/>
          <c:showCatName val="0"/>
          <c:showSerName val="0"/>
          <c:showPercent val="0"/>
          <c:showBubbleSize val="0"/>
        </c:dLbls>
        <c:gapWidth val="150"/>
        <c:axId val="231533568"/>
        <c:axId val="221332224"/>
      </c:barChart>
      <c:catAx>
        <c:axId val="231533568"/>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221332224"/>
        <c:crosses val="autoZero"/>
        <c:auto val="1"/>
        <c:lblAlgn val="ctr"/>
        <c:lblOffset val="100"/>
        <c:noMultiLvlLbl val="0"/>
      </c:catAx>
      <c:valAx>
        <c:axId val="221332224"/>
        <c:scaling>
          <c:orientation val="minMax"/>
        </c:scaling>
        <c:delete val="0"/>
        <c:axPos val="l"/>
        <c:majorGridlines/>
        <c:numFmt formatCode="0%" sourceLinked="1"/>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231533568"/>
        <c:crosses val="autoZero"/>
        <c:crossBetween val="between"/>
      </c:valAx>
    </c:plotArea>
    <c:legend>
      <c:legendPos val="r"/>
      <c:overlay val="0"/>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pPr>
            <a:r>
              <a:rPr lang="ru-RU" sz="1600" baseline="0">
                <a:latin typeface="Times New Roman" panose="02020603050405020304" pitchFamily="18" charset="0"/>
                <a:cs typeface="Times New Roman" panose="02020603050405020304" pitchFamily="18" charset="0"/>
              </a:rPr>
              <a:t>7 Б</a:t>
            </a:r>
            <a:endParaRPr lang="ru-RU" sz="1600">
              <a:latin typeface="Times New Roman" panose="02020603050405020304" pitchFamily="18" charset="0"/>
              <a:cs typeface="Times New Roman" panose="02020603050405020304" pitchFamily="18" charset="0"/>
            </a:endParaRPr>
          </a:p>
        </c:rich>
      </c:tx>
      <c:overlay val="0"/>
    </c:title>
    <c:autoTitleDeleted val="0"/>
    <c:plotArea>
      <c:layout>
        <c:manualLayout>
          <c:layoutTarget val="inner"/>
          <c:xMode val="edge"/>
          <c:yMode val="edge"/>
          <c:x val="7.654126567512394E-2"/>
          <c:y val="0.16697444069491313"/>
          <c:w val="0.48524223534558181"/>
          <c:h val="0.73361423572053497"/>
        </c:manualLayout>
      </c:layout>
      <c:barChart>
        <c:barDir val="col"/>
        <c:grouping val="clustered"/>
        <c:varyColors val="0"/>
        <c:ser>
          <c:idx val="0"/>
          <c:order val="0"/>
          <c:tx>
            <c:strRef>
              <c:f>Лист1!$B$1</c:f>
              <c:strCache>
                <c:ptCount val="1"/>
                <c:pt idx="0">
                  <c:v>5 класс</c:v>
                </c:pt>
              </c:strCache>
            </c:strRef>
          </c:tx>
          <c:spPr>
            <a:solidFill>
              <a:srgbClr val="FFC000"/>
            </a:solidFill>
            <a:scene3d>
              <a:camera prst="orthographicFront"/>
              <a:lightRig rig="threePt" dir="t"/>
            </a:scene3d>
            <a:sp3d>
              <a:bevelT prst="angle"/>
            </a:sp3d>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7Б Скосырская А.А.</c:v>
                </c:pt>
              </c:strCache>
            </c:strRef>
          </c:cat>
          <c:val>
            <c:numRef>
              <c:f>Лист1!$B$2</c:f>
              <c:numCache>
                <c:formatCode>0%</c:formatCode>
                <c:ptCount val="1"/>
                <c:pt idx="0">
                  <c:v>0.41</c:v>
                </c:pt>
              </c:numCache>
            </c:numRef>
          </c:val>
          <c:extLst>
            <c:ext xmlns:c16="http://schemas.microsoft.com/office/drawing/2014/chart" uri="{C3380CC4-5D6E-409C-BE32-E72D297353CC}">
              <c16:uniqueId val="{00000000-DA72-44E7-B5A1-6EA2B2A4600B}"/>
            </c:ext>
          </c:extLst>
        </c:ser>
        <c:ser>
          <c:idx val="1"/>
          <c:order val="1"/>
          <c:tx>
            <c:strRef>
              <c:f>Лист1!$C$1</c:f>
              <c:strCache>
                <c:ptCount val="1"/>
                <c:pt idx="0">
                  <c:v>6 класс</c:v>
                </c:pt>
              </c:strCache>
            </c:strRef>
          </c:tx>
          <c:spPr>
            <a:scene3d>
              <a:camera prst="orthographicFront"/>
              <a:lightRig rig="threePt" dir="t"/>
            </a:scene3d>
            <a:sp3d>
              <a:bevelT prst="angle"/>
            </a:sp3d>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7Б Скосырская А.А.</c:v>
                </c:pt>
              </c:strCache>
            </c:strRef>
          </c:cat>
          <c:val>
            <c:numRef>
              <c:f>Лист1!$C$2</c:f>
              <c:numCache>
                <c:formatCode>0.00%</c:formatCode>
                <c:ptCount val="1"/>
                <c:pt idx="0">
                  <c:v>0.21</c:v>
                </c:pt>
              </c:numCache>
            </c:numRef>
          </c:val>
          <c:extLst>
            <c:ext xmlns:c16="http://schemas.microsoft.com/office/drawing/2014/chart" uri="{C3380CC4-5D6E-409C-BE32-E72D297353CC}">
              <c16:uniqueId val="{00000001-DA72-44E7-B5A1-6EA2B2A4600B}"/>
            </c:ext>
          </c:extLst>
        </c:ser>
        <c:ser>
          <c:idx val="2"/>
          <c:order val="2"/>
          <c:tx>
            <c:strRef>
              <c:f>Лист1!$D$1</c:f>
              <c:strCache>
                <c:ptCount val="1"/>
                <c:pt idx="0">
                  <c:v>7 класс</c:v>
                </c:pt>
              </c:strCache>
            </c:strRef>
          </c:tx>
          <c:spPr>
            <a:scene3d>
              <a:camera prst="orthographicFront"/>
              <a:lightRig rig="threePt" dir="t"/>
            </a:scene3d>
            <a:sp3d>
              <a:bevelT prst="angle"/>
            </a:sp3d>
          </c:spPr>
          <c:invertIfNegative val="0"/>
          <c:dLbls>
            <c:dLbl>
              <c:idx val="0"/>
              <c:layout>
                <c:manualLayout>
                  <c:x val="3.532008830022075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238-4004-9C06-181EA0CB34B0}"/>
                </c:ext>
              </c:extLst>
            </c:dLbl>
            <c:spPr>
              <a:noFill/>
              <a:ln>
                <a:noFill/>
              </a:ln>
              <a:effectLst/>
            </c:spPr>
            <c:txPr>
              <a:bodyPr wrap="square" lIns="38100" tIns="19050" rIns="38100" bIns="19050" anchor="ctr">
                <a:spAutoFit/>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7Б Скосырская А.А.</c:v>
                </c:pt>
              </c:strCache>
            </c:strRef>
          </c:cat>
          <c:val>
            <c:numRef>
              <c:f>Лист1!$D$2</c:f>
              <c:numCache>
                <c:formatCode>0.00%</c:formatCode>
                <c:ptCount val="1"/>
                <c:pt idx="0">
                  <c:v>0.22</c:v>
                </c:pt>
              </c:numCache>
            </c:numRef>
          </c:val>
          <c:extLst>
            <c:ext xmlns:c16="http://schemas.microsoft.com/office/drawing/2014/chart" uri="{C3380CC4-5D6E-409C-BE32-E72D297353CC}">
              <c16:uniqueId val="{00000002-DA72-44E7-B5A1-6EA2B2A4600B}"/>
            </c:ext>
          </c:extLst>
        </c:ser>
        <c:dLbls>
          <c:showLegendKey val="0"/>
          <c:showVal val="0"/>
          <c:showCatName val="0"/>
          <c:showSerName val="0"/>
          <c:showPercent val="0"/>
          <c:showBubbleSize val="0"/>
        </c:dLbls>
        <c:gapWidth val="150"/>
        <c:axId val="231539840"/>
        <c:axId val="231541376"/>
      </c:barChart>
      <c:catAx>
        <c:axId val="231539840"/>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231541376"/>
        <c:crosses val="autoZero"/>
        <c:auto val="1"/>
        <c:lblAlgn val="ctr"/>
        <c:lblOffset val="100"/>
        <c:noMultiLvlLbl val="0"/>
      </c:catAx>
      <c:valAx>
        <c:axId val="231541376"/>
        <c:scaling>
          <c:orientation val="minMax"/>
        </c:scaling>
        <c:delete val="0"/>
        <c:axPos val="l"/>
        <c:majorGridlines/>
        <c:numFmt formatCode="0%" sourceLinked="1"/>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231539840"/>
        <c:crosses val="autoZero"/>
        <c:crossBetween val="between"/>
      </c:valAx>
    </c:plotArea>
    <c:legend>
      <c:legendPos val="r"/>
      <c:overlay val="0"/>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latin typeface="Times New Roman" panose="02020603050405020304" pitchFamily="18" charset="0"/>
                <a:cs typeface="Times New Roman" panose="02020603050405020304" pitchFamily="18" charset="0"/>
              </a:defRPr>
            </a:pPr>
            <a:r>
              <a:rPr lang="ru-RU" sz="1600">
                <a:latin typeface="Times New Roman" panose="02020603050405020304" pitchFamily="18" charset="0"/>
                <a:cs typeface="Times New Roman" panose="02020603050405020304" pitchFamily="18" charset="0"/>
              </a:rPr>
              <a:t>6 А</a:t>
            </a:r>
          </a:p>
        </c:rich>
      </c:tx>
      <c:layout>
        <c:manualLayout>
          <c:xMode val="edge"/>
          <c:yMode val="edge"/>
          <c:x val="0.43209162060160095"/>
          <c:y val="0"/>
        </c:manualLayout>
      </c:layout>
      <c:overlay val="0"/>
    </c:title>
    <c:autoTitleDeleted val="0"/>
    <c:plotArea>
      <c:layout/>
      <c:barChart>
        <c:barDir val="col"/>
        <c:grouping val="clustered"/>
        <c:varyColors val="0"/>
        <c:ser>
          <c:idx val="0"/>
          <c:order val="0"/>
          <c:tx>
            <c:strRef>
              <c:f>Лист1!$B$1</c:f>
              <c:strCache>
                <c:ptCount val="1"/>
                <c:pt idx="0">
                  <c:v>5 класс</c:v>
                </c:pt>
              </c:strCache>
            </c:strRef>
          </c:tx>
          <c:spPr>
            <a:solidFill>
              <a:srgbClr val="7030A0"/>
            </a:solidFill>
            <a:scene3d>
              <a:camera prst="orthographicFront"/>
              <a:lightRig rig="threePt" dir="t"/>
            </a:scene3d>
            <a:sp3d>
              <a:bevelT prst="angle"/>
            </a:sp3d>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6А Мазуренко Н.Н.</c:v>
                </c:pt>
              </c:strCache>
            </c:strRef>
          </c:cat>
          <c:val>
            <c:numRef>
              <c:f>Лист1!$B$2</c:f>
              <c:numCache>
                <c:formatCode>0.00%</c:formatCode>
                <c:ptCount val="1"/>
                <c:pt idx="0">
                  <c:v>0.24</c:v>
                </c:pt>
              </c:numCache>
            </c:numRef>
          </c:val>
          <c:extLst>
            <c:ext xmlns:c16="http://schemas.microsoft.com/office/drawing/2014/chart" uri="{C3380CC4-5D6E-409C-BE32-E72D297353CC}">
              <c16:uniqueId val="{00000000-EFA3-4625-8480-C113252E02A3}"/>
            </c:ext>
          </c:extLst>
        </c:ser>
        <c:ser>
          <c:idx val="1"/>
          <c:order val="1"/>
          <c:tx>
            <c:strRef>
              <c:f>Лист1!$C$1</c:f>
              <c:strCache>
                <c:ptCount val="1"/>
                <c:pt idx="0">
                  <c:v>6 класс</c:v>
                </c:pt>
              </c:strCache>
            </c:strRef>
          </c:tx>
          <c:spPr>
            <a:scene3d>
              <a:camera prst="orthographicFront"/>
              <a:lightRig rig="threePt" dir="t"/>
            </a:scene3d>
            <a:sp3d>
              <a:bevelT prst="angle"/>
            </a:sp3d>
          </c:spPr>
          <c:invertIfNegative val="0"/>
          <c:dLbls>
            <c:spPr>
              <a:noFill/>
              <a:ln>
                <a:noFill/>
              </a:ln>
              <a:effectLst/>
            </c:spPr>
            <c:txPr>
              <a:bodyPr wrap="square" lIns="38100" tIns="19050" rIns="38100" bIns="19050" anchor="ctr">
                <a:spAutoFit/>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6А Мазуренко Н.Н.</c:v>
                </c:pt>
              </c:strCache>
            </c:strRef>
          </c:cat>
          <c:val>
            <c:numRef>
              <c:f>Лист1!$C$2</c:f>
              <c:numCache>
                <c:formatCode>0%</c:formatCode>
                <c:ptCount val="1"/>
                <c:pt idx="0">
                  <c:v>0.36</c:v>
                </c:pt>
              </c:numCache>
            </c:numRef>
          </c:val>
          <c:extLst>
            <c:ext xmlns:c16="http://schemas.microsoft.com/office/drawing/2014/chart" uri="{C3380CC4-5D6E-409C-BE32-E72D297353CC}">
              <c16:uniqueId val="{00000001-EFA3-4625-8480-C113252E02A3}"/>
            </c:ext>
          </c:extLst>
        </c:ser>
        <c:dLbls>
          <c:showLegendKey val="0"/>
          <c:showVal val="0"/>
          <c:showCatName val="0"/>
          <c:showSerName val="0"/>
          <c:showPercent val="0"/>
          <c:showBubbleSize val="0"/>
        </c:dLbls>
        <c:gapWidth val="150"/>
        <c:axId val="231683200"/>
        <c:axId val="231684736"/>
      </c:barChart>
      <c:catAx>
        <c:axId val="231683200"/>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231684736"/>
        <c:crosses val="autoZero"/>
        <c:auto val="1"/>
        <c:lblAlgn val="ctr"/>
        <c:lblOffset val="100"/>
        <c:noMultiLvlLbl val="0"/>
      </c:catAx>
      <c:valAx>
        <c:axId val="231684736"/>
        <c:scaling>
          <c:orientation val="minMax"/>
        </c:scaling>
        <c:delete val="0"/>
        <c:axPos val="l"/>
        <c:majorGridlines/>
        <c:numFmt formatCode="0.00%" sourceLinked="1"/>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231683200"/>
        <c:crosses val="autoZero"/>
        <c:crossBetween val="between"/>
      </c:valAx>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latin typeface="Times New Roman" panose="02020603050405020304" pitchFamily="18" charset="0"/>
                <a:cs typeface="Times New Roman" panose="02020603050405020304" pitchFamily="18" charset="0"/>
              </a:defRPr>
            </a:pPr>
            <a:r>
              <a:rPr lang="ru-RU" sz="1600">
                <a:latin typeface="Times New Roman" panose="02020603050405020304" pitchFamily="18" charset="0"/>
                <a:cs typeface="Times New Roman" panose="02020603050405020304" pitchFamily="18" charset="0"/>
              </a:rPr>
              <a:t>6 Б</a:t>
            </a:r>
          </a:p>
        </c:rich>
      </c:tx>
      <c:overlay val="0"/>
    </c:title>
    <c:autoTitleDeleted val="0"/>
    <c:plotArea>
      <c:layout/>
      <c:barChart>
        <c:barDir val="col"/>
        <c:grouping val="clustered"/>
        <c:varyColors val="0"/>
        <c:ser>
          <c:idx val="0"/>
          <c:order val="0"/>
          <c:tx>
            <c:strRef>
              <c:f>Лист1!$B$1</c:f>
              <c:strCache>
                <c:ptCount val="1"/>
                <c:pt idx="0">
                  <c:v>5 класс</c:v>
                </c:pt>
              </c:strCache>
            </c:strRef>
          </c:tx>
          <c:spPr>
            <a:solidFill>
              <a:srgbClr val="00B0F0"/>
            </a:solidFill>
            <a:scene3d>
              <a:camera prst="orthographicFront"/>
              <a:lightRig rig="threePt" dir="t"/>
            </a:scene3d>
            <a:sp3d>
              <a:bevelT prst="angle"/>
            </a:sp3d>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6Б Доржиева В.А.</c:v>
                </c:pt>
              </c:strCache>
            </c:strRef>
          </c:cat>
          <c:val>
            <c:numRef>
              <c:f>Лист1!$B$2</c:f>
              <c:numCache>
                <c:formatCode>0.00%</c:formatCode>
                <c:ptCount val="1"/>
                <c:pt idx="0">
                  <c:v>0.28999999999999998</c:v>
                </c:pt>
              </c:numCache>
            </c:numRef>
          </c:val>
          <c:extLst>
            <c:ext xmlns:c16="http://schemas.microsoft.com/office/drawing/2014/chart" uri="{C3380CC4-5D6E-409C-BE32-E72D297353CC}">
              <c16:uniqueId val="{00000000-6E4A-479A-A72D-4EB0BD5E94E3}"/>
            </c:ext>
          </c:extLst>
        </c:ser>
        <c:ser>
          <c:idx val="1"/>
          <c:order val="1"/>
          <c:tx>
            <c:strRef>
              <c:f>Лист1!$C$1</c:f>
              <c:strCache>
                <c:ptCount val="1"/>
                <c:pt idx="0">
                  <c:v>6 класс</c:v>
                </c:pt>
              </c:strCache>
            </c:strRef>
          </c:tx>
          <c:invertIfNegative val="0"/>
          <c:dPt>
            <c:idx val="0"/>
            <c:invertIfNegative val="0"/>
            <c:bubble3D val="0"/>
            <c:spPr>
              <a:scene3d>
                <a:camera prst="orthographicFront"/>
                <a:lightRig rig="threePt" dir="t"/>
              </a:scene3d>
              <a:sp3d>
                <a:bevelT prst="angle"/>
              </a:sp3d>
            </c:spPr>
            <c:extLst>
              <c:ext xmlns:c16="http://schemas.microsoft.com/office/drawing/2014/chart" uri="{C3380CC4-5D6E-409C-BE32-E72D297353CC}">
                <c16:uniqueId val="{00000000-7AF3-4ADB-BE5C-656BE3A0158C}"/>
              </c:ext>
            </c:extLst>
          </c:dPt>
          <c:dLbls>
            <c:spPr>
              <a:noFill/>
              <a:ln>
                <a:noFill/>
              </a:ln>
              <a:effectLst/>
            </c:spPr>
            <c:txPr>
              <a:bodyPr wrap="square" lIns="38100" tIns="19050" rIns="38100" bIns="19050" anchor="ctr">
                <a:spAutoFit/>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6Б Доржиева В.А.</c:v>
                </c:pt>
              </c:strCache>
            </c:strRef>
          </c:cat>
          <c:val>
            <c:numRef>
              <c:f>Лист1!$C$2</c:f>
              <c:numCache>
                <c:formatCode>0%</c:formatCode>
                <c:ptCount val="1"/>
                <c:pt idx="0">
                  <c:v>0.31</c:v>
                </c:pt>
              </c:numCache>
            </c:numRef>
          </c:val>
          <c:extLst>
            <c:ext xmlns:c16="http://schemas.microsoft.com/office/drawing/2014/chart" uri="{C3380CC4-5D6E-409C-BE32-E72D297353CC}">
              <c16:uniqueId val="{00000001-6E4A-479A-A72D-4EB0BD5E94E3}"/>
            </c:ext>
          </c:extLst>
        </c:ser>
        <c:dLbls>
          <c:showLegendKey val="0"/>
          <c:showVal val="0"/>
          <c:showCatName val="0"/>
          <c:showSerName val="0"/>
          <c:showPercent val="0"/>
          <c:showBubbleSize val="0"/>
        </c:dLbls>
        <c:gapWidth val="150"/>
        <c:axId val="231733120"/>
        <c:axId val="231734656"/>
      </c:barChart>
      <c:catAx>
        <c:axId val="231733120"/>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231734656"/>
        <c:crosses val="autoZero"/>
        <c:auto val="1"/>
        <c:lblAlgn val="ctr"/>
        <c:lblOffset val="100"/>
        <c:noMultiLvlLbl val="0"/>
      </c:catAx>
      <c:valAx>
        <c:axId val="231734656"/>
        <c:scaling>
          <c:orientation val="minMax"/>
        </c:scaling>
        <c:delete val="0"/>
        <c:axPos val="l"/>
        <c:majorGridlines/>
        <c:numFmt formatCode="0.00%" sourceLinked="1"/>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231733120"/>
        <c:crosses val="autoZero"/>
        <c:crossBetween val="between"/>
      </c:valAx>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sz="1600">
                <a:latin typeface="Times New Roman" panose="02020603050405020304" pitchFamily="18" charset="0"/>
                <a:cs typeface="Times New Roman" panose="02020603050405020304" pitchFamily="18" charset="0"/>
              </a:rPr>
              <a:t>6 В</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5 класс</c:v>
                </c:pt>
              </c:strCache>
            </c:strRef>
          </c:tx>
          <c:spPr>
            <a:solidFill>
              <a:schemeClr val="accent2"/>
            </a:solidFill>
            <a:ln>
              <a:noFill/>
            </a:ln>
            <a:effectLst/>
            <a:scene3d>
              <a:camera prst="orthographicFront"/>
              <a:lightRig rig="threePt" dir="t"/>
            </a:scene3d>
            <a:sp3d>
              <a:bevelT prst="angle"/>
            </a:sp3d>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6В Митрошина М.Р.</c:v>
                </c:pt>
              </c:strCache>
            </c:strRef>
          </c:cat>
          <c:val>
            <c:numRef>
              <c:f>Лист1!$B$2</c:f>
              <c:numCache>
                <c:formatCode>0.00%</c:formatCode>
                <c:ptCount val="1"/>
                <c:pt idx="0">
                  <c:v>0.08</c:v>
                </c:pt>
              </c:numCache>
            </c:numRef>
          </c:val>
          <c:extLst>
            <c:ext xmlns:c16="http://schemas.microsoft.com/office/drawing/2014/chart" uri="{C3380CC4-5D6E-409C-BE32-E72D297353CC}">
              <c16:uniqueId val="{00000000-4CB7-409B-B083-4567FA1F6119}"/>
            </c:ext>
          </c:extLst>
        </c:ser>
        <c:ser>
          <c:idx val="1"/>
          <c:order val="1"/>
          <c:tx>
            <c:strRef>
              <c:f>Лист1!$C$1</c:f>
              <c:strCache>
                <c:ptCount val="1"/>
                <c:pt idx="0">
                  <c:v>6 класс</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Лист1!$A$2</c:f>
              <c:strCache>
                <c:ptCount val="1"/>
                <c:pt idx="0">
                  <c:v>6В Митрошина М.Р.</c:v>
                </c:pt>
              </c:strCache>
            </c:strRef>
          </c:cat>
          <c:val>
            <c:numRef>
              <c:f>Лист1!$C$2</c:f>
              <c:numCache>
                <c:formatCode>0%</c:formatCode>
                <c:ptCount val="1"/>
                <c:pt idx="0">
                  <c:v>0</c:v>
                </c:pt>
              </c:numCache>
            </c:numRef>
          </c:val>
          <c:extLst>
            <c:ext xmlns:c16="http://schemas.microsoft.com/office/drawing/2014/chart" uri="{C3380CC4-5D6E-409C-BE32-E72D297353CC}">
              <c16:uniqueId val="{00000001-4CB7-409B-B083-4567FA1F6119}"/>
            </c:ext>
          </c:extLst>
        </c:ser>
        <c:dLbls>
          <c:showLegendKey val="0"/>
          <c:showVal val="0"/>
          <c:showCatName val="0"/>
          <c:showSerName val="0"/>
          <c:showPercent val="0"/>
          <c:showBubbleSize val="0"/>
        </c:dLbls>
        <c:gapWidth val="150"/>
        <c:axId val="230053760"/>
        <c:axId val="230055296"/>
      </c:barChart>
      <c:catAx>
        <c:axId val="230053760"/>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30055296"/>
        <c:crosses val="autoZero"/>
        <c:auto val="1"/>
        <c:lblAlgn val="ctr"/>
        <c:lblOffset val="100"/>
        <c:noMultiLvlLbl val="0"/>
      </c:catAx>
      <c:valAx>
        <c:axId val="230055296"/>
        <c:scaling>
          <c:orientation val="minMax"/>
        </c:scaling>
        <c:delete val="0"/>
        <c:axPos val="l"/>
        <c:majorGridlines>
          <c:spPr>
            <a:ln w="6350" cap="flat" cmpd="sng" algn="ctr">
              <a:solidFill>
                <a:schemeClr val="tx1">
                  <a:tint val="75000"/>
                </a:schemeClr>
              </a:solidFill>
              <a:prstDash val="solid"/>
              <a:round/>
            </a:ln>
            <a:effectLst/>
          </c:spPr>
        </c:majorGridlines>
        <c:numFmt formatCode="0.0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30053760"/>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latin typeface="Times New Roman" panose="02020603050405020304" pitchFamily="18" charset="0"/>
                <a:cs typeface="Times New Roman" panose="02020603050405020304" pitchFamily="18" charset="0"/>
              </a:defRPr>
            </a:pPr>
            <a:r>
              <a:rPr lang="ru-RU" sz="1600">
                <a:latin typeface="Times New Roman" panose="02020603050405020304" pitchFamily="18" charset="0"/>
                <a:cs typeface="Times New Roman" panose="02020603050405020304" pitchFamily="18" charset="0"/>
              </a:rPr>
              <a:t>5 А</a:t>
            </a:r>
          </a:p>
        </c:rich>
      </c:tx>
      <c:overlay val="0"/>
    </c:title>
    <c:autoTitleDeleted val="0"/>
    <c:plotArea>
      <c:layout/>
      <c:barChart>
        <c:barDir val="col"/>
        <c:grouping val="clustered"/>
        <c:varyColors val="0"/>
        <c:ser>
          <c:idx val="0"/>
          <c:order val="0"/>
          <c:tx>
            <c:strRef>
              <c:f>Лист1!$B$1</c:f>
              <c:strCache>
                <c:ptCount val="1"/>
                <c:pt idx="0">
                  <c:v>5 класс</c:v>
                </c:pt>
              </c:strCache>
            </c:strRef>
          </c:tx>
          <c:spPr>
            <a:solidFill>
              <a:schemeClr val="accent6">
                <a:lumMod val="75000"/>
              </a:schemeClr>
            </a:solidFill>
            <a:scene3d>
              <a:camera prst="orthographicFront"/>
              <a:lightRig rig="threePt" dir="t"/>
            </a:scene3d>
            <a:sp3d>
              <a:bevelT prst="angle"/>
            </a:sp3d>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5А Паздерина В.М.</c:v>
                </c:pt>
              </c:strCache>
            </c:strRef>
          </c:cat>
          <c:val>
            <c:numRef>
              <c:f>Лист1!$B$2</c:f>
              <c:numCache>
                <c:formatCode>0.00%</c:formatCode>
                <c:ptCount val="1"/>
                <c:pt idx="0">
                  <c:v>0.67</c:v>
                </c:pt>
              </c:numCache>
            </c:numRef>
          </c:val>
          <c:extLst>
            <c:ext xmlns:c16="http://schemas.microsoft.com/office/drawing/2014/chart" uri="{C3380CC4-5D6E-409C-BE32-E72D297353CC}">
              <c16:uniqueId val="{00000000-842E-4299-9C1A-AFA4F4D93EB9}"/>
            </c:ext>
          </c:extLst>
        </c:ser>
        <c:dLbls>
          <c:showLegendKey val="0"/>
          <c:showVal val="0"/>
          <c:showCatName val="0"/>
          <c:showSerName val="0"/>
          <c:showPercent val="0"/>
          <c:showBubbleSize val="0"/>
        </c:dLbls>
        <c:gapWidth val="150"/>
        <c:axId val="231780736"/>
        <c:axId val="231782272"/>
      </c:barChart>
      <c:catAx>
        <c:axId val="231780736"/>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231782272"/>
        <c:crosses val="autoZero"/>
        <c:auto val="1"/>
        <c:lblAlgn val="ctr"/>
        <c:lblOffset val="100"/>
        <c:noMultiLvlLbl val="0"/>
      </c:catAx>
      <c:valAx>
        <c:axId val="231782272"/>
        <c:scaling>
          <c:orientation val="minMax"/>
        </c:scaling>
        <c:delete val="0"/>
        <c:axPos val="l"/>
        <c:majorGridlines/>
        <c:numFmt formatCode="0.00%" sourceLinked="1"/>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231780736"/>
        <c:crosses val="autoZero"/>
        <c:crossBetween val="between"/>
      </c:valAx>
    </c:plotArea>
    <c:legend>
      <c:legendPos val="r"/>
      <c:overlay val="0"/>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sz="1600">
                <a:latin typeface="Times New Roman" panose="02020603050405020304" pitchFamily="18" charset="0"/>
                <a:cs typeface="Times New Roman" panose="02020603050405020304" pitchFamily="18" charset="0"/>
              </a:rPr>
              <a:t>5 А</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5 класс</c:v>
                </c:pt>
              </c:strCache>
            </c:strRef>
          </c:tx>
          <c:spPr>
            <a:solidFill>
              <a:schemeClr val="accent1"/>
            </a:solidFill>
            <a:ln>
              <a:noFill/>
            </a:ln>
            <a:effectLst/>
            <a:scene3d>
              <a:camera prst="orthographicFront"/>
              <a:lightRig rig="threePt" dir="t"/>
            </a:scene3d>
            <a:sp3d>
              <a:bevelT prst="angle"/>
            </a:sp3d>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5Б Кравцова Н.Н.</c:v>
                </c:pt>
              </c:strCache>
            </c:strRef>
          </c:cat>
          <c:val>
            <c:numRef>
              <c:f>Лист1!$B$2</c:f>
              <c:numCache>
                <c:formatCode>0.00%</c:formatCode>
                <c:ptCount val="1"/>
                <c:pt idx="0">
                  <c:v>0</c:v>
                </c:pt>
              </c:numCache>
            </c:numRef>
          </c:val>
          <c:extLst>
            <c:ext xmlns:c16="http://schemas.microsoft.com/office/drawing/2014/chart" uri="{C3380CC4-5D6E-409C-BE32-E72D297353CC}">
              <c16:uniqueId val="{00000000-86EF-49CC-A586-3F5B5090CB87}"/>
            </c:ext>
          </c:extLst>
        </c:ser>
        <c:dLbls>
          <c:showLegendKey val="0"/>
          <c:showVal val="0"/>
          <c:showCatName val="0"/>
          <c:showSerName val="0"/>
          <c:showPercent val="0"/>
          <c:showBubbleSize val="0"/>
        </c:dLbls>
        <c:gapWidth val="150"/>
        <c:axId val="231873152"/>
        <c:axId val="231879040"/>
      </c:barChart>
      <c:catAx>
        <c:axId val="231873152"/>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31879040"/>
        <c:crosses val="autoZero"/>
        <c:auto val="1"/>
        <c:lblAlgn val="ctr"/>
        <c:lblOffset val="100"/>
        <c:noMultiLvlLbl val="0"/>
      </c:catAx>
      <c:valAx>
        <c:axId val="231879040"/>
        <c:scaling>
          <c:orientation val="minMax"/>
        </c:scaling>
        <c:delete val="0"/>
        <c:axPos val="l"/>
        <c:majorGridlines>
          <c:spPr>
            <a:ln w="6350" cap="flat" cmpd="sng" algn="ctr">
              <a:solidFill>
                <a:schemeClr val="tx1">
                  <a:tint val="75000"/>
                </a:schemeClr>
              </a:solidFill>
              <a:prstDash val="solid"/>
              <a:round/>
            </a:ln>
            <a:effectLst/>
          </c:spPr>
        </c:majorGridlines>
        <c:numFmt formatCode="0.0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31873152"/>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2017-2018</a:t>
            </a:r>
            <a:r>
              <a:rPr lang="ru-RU"/>
              <a:t> учебный год</a:t>
            </a:r>
            <a:endParaRPr lang="en-US"/>
          </a:p>
        </c:rich>
      </c:tx>
      <c:overlay val="0"/>
      <c:spPr>
        <a:noFill/>
        <a:ln>
          <a:noFill/>
        </a:ln>
        <a:effectLst/>
      </c:spPr>
    </c:title>
    <c:autoTitleDeleted val="0"/>
    <c:plotArea>
      <c:layout/>
      <c:barChart>
        <c:barDir val="col"/>
        <c:grouping val="clustered"/>
        <c:varyColors val="0"/>
        <c:ser>
          <c:idx val="0"/>
          <c:order val="0"/>
          <c:tx>
            <c:strRef>
              <c:f>Лист1!$B$1</c:f>
              <c:strCache>
                <c:ptCount val="1"/>
                <c:pt idx="0">
                  <c:v>2017-2018</c:v>
                </c:pt>
              </c:strCache>
            </c:strRef>
          </c:tx>
          <c:spPr>
            <a:solidFill>
              <a:schemeClr val="accent6"/>
            </a:solidFill>
            <a:ln>
              <a:noFill/>
            </a:ln>
            <a:effectLst/>
            <a:scene3d>
              <a:camera prst="orthographicFront"/>
              <a:lightRig rig="threePt" dir="t"/>
            </a:scene3d>
            <a:sp3d>
              <a:bevelT prst="angle"/>
            </a:sp3d>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Лист1!$A$2:$A$14</c:f>
              <c:strCache>
                <c:ptCount val="13"/>
                <c:pt idx="0">
                  <c:v>5а</c:v>
                </c:pt>
                <c:pt idx="1">
                  <c:v>5б</c:v>
                </c:pt>
                <c:pt idx="2">
                  <c:v>6а</c:v>
                </c:pt>
                <c:pt idx="3">
                  <c:v>6б</c:v>
                </c:pt>
                <c:pt idx="4">
                  <c:v>6в</c:v>
                </c:pt>
                <c:pt idx="5">
                  <c:v>7а</c:v>
                </c:pt>
                <c:pt idx="6">
                  <c:v>7б</c:v>
                </c:pt>
                <c:pt idx="7">
                  <c:v>8а</c:v>
                </c:pt>
                <c:pt idx="8">
                  <c:v>8б</c:v>
                </c:pt>
                <c:pt idx="9">
                  <c:v>9а</c:v>
                </c:pt>
                <c:pt idx="10">
                  <c:v>9б</c:v>
                </c:pt>
                <c:pt idx="11">
                  <c:v>10а</c:v>
                </c:pt>
                <c:pt idx="12">
                  <c:v>11а</c:v>
                </c:pt>
              </c:strCache>
            </c:strRef>
          </c:cat>
          <c:val>
            <c:numRef>
              <c:f>Лист1!$B$2:$B$14</c:f>
              <c:numCache>
                <c:formatCode>0%</c:formatCode>
                <c:ptCount val="13"/>
                <c:pt idx="0">
                  <c:v>0.67</c:v>
                </c:pt>
                <c:pt idx="1">
                  <c:v>0</c:v>
                </c:pt>
                <c:pt idx="2">
                  <c:v>0.36</c:v>
                </c:pt>
                <c:pt idx="3">
                  <c:v>0.31</c:v>
                </c:pt>
                <c:pt idx="4">
                  <c:v>0</c:v>
                </c:pt>
                <c:pt idx="5" formatCode="0.00%">
                  <c:v>0.28999999999999998</c:v>
                </c:pt>
                <c:pt idx="6" formatCode="0.00%">
                  <c:v>0.22</c:v>
                </c:pt>
                <c:pt idx="7">
                  <c:v>0.09</c:v>
                </c:pt>
                <c:pt idx="8">
                  <c:v>0.21</c:v>
                </c:pt>
                <c:pt idx="9">
                  <c:v>0.3</c:v>
                </c:pt>
                <c:pt idx="10">
                  <c:v>0</c:v>
                </c:pt>
                <c:pt idx="11">
                  <c:v>0.5</c:v>
                </c:pt>
                <c:pt idx="12">
                  <c:v>0.2</c:v>
                </c:pt>
              </c:numCache>
            </c:numRef>
          </c:val>
          <c:extLst>
            <c:ext xmlns:c16="http://schemas.microsoft.com/office/drawing/2014/chart" uri="{C3380CC4-5D6E-409C-BE32-E72D297353CC}">
              <c16:uniqueId val="{00000000-1F29-4E88-B9FD-7DD1069B2EA7}"/>
            </c:ext>
          </c:extLst>
        </c:ser>
        <c:dLbls>
          <c:showLegendKey val="0"/>
          <c:showVal val="0"/>
          <c:showCatName val="0"/>
          <c:showSerName val="0"/>
          <c:showPercent val="0"/>
          <c:showBubbleSize val="0"/>
        </c:dLbls>
        <c:gapWidth val="150"/>
        <c:axId val="231908480"/>
        <c:axId val="231910016"/>
      </c:barChart>
      <c:catAx>
        <c:axId val="231908480"/>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31910016"/>
        <c:crosses val="autoZero"/>
        <c:auto val="1"/>
        <c:lblAlgn val="ctr"/>
        <c:lblOffset val="100"/>
        <c:noMultiLvlLbl val="0"/>
      </c:catAx>
      <c:valAx>
        <c:axId val="231910016"/>
        <c:scaling>
          <c:orientation val="minMax"/>
        </c:scaling>
        <c:delete val="0"/>
        <c:axPos val="l"/>
        <c:majorGridlines>
          <c:spPr>
            <a:ln w="6350" cap="flat" cmpd="sng" algn="ctr">
              <a:solidFill>
                <a:schemeClr val="tx1">
                  <a:tint val="75000"/>
                </a:schemeClr>
              </a:solidFill>
              <a:prstDash val="solid"/>
              <a:round/>
            </a:ln>
            <a:effectLst/>
          </c:spPr>
        </c:majorGridlines>
        <c:numFmt formatCode="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31908480"/>
        <c:crosses val="autoZero"/>
        <c:crossBetween val="between"/>
      </c:valAx>
      <c:dTable>
        <c:showHorzBorder val="1"/>
        <c:showVertBorder val="1"/>
        <c:showOutline val="1"/>
        <c:showKeys val="1"/>
        <c:spPr>
          <a:noFill/>
          <a:ln w="6350" cap="flat" cmpd="sng" algn="ctr">
            <a:solidFill>
              <a:schemeClr val="tx1">
                <a:tint val="75000"/>
              </a:schemeClr>
            </a:solidFill>
            <a:prstDash val="solid"/>
            <a:round/>
          </a:ln>
          <a:effectLst/>
        </c:spPr>
        <c:txPr>
          <a:bodyPr rot="0" spcFirstLastPara="1" vertOverflow="ellipsis" vert="horz" wrap="square" anchor="ctr" anchorCtr="1"/>
          <a:lstStyle/>
          <a:p>
            <a:pPr rtl="0">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Table>
      <c:spPr>
        <a:solidFill>
          <a:schemeClr val="bg1"/>
        </a:solidFill>
        <a:ln>
          <a:noFill/>
        </a:ln>
        <a:effectLst/>
      </c:spPr>
    </c:plotArea>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sz="10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2017-2018</c:v>
                </c:pt>
              </c:strCache>
            </c:strRef>
          </c:tx>
          <c:spPr>
            <a:solidFill>
              <a:schemeClr val="accent6">
                <a:lumMod val="75000"/>
              </a:schemeClr>
            </a:solidFill>
          </c:spPr>
          <c:invertIfNegative val="0"/>
          <c:dPt>
            <c:idx val="1"/>
            <c:invertIfNegative val="0"/>
            <c:bubble3D val="0"/>
            <c:spPr>
              <a:solidFill>
                <a:schemeClr val="accent2"/>
              </a:solidFill>
            </c:spPr>
            <c:extLst>
              <c:ext xmlns:c16="http://schemas.microsoft.com/office/drawing/2014/chart" uri="{C3380CC4-5D6E-409C-BE32-E72D297353CC}">
                <c16:uniqueId val="{00000001-610A-491E-9BA2-0415941F3CD6}"/>
              </c:ext>
            </c:extLst>
          </c:dPt>
          <c:dPt>
            <c:idx val="2"/>
            <c:invertIfNegative val="0"/>
            <c:bubble3D val="0"/>
            <c:spPr>
              <a:solidFill>
                <a:schemeClr val="accent1"/>
              </a:solidFill>
            </c:spPr>
            <c:extLst>
              <c:ext xmlns:c16="http://schemas.microsoft.com/office/drawing/2014/chart" uri="{C3380CC4-5D6E-409C-BE32-E72D297353CC}">
                <c16:uniqueId val="{00000003-610A-491E-9BA2-0415941F3CD6}"/>
              </c:ext>
            </c:extLst>
          </c:dPt>
          <c:dPt>
            <c:idx val="4"/>
            <c:invertIfNegative val="0"/>
            <c:bubble3D val="0"/>
            <c:spPr>
              <a:solidFill>
                <a:srgbClr val="FFC000"/>
              </a:solidFill>
            </c:spPr>
            <c:extLst>
              <c:ext xmlns:c16="http://schemas.microsoft.com/office/drawing/2014/chart" uri="{C3380CC4-5D6E-409C-BE32-E72D297353CC}">
                <c16:uniqueId val="{00000005-610A-491E-9BA2-0415941F3CD6}"/>
              </c:ext>
            </c:extLst>
          </c:dPt>
          <c:dPt>
            <c:idx val="5"/>
            <c:invertIfNegative val="0"/>
            <c:bubble3D val="0"/>
            <c:spPr>
              <a:solidFill>
                <a:srgbClr val="C00000"/>
              </a:solidFill>
            </c:spPr>
            <c:extLst>
              <c:ext xmlns:c16="http://schemas.microsoft.com/office/drawing/2014/chart" uri="{C3380CC4-5D6E-409C-BE32-E72D297353CC}">
                <c16:uniqueId val="{00000007-610A-491E-9BA2-0415941F3CD6}"/>
              </c:ext>
            </c:extLst>
          </c:dPt>
          <c:dPt>
            <c:idx val="6"/>
            <c:invertIfNegative val="0"/>
            <c:bubble3D val="0"/>
            <c:spPr>
              <a:solidFill>
                <a:srgbClr val="C00000"/>
              </a:solidFill>
            </c:spPr>
            <c:extLst>
              <c:ext xmlns:c16="http://schemas.microsoft.com/office/drawing/2014/chart" uri="{C3380CC4-5D6E-409C-BE32-E72D297353CC}">
                <c16:uniqueId val="{00000009-610A-491E-9BA2-0415941F3CD6}"/>
              </c:ext>
            </c:extLst>
          </c:dPt>
          <c:dPt>
            <c:idx val="8"/>
            <c:invertIfNegative val="0"/>
            <c:bubble3D val="0"/>
            <c:spPr>
              <a:solidFill>
                <a:srgbClr val="7030A0"/>
              </a:solidFill>
            </c:spPr>
            <c:extLst>
              <c:ext xmlns:c16="http://schemas.microsoft.com/office/drawing/2014/chart" uri="{C3380CC4-5D6E-409C-BE32-E72D297353CC}">
                <c16:uniqueId val="{0000000B-610A-491E-9BA2-0415941F3CD6}"/>
              </c:ext>
            </c:extLst>
          </c:dPt>
          <c:dPt>
            <c:idx val="9"/>
            <c:invertIfNegative val="0"/>
            <c:bubble3D val="0"/>
            <c:spPr>
              <a:solidFill>
                <a:srgbClr val="C00000"/>
              </a:solidFill>
            </c:spPr>
            <c:extLst>
              <c:ext xmlns:c16="http://schemas.microsoft.com/office/drawing/2014/chart" uri="{C3380CC4-5D6E-409C-BE32-E72D297353CC}">
                <c16:uniqueId val="{0000000D-610A-491E-9BA2-0415941F3CD6}"/>
              </c:ext>
            </c:extLst>
          </c:dPt>
          <c:dLbls>
            <c:spPr>
              <a:noFill/>
              <a:ln>
                <a:noFill/>
              </a:ln>
              <a:effectLst/>
            </c:spPr>
            <c:txPr>
              <a:bodyPr/>
              <a:lstStyle/>
              <a:p>
                <a:pPr>
                  <a:defRPr sz="14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русский язык</c:v>
                </c:pt>
                <c:pt idx="1">
                  <c:v>математика</c:v>
                </c:pt>
                <c:pt idx="2">
                  <c:v>обществознание</c:v>
                </c:pt>
                <c:pt idx="3">
                  <c:v>история</c:v>
                </c:pt>
                <c:pt idx="4">
                  <c:v>физика</c:v>
                </c:pt>
                <c:pt idx="5">
                  <c:v>литература</c:v>
                </c:pt>
                <c:pt idx="6">
                  <c:v>биология</c:v>
                </c:pt>
                <c:pt idx="7">
                  <c:v>английский язык</c:v>
                </c:pt>
                <c:pt idx="8">
                  <c:v>география</c:v>
                </c:pt>
                <c:pt idx="9">
                  <c:v>химия</c:v>
                </c:pt>
                <c:pt idx="10">
                  <c:v>Инф.  И ИКТ</c:v>
                </c:pt>
              </c:strCache>
            </c:strRef>
          </c:cat>
          <c:val>
            <c:numRef>
              <c:f>Лист1!$B$2:$B$12</c:f>
              <c:numCache>
                <c:formatCode>0.00%</c:formatCode>
                <c:ptCount val="11"/>
                <c:pt idx="0" formatCode="0%">
                  <c:v>0.51</c:v>
                </c:pt>
                <c:pt idx="1">
                  <c:v>0.41</c:v>
                </c:pt>
                <c:pt idx="2" formatCode="0%">
                  <c:v>0.1</c:v>
                </c:pt>
                <c:pt idx="4">
                  <c:v>0.33</c:v>
                </c:pt>
                <c:pt idx="5" formatCode="0%">
                  <c:v>0</c:v>
                </c:pt>
                <c:pt idx="6">
                  <c:v>0.87</c:v>
                </c:pt>
                <c:pt idx="7" formatCode="0%">
                  <c:v>1</c:v>
                </c:pt>
                <c:pt idx="8" formatCode="0%">
                  <c:v>0.5</c:v>
                </c:pt>
                <c:pt idx="9" formatCode="0%">
                  <c:v>0.86</c:v>
                </c:pt>
                <c:pt idx="10" formatCode="General">
                  <c:v>71</c:v>
                </c:pt>
              </c:numCache>
            </c:numRef>
          </c:val>
          <c:extLst>
            <c:ext xmlns:c16="http://schemas.microsoft.com/office/drawing/2014/chart" uri="{C3380CC4-5D6E-409C-BE32-E72D297353CC}">
              <c16:uniqueId val="{0000000E-610A-491E-9BA2-0415941F3CD6}"/>
            </c:ext>
          </c:extLst>
        </c:ser>
        <c:dLbls>
          <c:showLegendKey val="0"/>
          <c:showVal val="0"/>
          <c:showCatName val="0"/>
          <c:showSerName val="0"/>
          <c:showPercent val="0"/>
          <c:showBubbleSize val="0"/>
        </c:dLbls>
        <c:gapWidth val="150"/>
        <c:axId val="232057088"/>
        <c:axId val="232058880"/>
      </c:barChart>
      <c:catAx>
        <c:axId val="232057088"/>
        <c:scaling>
          <c:orientation val="minMax"/>
        </c:scaling>
        <c:delete val="0"/>
        <c:axPos val="b"/>
        <c:numFmt formatCode="General" sourceLinked="0"/>
        <c:majorTickMark val="out"/>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ru-RU"/>
          </a:p>
        </c:txPr>
        <c:crossAx val="232058880"/>
        <c:crosses val="autoZero"/>
        <c:auto val="1"/>
        <c:lblAlgn val="ctr"/>
        <c:lblOffset val="100"/>
        <c:noMultiLvlLbl val="0"/>
      </c:catAx>
      <c:valAx>
        <c:axId val="232058880"/>
        <c:scaling>
          <c:orientation val="minMax"/>
          <c:max val="1.2"/>
        </c:scaling>
        <c:delete val="0"/>
        <c:axPos val="l"/>
        <c:majorGridlines/>
        <c:numFmt formatCode="0%" sourceLinked="1"/>
        <c:majorTickMark val="out"/>
        <c:minorTickMark val="none"/>
        <c:tickLblPos val="nextTo"/>
        <c:crossAx val="232057088"/>
        <c:crosses val="autoZero"/>
        <c:crossBetween val="between"/>
      </c:valAx>
    </c:plotArea>
    <c:legend>
      <c:legendPos val="r"/>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b="1">
                <a:latin typeface="Times New Roman" panose="02020603050405020304" pitchFamily="18" charset="0"/>
                <a:cs typeface="Times New Roman" panose="02020603050405020304" pitchFamily="18" charset="0"/>
              </a:rPr>
              <a:t>Математика</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2015</c:v>
                </c:pt>
              </c:strCache>
            </c:strRef>
          </c:tx>
          <c:spPr>
            <a:solidFill>
              <a:schemeClr val="accent2"/>
            </a:solidFill>
            <a:ln>
              <a:noFill/>
            </a:ln>
            <a:effectLst/>
            <a:sp3d/>
          </c:spPr>
          <c:invertIfNegative val="0"/>
          <c:dLbls>
            <c:dLbl>
              <c:idx val="0"/>
              <c:layout>
                <c:manualLayout>
                  <c:x val="2.3148148148148147E-3"/>
                  <c:y val="-2.380952380952380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8C1-417E-8F55-073D4784C90F}"/>
                </c:ext>
              </c:extLst>
            </c:dLbl>
            <c:dLbl>
              <c:idx val="1"/>
              <c:layout>
                <c:manualLayout>
                  <c:x val="-2.3148148148148147E-3"/>
                  <c:y val="-4.2857142857142858E-2"/>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9BF-4F01-AAD4-D039603C0F6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Успеваемость</c:v>
                </c:pt>
                <c:pt idx="1">
                  <c:v>Качество знаний</c:v>
                </c:pt>
              </c:strCache>
            </c:strRef>
          </c:cat>
          <c:val>
            <c:numRef>
              <c:f>Лист1!$B$2:$B$3</c:f>
              <c:numCache>
                <c:formatCode>0%</c:formatCode>
                <c:ptCount val="2"/>
                <c:pt idx="0">
                  <c:v>1</c:v>
                </c:pt>
                <c:pt idx="1">
                  <c:v>0.315</c:v>
                </c:pt>
              </c:numCache>
            </c:numRef>
          </c:val>
          <c:extLst>
            <c:ext xmlns:c16="http://schemas.microsoft.com/office/drawing/2014/chart" uri="{C3380CC4-5D6E-409C-BE32-E72D297353CC}">
              <c16:uniqueId val="{00000001-D8C1-417E-8F55-073D4784C90F}"/>
            </c:ext>
          </c:extLst>
        </c:ser>
        <c:ser>
          <c:idx val="1"/>
          <c:order val="1"/>
          <c:tx>
            <c:strRef>
              <c:f>Лист1!$C$1</c:f>
              <c:strCache>
                <c:ptCount val="1"/>
                <c:pt idx="0">
                  <c:v>2016</c:v>
                </c:pt>
              </c:strCache>
            </c:strRef>
          </c:tx>
          <c:spPr>
            <a:solidFill>
              <a:schemeClr val="accent4"/>
            </a:solidFill>
            <a:ln>
              <a:noFill/>
            </a:ln>
            <a:effectLst/>
            <a:sp3d/>
          </c:spPr>
          <c:invertIfNegative val="0"/>
          <c:dLbls>
            <c:dLbl>
              <c:idx val="0"/>
              <c:layout>
                <c:manualLayout>
                  <c:x val="2.3148148148148147E-3"/>
                  <c:y val="0.1333333333333332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9BF-4F01-AAD4-D039603C0F6D}"/>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Успеваемость</c:v>
                </c:pt>
                <c:pt idx="1">
                  <c:v>Качество знаний</c:v>
                </c:pt>
              </c:strCache>
            </c:strRef>
          </c:cat>
          <c:val>
            <c:numRef>
              <c:f>Лист1!$C$2:$C$3</c:f>
              <c:numCache>
                <c:formatCode>0.00%</c:formatCode>
                <c:ptCount val="2"/>
                <c:pt idx="0" formatCode="0%">
                  <c:v>1</c:v>
                </c:pt>
                <c:pt idx="1">
                  <c:v>0.96499999999999997</c:v>
                </c:pt>
              </c:numCache>
            </c:numRef>
          </c:val>
          <c:extLst>
            <c:ext xmlns:c16="http://schemas.microsoft.com/office/drawing/2014/chart" uri="{C3380CC4-5D6E-409C-BE32-E72D297353CC}">
              <c16:uniqueId val="{00000002-D8C1-417E-8F55-073D4784C90F}"/>
            </c:ext>
          </c:extLst>
        </c:ser>
        <c:ser>
          <c:idx val="2"/>
          <c:order val="2"/>
          <c:tx>
            <c:strRef>
              <c:f>Лист1!$D$1</c:f>
              <c:strCache>
                <c:ptCount val="1"/>
                <c:pt idx="0">
                  <c:v>2017</c:v>
                </c:pt>
              </c:strCache>
            </c:strRef>
          </c:tx>
          <c:spPr>
            <a:solidFill>
              <a:schemeClr val="accent6"/>
            </a:solidFill>
            <a:ln>
              <a:noFill/>
            </a:ln>
            <a:effectLst/>
            <a:sp3d/>
          </c:spPr>
          <c:invertIfNegative val="0"/>
          <c:dLbls>
            <c:dLbl>
              <c:idx val="0"/>
              <c:layout>
                <c:manualLayout>
                  <c:x val="6.9444444444444441E-3"/>
                  <c:y val="-4.76190476190476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9BF-4F01-AAD4-D039603C0F6D}"/>
                </c:ext>
              </c:extLst>
            </c:dLbl>
            <c:dLbl>
              <c:idx val="1"/>
              <c:layout>
                <c:manualLayout>
                  <c:x val="6.7129629629629636E-2"/>
                  <c:y val="-1.4285714285714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9BF-4F01-AAD4-D039603C0F6D}"/>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Успеваемость</c:v>
                </c:pt>
                <c:pt idx="1">
                  <c:v>Качество знаний</c:v>
                </c:pt>
              </c:strCache>
            </c:strRef>
          </c:cat>
          <c:val>
            <c:numRef>
              <c:f>Лист1!$D$2:$D$3</c:f>
              <c:numCache>
                <c:formatCode>0.00%</c:formatCode>
                <c:ptCount val="2"/>
                <c:pt idx="0">
                  <c:v>1</c:v>
                </c:pt>
                <c:pt idx="1">
                  <c:v>0.72</c:v>
                </c:pt>
              </c:numCache>
            </c:numRef>
          </c:val>
          <c:extLst>
            <c:ext xmlns:c16="http://schemas.microsoft.com/office/drawing/2014/chart" uri="{C3380CC4-5D6E-409C-BE32-E72D297353CC}">
              <c16:uniqueId val="{00000003-D8C1-417E-8F55-073D4784C90F}"/>
            </c:ext>
          </c:extLst>
        </c:ser>
        <c:ser>
          <c:idx val="3"/>
          <c:order val="3"/>
          <c:tx>
            <c:strRef>
              <c:f>Лист1!$E$1</c:f>
              <c:strCache>
                <c:ptCount val="1"/>
                <c:pt idx="0">
                  <c:v>2018</c:v>
                </c:pt>
              </c:strCache>
            </c:strRef>
          </c:tx>
          <c:spPr>
            <a:solidFill>
              <a:schemeClr val="accent2">
                <a:lumMod val="60000"/>
              </a:schemeClr>
            </a:solidFill>
            <a:ln>
              <a:noFill/>
            </a:ln>
            <a:effectLst/>
            <a:sp3d/>
          </c:spPr>
          <c:invertIfNegative val="0"/>
          <c:dLbls>
            <c:dLbl>
              <c:idx val="0"/>
              <c:layout>
                <c:manualLayout>
                  <c:x val="3.2407407407407406E-2"/>
                  <c:y val="-2.380952380952385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9BF-4F01-AAD4-D039603C0F6D}"/>
                </c:ext>
              </c:extLst>
            </c:dLbl>
            <c:dLbl>
              <c:idx val="1"/>
              <c:layout>
                <c:manualLayout>
                  <c:x val="3.2407407407407406E-2"/>
                  <c:y val="-3.333333333333342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9BF-4F01-AAD4-D039603C0F6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Успеваемость</c:v>
                </c:pt>
                <c:pt idx="1">
                  <c:v>Качество знаний</c:v>
                </c:pt>
              </c:strCache>
            </c:strRef>
          </c:cat>
          <c:val>
            <c:numRef>
              <c:f>Лист1!$E$2:$E$3</c:f>
              <c:numCache>
                <c:formatCode>0%</c:formatCode>
                <c:ptCount val="2"/>
                <c:pt idx="0">
                  <c:v>0.94</c:v>
                </c:pt>
                <c:pt idx="1">
                  <c:v>0.41</c:v>
                </c:pt>
              </c:numCache>
            </c:numRef>
          </c:val>
          <c:extLst>
            <c:ext xmlns:c16="http://schemas.microsoft.com/office/drawing/2014/chart" uri="{C3380CC4-5D6E-409C-BE32-E72D297353CC}">
              <c16:uniqueId val="{00000000-B9BF-4F01-AAD4-D039603C0F6D}"/>
            </c:ext>
          </c:extLst>
        </c:ser>
        <c:dLbls>
          <c:showLegendKey val="0"/>
          <c:showVal val="0"/>
          <c:showCatName val="0"/>
          <c:showSerName val="0"/>
          <c:showPercent val="0"/>
          <c:showBubbleSize val="0"/>
        </c:dLbls>
        <c:gapWidth val="150"/>
        <c:shape val="box"/>
        <c:axId val="232204160"/>
        <c:axId val="232205696"/>
        <c:axId val="0"/>
      </c:bar3DChart>
      <c:catAx>
        <c:axId val="232204160"/>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32205696"/>
        <c:crosses val="autoZero"/>
        <c:auto val="1"/>
        <c:lblAlgn val="ctr"/>
        <c:lblOffset val="100"/>
        <c:noMultiLvlLbl val="0"/>
      </c:catAx>
      <c:valAx>
        <c:axId val="2322056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2204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331782647772043"/>
          <c:y val="4.130300971261841E-2"/>
          <c:w val="0.80852927238261885"/>
          <c:h val="0.85653105861767287"/>
        </c:manualLayout>
      </c:layout>
      <c:barChart>
        <c:barDir val="col"/>
        <c:grouping val="stacked"/>
        <c:varyColors val="0"/>
        <c:ser>
          <c:idx val="0"/>
          <c:order val="0"/>
          <c:tx>
            <c:strRef>
              <c:f>Лист1!$B$1</c:f>
              <c:strCache>
                <c:ptCount val="1"/>
                <c:pt idx="0">
                  <c:v>Ряд 1</c:v>
                </c:pt>
              </c:strCache>
            </c:strRef>
          </c:tx>
          <c:invertIfNegative val="0"/>
          <c:cat>
            <c:numRef>
              <c:f>Лист1!$A$2:$A$5</c:f>
              <c:numCache>
                <c:formatCode>General</c:formatCode>
                <c:ptCount val="4"/>
                <c:pt idx="0">
                  <c:v>2016</c:v>
                </c:pt>
                <c:pt idx="1">
                  <c:v>2017</c:v>
                </c:pt>
                <c:pt idx="2">
                  <c:v>2018</c:v>
                </c:pt>
              </c:numCache>
            </c:numRef>
          </c:cat>
          <c:val>
            <c:numRef>
              <c:f>Лист1!$B$2:$B$5</c:f>
              <c:numCache>
                <c:formatCode>General</c:formatCode>
                <c:ptCount val="4"/>
                <c:pt idx="0">
                  <c:v>36</c:v>
                </c:pt>
                <c:pt idx="2">
                  <c:v>39</c:v>
                </c:pt>
              </c:numCache>
            </c:numRef>
          </c:val>
          <c:extLst>
            <c:ext xmlns:c16="http://schemas.microsoft.com/office/drawing/2014/chart" uri="{C3380CC4-5D6E-409C-BE32-E72D297353CC}">
              <c16:uniqueId val="{00000000-F10E-48B7-8A46-1ADD04F8824D}"/>
            </c:ext>
          </c:extLst>
        </c:ser>
        <c:ser>
          <c:idx val="1"/>
          <c:order val="1"/>
          <c:tx>
            <c:strRef>
              <c:f>Лист1!$C$1</c:f>
              <c:strCache>
                <c:ptCount val="1"/>
                <c:pt idx="0">
                  <c:v>Ряд 2</c:v>
                </c:pt>
              </c:strCache>
            </c:strRef>
          </c:tx>
          <c:invertIfNegative val="0"/>
          <c:cat>
            <c:numRef>
              <c:f>Лист1!$A$2:$A$5</c:f>
              <c:numCache>
                <c:formatCode>General</c:formatCode>
                <c:ptCount val="4"/>
                <c:pt idx="0">
                  <c:v>2016</c:v>
                </c:pt>
                <c:pt idx="1">
                  <c:v>2017</c:v>
                </c:pt>
                <c:pt idx="2">
                  <c:v>2018</c:v>
                </c:pt>
              </c:numCache>
            </c:numRef>
          </c:cat>
          <c:val>
            <c:numRef>
              <c:f>Лист1!$C$2:$C$5</c:f>
              <c:numCache>
                <c:formatCode>General</c:formatCode>
                <c:ptCount val="4"/>
                <c:pt idx="1">
                  <c:v>38</c:v>
                </c:pt>
              </c:numCache>
            </c:numRef>
          </c:val>
          <c:extLst>
            <c:ext xmlns:c16="http://schemas.microsoft.com/office/drawing/2014/chart" uri="{C3380CC4-5D6E-409C-BE32-E72D297353CC}">
              <c16:uniqueId val="{00000001-F10E-48B7-8A46-1ADD04F8824D}"/>
            </c:ext>
          </c:extLst>
        </c:ser>
        <c:ser>
          <c:idx val="2"/>
          <c:order val="2"/>
          <c:tx>
            <c:strRef>
              <c:f>Лист1!$D$1</c:f>
              <c:strCache>
                <c:ptCount val="1"/>
                <c:pt idx="0">
                  <c:v>Ряд 3</c:v>
                </c:pt>
              </c:strCache>
            </c:strRef>
          </c:tx>
          <c:invertIfNegative val="0"/>
          <c:cat>
            <c:numRef>
              <c:f>Лист1!$A$2:$A$5</c:f>
              <c:numCache>
                <c:formatCode>General</c:formatCode>
                <c:ptCount val="4"/>
                <c:pt idx="0">
                  <c:v>2016</c:v>
                </c:pt>
                <c:pt idx="1">
                  <c:v>2017</c:v>
                </c:pt>
                <c:pt idx="2">
                  <c:v>2018</c:v>
                </c:pt>
              </c:numCache>
            </c:numRef>
          </c:cat>
          <c:val>
            <c:numRef>
              <c:f>Лист1!$D$2:$D$5</c:f>
              <c:numCache>
                <c:formatCode>General</c:formatCode>
                <c:ptCount val="4"/>
                <c:pt idx="2">
                  <c:v>39</c:v>
                </c:pt>
              </c:numCache>
            </c:numRef>
          </c:val>
          <c:extLst>
            <c:ext xmlns:c16="http://schemas.microsoft.com/office/drawing/2014/chart" uri="{C3380CC4-5D6E-409C-BE32-E72D297353CC}">
              <c16:uniqueId val="{00000002-F10E-48B7-8A46-1ADD04F8824D}"/>
            </c:ext>
          </c:extLst>
        </c:ser>
        <c:dLbls>
          <c:showLegendKey val="0"/>
          <c:showVal val="0"/>
          <c:showCatName val="0"/>
          <c:showSerName val="0"/>
          <c:showPercent val="0"/>
          <c:showBubbleSize val="0"/>
        </c:dLbls>
        <c:gapWidth val="150"/>
        <c:overlap val="100"/>
        <c:axId val="222840320"/>
        <c:axId val="222841856"/>
      </c:barChart>
      <c:catAx>
        <c:axId val="222840320"/>
        <c:scaling>
          <c:orientation val="minMax"/>
        </c:scaling>
        <c:delete val="0"/>
        <c:axPos val="b"/>
        <c:numFmt formatCode="General" sourceLinked="0"/>
        <c:majorTickMark val="out"/>
        <c:minorTickMark val="none"/>
        <c:tickLblPos val="nextTo"/>
        <c:crossAx val="222841856"/>
        <c:crosses val="autoZero"/>
        <c:auto val="1"/>
        <c:lblAlgn val="ctr"/>
        <c:lblOffset val="100"/>
        <c:noMultiLvlLbl val="0"/>
      </c:catAx>
      <c:valAx>
        <c:axId val="222841856"/>
        <c:scaling>
          <c:orientation val="minMax"/>
        </c:scaling>
        <c:delete val="0"/>
        <c:axPos val="l"/>
        <c:majorGridlines/>
        <c:numFmt formatCode="General" sourceLinked="1"/>
        <c:majorTickMark val="out"/>
        <c:minorTickMark val="none"/>
        <c:tickLblPos val="nextTo"/>
        <c:crossAx val="222840320"/>
        <c:crosses val="autoZero"/>
        <c:crossBetween val="between"/>
      </c:valAx>
    </c:plotArea>
    <c:legend>
      <c:legendPos val="r"/>
      <c:layout/>
      <c:overlay val="0"/>
    </c:legend>
    <c:plotVisOnly val="1"/>
    <c:dispBlanksAs val="zero"/>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anose="02020603050405020304" pitchFamily="18" charset="0"/>
                <a:cs typeface="Times New Roman" panose="02020603050405020304" pitchFamily="18" charset="0"/>
              </a:defRPr>
            </a:pPr>
            <a:r>
              <a:rPr lang="ru-RU">
                <a:latin typeface="Times New Roman" panose="02020603050405020304" pitchFamily="18" charset="0"/>
                <a:cs typeface="Times New Roman" panose="02020603050405020304" pitchFamily="18" charset="0"/>
              </a:rPr>
              <a:t>Русский</a:t>
            </a:r>
            <a:r>
              <a:rPr lang="ru-RU" baseline="0">
                <a:latin typeface="Times New Roman" panose="02020603050405020304" pitchFamily="18" charset="0"/>
                <a:cs typeface="Times New Roman" panose="02020603050405020304" pitchFamily="18" charset="0"/>
              </a:rPr>
              <a:t> язык</a:t>
            </a:r>
            <a:endParaRPr lang="ru-RU">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0"/>
          <c:order val="0"/>
          <c:tx>
            <c:strRef>
              <c:f>Лист1!$B$1</c:f>
              <c:strCache>
                <c:ptCount val="1"/>
                <c:pt idx="0">
                  <c:v>2015</c:v>
                </c:pt>
              </c:strCache>
            </c:strRef>
          </c:tx>
          <c:spPr>
            <a:solidFill>
              <a:srgbClr val="00B050"/>
            </a:solidFill>
          </c:spPr>
          <c:invertIfNegative val="0"/>
          <c:dLbls>
            <c:spPr>
              <a:noFill/>
              <a:ln>
                <a:noFill/>
              </a:ln>
              <a:effectLst/>
            </c:spPr>
            <c:txPr>
              <a:bodyPr/>
              <a:lstStyle/>
              <a:p>
                <a:pPr>
                  <a:defRPr sz="1200">
                    <a:ln>
                      <a:solidFill>
                        <a:schemeClr val="tx1"/>
                      </a:solidFill>
                    </a:ln>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Успеваемость</c:v>
                </c:pt>
                <c:pt idx="1">
                  <c:v>Качество знаний</c:v>
                </c:pt>
              </c:strCache>
            </c:strRef>
          </c:cat>
          <c:val>
            <c:numRef>
              <c:f>Лист1!$B$2:$B$3</c:f>
              <c:numCache>
                <c:formatCode>0%</c:formatCode>
                <c:ptCount val="2"/>
                <c:pt idx="0" formatCode="0.00%">
                  <c:v>1</c:v>
                </c:pt>
                <c:pt idx="1">
                  <c:v>0.44</c:v>
                </c:pt>
              </c:numCache>
            </c:numRef>
          </c:val>
          <c:extLst>
            <c:ext xmlns:c16="http://schemas.microsoft.com/office/drawing/2014/chart" uri="{C3380CC4-5D6E-409C-BE32-E72D297353CC}">
              <c16:uniqueId val="{00000000-1673-4713-BF18-F8D183AE94C4}"/>
            </c:ext>
          </c:extLst>
        </c:ser>
        <c:ser>
          <c:idx val="1"/>
          <c:order val="1"/>
          <c:tx>
            <c:strRef>
              <c:f>Лист1!$C$1</c:f>
              <c:strCache>
                <c:ptCount val="1"/>
                <c:pt idx="0">
                  <c:v>2016</c:v>
                </c:pt>
              </c:strCache>
            </c:strRef>
          </c:tx>
          <c:spPr>
            <a:solidFill>
              <a:srgbClr val="00B0F0"/>
            </a:solidFill>
          </c:spPr>
          <c:invertIfNegative val="0"/>
          <c:dLbls>
            <c:dLbl>
              <c:idx val="0"/>
              <c:layout>
                <c:manualLayout>
                  <c:x val="-4.4004400440044002E-3"/>
                  <c:y val="0.1737728132820607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673-4713-BF18-F8D183AE94C4}"/>
                </c:ext>
              </c:extLst>
            </c:dLbl>
            <c:dLbl>
              <c:idx val="1"/>
              <c:layout>
                <c:manualLayout>
                  <c:x val="0"/>
                  <c:y val="-2.38095238095238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673-4713-BF18-F8D183AE94C4}"/>
                </c:ext>
              </c:extLst>
            </c:dLbl>
            <c:spPr>
              <a:noFill/>
              <a:ln>
                <a:noFill/>
              </a:ln>
              <a:effectLst/>
            </c:spPr>
            <c:txPr>
              <a:bodyPr/>
              <a:lstStyle/>
              <a:p>
                <a:pPr>
                  <a:defRPr sz="1200">
                    <a:ln>
                      <a:solidFill>
                        <a:schemeClr val="tx1"/>
                      </a:solidFill>
                    </a:ln>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Успеваемость</c:v>
                </c:pt>
                <c:pt idx="1">
                  <c:v>Качество знаний</c:v>
                </c:pt>
              </c:strCache>
            </c:strRef>
          </c:cat>
          <c:val>
            <c:numRef>
              <c:f>Лист1!$C$2:$C$3</c:f>
              <c:numCache>
                <c:formatCode>0%</c:formatCode>
                <c:ptCount val="2"/>
                <c:pt idx="0">
                  <c:v>1</c:v>
                </c:pt>
                <c:pt idx="1">
                  <c:v>0.85</c:v>
                </c:pt>
              </c:numCache>
            </c:numRef>
          </c:val>
          <c:extLst>
            <c:ext xmlns:c16="http://schemas.microsoft.com/office/drawing/2014/chart" uri="{C3380CC4-5D6E-409C-BE32-E72D297353CC}">
              <c16:uniqueId val="{00000003-1673-4713-BF18-F8D183AE94C4}"/>
            </c:ext>
          </c:extLst>
        </c:ser>
        <c:ser>
          <c:idx val="2"/>
          <c:order val="2"/>
          <c:tx>
            <c:strRef>
              <c:f>Лист1!$D$1</c:f>
              <c:strCache>
                <c:ptCount val="1"/>
                <c:pt idx="0">
                  <c:v>2017</c:v>
                </c:pt>
              </c:strCache>
            </c:strRef>
          </c:tx>
          <c:spPr>
            <a:solidFill>
              <a:srgbClr val="F79646"/>
            </a:solidFill>
          </c:spPr>
          <c:invertIfNegative val="0"/>
          <c:dLbls>
            <c:dLbl>
              <c:idx val="0"/>
              <c:layout>
                <c:manualLayout>
                  <c:x val="1.8334589364447853E-3"/>
                  <c:y val="3.2301776231459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673-4713-BF18-F8D183AE94C4}"/>
                </c:ext>
              </c:extLst>
            </c:dLbl>
            <c:dLbl>
              <c:idx val="1"/>
              <c:layout>
                <c:manualLayout>
                  <c:x val="-4.812764741041033E-4"/>
                  <c:y val="-1.34737227613990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673-4713-BF18-F8D183AE94C4}"/>
                </c:ext>
              </c:extLst>
            </c:dLbl>
            <c:spPr>
              <a:noFill/>
              <a:ln>
                <a:noFill/>
              </a:ln>
              <a:effectLst/>
            </c:spPr>
            <c:txPr>
              <a:bodyPr/>
              <a:lstStyle/>
              <a:p>
                <a:pPr>
                  <a:defRPr sz="1200">
                    <a:ln>
                      <a:solidFill>
                        <a:schemeClr val="tx1"/>
                      </a:solidFill>
                    </a:ln>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Успеваемость</c:v>
                </c:pt>
                <c:pt idx="1">
                  <c:v>Качество знаний</c:v>
                </c:pt>
              </c:strCache>
            </c:strRef>
          </c:cat>
          <c:val>
            <c:numRef>
              <c:f>Лист1!$D$2:$D$3</c:f>
              <c:numCache>
                <c:formatCode>0.00%</c:formatCode>
                <c:ptCount val="2"/>
                <c:pt idx="0" formatCode="0%">
                  <c:v>1</c:v>
                </c:pt>
                <c:pt idx="1">
                  <c:v>0.63</c:v>
                </c:pt>
              </c:numCache>
            </c:numRef>
          </c:val>
          <c:extLst>
            <c:ext xmlns:c16="http://schemas.microsoft.com/office/drawing/2014/chart" uri="{C3380CC4-5D6E-409C-BE32-E72D297353CC}">
              <c16:uniqueId val="{00000006-1673-4713-BF18-F8D183AE94C4}"/>
            </c:ext>
          </c:extLst>
        </c:ser>
        <c:ser>
          <c:idx val="3"/>
          <c:order val="3"/>
          <c:tx>
            <c:strRef>
              <c:f>Лист1!$E$1</c:f>
              <c:strCache>
                <c:ptCount val="1"/>
                <c:pt idx="0">
                  <c:v>2018</c:v>
                </c:pt>
              </c:strCache>
            </c:strRef>
          </c:tx>
          <c:invertIfNegative val="0"/>
          <c:dLbls>
            <c:dLbl>
              <c:idx val="0"/>
              <c:layout>
                <c:manualLayout>
                  <c:x val="6.60066006600656E-3"/>
                  <c:y val="0.129198966408268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810-427A-BDF3-CA1848C40F2D}"/>
                </c:ext>
              </c:extLst>
            </c:dLbl>
            <c:dLbl>
              <c:idx val="1"/>
              <c:layout>
                <c:manualLayout>
                  <c:x val="3.3003300330033E-2"/>
                  <c:y val="1.55038759689921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810-427A-BDF3-CA1848C40F2D}"/>
                </c:ext>
              </c:extLst>
            </c:dLbl>
            <c:spPr>
              <a:noFill/>
              <a:ln>
                <a:noFill/>
              </a:ln>
              <a:effectLst/>
            </c:spPr>
            <c:txPr>
              <a:bodyPr wrap="square" lIns="38100" tIns="19050" rIns="38100" bIns="19050" anchor="ctr">
                <a:spAutoFit/>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Лист1!$A$2:$A$3</c:f>
              <c:strCache>
                <c:ptCount val="2"/>
                <c:pt idx="0">
                  <c:v>Успеваемость</c:v>
                </c:pt>
                <c:pt idx="1">
                  <c:v>Качество знаний</c:v>
                </c:pt>
              </c:strCache>
            </c:strRef>
          </c:cat>
          <c:val>
            <c:numRef>
              <c:f>Лист1!$E$2:$E$3</c:f>
              <c:numCache>
                <c:formatCode>0%</c:formatCode>
                <c:ptCount val="2"/>
                <c:pt idx="0">
                  <c:v>0.98</c:v>
                </c:pt>
                <c:pt idx="1">
                  <c:v>0.41</c:v>
                </c:pt>
              </c:numCache>
            </c:numRef>
          </c:val>
          <c:extLst>
            <c:ext xmlns:c16="http://schemas.microsoft.com/office/drawing/2014/chart" uri="{C3380CC4-5D6E-409C-BE32-E72D297353CC}">
              <c16:uniqueId val="{00000000-3810-427A-BDF3-CA1848C40F2D}"/>
            </c:ext>
          </c:extLst>
        </c:ser>
        <c:dLbls>
          <c:showLegendKey val="0"/>
          <c:showVal val="0"/>
          <c:showCatName val="0"/>
          <c:showSerName val="0"/>
          <c:showPercent val="0"/>
          <c:showBubbleSize val="0"/>
        </c:dLbls>
        <c:gapWidth val="150"/>
        <c:axId val="235072896"/>
        <c:axId val="231945344"/>
      </c:barChart>
      <c:catAx>
        <c:axId val="235072896"/>
        <c:scaling>
          <c:orientation val="minMax"/>
        </c:scaling>
        <c:delete val="0"/>
        <c:axPos val="b"/>
        <c:numFmt formatCode="General" sourceLinked="0"/>
        <c:majorTickMark val="out"/>
        <c:minorTickMark val="none"/>
        <c:tickLblPos val="nextTo"/>
        <c:txPr>
          <a:bodyPr/>
          <a:lstStyle/>
          <a:p>
            <a:pPr>
              <a:defRPr sz="1400">
                <a:ln>
                  <a:solidFill>
                    <a:schemeClr val="tx1"/>
                  </a:solidFill>
                </a:ln>
                <a:latin typeface="Times New Roman" panose="02020603050405020304" pitchFamily="18" charset="0"/>
                <a:cs typeface="Times New Roman" panose="02020603050405020304" pitchFamily="18" charset="0"/>
              </a:defRPr>
            </a:pPr>
            <a:endParaRPr lang="ru-RU"/>
          </a:p>
        </c:txPr>
        <c:crossAx val="231945344"/>
        <c:crosses val="autoZero"/>
        <c:auto val="1"/>
        <c:lblAlgn val="ctr"/>
        <c:lblOffset val="100"/>
        <c:noMultiLvlLbl val="0"/>
      </c:catAx>
      <c:valAx>
        <c:axId val="231945344"/>
        <c:scaling>
          <c:orientation val="minMax"/>
        </c:scaling>
        <c:delete val="0"/>
        <c:axPos val="l"/>
        <c:majorGridlines/>
        <c:numFmt formatCode="0.00%" sourceLinked="1"/>
        <c:majorTickMark val="out"/>
        <c:minorTickMark val="none"/>
        <c:tickLblPos val="nextTo"/>
        <c:txPr>
          <a:bodyPr/>
          <a:lstStyle/>
          <a:p>
            <a:pPr>
              <a:defRPr sz="1200" b="0">
                <a:ln>
                  <a:solidFill>
                    <a:schemeClr val="tx1"/>
                  </a:solidFill>
                </a:ln>
                <a:latin typeface="Times New Roman" panose="02020603050405020304" pitchFamily="18" charset="0"/>
                <a:cs typeface="Times New Roman" panose="02020603050405020304" pitchFamily="18" charset="0"/>
              </a:defRPr>
            </a:pPr>
            <a:endParaRPr lang="ru-RU"/>
          </a:p>
        </c:txPr>
        <c:crossAx val="235072896"/>
        <c:crosses val="autoZero"/>
        <c:crossBetween val="between"/>
      </c:valAx>
    </c:plotArea>
    <c:legend>
      <c:legendPos val="r"/>
      <c:overlay val="0"/>
      <c:txPr>
        <a:bodyPr/>
        <a:lstStyle/>
        <a:p>
          <a:pPr>
            <a:defRPr sz="1200">
              <a:ln>
                <a:solidFill>
                  <a:schemeClr val="tx1"/>
                </a:solidFill>
              </a:ln>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2015</c:v>
                </c:pt>
              </c:strCache>
            </c:strRef>
          </c:tx>
          <c:spPr>
            <a:solidFill>
              <a:srgbClr val="F79646">
                <a:lumMod val="60000"/>
                <a:lumOff val="40000"/>
              </a:srgbClr>
            </a:solidFill>
          </c:spPr>
          <c:invertIfNegative val="0"/>
          <c:dLbls>
            <c:spPr>
              <a:noFill/>
              <a:ln>
                <a:noFill/>
              </a:ln>
              <a:effectLst/>
            </c:spPr>
            <c:txPr>
              <a:bodyPr wrap="square" lIns="38100" tIns="19050" rIns="38100" bIns="19050" anchor="ctr">
                <a:spAutoFit/>
              </a:bodyPr>
              <a:lstStyle/>
              <a:p>
                <a:pPr>
                  <a:defRPr b="1"/>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Русский язык</c:v>
                </c:pt>
                <c:pt idx="1">
                  <c:v>Обществознание</c:v>
                </c:pt>
                <c:pt idx="2">
                  <c:v>История</c:v>
                </c:pt>
                <c:pt idx="3">
                  <c:v>Физика</c:v>
                </c:pt>
                <c:pt idx="4">
                  <c:v>химия</c:v>
                </c:pt>
                <c:pt idx="5">
                  <c:v>биология</c:v>
                </c:pt>
                <c:pt idx="6">
                  <c:v>литература</c:v>
                </c:pt>
                <c:pt idx="7">
                  <c:v>география</c:v>
                </c:pt>
                <c:pt idx="8">
                  <c:v>англ.яз</c:v>
                </c:pt>
              </c:strCache>
            </c:strRef>
          </c:cat>
          <c:val>
            <c:numRef>
              <c:f>Лист1!$B$2:$B$10</c:f>
              <c:numCache>
                <c:formatCode>General</c:formatCode>
                <c:ptCount val="9"/>
                <c:pt idx="0">
                  <c:v>53.4</c:v>
                </c:pt>
                <c:pt idx="1">
                  <c:v>48.83</c:v>
                </c:pt>
                <c:pt idx="2">
                  <c:v>35.85</c:v>
                </c:pt>
                <c:pt idx="3">
                  <c:v>40.799999999999997</c:v>
                </c:pt>
                <c:pt idx="4">
                  <c:v>57</c:v>
                </c:pt>
                <c:pt idx="5">
                  <c:v>71</c:v>
                </c:pt>
                <c:pt idx="6">
                  <c:v>0</c:v>
                </c:pt>
                <c:pt idx="7">
                  <c:v>0</c:v>
                </c:pt>
                <c:pt idx="8">
                  <c:v>0</c:v>
                </c:pt>
              </c:numCache>
            </c:numRef>
          </c:val>
          <c:extLst>
            <c:ext xmlns:c16="http://schemas.microsoft.com/office/drawing/2014/chart" uri="{C3380CC4-5D6E-409C-BE32-E72D297353CC}">
              <c16:uniqueId val="{00000000-0802-4BE6-A840-CA22A46EE2B7}"/>
            </c:ext>
          </c:extLst>
        </c:ser>
        <c:ser>
          <c:idx val="1"/>
          <c:order val="1"/>
          <c:tx>
            <c:strRef>
              <c:f>Лист1!$C$1</c:f>
              <c:strCache>
                <c:ptCount val="1"/>
                <c:pt idx="0">
                  <c:v>2016</c:v>
                </c:pt>
              </c:strCache>
            </c:strRef>
          </c:tx>
          <c:spPr>
            <a:solidFill>
              <a:srgbClr val="4BACC6">
                <a:lumMod val="60000"/>
                <a:lumOff val="40000"/>
              </a:srgbClr>
            </a:solidFill>
          </c:spPr>
          <c:invertIfNegative val="0"/>
          <c:dLbls>
            <c:spPr>
              <a:noFill/>
              <a:ln>
                <a:noFill/>
              </a:ln>
              <a:effectLst/>
            </c:spPr>
            <c:txPr>
              <a:bodyPr wrap="square" lIns="38100" tIns="19050" rIns="38100" bIns="19050" anchor="ctr">
                <a:spAutoFit/>
              </a:bodyPr>
              <a:lstStyle/>
              <a:p>
                <a:pPr>
                  <a:defRPr b="1"/>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Русский язык</c:v>
                </c:pt>
                <c:pt idx="1">
                  <c:v>Обществознание</c:v>
                </c:pt>
                <c:pt idx="2">
                  <c:v>История</c:v>
                </c:pt>
                <c:pt idx="3">
                  <c:v>Физика</c:v>
                </c:pt>
                <c:pt idx="4">
                  <c:v>химия</c:v>
                </c:pt>
                <c:pt idx="5">
                  <c:v>биология</c:v>
                </c:pt>
                <c:pt idx="6">
                  <c:v>литература</c:v>
                </c:pt>
                <c:pt idx="7">
                  <c:v>география</c:v>
                </c:pt>
                <c:pt idx="8">
                  <c:v>англ.яз</c:v>
                </c:pt>
              </c:strCache>
            </c:strRef>
          </c:cat>
          <c:val>
            <c:numRef>
              <c:f>Лист1!$C$2:$C$10</c:f>
              <c:numCache>
                <c:formatCode>General</c:formatCode>
                <c:ptCount val="9"/>
                <c:pt idx="0">
                  <c:v>55.3</c:v>
                </c:pt>
                <c:pt idx="1">
                  <c:v>40</c:v>
                </c:pt>
                <c:pt idx="2">
                  <c:v>0</c:v>
                </c:pt>
                <c:pt idx="3">
                  <c:v>0</c:v>
                </c:pt>
                <c:pt idx="4">
                  <c:v>52.5</c:v>
                </c:pt>
                <c:pt idx="5">
                  <c:v>47</c:v>
                </c:pt>
                <c:pt idx="6">
                  <c:v>0</c:v>
                </c:pt>
                <c:pt idx="7">
                  <c:v>0</c:v>
                </c:pt>
                <c:pt idx="8">
                  <c:v>0</c:v>
                </c:pt>
              </c:numCache>
            </c:numRef>
          </c:val>
          <c:extLst>
            <c:ext xmlns:c16="http://schemas.microsoft.com/office/drawing/2014/chart" uri="{C3380CC4-5D6E-409C-BE32-E72D297353CC}">
              <c16:uniqueId val="{00000001-0802-4BE6-A840-CA22A46EE2B7}"/>
            </c:ext>
          </c:extLst>
        </c:ser>
        <c:ser>
          <c:idx val="2"/>
          <c:order val="2"/>
          <c:tx>
            <c:strRef>
              <c:f>Лист1!$D$1</c:f>
              <c:strCache>
                <c:ptCount val="1"/>
                <c:pt idx="0">
                  <c:v>2017</c:v>
                </c:pt>
              </c:strCache>
            </c:strRef>
          </c:tx>
          <c:spPr>
            <a:solidFill>
              <a:srgbClr val="C0504D"/>
            </a:solidFill>
          </c:spPr>
          <c:invertIfNegative val="0"/>
          <c:dLbls>
            <c:dLbl>
              <c:idx val="0"/>
              <c:layout>
                <c:manualLayout>
                  <c:x val="-2.7125717266562318E-2"/>
                  <c:y val="1.891252955082742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802-4BE6-A840-CA22A46EE2B7}"/>
                </c:ext>
              </c:extLst>
            </c:dLbl>
            <c:dLbl>
              <c:idx val="1"/>
              <c:layout>
                <c:manualLayout>
                  <c:x val="2.0833333333333332E-2"/>
                  <c:y val="1.1904761904761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802-4BE6-A840-CA22A46EE2B7}"/>
                </c:ext>
              </c:extLst>
            </c:dLbl>
            <c:dLbl>
              <c:idx val="2"/>
              <c:layout>
                <c:manualLayout>
                  <c:x val="1.3888888888888888E-2"/>
                  <c:y val="8.83002207505518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802-4BE6-A840-CA22A46EE2B7}"/>
                </c:ext>
              </c:extLst>
            </c:dLbl>
            <c:spPr>
              <a:noFill/>
              <a:ln>
                <a:noFill/>
              </a:ln>
              <a:effectLst/>
            </c:spPr>
            <c:txPr>
              <a:bodyPr wrap="square" lIns="38100" tIns="19050" rIns="38100" bIns="19050" anchor="ctr">
                <a:spAutoFit/>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Лист1!$A$2:$A$10</c:f>
              <c:strCache>
                <c:ptCount val="9"/>
                <c:pt idx="0">
                  <c:v>Русский язык</c:v>
                </c:pt>
                <c:pt idx="1">
                  <c:v>Обществознание</c:v>
                </c:pt>
                <c:pt idx="2">
                  <c:v>История</c:v>
                </c:pt>
                <c:pt idx="3">
                  <c:v>Физика</c:v>
                </c:pt>
                <c:pt idx="4">
                  <c:v>химия</c:v>
                </c:pt>
                <c:pt idx="5">
                  <c:v>биология</c:v>
                </c:pt>
                <c:pt idx="6">
                  <c:v>литература</c:v>
                </c:pt>
                <c:pt idx="7">
                  <c:v>география</c:v>
                </c:pt>
                <c:pt idx="8">
                  <c:v>англ.яз</c:v>
                </c:pt>
              </c:strCache>
            </c:strRef>
          </c:cat>
          <c:val>
            <c:numRef>
              <c:f>Лист1!$D$2:$D$10</c:f>
              <c:numCache>
                <c:formatCode>General</c:formatCode>
                <c:ptCount val="9"/>
                <c:pt idx="0">
                  <c:v>60.2</c:v>
                </c:pt>
                <c:pt idx="1">
                  <c:v>53</c:v>
                </c:pt>
                <c:pt idx="2">
                  <c:v>45.6</c:v>
                </c:pt>
                <c:pt idx="3">
                  <c:v>43.3</c:v>
                </c:pt>
                <c:pt idx="4">
                  <c:v>52</c:v>
                </c:pt>
                <c:pt idx="5">
                  <c:v>54</c:v>
                </c:pt>
                <c:pt idx="6">
                  <c:v>53</c:v>
                </c:pt>
                <c:pt idx="7">
                  <c:v>0</c:v>
                </c:pt>
                <c:pt idx="8">
                  <c:v>0</c:v>
                </c:pt>
              </c:numCache>
            </c:numRef>
          </c:val>
          <c:extLst>
            <c:ext xmlns:c16="http://schemas.microsoft.com/office/drawing/2014/chart" uri="{C3380CC4-5D6E-409C-BE32-E72D297353CC}">
              <c16:uniqueId val="{00000004-0802-4BE6-A840-CA22A46EE2B7}"/>
            </c:ext>
          </c:extLst>
        </c:ser>
        <c:ser>
          <c:idx val="3"/>
          <c:order val="3"/>
          <c:tx>
            <c:strRef>
              <c:f>Лист1!$E$1</c:f>
              <c:strCache>
                <c:ptCount val="1"/>
                <c:pt idx="0">
                  <c:v>2018</c:v>
                </c:pt>
              </c:strCache>
            </c:strRef>
          </c:tx>
          <c:invertIfNegative val="0"/>
          <c:dLbls>
            <c:spPr>
              <a:noFill/>
              <a:ln>
                <a:noFill/>
              </a:ln>
              <a:effectLst/>
            </c:spPr>
            <c:txPr>
              <a:bodyPr wrap="square" lIns="38100" tIns="19050" rIns="38100" bIns="19050" anchor="ctr">
                <a:spAutoFit/>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Лист1!$A$2:$A$10</c:f>
              <c:strCache>
                <c:ptCount val="9"/>
                <c:pt idx="0">
                  <c:v>Русский язык</c:v>
                </c:pt>
                <c:pt idx="1">
                  <c:v>Обществознание</c:v>
                </c:pt>
                <c:pt idx="2">
                  <c:v>История</c:v>
                </c:pt>
                <c:pt idx="3">
                  <c:v>Физика</c:v>
                </c:pt>
                <c:pt idx="4">
                  <c:v>химия</c:v>
                </c:pt>
                <c:pt idx="5">
                  <c:v>биология</c:v>
                </c:pt>
                <c:pt idx="6">
                  <c:v>литература</c:v>
                </c:pt>
                <c:pt idx="7">
                  <c:v>география</c:v>
                </c:pt>
                <c:pt idx="8">
                  <c:v>англ.яз</c:v>
                </c:pt>
              </c:strCache>
            </c:strRef>
          </c:cat>
          <c:val>
            <c:numRef>
              <c:f>Лист1!$E$2:$E$10</c:f>
              <c:numCache>
                <c:formatCode>General</c:formatCode>
                <c:ptCount val="9"/>
                <c:pt idx="0">
                  <c:v>73</c:v>
                </c:pt>
                <c:pt idx="1">
                  <c:v>44</c:v>
                </c:pt>
                <c:pt idx="2">
                  <c:v>0</c:v>
                </c:pt>
                <c:pt idx="4">
                  <c:v>0</c:v>
                </c:pt>
                <c:pt idx="7">
                  <c:v>50</c:v>
                </c:pt>
              </c:numCache>
            </c:numRef>
          </c:val>
          <c:extLst>
            <c:ext xmlns:c16="http://schemas.microsoft.com/office/drawing/2014/chart" uri="{C3380CC4-5D6E-409C-BE32-E72D297353CC}">
              <c16:uniqueId val="{00000005-0802-4BE6-A840-CA22A46EE2B7}"/>
            </c:ext>
          </c:extLst>
        </c:ser>
        <c:dLbls>
          <c:showLegendKey val="0"/>
          <c:showVal val="0"/>
          <c:showCatName val="0"/>
          <c:showSerName val="0"/>
          <c:showPercent val="0"/>
          <c:showBubbleSize val="0"/>
        </c:dLbls>
        <c:gapWidth val="150"/>
        <c:axId val="232084992"/>
        <c:axId val="232086528"/>
      </c:barChart>
      <c:catAx>
        <c:axId val="232084992"/>
        <c:scaling>
          <c:orientation val="minMax"/>
        </c:scaling>
        <c:delete val="0"/>
        <c:axPos val="b"/>
        <c:numFmt formatCode="General" sourceLinked="0"/>
        <c:majorTickMark val="out"/>
        <c:minorTickMark val="none"/>
        <c:tickLblPos val="nextTo"/>
        <c:crossAx val="232086528"/>
        <c:crosses val="autoZero"/>
        <c:auto val="1"/>
        <c:lblAlgn val="ctr"/>
        <c:lblOffset val="100"/>
        <c:noMultiLvlLbl val="0"/>
      </c:catAx>
      <c:valAx>
        <c:axId val="232086528"/>
        <c:scaling>
          <c:orientation val="minMax"/>
        </c:scaling>
        <c:delete val="0"/>
        <c:axPos val="l"/>
        <c:majorGridlines/>
        <c:numFmt formatCode="General" sourceLinked="1"/>
        <c:majorTickMark val="out"/>
        <c:minorTickMark val="none"/>
        <c:tickLblPos val="nextTo"/>
        <c:crossAx val="232084992"/>
        <c:crosses val="autoZero"/>
        <c:crossBetween val="between"/>
      </c:valAx>
      <c:dTable>
        <c:showHorzBorder val="1"/>
        <c:showVertBorder val="1"/>
        <c:showOutline val="1"/>
        <c:showKeys val="1"/>
      </c:dTable>
    </c:plotArea>
    <c:legend>
      <c:legendPos val="b"/>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anose="02020603050405020304" pitchFamily="18" charset="0"/>
                <a:cs typeface="Times New Roman" panose="02020603050405020304" pitchFamily="18" charset="0"/>
              </a:defRPr>
            </a:pPr>
            <a:r>
              <a:rPr lang="ru-RU">
                <a:latin typeface="Times New Roman" panose="02020603050405020304" pitchFamily="18" charset="0"/>
                <a:cs typeface="Times New Roman" panose="02020603050405020304" pitchFamily="18" charset="0"/>
              </a:rPr>
              <a:t>Математика</a:t>
            </a:r>
          </a:p>
        </c:rich>
      </c:tx>
      <c:overlay val="0"/>
    </c:title>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математика Б</c:v>
                </c:pt>
              </c:strCache>
            </c:strRef>
          </c:tx>
          <c:spPr>
            <a:solidFill>
              <a:schemeClr val="accent6">
                <a:lumMod val="60000"/>
                <a:lumOff val="40000"/>
              </a:schemeClr>
            </a:solidFill>
          </c:spPr>
          <c:invertIfNegative val="0"/>
          <c:dPt>
            <c:idx val="1"/>
            <c:invertIfNegative val="0"/>
            <c:bubble3D val="0"/>
            <c:spPr>
              <a:solidFill>
                <a:schemeClr val="accent4">
                  <a:lumMod val="40000"/>
                  <a:lumOff val="60000"/>
                </a:schemeClr>
              </a:solidFill>
            </c:spPr>
            <c:extLst>
              <c:ext xmlns:c16="http://schemas.microsoft.com/office/drawing/2014/chart" uri="{C3380CC4-5D6E-409C-BE32-E72D297353CC}">
                <c16:uniqueId val="{00000001-9307-44F7-96A1-CCA2826A2811}"/>
              </c:ext>
            </c:extLst>
          </c:dPt>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2014-2015</c:v>
                </c:pt>
                <c:pt idx="1">
                  <c:v>2015-2016</c:v>
                </c:pt>
                <c:pt idx="2">
                  <c:v>2016-2017</c:v>
                </c:pt>
                <c:pt idx="3">
                  <c:v>2017-2018</c:v>
                </c:pt>
              </c:strCache>
            </c:strRef>
          </c:cat>
          <c:val>
            <c:numRef>
              <c:f>Лист1!$B$2:$B$5</c:f>
              <c:numCache>
                <c:formatCode>General</c:formatCode>
                <c:ptCount val="4"/>
                <c:pt idx="0">
                  <c:v>3</c:v>
                </c:pt>
                <c:pt idx="1">
                  <c:v>4</c:v>
                </c:pt>
                <c:pt idx="2">
                  <c:v>4.5999999999999996</c:v>
                </c:pt>
                <c:pt idx="3">
                  <c:v>4.45</c:v>
                </c:pt>
              </c:numCache>
            </c:numRef>
          </c:val>
          <c:extLst>
            <c:ext xmlns:c16="http://schemas.microsoft.com/office/drawing/2014/chart" uri="{C3380CC4-5D6E-409C-BE32-E72D297353CC}">
              <c16:uniqueId val="{00000002-9307-44F7-96A1-CCA2826A2811}"/>
            </c:ext>
          </c:extLst>
        </c:ser>
        <c:ser>
          <c:idx val="1"/>
          <c:order val="1"/>
          <c:tx>
            <c:strRef>
              <c:f>Лист1!$C$1</c:f>
              <c:strCache>
                <c:ptCount val="1"/>
                <c:pt idx="0">
                  <c:v>Математика П</c:v>
                </c:pt>
              </c:strCache>
            </c:strRef>
          </c:tx>
          <c:spPr>
            <a:solidFill>
              <a:schemeClr val="tx2">
                <a:lumMod val="60000"/>
                <a:lumOff val="40000"/>
              </a:schemeClr>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2014-2015</c:v>
                </c:pt>
                <c:pt idx="1">
                  <c:v>2015-2016</c:v>
                </c:pt>
                <c:pt idx="2">
                  <c:v>2016-2017</c:v>
                </c:pt>
                <c:pt idx="3">
                  <c:v>2017-2018</c:v>
                </c:pt>
              </c:strCache>
            </c:strRef>
          </c:cat>
          <c:val>
            <c:numRef>
              <c:f>Лист1!$C$2:$C$5</c:f>
              <c:numCache>
                <c:formatCode>General</c:formatCode>
                <c:ptCount val="4"/>
                <c:pt idx="0">
                  <c:v>27</c:v>
                </c:pt>
                <c:pt idx="1">
                  <c:v>43.64</c:v>
                </c:pt>
                <c:pt idx="2">
                  <c:v>37.5</c:v>
                </c:pt>
                <c:pt idx="3">
                  <c:v>44</c:v>
                </c:pt>
              </c:numCache>
            </c:numRef>
          </c:val>
          <c:extLst>
            <c:ext xmlns:c16="http://schemas.microsoft.com/office/drawing/2014/chart" uri="{C3380CC4-5D6E-409C-BE32-E72D297353CC}">
              <c16:uniqueId val="{00000003-9307-44F7-96A1-CCA2826A2811}"/>
            </c:ext>
          </c:extLst>
        </c:ser>
        <c:dLbls>
          <c:showLegendKey val="0"/>
          <c:showVal val="0"/>
          <c:showCatName val="0"/>
          <c:showSerName val="0"/>
          <c:showPercent val="0"/>
          <c:showBubbleSize val="0"/>
        </c:dLbls>
        <c:gapWidth val="150"/>
        <c:shape val="box"/>
        <c:axId val="235327488"/>
        <c:axId val="235329024"/>
        <c:axId val="0"/>
      </c:bar3DChart>
      <c:catAx>
        <c:axId val="235327488"/>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235329024"/>
        <c:crosses val="autoZero"/>
        <c:auto val="1"/>
        <c:lblAlgn val="ctr"/>
        <c:lblOffset val="100"/>
        <c:noMultiLvlLbl val="0"/>
      </c:catAx>
      <c:valAx>
        <c:axId val="235329024"/>
        <c:scaling>
          <c:orientation val="minMax"/>
        </c:scaling>
        <c:delete val="0"/>
        <c:axPos val="l"/>
        <c:majorGridlines/>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235327488"/>
        <c:crosses val="autoZero"/>
        <c:crossBetween val="between"/>
      </c:valAx>
    </c:plotArea>
    <c:legend>
      <c:legendPos val="r"/>
      <c:layout>
        <c:manualLayout>
          <c:xMode val="edge"/>
          <c:yMode val="edge"/>
          <c:x val="0.77534485272674247"/>
          <c:y val="0.48290838645169354"/>
          <c:w val="0.21076625838436863"/>
          <c:h val="0.14013560804899389"/>
        </c:manualLayout>
      </c:layout>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Ряд 1</c:v>
                </c:pt>
              </c:strCache>
            </c:strRef>
          </c:tx>
          <c:invertIfNegative val="0"/>
          <c:cat>
            <c:numRef>
              <c:f>Лист1!$A$2:$A$5</c:f>
              <c:numCache>
                <c:formatCode>General</c:formatCode>
                <c:ptCount val="4"/>
                <c:pt idx="0">
                  <c:v>2016</c:v>
                </c:pt>
                <c:pt idx="1">
                  <c:v>2017</c:v>
                </c:pt>
                <c:pt idx="2">
                  <c:v>2018</c:v>
                </c:pt>
              </c:numCache>
            </c:numRef>
          </c:cat>
          <c:val>
            <c:numRef>
              <c:f>Лист1!$B$2:$B$5</c:f>
              <c:numCache>
                <c:formatCode>General</c:formatCode>
                <c:ptCount val="4"/>
                <c:pt idx="0">
                  <c:v>150</c:v>
                </c:pt>
              </c:numCache>
            </c:numRef>
          </c:val>
          <c:extLst>
            <c:ext xmlns:c16="http://schemas.microsoft.com/office/drawing/2014/chart" uri="{C3380CC4-5D6E-409C-BE32-E72D297353CC}">
              <c16:uniqueId val="{00000000-E3D9-4099-8554-705700CB374C}"/>
            </c:ext>
          </c:extLst>
        </c:ser>
        <c:ser>
          <c:idx val="1"/>
          <c:order val="1"/>
          <c:tx>
            <c:strRef>
              <c:f>Лист1!$C$1</c:f>
              <c:strCache>
                <c:ptCount val="1"/>
                <c:pt idx="0">
                  <c:v>ряд 2</c:v>
                </c:pt>
              </c:strCache>
            </c:strRef>
          </c:tx>
          <c:invertIfNegative val="0"/>
          <c:cat>
            <c:numRef>
              <c:f>Лист1!$A$2:$A$5</c:f>
              <c:numCache>
                <c:formatCode>General</c:formatCode>
                <c:ptCount val="4"/>
                <c:pt idx="0">
                  <c:v>2016</c:v>
                </c:pt>
                <c:pt idx="1">
                  <c:v>2017</c:v>
                </c:pt>
                <c:pt idx="2">
                  <c:v>2018</c:v>
                </c:pt>
              </c:numCache>
            </c:numRef>
          </c:cat>
          <c:val>
            <c:numRef>
              <c:f>Лист1!$C$2:$C$5</c:f>
              <c:numCache>
                <c:formatCode>General</c:formatCode>
                <c:ptCount val="4"/>
                <c:pt idx="1">
                  <c:v>145</c:v>
                </c:pt>
              </c:numCache>
            </c:numRef>
          </c:val>
          <c:extLst>
            <c:ext xmlns:c16="http://schemas.microsoft.com/office/drawing/2014/chart" uri="{C3380CC4-5D6E-409C-BE32-E72D297353CC}">
              <c16:uniqueId val="{00000001-E3D9-4099-8554-705700CB374C}"/>
            </c:ext>
          </c:extLst>
        </c:ser>
        <c:ser>
          <c:idx val="2"/>
          <c:order val="2"/>
          <c:tx>
            <c:strRef>
              <c:f>Лист1!$D$1</c:f>
              <c:strCache>
                <c:ptCount val="1"/>
                <c:pt idx="0">
                  <c:v>ряд 3</c:v>
                </c:pt>
              </c:strCache>
            </c:strRef>
          </c:tx>
          <c:invertIfNegative val="0"/>
          <c:cat>
            <c:numRef>
              <c:f>Лист1!$A$2:$A$5</c:f>
              <c:numCache>
                <c:formatCode>General</c:formatCode>
                <c:ptCount val="4"/>
                <c:pt idx="0">
                  <c:v>2016</c:v>
                </c:pt>
                <c:pt idx="1">
                  <c:v>2017</c:v>
                </c:pt>
                <c:pt idx="2">
                  <c:v>2018</c:v>
                </c:pt>
              </c:numCache>
            </c:numRef>
          </c:cat>
          <c:val>
            <c:numRef>
              <c:f>Лист1!$D$2:$D$5</c:f>
              <c:numCache>
                <c:formatCode>General</c:formatCode>
                <c:ptCount val="4"/>
                <c:pt idx="2">
                  <c:v>199</c:v>
                </c:pt>
              </c:numCache>
            </c:numRef>
          </c:val>
          <c:extLst>
            <c:ext xmlns:c16="http://schemas.microsoft.com/office/drawing/2014/chart" uri="{C3380CC4-5D6E-409C-BE32-E72D297353CC}">
              <c16:uniqueId val="{00000002-E3D9-4099-8554-705700CB374C}"/>
            </c:ext>
          </c:extLst>
        </c:ser>
        <c:dLbls>
          <c:showLegendKey val="0"/>
          <c:showVal val="0"/>
          <c:showCatName val="0"/>
          <c:showSerName val="0"/>
          <c:showPercent val="0"/>
          <c:showBubbleSize val="0"/>
        </c:dLbls>
        <c:gapWidth val="150"/>
        <c:overlap val="100"/>
        <c:axId val="235191680"/>
        <c:axId val="235201664"/>
      </c:barChart>
      <c:catAx>
        <c:axId val="235191680"/>
        <c:scaling>
          <c:orientation val="minMax"/>
        </c:scaling>
        <c:delete val="0"/>
        <c:axPos val="b"/>
        <c:numFmt formatCode="General" sourceLinked="1"/>
        <c:majorTickMark val="out"/>
        <c:minorTickMark val="none"/>
        <c:tickLblPos val="nextTo"/>
        <c:crossAx val="235201664"/>
        <c:crosses val="autoZero"/>
        <c:auto val="1"/>
        <c:lblAlgn val="ctr"/>
        <c:lblOffset val="100"/>
        <c:noMultiLvlLbl val="0"/>
      </c:catAx>
      <c:valAx>
        <c:axId val="235201664"/>
        <c:scaling>
          <c:orientation val="minMax"/>
        </c:scaling>
        <c:delete val="0"/>
        <c:axPos val="l"/>
        <c:majorGridlines/>
        <c:numFmt formatCode="General" sourceLinked="1"/>
        <c:majorTickMark val="out"/>
        <c:minorTickMark val="none"/>
        <c:tickLblPos val="nextTo"/>
        <c:crossAx val="235191680"/>
        <c:crosses val="autoZero"/>
        <c:crossBetween val="between"/>
      </c:valAx>
    </c:plotArea>
    <c:legend>
      <c:legendPos val="r"/>
      <c:overlay val="0"/>
    </c:legend>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1 место</c:v>
                </c:pt>
              </c:strCache>
            </c:strRef>
          </c:tx>
          <c:invertIfNegative val="0"/>
          <c:cat>
            <c:numRef>
              <c:f>Лист1!$A$2:$A$5</c:f>
              <c:numCache>
                <c:formatCode>General</c:formatCode>
                <c:ptCount val="4"/>
                <c:pt idx="0">
                  <c:v>2016</c:v>
                </c:pt>
                <c:pt idx="1">
                  <c:v>2017</c:v>
                </c:pt>
                <c:pt idx="2">
                  <c:v>2018</c:v>
                </c:pt>
              </c:numCache>
            </c:numRef>
          </c:cat>
          <c:val>
            <c:numRef>
              <c:f>Лист1!$B$2:$B$5</c:f>
              <c:numCache>
                <c:formatCode>General</c:formatCode>
                <c:ptCount val="4"/>
                <c:pt idx="0">
                  <c:v>6</c:v>
                </c:pt>
                <c:pt idx="1">
                  <c:v>6</c:v>
                </c:pt>
                <c:pt idx="2">
                  <c:v>10</c:v>
                </c:pt>
              </c:numCache>
            </c:numRef>
          </c:val>
          <c:extLst>
            <c:ext xmlns:c16="http://schemas.microsoft.com/office/drawing/2014/chart" uri="{C3380CC4-5D6E-409C-BE32-E72D297353CC}">
              <c16:uniqueId val="{00000000-CE81-437A-B1FB-F2CCC194C5BC}"/>
            </c:ext>
          </c:extLst>
        </c:ser>
        <c:ser>
          <c:idx val="1"/>
          <c:order val="1"/>
          <c:tx>
            <c:strRef>
              <c:f>Лист1!$C$1</c:f>
              <c:strCache>
                <c:ptCount val="1"/>
                <c:pt idx="0">
                  <c:v>2 место</c:v>
                </c:pt>
              </c:strCache>
            </c:strRef>
          </c:tx>
          <c:invertIfNegative val="0"/>
          <c:cat>
            <c:numRef>
              <c:f>Лист1!$A$2:$A$5</c:f>
              <c:numCache>
                <c:formatCode>General</c:formatCode>
                <c:ptCount val="4"/>
                <c:pt idx="0">
                  <c:v>2016</c:v>
                </c:pt>
                <c:pt idx="1">
                  <c:v>2017</c:v>
                </c:pt>
                <c:pt idx="2">
                  <c:v>2018</c:v>
                </c:pt>
              </c:numCache>
            </c:numRef>
          </c:cat>
          <c:val>
            <c:numRef>
              <c:f>Лист1!$C$2:$C$5</c:f>
              <c:numCache>
                <c:formatCode>General</c:formatCode>
                <c:ptCount val="4"/>
                <c:pt idx="0">
                  <c:v>11</c:v>
                </c:pt>
                <c:pt idx="1">
                  <c:v>3</c:v>
                </c:pt>
                <c:pt idx="2">
                  <c:v>11</c:v>
                </c:pt>
              </c:numCache>
            </c:numRef>
          </c:val>
          <c:extLst>
            <c:ext xmlns:c16="http://schemas.microsoft.com/office/drawing/2014/chart" uri="{C3380CC4-5D6E-409C-BE32-E72D297353CC}">
              <c16:uniqueId val="{00000001-CE81-437A-B1FB-F2CCC194C5BC}"/>
            </c:ext>
          </c:extLst>
        </c:ser>
        <c:ser>
          <c:idx val="2"/>
          <c:order val="2"/>
          <c:tx>
            <c:strRef>
              <c:f>Лист1!$D$1</c:f>
              <c:strCache>
                <c:ptCount val="1"/>
                <c:pt idx="0">
                  <c:v>3 место</c:v>
                </c:pt>
              </c:strCache>
            </c:strRef>
          </c:tx>
          <c:invertIfNegative val="0"/>
          <c:cat>
            <c:numRef>
              <c:f>Лист1!$A$2:$A$5</c:f>
              <c:numCache>
                <c:formatCode>General</c:formatCode>
                <c:ptCount val="4"/>
                <c:pt idx="0">
                  <c:v>2016</c:v>
                </c:pt>
                <c:pt idx="1">
                  <c:v>2017</c:v>
                </c:pt>
                <c:pt idx="2">
                  <c:v>2018</c:v>
                </c:pt>
              </c:numCache>
            </c:numRef>
          </c:cat>
          <c:val>
            <c:numRef>
              <c:f>Лист1!$D$2:$D$5</c:f>
              <c:numCache>
                <c:formatCode>General</c:formatCode>
                <c:ptCount val="4"/>
                <c:pt idx="0">
                  <c:v>10</c:v>
                </c:pt>
                <c:pt idx="1">
                  <c:v>9</c:v>
                </c:pt>
              </c:numCache>
            </c:numRef>
          </c:val>
          <c:extLst>
            <c:ext xmlns:c16="http://schemas.microsoft.com/office/drawing/2014/chart" uri="{C3380CC4-5D6E-409C-BE32-E72D297353CC}">
              <c16:uniqueId val="{00000002-CE81-437A-B1FB-F2CCC194C5BC}"/>
            </c:ext>
          </c:extLst>
        </c:ser>
        <c:dLbls>
          <c:showLegendKey val="0"/>
          <c:showVal val="0"/>
          <c:showCatName val="0"/>
          <c:showSerName val="0"/>
          <c:showPercent val="0"/>
          <c:showBubbleSize val="0"/>
        </c:dLbls>
        <c:gapWidth val="150"/>
        <c:axId val="223009024"/>
        <c:axId val="223014912"/>
      </c:barChart>
      <c:catAx>
        <c:axId val="223009024"/>
        <c:scaling>
          <c:orientation val="minMax"/>
        </c:scaling>
        <c:delete val="0"/>
        <c:axPos val="b"/>
        <c:numFmt formatCode="General" sourceLinked="1"/>
        <c:majorTickMark val="out"/>
        <c:minorTickMark val="none"/>
        <c:tickLblPos val="nextTo"/>
        <c:crossAx val="223014912"/>
        <c:crosses val="autoZero"/>
        <c:auto val="1"/>
        <c:lblAlgn val="ctr"/>
        <c:lblOffset val="100"/>
        <c:noMultiLvlLbl val="0"/>
      </c:catAx>
      <c:valAx>
        <c:axId val="223014912"/>
        <c:scaling>
          <c:orientation val="minMax"/>
        </c:scaling>
        <c:delete val="0"/>
        <c:axPos val="l"/>
        <c:majorGridlines/>
        <c:numFmt formatCode="General" sourceLinked="1"/>
        <c:majorTickMark val="out"/>
        <c:minorTickMark val="none"/>
        <c:tickLblPos val="nextTo"/>
        <c:crossAx val="223009024"/>
        <c:crosses val="autoZero"/>
        <c:crossBetween val="between"/>
      </c:valAx>
    </c:plotArea>
    <c:legend>
      <c:legendPos val="r"/>
      <c:overlay val="0"/>
    </c:legend>
    <c:plotVisOnly val="1"/>
    <c:dispBlanksAs val="gap"/>
    <c:showDLblsOverMax val="0"/>
  </c:chart>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1" u="none" strike="noStrike" kern="1200" baseline="0">
                <a:solidFill>
                  <a:schemeClr val="tx2"/>
                </a:solidFill>
                <a:latin typeface="+mn-lt"/>
                <a:ea typeface="+mn-ea"/>
                <a:cs typeface="+mn-cs"/>
              </a:defRPr>
            </a:pPr>
            <a:r>
              <a:rPr lang="ru-RU" i="1"/>
              <a:t>Количество учащихся, %</a:t>
            </a:r>
          </a:p>
        </c:rich>
      </c:tx>
      <c:layout>
        <c:manualLayout>
          <c:xMode val="edge"/>
          <c:yMode val="edge"/>
          <c:x val="1.2433445819272579E-3"/>
          <c:y val="1.0443864229765013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dLbl>
              <c:idx val="0"/>
              <c:layout>
                <c:manualLayout>
                  <c:x val="4.2328042328042131E-3"/>
                  <c:y val="-8.6720867208672087E-2"/>
                </c:manualLayout>
              </c:layout>
              <c:tx>
                <c:rich>
                  <a:bodyPr/>
                  <a:lstStyle/>
                  <a:p>
                    <a:fld id="{1F82FC74-56C3-46B3-B437-189910DEC4BF}" type="VALUE">
                      <a:rPr lang="en-US" sz="2400" b="1">
                        <a:solidFill>
                          <a:sysClr val="windowText" lastClr="000000"/>
                        </a:solidFill>
                      </a:rPr>
                      <a:pPr/>
                      <a:t>[ЗНАЧЕНИЕ]</a:t>
                    </a:fld>
                    <a:r>
                      <a:rPr lang="en-US" sz="2400" b="1">
                        <a:solidFill>
                          <a:sysClr val="windowText" lastClr="000000"/>
                        </a:solidFill>
                      </a:rPr>
                      <a:t>(2,5%)</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7166-4A8F-A0B6-36A0652B87A6}"/>
                </c:ext>
              </c:extLst>
            </c:dLbl>
            <c:dLbl>
              <c:idx val="1"/>
              <c:layout>
                <c:manualLayout>
                  <c:x val="1.2698412698412698E-2"/>
                  <c:y val="-5.4200542005420072E-2"/>
                </c:manualLayout>
              </c:layout>
              <c:tx>
                <c:rich>
                  <a:bodyPr/>
                  <a:lstStyle/>
                  <a:p>
                    <a:fld id="{35994405-7435-4949-B2FE-F8938B9DC3D7}" type="VALUE">
                      <a:rPr lang="en-US" sz="2400" b="1">
                        <a:solidFill>
                          <a:sysClr val="windowText" lastClr="000000"/>
                        </a:solidFill>
                      </a:rPr>
                      <a:pPr/>
                      <a:t>[ЗНАЧЕНИЕ]</a:t>
                    </a:fld>
                    <a:r>
                      <a:rPr lang="en-US" sz="2400" b="1">
                        <a:solidFill>
                          <a:sysClr val="windowText" lastClr="000000"/>
                        </a:solidFill>
                      </a:rPr>
                      <a:t> (60%)</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166-4A8F-A0B6-36A0652B87A6}"/>
                </c:ext>
              </c:extLst>
            </c:dLbl>
            <c:dLbl>
              <c:idx val="2"/>
              <c:layout>
                <c:manualLayout>
                  <c:x val="2.5992084322792985E-2"/>
                  <c:y val="-7.3816016900326478E-2"/>
                </c:manualLayout>
              </c:layout>
              <c:tx>
                <c:rich>
                  <a:bodyPr/>
                  <a:lstStyle/>
                  <a:p>
                    <a:fld id="{F738E578-2BC9-4F0D-BD68-C37B4F090D24}" type="VALUE">
                      <a:rPr lang="en-US"/>
                      <a:pPr/>
                      <a:t>[ЗНАЧЕНИЕ]</a:t>
                    </a:fld>
                    <a:r>
                      <a:rPr lang="en-US"/>
                      <a:t> (35%)</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7166-4A8F-A0B6-36A0652B87A6}"/>
                </c:ext>
              </c:extLst>
            </c:dLbl>
            <c:dLbl>
              <c:idx val="3"/>
              <c:layout>
                <c:manualLayout>
                  <c:x val="2.328042328042328E-2"/>
                  <c:y val="-7.5880758807588072E-2"/>
                </c:manualLayout>
              </c:layout>
              <c:tx>
                <c:rich>
                  <a:bodyPr/>
                  <a:lstStyle/>
                  <a:p>
                    <a:fld id="{3C1B5757-0635-4384-BE44-C31F51A0A343}" type="VALUE">
                      <a:rPr lang="en-US"/>
                      <a:pPr/>
                      <a:t>[ЗНАЧЕНИЕ]</a:t>
                    </a:fld>
                    <a:r>
                      <a:rPr lang="en-US"/>
                      <a:t> (5%)</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166-4A8F-A0B6-36A0652B87A6}"/>
                </c:ext>
              </c:extLst>
            </c:dLbl>
            <c:spPr>
              <a:noFill/>
              <a:ln>
                <a:noFill/>
              </a:ln>
              <a:effectLst/>
            </c:spPr>
            <c:txPr>
              <a:bodyPr rot="0" spcFirstLastPara="1" vertOverflow="ellipsis" vert="horz" wrap="square" lIns="38100" tIns="19050" rIns="38100" bIns="19050" anchor="ctr" anchorCtr="1">
                <a:spAutoFit/>
              </a:bodyPr>
              <a:lstStyle/>
              <a:p>
                <a:pPr>
                  <a:defRPr sz="24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Лист1!$A$2:$A$5</c:f>
              <c:strCache>
                <c:ptCount val="4"/>
                <c:pt idx="0">
                  <c:v>Оценка "5"</c:v>
                </c:pt>
                <c:pt idx="1">
                  <c:v>Оценка "4"</c:v>
                </c:pt>
                <c:pt idx="2">
                  <c:v>Оценка "3"</c:v>
                </c:pt>
                <c:pt idx="3">
                  <c:v>Оценка"2"</c:v>
                </c:pt>
              </c:strCache>
            </c:strRef>
          </c:cat>
          <c:val>
            <c:numRef>
              <c:f>Лист1!$B$2:$B$5</c:f>
              <c:numCache>
                <c:formatCode>General</c:formatCode>
                <c:ptCount val="4"/>
                <c:pt idx="0">
                  <c:v>1</c:v>
                </c:pt>
                <c:pt idx="1">
                  <c:v>24</c:v>
                </c:pt>
                <c:pt idx="2">
                  <c:v>14</c:v>
                </c:pt>
                <c:pt idx="3">
                  <c:v>2</c:v>
                </c:pt>
              </c:numCache>
            </c:numRef>
          </c:val>
          <c:extLst>
            <c:ext xmlns:c16="http://schemas.microsoft.com/office/drawing/2014/chart" uri="{C3380CC4-5D6E-409C-BE32-E72D297353CC}">
              <c16:uniqueId val="{00000004-7166-4A8F-A0B6-36A0652B87A6}"/>
            </c:ext>
          </c:extLst>
        </c:ser>
        <c:dLbls>
          <c:showLegendKey val="0"/>
          <c:showVal val="0"/>
          <c:showCatName val="0"/>
          <c:showSerName val="0"/>
          <c:showPercent val="0"/>
          <c:showBubbleSize val="0"/>
        </c:dLbls>
        <c:gapWidth val="150"/>
        <c:shape val="box"/>
        <c:axId val="235355136"/>
        <c:axId val="235369216"/>
        <c:axId val="0"/>
      </c:bar3DChart>
      <c:catAx>
        <c:axId val="23535513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ru-RU"/>
          </a:p>
        </c:txPr>
        <c:crossAx val="235369216"/>
        <c:crosses val="autoZero"/>
        <c:auto val="1"/>
        <c:lblAlgn val="ctr"/>
        <c:lblOffset val="100"/>
        <c:noMultiLvlLbl val="0"/>
      </c:catAx>
      <c:valAx>
        <c:axId val="23536921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800" b="1" i="0" u="none" strike="noStrike" kern="1200" baseline="0">
                <a:solidFill>
                  <a:sysClr val="windowText" lastClr="000000"/>
                </a:solidFill>
                <a:latin typeface="+mn-lt"/>
                <a:ea typeface="+mn-ea"/>
                <a:cs typeface="+mn-cs"/>
              </a:defRPr>
            </a:pPr>
            <a:endParaRPr lang="ru-RU"/>
          </a:p>
        </c:txPr>
        <c:crossAx val="235355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numRef>
              <c:f>Лист1!$A$2:$A$5</c:f>
              <c:numCache>
                <c:formatCode>General</c:formatCode>
                <c:ptCount val="4"/>
                <c:pt idx="0">
                  <c:v>2016</c:v>
                </c:pt>
                <c:pt idx="1">
                  <c:v>2017</c:v>
                </c:pt>
                <c:pt idx="2">
                  <c:v>2018</c:v>
                </c:pt>
              </c:numCache>
            </c:numRef>
          </c:cat>
          <c:val>
            <c:numRef>
              <c:f>Лист1!$B$2:$B$5</c:f>
              <c:numCache>
                <c:formatCode>General</c:formatCode>
                <c:ptCount val="4"/>
                <c:pt idx="0">
                  <c:v>13</c:v>
                </c:pt>
                <c:pt idx="1">
                  <c:v>21</c:v>
                </c:pt>
                <c:pt idx="2">
                  <c:v>30</c:v>
                </c:pt>
              </c:numCache>
            </c:numRef>
          </c:val>
          <c:extLst>
            <c:ext xmlns:c16="http://schemas.microsoft.com/office/drawing/2014/chart" uri="{C3380CC4-5D6E-409C-BE32-E72D297353CC}">
              <c16:uniqueId val="{00000000-1E5A-462C-9643-F0C74E885A8D}"/>
            </c:ext>
          </c:extLst>
        </c:ser>
        <c:ser>
          <c:idx val="1"/>
          <c:order val="1"/>
          <c:tx>
            <c:strRef>
              <c:f>Лист1!$C$1</c:f>
              <c:strCache>
                <c:ptCount val="1"/>
                <c:pt idx="0">
                  <c:v>Столбец1</c:v>
                </c:pt>
              </c:strCache>
            </c:strRef>
          </c:tx>
          <c:spPr>
            <a:solidFill>
              <a:schemeClr val="accent2"/>
            </a:solidFill>
            <a:ln>
              <a:noFill/>
            </a:ln>
            <a:effectLst/>
          </c:spPr>
          <c:invertIfNegative val="0"/>
          <c:cat>
            <c:numRef>
              <c:f>Лист1!$A$2:$A$5</c:f>
              <c:numCache>
                <c:formatCode>General</c:formatCode>
                <c:ptCount val="4"/>
                <c:pt idx="0">
                  <c:v>2016</c:v>
                </c:pt>
                <c:pt idx="1">
                  <c:v>2017</c:v>
                </c:pt>
                <c:pt idx="2">
                  <c:v>2018</c:v>
                </c:pt>
              </c:numCache>
            </c:numRef>
          </c:cat>
          <c:val>
            <c:numRef>
              <c:f>Лист1!$C$2:$C$5</c:f>
              <c:numCache>
                <c:formatCode>General</c:formatCode>
                <c:ptCount val="4"/>
              </c:numCache>
            </c:numRef>
          </c:val>
          <c:extLst>
            <c:ext xmlns:c16="http://schemas.microsoft.com/office/drawing/2014/chart" uri="{C3380CC4-5D6E-409C-BE32-E72D297353CC}">
              <c16:uniqueId val="{00000001-1E5A-462C-9643-F0C74E885A8D}"/>
            </c:ext>
          </c:extLst>
        </c:ser>
        <c:ser>
          <c:idx val="2"/>
          <c:order val="2"/>
          <c:tx>
            <c:strRef>
              <c:f>Лист1!$D$1</c:f>
              <c:strCache>
                <c:ptCount val="1"/>
                <c:pt idx="0">
                  <c:v>Столбец2</c:v>
                </c:pt>
              </c:strCache>
            </c:strRef>
          </c:tx>
          <c:spPr>
            <a:solidFill>
              <a:schemeClr val="accent3"/>
            </a:solidFill>
            <a:ln>
              <a:noFill/>
            </a:ln>
            <a:effectLst/>
          </c:spPr>
          <c:invertIfNegative val="0"/>
          <c:cat>
            <c:numRef>
              <c:f>Лист1!$A$2:$A$5</c:f>
              <c:numCache>
                <c:formatCode>General</c:formatCode>
                <c:ptCount val="4"/>
                <c:pt idx="0">
                  <c:v>2016</c:v>
                </c:pt>
                <c:pt idx="1">
                  <c:v>2017</c:v>
                </c:pt>
                <c:pt idx="2">
                  <c:v>2018</c:v>
                </c:pt>
              </c:numCache>
            </c:numRef>
          </c:cat>
          <c:val>
            <c:numRef>
              <c:f>Лист1!$D$2:$D$5</c:f>
              <c:numCache>
                <c:formatCode>General</c:formatCode>
                <c:ptCount val="4"/>
              </c:numCache>
            </c:numRef>
          </c:val>
          <c:extLst>
            <c:ext xmlns:c16="http://schemas.microsoft.com/office/drawing/2014/chart" uri="{C3380CC4-5D6E-409C-BE32-E72D297353CC}">
              <c16:uniqueId val="{00000002-1E5A-462C-9643-F0C74E885A8D}"/>
            </c:ext>
          </c:extLst>
        </c:ser>
        <c:dLbls>
          <c:showLegendKey val="0"/>
          <c:showVal val="0"/>
          <c:showCatName val="0"/>
          <c:showSerName val="0"/>
          <c:showPercent val="0"/>
          <c:showBubbleSize val="0"/>
        </c:dLbls>
        <c:gapWidth val="219"/>
        <c:overlap val="-27"/>
        <c:axId val="222877184"/>
        <c:axId val="222878720"/>
      </c:barChart>
      <c:catAx>
        <c:axId val="222877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2878720"/>
        <c:crosses val="autoZero"/>
        <c:auto val="1"/>
        <c:lblAlgn val="ctr"/>
        <c:lblOffset val="100"/>
        <c:noMultiLvlLbl val="0"/>
      </c:catAx>
      <c:valAx>
        <c:axId val="222878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28771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layout>
        <c:manualLayout>
          <c:xMode val="edge"/>
          <c:yMode val="edge"/>
          <c:x val="0.24127077865266841"/>
          <c:y val="1.3888888888888888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'[Диаграмма в Microsoft Word]Лист1'!$A$2</c:f>
              <c:strCache>
                <c:ptCount val="1"/>
                <c:pt idx="0">
                  <c:v>Химия Ширяева Е.К.</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a:bevelT prst="angle"/>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'[Диаграмма в Microsoft Word]Лист1'!$B$1:$E$1</c:f>
              <c:strCache>
                <c:ptCount val="4"/>
                <c:pt idx="0">
                  <c:v>2014-2015</c:v>
                </c:pt>
                <c:pt idx="1">
                  <c:v>2015-2016</c:v>
                </c:pt>
                <c:pt idx="2">
                  <c:v>2016-2017</c:v>
                </c:pt>
                <c:pt idx="3">
                  <c:v>2017-2018</c:v>
                </c:pt>
              </c:strCache>
            </c:strRef>
          </c:cat>
          <c:val>
            <c:numRef>
              <c:f>'[Диаграмма в Microsoft Word]Лист1'!$B$2:$E$2</c:f>
              <c:numCache>
                <c:formatCode>0%</c:formatCode>
                <c:ptCount val="4"/>
                <c:pt idx="0">
                  <c:v>0.45</c:v>
                </c:pt>
                <c:pt idx="1">
                  <c:v>0.31</c:v>
                </c:pt>
                <c:pt idx="2">
                  <c:v>0.32</c:v>
                </c:pt>
                <c:pt idx="3" formatCode="0.00%">
                  <c:v>0.32500000000000001</c:v>
                </c:pt>
              </c:numCache>
            </c:numRef>
          </c:val>
          <c:extLst>
            <c:ext xmlns:c16="http://schemas.microsoft.com/office/drawing/2014/chart" uri="{C3380CC4-5D6E-409C-BE32-E72D297353CC}">
              <c16:uniqueId val="{00000000-321A-40BF-B562-9B48075C9859}"/>
            </c:ext>
          </c:extLst>
        </c:ser>
        <c:dLbls>
          <c:dLblPos val="outEnd"/>
          <c:showLegendKey val="0"/>
          <c:showVal val="1"/>
          <c:showCatName val="0"/>
          <c:showSerName val="0"/>
          <c:showPercent val="0"/>
          <c:showBubbleSize val="0"/>
        </c:dLbls>
        <c:gapWidth val="100"/>
        <c:overlap val="-24"/>
        <c:axId val="222886144"/>
        <c:axId val="223077504"/>
      </c:barChart>
      <c:catAx>
        <c:axId val="222886144"/>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23077504"/>
        <c:crosses val="autoZero"/>
        <c:auto val="1"/>
        <c:lblAlgn val="ctr"/>
        <c:lblOffset val="100"/>
        <c:noMultiLvlLbl val="0"/>
      </c:catAx>
      <c:valAx>
        <c:axId val="2230775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22886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latin typeface="Times New Roman" panose="02020603050405020304" pitchFamily="18" charset="0"/>
              <a:cs typeface="Times New Roman" panose="02020603050405020304" pitchFamily="18" charset="0"/>
            </a:endParaRPr>
          </a:p>
          <a:p>
            <a:pPr>
              <a:defRPr sz="1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ОБЖ Ширяева Е.К.</a:t>
            </a:r>
          </a:p>
          <a:p>
            <a:pPr>
              <a:defRPr sz="1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latin typeface="Times New Roman" panose="02020603050405020304" pitchFamily="18" charset="0"/>
              <a:cs typeface="Times New Roman" panose="02020603050405020304" pitchFamily="18" charset="0"/>
            </a:endParaRPr>
          </a:p>
        </c:rich>
      </c:tx>
      <c:layout>
        <c:manualLayout>
          <c:xMode val="edge"/>
          <c:yMode val="edge"/>
          <c:x val="0.28323420950251782"/>
          <c:y val="0"/>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ОБЖ</c:v>
                </c:pt>
              </c:strCache>
            </c:strRef>
          </c:tx>
          <c:spPr>
            <a:solidFill>
              <a:schemeClr val="accent1"/>
            </a:solidFill>
            <a:ln>
              <a:noFill/>
            </a:ln>
            <a:effectLst/>
            <a:scene3d>
              <a:camera prst="orthographicFront"/>
              <a:lightRig rig="threePt" dir="t"/>
            </a:scene3d>
            <a:sp3d>
              <a:bevelT prst="angle"/>
            </a:sp3d>
          </c:spPr>
          <c:invertIfNegative val="0"/>
          <c:dPt>
            <c:idx val="1"/>
            <c:invertIfNegative val="0"/>
            <c:bubble3D val="0"/>
            <c:extLst>
              <c:ext xmlns:c16="http://schemas.microsoft.com/office/drawing/2014/chart" uri="{C3380CC4-5D6E-409C-BE32-E72D297353CC}">
                <c16:uniqueId val="{00000001-9866-4549-BA52-1E8F394424ED}"/>
              </c:ext>
            </c:extLst>
          </c:dPt>
          <c:dPt>
            <c:idx val="2"/>
            <c:invertIfNegative val="0"/>
            <c:bubble3D val="0"/>
            <c:extLst>
              <c:ext xmlns:c16="http://schemas.microsoft.com/office/drawing/2014/chart" uri="{C3380CC4-5D6E-409C-BE32-E72D297353CC}">
                <c16:uniqueId val="{00000003-9866-4549-BA52-1E8F394424ED}"/>
              </c:ext>
            </c:extLst>
          </c:dPt>
          <c:dLbls>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2014-2015</c:v>
                </c:pt>
                <c:pt idx="1">
                  <c:v>2015-2016</c:v>
                </c:pt>
                <c:pt idx="2">
                  <c:v>2016-2017</c:v>
                </c:pt>
                <c:pt idx="3">
                  <c:v>2017-2018</c:v>
                </c:pt>
              </c:strCache>
            </c:strRef>
          </c:cat>
          <c:val>
            <c:numRef>
              <c:f>Лист1!$B$2:$B$5</c:f>
              <c:numCache>
                <c:formatCode>0%</c:formatCode>
                <c:ptCount val="4"/>
                <c:pt idx="0">
                  <c:v>0.69</c:v>
                </c:pt>
                <c:pt idx="1">
                  <c:v>0.62</c:v>
                </c:pt>
                <c:pt idx="2">
                  <c:v>0.56999999999999995</c:v>
                </c:pt>
                <c:pt idx="3" formatCode="0.00%">
                  <c:v>0.57499999999999996</c:v>
                </c:pt>
              </c:numCache>
            </c:numRef>
          </c:val>
          <c:extLst>
            <c:ext xmlns:c16="http://schemas.microsoft.com/office/drawing/2014/chart" uri="{C3380CC4-5D6E-409C-BE32-E72D297353CC}">
              <c16:uniqueId val="{00000004-9866-4549-BA52-1E8F394424ED}"/>
            </c:ext>
          </c:extLst>
        </c:ser>
        <c:dLbls>
          <c:showLegendKey val="0"/>
          <c:showVal val="0"/>
          <c:showCatName val="0"/>
          <c:showSerName val="0"/>
          <c:showPercent val="0"/>
          <c:showBubbleSize val="0"/>
        </c:dLbls>
        <c:gapWidth val="150"/>
        <c:axId val="223111424"/>
        <c:axId val="223113216"/>
      </c:barChart>
      <c:catAx>
        <c:axId val="223111424"/>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23113216"/>
        <c:crosses val="autoZero"/>
        <c:auto val="1"/>
        <c:lblAlgn val="ctr"/>
        <c:lblOffset val="100"/>
        <c:noMultiLvlLbl val="0"/>
      </c:catAx>
      <c:valAx>
        <c:axId val="223113216"/>
        <c:scaling>
          <c:orientation val="minMax"/>
        </c:scaling>
        <c:delete val="0"/>
        <c:axPos val="l"/>
        <c:majorGridlines>
          <c:spPr>
            <a:ln w="6350" cap="flat" cmpd="sng" algn="ctr">
              <a:solidFill>
                <a:schemeClr val="tx1">
                  <a:tint val="75000"/>
                </a:schemeClr>
              </a:solidFill>
              <a:prstDash val="solid"/>
              <a:round/>
            </a:ln>
            <a:effectLst/>
          </c:spPr>
        </c:majorGridlines>
        <c:numFmt formatCode="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23111424"/>
        <c:crosses val="autoZero"/>
        <c:crossBetween val="between"/>
      </c:valAx>
      <c:spPr>
        <a:solidFill>
          <a:schemeClr val="bg1"/>
        </a:solidFill>
        <a:ln>
          <a:noFill/>
        </a:ln>
        <a:effectLst/>
      </c:spPr>
    </c:plotArea>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b="1">
                <a:solidFill>
                  <a:sysClr val="windowText" lastClr="000000"/>
                </a:solidFill>
                <a:latin typeface="Times New Roman" panose="02020603050405020304" pitchFamily="18" charset="0"/>
                <a:cs typeface="Times New Roman" panose="02020603050405020304" pitchFamily="18" charset="0"/>
              </a:rPr>
              <a:t>География Скосырская А.А.</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Столбец1</c:v>
                </c:pt>
              </c:strCache>
            </c:strRef>
          </c:tx>
          <c:spPr>
            <a:solidFill>
              <a:schemeClr val="accent1"/>
            </a:solidFill>
            <a:ln>
              <a:noFill/>
            </a:ln>
            <a:effectLst/>
            <a:scene3d>
              <a:camera prst="orthographicFront"/>
              <a:lightRig rig="threePt" dir="t"/>
            </a:scene3d>
            <a:sp3d>
              <a:bevelT prst="angle"/>
            </a:sp3d>
          </c:spPr>
          <c:invertIfNegative val="0"/>
          <c:dPt>
            <c:idx val="1"/>
            <c:invertIfNegative val="0"/>
            <c:bubble3D val="0"/>
            <c:spPr>
              <a:solidFill>
                <a:srgbClr val="00B050"/>
              </a:solidFill>
              <a:ln>
                <a:noFill/>
              </a:ln>
              <a:effectLst/>
              <a:scene3d>
                <a:camera prst="orthographicFront"/>
                <a:lightRig rig="threePt" dir="t"/>
              </a:scene3d>
              <a:sp3d>
                <a:bevelT prst="angle"/>
              </a:sp3d>
            </c:spPr>
            <c:extLst>
              <c:ext xmlns:c16="http://schemas.microsoft.com/office/drawing/2014/chart" uri="{C3380CC4-5D6E-409C-BE32-E72D297353CC}">
                <c16:uniqueId val="{00000001-FFBE-44FD-A02C-CC0085187B2A}"/>
              </c:ext>
            </c:extLst>
          </c:dPt>
          <c:dPt>
            <c:idx val="2"/>
            <c:invertIfNegative val="0"/>
            <c:bubble3D val="0"/>
            <c:spPr>
              <a:solidFill>
                <a:schemeClr val="accent2"/>
              </a:solidFill>
              <a:ln>
                <a:noFill/>
              </a:ln>
              <a:effectLst/>
              <a:scene3d>
                <a:camera prst="orthographicFront"/>
                <a:lightRig rig="threePt" dir="t"/>
              </a:scene3d>
              <a:sp3d>
                <a:bevelT prst="angle"/>
              </a:sp3d>
            </c:spPr>
            <c:extLst>
              <c:ext xmlns:c16="http://schemas.microsoft.com/office/drawing/2014/chart" uri="{C3380CC4-5D6E-409C-BE32-E72D297353CC}">
                <c16:uniqueId val="{00000003-FFBE-44FD-A02C-CC0085187B2A}"/>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9FC-4156-93A0-46E9FE13A3F1}"/>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FBE-44FD-A02C-CC0085187B2A}"/>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FBE-44FD-A02C-CC0085187B2A}"/>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9FC-4156-93A0-46E9FE13A3F1}"/>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2014-2015</c:v>
                </c:pt>
                <c:pt idx="1">
                  <c:v>2015-2016</c:v>
                </c:pt>
                <c:pt idx="2">
                  <c:v>2016-2017</c:v>
                </c:pt>
                <c:pt idx="3">
                  <c:v>2017-2018</c:v>
                </c:pt>
              </c:strCache>
            </c:strRef>
          </c:cat>
          <c:val>
            <c:numRef>
              <c:f>Лист1!$B$2:$B$5</c:f>
              <c:numCache>
                <c:formatCode>0%</c:formatCode>
                <c:ptCount val="4"/>
                <c:pt idx="0">
                  <c:v>0.61</c:v>
                </c:pt>
                <c:pt idx="1">
                  <c:v>0.63</c:v>
                </c:pt>
                <c:pt idx="2">
                  <c:v>0.64</c:v>
                </c:pt>
                <c:pt idx="3">
                  <c:v>0.63</c:v>
                </c:pt>
              </c:numCache>
            </c:numRef>
          </c:val>
          <c:extLst>
            <c:ext xmlns:c16="http://schemas.microsoft.com/office/drawing/2014/chart" uri="{C3380CC4-5D6E-409C-BE32-E72D297353CC}">
              <c16:uniqueId val="{00000004-FFBE-44FD-A02C-CC0085187B2A}"/>
            </c:ext>
          </c:extLst>
        </c:ser>
        <c:dLbls>
          <c:showLegendKey val="0"/>
          <c:showVal val="0"/>
          <c:showCatName val="0"/>
          <c:showSerName val="0"/>
          <c:showPercent val="0"/>
          <c:showBubbleSize val="0"/>
        </c:dLbls>
        <c:gapWidth val="150"/>
        <c:axId val="223059968"/>
        <c:axId val="223061504"/>
      </c:barChart>
      <c:catAx>
        <c:axId val="223059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23061504"/>
        <c:crosses val="autoZero"/>
        <c:auto val="1"/>
        <c:lblAlgn val="ctr"/>
        <c:lblOffset val="100"/>
        <c:noMultiLvlLbl val="0"/>
      </c:catAx>
      <c:valAx>
        <c:axId val="2230615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23059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'[Диаграмма в Microsoft Word]Лист1'!$A$27</c:f>
              <c:strCache>
                <c:ptCount val="1"/>
                <c:pt idx="0">
                  <c:v>Биология Царегородцева Н.А.</c:v>
                </c:pt>
              </c:strCache>
            </c:strRef>
          </c:tx>
          <c:spPr>
            <a:solidFill>
              <a:schemeClr val="accent2"/>
            </a:solidFill>
            <a:ln>
              <a:noFill/>
            </a:ln>
            <a:effectLst/>
            <a:scene3d>
              <a:camera prst="orthographicFront"/>
              <a:lightRig rig="threePt" dir="t"/>
            </a:scene3d>
            <a:sp3d>
              <a:bevelT prst="angle"/>
              <a:bevelB prst="angle"/>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'[Диаграмма в Microsoft Word]Лист1'!$B$26:$E$26</c:f>
              <c:strCache>
                <c:ptCount val="4"/>
                <c:pt idx="0">
                  <c:v>2014-2015</c:v>
                </c:pt>
                <c:pt idx="1">
                  <c:v>2015-2016</c:v>
                </c:pt>
                <c:pt idx="2">
                  <c:v>2016-2017</c:v>
                </c:pt>
                <c:pt idx="3">
                  <c:v>2017-2018</c:v>
                </c:pt>
              </c:strCache>
            </c:strRef>
          </c:cat>
          <c:val>
            <c:numRef>
              <c:f>'[Диаграмма в Microsoft Word]Лист1'!$B$27:$E$27</c:f>
              <c:numCache>
                <c:formatCode>0%</c:formatCode>
                <c:ptCount val="4"/>
                <c:pt idx="0">
                  <c:v>0.49</c:v>
                </c:pt>
                <c:pt idx="1">
                  <c:v>0.48</c:v>
                </c:pt>
                <c:pt idx="2">
                  <c:v>0.48</c:v>
                </c:pt>
                <c:pt idx="3">
                  <c:v>0.46299999999999997</c:v>
                </c:pt>
              </c:numCache>
            </c:numRef>
          </c:val>
          <c:extLst>
            <c:ext xmlns:c16="http://schemas.microsoft.com/office/drawing/2014/chart" uri="{C3380CC4-5D6E-409C-BE32-E72D297353CC}">
              <c16:uniqueId val="{00000000-31A9-471B-B881-70BDD1626E3D}"/>
            </c:ext>
          </c:extLst>
        </c:ser>
        <c:dLbls>
          <c:showLegendKey val="0"/>
          <c:showVal val="0"/>
          <c:showCatName val="0"/>
          <c:showSerName val="0"/>
          <c:showPercent val="0"/>
          <c:showBubbleSize val="0"/>
        </c:dLbls>
        <c:gapWidth val="150"/>
        <c:axId val="223439104"/>
        <c:axId val="224284672"/>
      </c:barChart>
      <c:catAx>
        <c:axId val="223439104"/>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24284672"/>
        <c:crosses val="autoZero"/>
        <c:auto val="1"/>
        <c:lblAlgn val="ctr"/>
        <c:lblOffset val="100"/>
        <c:noMultiLvlLbl val="0"/>
      </c:catAx>
      <c:valAx>
        <c:axId val="224284672"/>
        <c:scaling>
          <c:orientation val="minMax"/>
        </c:scaling>
        <c:delete val="0"/>
        <c:axPos val="l"/>
        <c:majorGridlines>
          <c:spPr>
            <a:ln w="6350" cap="flat" cmpd="sng" algn="ctr">
              <a:solidFill>
                <a:schemeClr val="tx1">
                  <a:tint val="75000"/>
                </a:schemeClr>
              </a:solidFill>
              <a:prstDash val="solid"/>
              <a:round/>
            </a:ln>
            <a:effectLst/>
          </c:spPr>
        </c:majorGridlines>
        <c:numFmt formatCode="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23439104"/>
        <c:crosses val="autoZero"/>
        <c:crossBetween val="between"/>
      </c:valAx>
      <c:spPr>
        <a:solidFill>
          <a:schemeClr val="bg1"/>
        </a:solidFill>
        <a:ln>
          <a:noFill/>
        </a:ln>
        <a:effectLst/>
      </c:spPr>
    </c:plotArea>
    <c:plotVisOnly val="1"/>
    <c:dispBlanksAs val="gap"/>
    <c:showDLblsOverMax val="0"/>
  </c:chart>
  <c:spPr>
    <a:solidFill>
      <a:schemeClr val="bg1"/>
    </a:solidFill>
    <a:ln w="6350" cap="flat" cmpd="sng" algn="ctr">
      <a:solidFill>
        <a:schemeClr val="accent6">
          <a:lumMod val="50000"/>
        </a:schemeClr>
      </a:solidFill>
      <a:prstDash val="solid"/>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44</TotalTime>
  <Pages>185</Pages>
  <Words>53871</Words>
  <Characters>307070</Characters>
  <Application>Microsoft Office Word</Application>
  <DocSecurity>0</DocSecurity>
  <Lines>2558</Lines>
  <Paragraphs>720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Лаборант</dc:creator>
  <cp:keywords/>
  <dc:description/>
  <cp:lastModifiedBy>uchitel</cp:lastModifiedBy>
  <cp:revision>35</cp:revision>
  <dcterms:created xsi:type="dcterms:W3CDTF">2019-04-15T23:44:00Z</dcterms:created>
  <dcterms:modified xsi:type="dcterms:W3CDTF">2019-04-17T02:31:00Z</dcterms:modified>
</cp:coreProperties>
</file>