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8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9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0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1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2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3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CDA" w:rsidRDefault="001F6CDA" w:rsidP="001F6CDA">
      <w:pPr>
        <w:jc w:val="center"/>
        <w:rPr>
          <w:b/>
          <w:bCs/>
          <w:caps/>
          <w:color w:val="292929"/>
          <w:sz w:val="28"/>
          <w:szCs w:val="28"/>
        </w:rPr>
      </w:pPr>
      <w:r>
        <w:rPr>
          <w:b/>
          <w:bCs/>
          <w:caps/>
          <w:color w:val="292929"/>
          <w:sz w:val="28"/>
          <w:szCs w:val="28"/>
        </w:rPr>
        <w:t xml:space="preserve">Анализ состояния качества знаний, умений и навыков учащихся начальной школы </w:t>
      </w:r>
    </w:p>
    <w:p w:rsidR="001F6CDA" w:rsidRDefault="001F6CDA" w:rsidP="001F6CDA">
      <w:pPr>
        <w:jc w:val="center"/>
        <w:rPr>
          <w:b/>
          <w:bCs/>
          <w:caps/>
          <w:color w:val="292929"/>
          <w:sz w:val="28"/>
          <w:szCs w:val="28"/>
        </w:rPr>
      </w:pPr>
      <w:r>
        <w:rPr>
          <w:b/>
          <w:bCs/>
          <w:caps/>
          <w:color w:val="292929"/>
          <w:sz w:val="28"/>
          <w:szCs w:val="28"/>
        </w:rPr>
        <w:t xml:space="preserve">ПО мБОУ «сОШ №31» </w:t>
      </w:r>
    </w:p>
    <w:p w:rsidR="001F6CDA" w:rsidRDefault="001F6CDA" w:rsidP="001F6CDA">
      <w:pPr>
        <w:jc w:val="center"/>
        <w:rPr>
          <w:b/>
          <w:bCs/>
          <w:caps/>
          <w:color w:val="292929"/>
          <w:sz w:val="28"/>
          <w:szCs w:val="28"/>
        </w:rPr>
      </w:pPr>
      <w:r>
        <w:rPr>
          <w:b/>
          <w:bCs/>
          <w:caps/>
          <w:color w:val="292929"/>
          <w:sz w:val="28"/>
          <w:szCs w:val="28"/>
        </w:rPr>
        <w:t xml:space="preserve">П. вОСТОК кРАСНОАРМЕЙСКОГО МУНИЦИПАЛЬНОГО РАЙОНА ПРИМОРСКОГО КРАЯ </w:t>
      </w:r>
    </w:p>
    <w:p w:rsidR="001F6CDA" w:rsidRDefault="009729CD" w:rsidP="001F6CDA">
      <w:pPr>
        <w:jc w:val="center"/>
        <w:rPr>
          <w:b/>
          <w:bCs/>
          <w:caps/>
          <w:color w:val="292929"/>
          <w:sz w:val="28"/>
          <w:szCs w:val="28"/>
        </w:rPr>
      </w:pPr>
      <w:r>
        <w:rPr>
          <w:b/>
          <w:bCs/>
          <w:caps/>
          <w:color w:val="292929"/>
          <w:sz w:val="28"/>
          <w:szCs w:val="28"/>
        </w:rPr>
        <w:t>за 2018-2019</w:t>
      </w:r>
      <w:r w:rsidR="001F6CDA">
        <w:rPr>
          <w:b/>
          <w:bCs/>
          <w:caps/>
          <w:color w:val="292929"/>
          <w:sz w:val="28"/>
          <w:szCs w:val="28"/>
        </w:rPr>
        <w:t xml:space="preserve"> учебный год</w:t>
      </w:r>
    </w:p>
    <w:p w:rsidR="001F6CDA" w:rsidRDefault="001F6CDA" w:rsidP="001F6CDA">
      <w:pPr>
        <w:jc w:val="center"/>
        <w:rPr>
          <w:b/>
          <w:bCs/>
          <w:caps/>
          <w:color w:val="292929"/>
          <w:sz w:val="28"/>
          <w:szCs w:val="28"/>
        </w:rPr>
      </w:pPr>
    </w:p>
    <w:p w:rsidR="001F6CDA" w:rsidRDefault="001F6CDA" w:rsidP="00D35563">
      <w:pPr>
        <w:tabs>
          <w:tab w:val="left" w:pos="4500"/>
          <w:tab w:val="left" w:pos="9180"/>
          <w:tab w:val="left" w:pos="9360"/>
        </w:tabs>
        <w:ind w:firstLine="284"/>
        <w:contextualSpacing/>
        <w:jc w:val="both"/>
      </w:pPr>
      <w:r>
        <w:t xml:space="preserve">        Начальная ступень школьного обучения обеспечивает 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1F6CDA" w:rsidRDefault="001F6CDA" w:rsidP="00D35563">
      <w:pPr>
        <w:ind w:firstLine="284"/>
        <w:jc w:val="both"/>
        <w:rPr>
          <w:color w:val="292929"/>
        </w:rPr>
      </w:pPr>
      <w:r>
        <w:t xml:space="preserve">     </w:t>
      </w:r>
      <w:r w:rsidR="00983366">
        <w:t>Базисный  уч</w:t>
      </w:r>
      <w:r w:rsidR="009729CD">
        <w:t>ебный план  в 2018-2019</w:t>
      </w:r>
      <w:r>
        <w:t xml:space="preserve"> учебном году для 1 -4 классов построен на основе </w:t>
      </w:r>
      <w:r w:rsidR="00983366">
        <w:t xml:space="preserve">нормативных документов федерального уровня </w:t>
      </w:r>
      <w:r>
        <w:t>и реализует в качестве  образовательной программы  УМК «Школа России».</w:t>
      </w:r>
    </w:p>
    <w:p w:rsidR="001F6CDA" w:rsidRDefault="001F6CDA" w:rsidP="00D35563">
      <w:pPr>
        <w:ind w:firstLine="284"/>
        <w:jc w:val="both"/>
        <w:rPr>
          <w:color w:val="292929"/>
        </w:rPr>
      </w:pPr>
      <w:r>
        <w:rPr>
          <w:color w:val="292929"/>
        </w:rPr>
        <w:t>Для реализации учебного плана учителями - предметниками используются рабочие программы, разработанные на основе примерных государственных программ НОО. Программы, учебники, контрольно-диагностический материал, учебно-методическая литература, тематическое планирование педагогов соответствуют базисному учебному плану, обязательному минимуму содержания образования, результативности обучения и уровню развития учащихся.</w:t>
      </w:r>
    </w:p>
    <w:p w:rsidR="004D71E7" w:rsidRDefault="009729CD" w:rsidP="00D35563">
      <w:pPr>
        <w:ind w:firstLine="284"/>
        <w:jc w:val="both"/>
        <w:rPr>
          <w:b/>
        </w:rPr>
      </w:pPr>
      <w:r>
        <w:t>В 2018-2019</w:t>
      </w:r>
      <w:r w:rsidR="00983366" w:rsidRPr="00983366">
        <w:t xml:space="preserve"> учебном году перед учителями начальных классов стояла</w:t>
      </w:r>
      <w:r w:rsidR="00983366">
        <w:rPr>
          <w:b/>
        </w:rPr>
        <w:t xml:space="preserve"> ц</w:t>
      </w:r>
      <w:r w:rsidR="00451BF1" w:rsidRPr="00451BF1">
        <w:rPr>
          <w:b/>
        </w:rPr>
        <w:t xml:space="preserve">ель: </w:t>
      </w:r>
    </w:p>
    <w:p w:rsidR="00E56D81" w:rsidRPr="00217F90" w:rsidRDefault="004D71E7" w:rsidP="00E56D81">
      <w:pPr>
        <w:jc w:val="both"/>
      </w:pPr>
      <w:r>
        <w:rPr>
          <w:b/>
        </w:rPr>
        <w:t>-</w:t>
      </w:r>
      <w:r w:rsidR="00E56D81" w:rsidRPr="00E56D81">
        <w:t xml:space="preserve"> </w:t>
      </w:r>
      <w:r w:rsidR="00E56D81" w:rsidRPr="00217F90">
        <w:t>Повышать качество знаний учащихся посредством применения инновационных образовательных технологий, через непрерывное совершенствование профессиональной компетенции педагога.</w:t>
      </w:r>
    </w:p>
    <w:p w:rsidR="00E56D81" w:rsidRDefault="00E56D81" w:rsidP="00E56D81">
      <w:pPr>
        <w:tabs>
          <w:tab w:val="left" w:pos="1425"/>
        </w:tabs>
        <w:ind w:firstLine="284"/>
        <w:jc w:val="both"/>
      </w:pPr>
      <w:r>
        <w:t xml:space="preserve">Для достижения этой цели необходимо решать следующие </w:t>
      </w:r>
      <w:r>
        <w:rPr>
          <w:b/>
        </w:rPr>
        <w:t xml:space="preserve">   з</w:t>
      </w:r>
      <w:r w:rsidRPr="00217F90">
        <w:rPr>
          <w:b/>
        </w:rPr>
        <w:t>адачи</w:t>
      </w:r>
      <w:r>
        <w:t>:</w:t>
      </w:r>
    </w:p>
    <w:p w:rsidR="00E56D81" w:rsidRDefault="00E56D81" w:rsidP="00E56D81">
      <w:pPr>
        <w:tabs>
          <w:tab w:val="left" w:pos="1425"/>
        </w:tabs>
        <w:jc w:val="both"/>
      </w:pPr>
      <w:r>
        <w:t xml:space="preserve">  - Использовать эффективные</w:t>
      </w:r>
      <w:r w:rsidRPr="00217F90">
        <w:t xml:space="preserve"> образов</w:t>
      </w:r>
      <w:r>
        <w:t>ательных технологий, позволяющие</w:t>
      </w:r>
      <w:r w:rsidRPr="00217F90">
        <w:t xml:space="preserve"> обеспечить положительную динамику познав</w:t>
      </w:r>
      <w:r>
        <w:t>ательного интереса обучающихся.</w:t>
      </w:r>
    </w:p>
    <w:p w:rsidR="00E56D81" w:rsidRDefault="00E56D81" w:rsidP="00E56D81">
      <w:pPr>
        <w:tabs>
          <w:tab w:val="left" w:pos="1425"/>
        </w:tabs>
        <w:jc w:val="both"/>
      </w:pPr>
      <w:r>
        <w:t xml:space="preserve">  - Внедрение ФГОС ОВЗ.</w:t>
      </w:r>
    </w:p>
    <w:p w:rsidR="00E56D81" w:rsidRPr="00217F90" w:rsidRDefault="00E56D81" w:rsidP="00E56D81">
      <w:pPr>
        <w:tabs>
          <w:tab w:val="left" w:pos="1425"/>
        </w:tabs>
        <w:jc w:val="both"/>
      </w:pPr>
      <w:r>
        <w:t xml:space="preserve">  - Оказывать педагогическую  поддержку</w:t>
      </w:r>
      <w:r w:rsidRPr="00217F90">
        <w:t xml:space="preserve"> обучающимся с разным уровнем обученности.</w:t>
      </w:r>
    </w:p>
    <w:p w:rsidR="00E56D81" w:rsidRPr="00217F90" w:rsidRDefault="00E56D81" w:rsidP="00E56D81">
      <w:pPr>
        <w:jc w:val="both"/>
      </w:pPr>
      <w:r>
        <w:t xml:space="preserve">  - Изучать новинки</w:t>
      </w:r>
      <w:r w:rsidRPr="00217F90">
        <w:t xml:space="preserve"> методической литературы в целях совершенствования педагогической деятельности.</w:t>
      </w:r>
    </w:p>
    <w:p w:rsidR="00E56D81" w:rsidRPr="00217F90" w:rsidRDefault="00E56D81" w:rsidP="00E56D81">
      <w:pPr>
        <w:jc w:val="both"/>
      </w:pPr>
      <w:r>
        <w:t xml:space="preserve">  - </w:t>
      </w:r>
      <w:r w:rsidRPr="00217F90">
        <w:t>Продолжить внедрение в практику рабо</w:t>
      </w:r>
      <w:r>
        <w:t>ты всех учителей ШМО современные технологии</w:t>
      </w:r>
      <w:r w:rsidRPr="00217F90">
        <w:t>.</w:t>
      </w:r>
    </w:p>
    <w:p w:rsidR="00E56D81" w:rsidRPr="00217F90" w:rsidRDefault="00E56D81" w:rsidP="00E56D81">
      <w:pPr>
        <w:jc w:val="both"/>
      </w:pPr>
      <w:r>
        <w:t xml:space="preserve">  - Выявлять затруднения;</w:t>
      </w:r>
      <w:r w:rsidRPr="00217F90">
        <w:t xml:space="preserve"> </w:t>
      </w:r>
      <w:r>
        <w:t xml:space="preserve"> оказывать </w:t>
      </w:r>
      <w:r w:rsidRPr="00217F90">
        <w:t xml:space="preserve">методическое сопровождение и оказание практической помощи </w:t>
      </w:r>
      <w:r>
        <w:t xml:space="preserve">молодым </w:t>
      </w:r>
      <w:r w:rsidRPr="00217F90">
        <w:t>педагогам.</w:t>
      </w:r>
    </w:p>
    <w:p w:rsidR="00E56D81" w:rsidRPr="00217F90" w:rsidRDefault="00E56D81" w:rsidP="00E56D81">
      <w:pPr>
        <w:jc w:val="both"/>
      </w:pPr>
      <w:r>
        <w:t xml:space="preserve">  - Консультировать </w:t>
      </w:r>
      <w:r w:rsidRPr="00217F90">
        <w:t xml:space="preserve"> педагогов с целью ликвидации затруднений в педагогической деятельности.</w:t>
      </w:r>
    </w:p>
    <w:p w:rsidR="00E56D81" w:rsidRDefault="00E56D81" w:rsidP="00E56D81">
      <w:pPr>
        <w:jc w:val="both"/>
        <w:rPr>
          <w:b/>
          <w:bCs/>
          <w:color w:val="000000"/>
        </w:rPr>
      </w:pPr>
      <w:r>
        <w:t xml:space="preserve">  - Изучать  и распространять  элементы</w:t>
      </w:r>
      <w:r w:rsidRPr="00217F90">
        <w:t xml:space="preserve"> передового педагогического опыта.  </w:t>
      </w:r>
    </w:p>
    <w:p w:rsidR="003928C5" w:rsidRPr="003928C5" w:rsidRDefault="003928C5" w:rsidP="00E56D81">
      <w:pPr>
        <w:ind w:firstLine="284"/>
        <w:jc w:val="both"/>
        <w:rPr>
          <w:color w:val="000000"/>
        </w:rPr>
      </w:pPr>
    </w:p>
    <w:p w:rsidR="008B2730" w:rsidRPr="008B2730" w:rsidRDefault="008B2730" w:rsidP="008B273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8B2730">
        <w:rPr>
          <w:rFonts w:eastAsiaTheme="minorHAnsi"/>
          <w:color w:val="000000"/>
          <w:lang w:eastAsia="en-US"/>
        </w:rPr>
        <w:t>Учебно-воспитательный процесс в начальной школе организуется в соответствии с годовым планом работы школы и программой ее развития, системой внутришкольного контроля по разным направлениям. В первую очередь обеспечивался контроль выполнения государственных образовательных программ, соответствия поурочного планирования по всем предметам содержанию образования, определенному в образовательных стандартах.</w:t>
      </w:r>
    </w:p>
    <w:p w:rsidR="008B2730" w:rsidRPr="008B2730" w:rsidRDefault="008B2730" w:rsidP="008B273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lang w:eastAsia="en-US"/>
        </w:rPr>
      </w:pPr>
      <w:r w:rsidRPr="008B2730">
        <w:rPr>
          <w:rFonts w:eastAsiaTheme="minorHAnsi"/>
          <w:color w:val="000000"/>
          <w:lang w:eastAsia="en-US"/>
        </w:rPr>
        <w:t xml:space="preserve"> Анализ состояния преподавания пр</w:t>
      </w:r>
      <w:r w:rsidR="00CF650C">
        <w:rPr>
          <w:rFonts w:eastAsiaTheme="minorHAnsi"/>
          <w:color w:val="000000"/>
          <w:lang w:eastAsia="en-US"/>
        </w:rPr>
        <w:t>едметов в начальной школе в 2018/19</w:t>
      </w:r>
      <w:r w:rsidRPr="008B2730">
        <w:rPr>
          <w:rFonts w:eastAsiaTheme="minorHAnsi"/>
          <w:color w:val="000000"/>
          <w:lang w:eastAsia="en-US"/>
        </w:rPr>
        <w:t xml:space="preserve"> учебном году осуществлялся согласно плану внутришкольного контроля. В течение года проводился мониторинг уровня сформированности обязательных результатов успеваемости по русскому языку,  математике в виде административных контрольных работ в конце каждой учебной четверти. Подробный детальный анализ контрольных работ позволял выявить темы, которые недостаточно усвоены учащимися, определить формы и методы работы, необходимые для более прочного усвоения знаний, обратить внимание учителей на коррекционную направленность работы. </w:t>
      </w:r>
    </w:p>
    <w:p w:rsidR="00F154CA" w:rsidRDefault="00CF650C" w:rsidP="00F154CA">
      <w:pPr>
        <w:jc w:val="both"/>
      </w:pPr>
      <w:r>
        <w:rPr>
          <w:color w:val="292929"/>
        </w:rPr>
        <w:lastRenderedPageBreak/>
        <w:t>В 2018-2019</w:t>
      </w:r>
      <w:r w:rsidR="00F154CA" w:rsidRPr="004B469D">
        <w:rPr>
          <w:color w:val="292929"/>
        </w:rPr>
        <w:t xml:space="preserve"> учебном году школа работала в режиме 5-дневной недели</w:t>
      </w:r>
      <w:r w:rsidR="00F154CA">
        <w:rPr>
          <w:color w:val="292929"/>
        </w:rPr>
        <w:t>.</w:t>
      </w:r>
      <w:r w:rsidR="00F154CA" w:rsidRPr="004B469D">
        <w:t xml:space="preserve"> </w:t>
      </w:r>
      <w:r w:rsidR="004D71E7">
        <w:t>Количество уча</w:t>
      </w:r>
      <w:r w:rsidR="00491956">
        <w:t>щихся начальной школы -  225</w:t>
      </w:r>
      <w:r w:rsidR="004D71E7">
        <w:t xml:space="preserve"> человек</w:t>
      </w:r>
      <w:r w:rsidR="00F154CA">
        <w:t xml:space="preserve">. </w:t>
      </w:r>
    </w:p>
    <w:p w:rsidR="00826FE6" w:rsidRDefault="00826FE6" w:rsidP="00F154CA">
      <w:pPr>
        <w:jc w:val="both"/>
      </w:pPr>
    </w:p>
    <w:p w:rsidR="00D065A9" w:rsidRDefault="00D065A9" w:rsidP="00D065A9">
      <w:pPr>
        <w:jc w:val="center"/>
        <w:rPr>
          <w:b/>
        </w:rPr>
      </w:pPr>
      <w:r w:rsidRPr="00D065A9">
        <w:rPr>
          <w:b/>
        </w:rPr>
        <w:t>Количество учащихся  начальной школы по годам обучения</w:t>
      </w:r>
    </w:p>
    <w:p w:rsidR="00542DC6" w:rsidRPr="00D065A9" w:rsidRDefault="00542DC6" w:rsidP="00D065A9">
      <w:pPr>
        <w:jc w:val="center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06"/>
        <w:gridCol w:w="1923"/>
        <w:gridCol w:w="1923"/>
        <w:gridCol w:w="1923"/>
        <w:gridCol w:w="1896"/>
      </w:tblGrid>
      <w:tr w:rsidR="00542DC6" w:rsidRPr="000C6A6D" w:rsidTr="00425A4F">
        <w:trPr>
          <w:jc w:val="center"/>
        </w:trPr>
        <w:tc>
          <w:tcPr>
            <w:tcW w:w="1906" w:type="dxa"/>
          </w:tcPr>
          <w:p w:rsidR="00542DC6" w:rsidRPr="000C6A6D" w:rsidRDefault="00542DC6" w:rsidP="00425A4F">
            <w:pPr>
              <w:jc w:val="both"/>
            </w:pP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 w:rsidRPr="000C6A6D">
              <w:t>2016г.</w:t>
            </w: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 w:rsidRPr="000C6A6D">
              <w:t>2017г.</w:t>
            </w: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>
              <w:t>2</w:t>
            </w:r>
            <w:r w:rsidRPr="000C6A6D">
              <w:t>018г.</w:t>
            </w:r>
          </w:p>
        </w:tc>
        <w:tc>
          <w:tcPr>
            <w:tcW w:w="1896" w:type="dxa"/>
          </w:tcPr>
          <w:p w:rsidR="00542DC6" w:rsidRPr="000C6A6D" w:rsidRDefault="00542DC6" w:rsidP="00425A4F">
            <w:pPr>
              <w:jc w:val="both"/>
            </w:pPr>
            <w:r>
              <w:t xml:space="preserve">2019г. </w:t>
            </w:r>
          </w:p>
        </w:tc>
      </w:tr>
      <w:tr w:rsidR="00542DC6" w:rsidRPr="000C6A6D" w:rsidTr="00425A4F">
        <w:trPr>
          <w:jc w:val="center"/>
        </w:trPr>
        <w:tc>
          <w:tcPr>
            <w:tcW w:w="1906" w:type="dxa"/>
          </w:tcPr>
          <w:p w:rsidR="00542DC6" w:rsidRPr="000C6A6D" w:rsidRDefault="00542DC6" w:rsidP="00425A4F">
            <w:pPr>
              <w:jc w:val="both"/>
            </w:pPr>
            <w:r w:rsidRPr="000C6A6D">
              <w:t>1-4 кл</w:t>
            </w: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 w:rsidRPr="000C6A6D">
              <w:t>246 уч</w:t>
            </w: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 w:rsidRPr="000C6A6D">
              <w:t>236 уч.</w:t>
            </w:r>
          </w:p>
        </w:tc>
        <w:tc>
          <w:tcPr>
            <w:tcW w:w="1923" w:type="dxa"/>
          </w:tcPr>
          <w:p w:rsidR="00542DC6" w:rsidRPr="000C6A6D" w:rsidRDefault="00542DC6" w:rsidP="00425A4F">
            <w:pPr>
              <w:jc w:val="both"/>
            </w:pPr>
            <w:r w:rsidRPr="000C6A6D">
              <w:t>247 уч.</w:t>
            </w:r>
          </w:p>
        </w:tc>
        <w:tc>
          <w:tcPr>
            <w:tcW w:w="1896" w:type="dxa"/>
          </w:tcPr>
          <w:p w:rsidR="00542DC6" w:rsidRPr="000C6A6D" w:rsidRDefault="00542DC6" w:rsidP="00425A4F">
            <w:pPr>
              <w:jc w:val="both"/>
            </w:pPr>
            <w:r>
              <w:t>225 уч.</w:t>
            </w:r>
          </w:p>
        </w:tc>
      </w:tr>
    </w:tbl>
    <w:p w:rsidR="00542DC6" w:rsidRDefault="00542DC6" w:rsidP="00542DC6">
      <w:pPr>
        <w:ind w:left="-142" w:firstLine="680"/>
        <w:jc w:val="both"/>
        <w:rPr>
          <w:color w:val="292929"/>
        </w:rPr>
      </w:pPr>
    </w:p>
    <w:p w:rsidR="00542DC6" w:rsidRPr="000C6A6D" w:rsidRDefault="00542DC6" w:rsidP="00542DC6">
      <w:pPr>
        <w:ind w:left="-142" w:firstLine="680"/>
        <w:jc w:val="both"/>
      </w:pPr>
      <w:r w:rsidRPr="000C6A6D">
        <w:rPr>
          <w:color w:val="292929"/>
        </w:rPr>
        <w:t xml:space="preserve">Все дети освоили курс обучения. </w:t>
      </w:r>
      <w:r w:rsidRPr="000C6A6D">
        <w:t>Программы по учебным предметам выполнены полностью. Пе</w:t>
      </w:r>
      <w:r>
        <w:t>реведены в следующие классы  225</w:t>
      </w:r>
      <w:r w:rsidRPr="000C6A6D">
        <w:t xml:space="preserve"> человек.  </w:t>
      </w:r>
    </w:p>
    <w:p w:rsidR="00542DC6" w:rsidRPr="000C6A6D" w:rsidRDefault="00542DC6" w:rsidP="00542DC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Отличников – 22</w:t>
      </w:r>
      <w:r w:rsidRPr="000C6A6D">
        <w:rPr>
          <w:rFonts w:eastAsia="Calibri"/>
          <w:color w:val="000000"/>
        </w:rPr>
        <w:t xml:space="preserve"> учащихся</w:t>
      </w:r>
    </w:p>
    <w:p w:rsidR="00542DC6" w:rsidRPr="000C6A6D" w:rsidRDefault="00542DC6" w:rsidP="00542DC6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На «4» и «5» окончили год  </w:t>
      </w:r>
      <w:r w:rsidRPr="000C6A6D">
        <w:rPr>
          <w:rFonts w:eastAsia="Calibri"/>
          <w:color w:val="000000"/>
        </w:rPr>
        <w:t>6</w:t>
      </w:r>
      <w:r>
        <w:rPr>
          <w:rFonts w:eastAsia="Calibri"/>
          <w:color w:val="000000"/>
        </w:rPr>
        <w:t>8</w:t>
      </w:r>
      <w:r w:rsidRPr="000C6A6D">
        <w:rPr>
          <w:rFonts w:eastAsia="Calibri"/>
          <w:color w:val="000000"/>
        </w:rPr>
        <w:t xml:space="preserve"> человек.</w:t>
      </w:r>
    </w:p>
    <w:p w:rsidR="00542DC6" w:rsidRPr="000C6A6D" w:rsidRDefault="00542DC6" w:rsidP="00542DC6">
      <w:pPr>
        <w:contextualSpacing/>
        <w:jc w:val="both"/>
      </w:pPr>
      <w:r w:rsidRPr="000C6A6D">
        <w:t>Успеваемость и качество з</w:t>
      </w:r>
      <w:r>
        <w:t>наний младших школьников в 2019</w:t>
      </w:r>
      <w:r w:rsidRPr="000C6A6D">
        <w:t xml:space="preserve"> учебном году составили соответственно 100% и качество 53%, </w:t>
      </w:r>
      <w:r>
        <w:t xml:space="preserve">такое же, как </w:t>
      </w:r>
      <w:r w:rsidRPr="000C6A6D">
        <w:t xml:space="preserve"> в прошлом учебном году.</w:t>
      </w:r>
    </w:p>
    <w:p w:rsidR="00D065A9" w:rsidRDefault="00D065A9" w:rsidP="00F154CA">
      <w:pPr>
        <w:jc w:val="both"/>
      </w:pPr>
    </w:p>
    <w:p w:rsidR="00542DC6" w:rsidRPr="00245A58" w:rsidRDefault="00542DC6" w:rsidP="00542DC6">
      <w:pPr>
        <w:jc w:val="center"/>
        <w:rPr>
          <w:b/>
        </w:rPr>
      </w:pPr>
      <w:r w:rsidRPr="00245A58">
        <w:rPr>
          <w:b/>
        </w:rPr>
        <w:t xml:space="preserve">Динамика изменения уровня качества знаний в МБОУ «СОШ №31» </w:t>
      </w:r>
    </w:p>
    <w:p w:rsidR="00542DC6" w:rsidRPr="00245A58" w:rsidRDefault="00542DC6" w:rsidP="00542DC6">
      <w:pPr>
        <w:jc w:val="center"/>
        <w:rPr>
          <w:b/>
        </w:rPr>
      </w:pPr>
      <w:r w:rsidRPr="00245A58">
        <w:rPr>
          <w:b/>
        </w:rPr>
        <w:t>(1 – 4 классы)</w:t>
      </w:r>
    </w:p>
    <w:p w:rsidR="00542DC6" w:rsidRPr="000C6A6D" w:rsidRDefault="00542DC6" w:rsidP="00542DC6">
      <w:pPr>
        <w:jc w:val="center"/>
        <w:rPr>
          <w:noProof/>
        </w:rPr>
      </w:pPr>
    </w:p>
    <w:p w:rsidR="00542DC6" w:rsidRDefault="00542DC6" w:rsidP="00542DC6">
      <w:pPr>
        <w:ind w:firstLine="284"/>
        <w:jc w:val="both"/>
        <w:rPr>
          <w:noProof/>
        </w:rPr>
      </w:pPr>
      <w:r w:rsidRPr="000C6A6D">
        <w:rPr>
          <w:noProof/>
          <w:shd w:val="clear" w:color="auto" w:fill="000000"/>
        </w:rPr>
        <w:drawing>
          <wp:inline distT="0" distB="0" distL="0" distR="0" wp14:anchorId="6E887C30" wp14:editId="0511345A">
            <wp:extent cx="3749040" cy="2194560"/>
            <wp:effectExtent l="0" t="0" r="22860" b="1524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2DC6" w:rsidRDefault="00542DC6" w:rsidP="00542DC6">
      <w:pPr>
        <w:ind w:firstLine="284"/>
        <w:jc w:val="both"/>
        <w:rPr>
          <w:noProof/>
        </w:rPr>
      </w:pPr>
    </w:p>
    <w:p w:rsidR="00542DC6" w:rsidRDefault="00542DC6" w:rsidP="00542DC6">
      <w:pPr>
        <w:ind w:firstLine="284"/>
        <w:jc w:val="both"/>
        <w:rPr>
          <w:noProof/>
        </w:rPr>
      </w:pPr>
      <w:r>
        <w:rPr>
          <w:noProof/>
        </w:rPr>
        <w:t>Из диаграммы видно, что качество знаний в начальной школе остаётся стабильным</w:t>
      </w:r>
      <w:r w:rsidR="00491956">
        <w:rPr>
          <w:noProof/>
        </w:rPr>
        <w:t>.</w:t>
      </w:r>
    </w:p>
    <w:p w:rsidR="00542DC6" w:rsidRDefault="00542DC6" w:rsidP="00F154CA">
      <w:pPr>
        <w:jc w:val="both"/>
      </w:pPr>
    </w:p>
    <w:p w:rsidR="00D065A9" w:rsidRDefault="00D065A9" w:rsidP="00D35563">
      <w:pPr>
        <w:ind w:firstLine="284"/>
        <w:jc w:val="both"/>
        <w:rPr>
          <w:noProof/>
        </w:rPr>
      </w:pPr>
    </w:p>
    <w:p w:rsidR="00D065A9" w:rsidRPr="008C530B" w:rsidRDefault="008C530B" w:rsidP="008C530B">
      <w:pPr>
        <w:ind w:firstLine="284"/>
        <w:jc w:val="center"/>
        <w:rPr>
          <w:b/>
          <w:noProof/>
        </w:rPr>
      </w:pPr>
      <w:r w:rsidRPr="008C530B">
        <w:rPr>
          <w:b/>
          <w:noProof/>
        </w:rPr>
        <w:t>Сводная таблица успеваемости за 4 года</w:t>
      </w:r>
    </w:p>
    <w:p w:rsidR="008C530B" w:rsidRDefault="008C530B" w:rsidP="00D35563">
      <w:pPr>
        <w:ind w:firstLine="284"/>
        <w:jc w:val="both"/>
        <w:rPr>
          <w:noProof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1"/>
        <w:gridCol w:w="1514"/>
        <w:gridCol w:w="1509"/>
        <w:gridCol w:w="1414"/>
        <w:gridCol w:w="1418"/>
        <w:gridCol w:w="2233"/>
      </w:tblGrid>
      <w:tr w:rsidR="008C530B" w:rsidRPr="008C530B" w:rsidTr="00425A4F">
        <w:tc>
          <w:tcPr>
            <w:tcW w:w="1571" w:type="dxa"/>
          </w:tcPr>
          <w:p w:rsidR="008C530B" w:rsidRPr="008C530B" w:rsidRDefault="008C530B" w:rsidP="008C530B">
            <w:pPr>
              <w:jc w:val="both"/>
              <w:rPr>
                <w:noProof/>
              </w:rPr>
            </w:pPr>
          </w:p>
        </w:tc>
        <w:tc>
          <w:tcPr>
            <w:tcW w:w="1514" w:type="dxa"/>
          </w:tcPr>
          <w:p w:rsidR="008C530B" w:rsidRPr="008C530B" w:rsidRDefault="008C530B" w:rsidP="008C530B">
            <w:pPr>
              <w:jc w:val="center"/>
              <w:rPr>
                <w:rFonts w:ascii="Arial" w:hAnsi="Arial" w:cs="Arial"/>
                <w:b/>
              </w:rPr>
            </w:pPr>
            <w:r w:rsidRPr="008C530B">
              <w:rPr>
                <w:b/>
                <w:color w:val="2F2B20"/>
                <w:kern w:val="24"/>
              </w:rPr>
              <w:t>Отличники</w:t>
            </w:r>
          </w:p>
        </w:tc>
        <w:tc>
          <w:tcPr>
            <w:tcW w:w="1509" w:type="dxa"/>
          </w:tcPr>
          <w:p w:rsidR="008C530B" w:rsidRPr="008C530B" w:rsidRDefault="008C530B" w:rsidP="008C530B">
            <w:pPr>
              <w:jc w:val="center"/>
              <w:rPr>
                <w:rFonts w:ascii="Arial" w:hAnsi="Arial" w:cs="Arial"/>
                <w:b/>
              </w:rPr>
            </w:pPr>
            <w:r w:rsidRPr="008C530B">
              <w:rPr>
                <w:b/>
                <w:color w:val="2F2B20"/>
                <w:kern w:val="24"/>
              </w:rPr>
              <w:t>Хорошисты</w:t>
            </w:r>
          </w:p>
        </w:tc>
        <w:tc>
          <w:tcPr>
            <w:tcW w:w="1414" w:type="dxa"/>
          </w:tcPr>
          <w:p w:rsidR="008C530B" w:rsidRPr="008C530B" w:rsidRDefault="008C530B" w:rsidP="008C530B">
            <w:pPr>
              <w:jc w:val="center"/>
              <w:rPr>
                <w:b/>
                <w:color w:val="2F2B20"/>
                <w:kern w:val="24"/>
              </w:rPr>
            </w:pPr>
            <w:r w:rsidRPr="008C530B">
              <w:rPr>
                <w:b/>
                <w:color w:val="2F2B20"/>
                <w:kern w:val="24"/>
              </w:rPr>
              <w:t>С одной</w:t>
            </w:r>
          </w:p>
          <w:p w:rsidR="008C530B" w:rsidRPr="008C530B" w:rsidRDefault="008C530B" w:rsidP="008C530B">
            <w:pPr>
              <w:jc w:val="center"/>
              <w:rPr>
                <w:rFonts w:ascii="Arial" w:hAnsi="Arial" w:cs="Arial"/>
                <w:b/>
              </w:rPr>
            </w:pPr>
            <w:r w:rsidRPr="008C530B">
              <w:rPr>
                <w:b/>
                <w:color w:val="2F2B20"/>
                <w:kern w:val="24"/>
              </w:rPr>
              <w:t xml:space="preserve"> «3»</w:t>
            </w:r>
          </w:p>
        </w:tc>
        <w:tc>
          <w:tcPr>
            <w:tcW w:w="1418" w:type="dxa"/>
          </w:tcPr>
          <w:p w:rsidR="008C530B" w:rsidRPr="008C530B" w:rsidRDefault="008C530B" w:rsidP="008C530B">
            <w:pPr>
              <w:jc w:val="center"/>
              <w:rPr>
                <w:rFonts w:ascii="Arial" w:hAnsi="Arial" w:cs="Arial"/>
                <w:b/>
              </w:rPr>
            </w:pPr>
            <w:r w:rsidRPr="008C530B">
              <w:rPr>
                <w:b/>
                <w:color w:val="2F2B20"/>
                <w:kern w:val="24"/>
              </w:rPr>
              <w:t>С одной «4»</w:t>
            </w:r>
          </w:p>
        </w:tc>
        <w:tc>
          <w:tcPr>
            <w:tcW w:w="2233" w:type="dxa"/>
          </w:tcPr>
          <w:p w:rsidR="008C530B" w:rsidRPr="008C530B" w:rsidRDefault="008C530B" w:rsidP="008C530B">
            <w:pPr>
              <w:jc w:val="center"/>
              <w:rPr>
                <w:rFonts w:ascii="Arial" w:hAnsi="Arial" w:cs="Arial"/>
                <w:b/>
              </w:rPr>
            </w:pPr>
            <w:r w:rsidRPr="008C530B">
              <w:rPr>
                <w:b/>
                <w:color w:val="2F2B20"/>
                <w:kern w:val="24"/>
              </w:rPr>
              <w:t xml:space="preserve">Не аттестованы </w:t>
            </w:r>
            <w:r w:rsidRPr="008C530B">
              <w:rPr>
                <w:b/>
                <w:color w:val="2F2B20"/>
                <w:kern w:val="24"/>
                <w:sz w:val="16"/>
                <w:szCs w:val="16"/>
              </w:rPr>
              <w:t>(физкультура, освобождение по состоянию здоровья)</w:t>
            </w:r>
          </w:p>
        </w:tc>
      </w:tr>
      <w:tr w:rsidR="00425A4F" w:rsidRPr="008C530B" w:rsidTr="00425A4F">
        <w:tc>
          <w:tcPr>
            <w:tcW w:w="1571" w:type="dxa"/>
          </w:tcPr>
          <w:p w:rsidR="00425A4F" w:rsidRPr="008C530B" w:rsidRDefault="00425A4F" w:rsidP="00425A4F">
            <w:pPr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2015-16 г.</w:t>
            </w:r>
          </w:p>
        </w:tc>
        <w:tc>
          <w:tcPr>
            <w:tcW w:w="1514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21</w:t>
            </w:r>
          </w:p>
        </w:tc>
        <w:tc>
          <w:tcPr>
            <w:tcW w:w="1509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71</w:t>
            </w:r>
          </w:p>
        </w:tc>
        <w:tc>
          <w:tcPr>
            <w:tcW w:w="1414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18</w:t>
            </w:r>
          </w:p>
        </w:tc>
        <w:tc>
          <w:tcPr>
            <w:tcW w:w="1418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11</w:t>
            </w:r>
          </w:p>
        </w:tc>
        <w:tc>
          <w:tcPr>
            <w:tcW w:w="2233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1</w:t>
            </w:r>
          </w:p>
        </w:tc>
      </w:tr>
      <w:tr w:rsidR="00425A4F" w:rsidRPr="008C530B" w:rsidTr="00425A4F">
        <w:tc>
          <w:tcPr>
            <w:tcW w:w="1571" w:type="dxa"/>
          </w:tcPr>
          <w:p w:rsidR="00425A4F" w:rsidRPr="008C530B" w:rsidRDefault="00425A4F" w:rsidP="00425A4F">
            <w:pPr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2016-17 г.</w:t>
            </w:r>
          </w:p>
        </w:tc>
        <w:tc>
          <w:tcPr>
            <w:tcW w:w="1514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17</w:t>
            </w:r>
          </w:p>
        </w:tc>
        <w:tc>
          <w:tcPr>
            <w:tcW w:w="1509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77</w:t>
            </w:r>
          </w:p>
        </w:tc>
        <w:tc>
          <w:tcPr>
            <w:tcW w:w="1414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5</w:t>
            </w:r>
          </w:p>
        </w:tc>
        <w:tc>
          <w:tcPr>
            <w:tcW w:w="1418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bCs/>
                <w:color w:val="2F2B20"/>
                <w:kern w:val="24"/>
              </w:rPr>
              <w:t>5</w:t>
            </w:r>
          </w:p>
        </w:tc>
        <w:tc>
          <w:tcPr>
            <w:tcW w:w="2233" w:type="dxa"/>
          </w:tcPr>
          <w:p w:rsidR="00425A4F" w:rsidRPr="008C530B" w:rsidRDefault="00425A4F" w:rsidP="00425A4F">
            <w:pPr>
              <w:jc w:val="center"/>
              <w:rPr>
                <w:rFonts w:ascii="Arial" w:hAnsi="Arial" w:cs="Arial"/>
              </w:rPr>
            </w:pPr>
            <w:r w:rsidRPr="008C530B">
              <w:rPr>
                <w:color w:val="2F2B20"/>
                <w:kern w:val="24"/>
              </w:rPr>
              <w:t>-</w:t>
            </w:r>
          </w:p>
        </w:tc>
      </w:tr>
      <w:tr w:rsidR="00425A4F" w:rsidRPr="008C530B" w:rsidTr="00425A4F">
        <w:tc>
          <w:tcPr>
            <w:tcW w:w="1571" w:type="dxa"/>
          </w:tcPr>
          <w:p w:rsidR="00425A4F" w:rsidRPr="008C530B" w:rsidRDefault="00425A4F" w:rsidP="00425A4F">
            <w:pPr>
              <w:jc w:val="both"/>
              <w:rPr>
                <w:noProof/>
              </w:rPr>
            </w:pPr>
            <w:r w:rsidRPr="008C530B">
              <w:rPr>
                <w:noProof/>
              </w:rPr>
              <w:t>2017-18г.</w:t>
            </w:r>
          </w:p>
        </w:tc>
        <w:tc>
          <w:tcPr>
            <w:tcW w:w="1514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 w:rsidRPr="008C530B">
              <w:rPr>
                <w:noProof/>
              </w:rPr>
              <w:t>25</w:t>
            </w:r>
          </w:p>
        </w:tc>
        <w:tc>
          <w:tcPr>
            <w:tcW w:w="1509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 w:rsidRPr="008C530B">
              <w:rPr>
                <w:noProof/>
              </w:rPr>
              <w:t>76</w:t>
            </w:r>
          </w:p>
        </w:tc>
        <w:tc>
          <w:tcPr>
            <w:tcW w:w="1414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 w:rsidRPr="008C530B">
              <w:rPr>
                <w:noProof/>
              </w:rPr>
              <w:t>13</w:t>
            </w:r>
          </w:p>
        </w:tc>
        <w:tc>
          <w:tcPr>
            <w:tcW w:w="1418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 w:rsidRPr="008C530B">
              <w:rPr>
                <w:noProof/>
              </w:rPr>
              <w:t>4</w:t>
            </w:r>
          </w:p>
        </w:tc>
        <w:tc>
          <w:tcPr>
            <w:tcW w:w="2233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 w:rsidRPr="008C530B">
              <w:rPr>
                <w:noProof/>
              </w:rPr>
              <w:t>2</w:t>
            </w:r>
          </w:p>
        </w:tc>
      </w:tr>
      <w:tr w:rsidR="00425A4F" w:rsidRPr="008C530B" w:rsidTr="00425A4F">
        <w:tc>
          <w:tcPr>
            <w:tcW w:w="1571" w:type="dxa"/>
          </w:tcPr>
          <w:p w:rsidR="00425A4F" w:rsidRPr="000C6A6D" w:rsidRDefault="00997066" w:rsidP="00425A4F">
            <w:pPr>
              <w:jc w:val="both"/>
              <w:rPr>
                <w:noProof/>
              </w:rPr>
            </w:pPr>
            <w:r>
              <w:rPr>
                <w:noProof/>
              </w:rPr>
              <w:t>2018-</w:t>
            </w:r>
            <w:r w:rsidR="00425A4F">
              <w:rPr>
                <w:noProof/>
              </w:rPr>
              <w:t>19 г.</w:t>
            </w:r>
          </w:p>
        </w:tc>
        <w:tc>
          <w:tcPr>
            <w:tcW w:w="1514" w:type="dxa"/>
          </w:tcPr>
          <w:p w:rsidR="00425A4F" w:rsidRPr="000C6A6D" w:rsidRDefault="00425A4F" w:rsidP="00425A4F">
            <w:pPr>
              <w:jc w:val="center"/>
              <w:rPr>
                <w:noProof/>
              </w:rPr>
            </w:pPr>
            <w:r>
              <w:rPr>
                <w:noProof/>
              </w:rPr>
              <w:t>22</w:t>
            </w:r>
          </w:p>
        </w:tc>
        <w:tc>
          <w:tcPr>
            <w:tcW w:w="1509" w:type="dxa"/>
          </w:tcPr>
          <w:p w:rsidR="00425A4F" w:rsidRPr="000C6A6D" w:rsidRDefault="00425A4F" w:rsidP="00425A4F">
            <w:pPr>
              <w:jc w:val="center"/>
              <w:rPr>
                <w:noProof/>
              </w:rPr>
            </w:pPr>
            <w:r>
              <w:rPr>
                <w:noProof/>
              </w:rPr>
              <w:t>68</w:t>
            </w:r>
          </w:p>
        </w:tc>
        <w:tc>
          <w:tcPr>
            <w:tcW w:w="1414" w:type="dxa"/>
          </w:tcPr>
          <w:p w:rsidR="00425A4F" w:rsidRPr="000C6A6D" w:rsidRDefault="00425A4F" w:rsidP="00425A4F">
            <w:pPr>
              <w:jc w:val="center"/>
              <w:rPr>
                <w:noProof/>
              </w:rPr>
            </w:pPr>
            <w:r>
              <w:rPr>
                <w:noProof/>
              </w:rPr>
              <w:t>17</w:t>
            </w:r>
          </w:p>
        </w:tc>
        <w:tc>
          <w:tcPr>
            <w:tcW w:w="1418" w:type="dxa"/>
          </w:tcPr>
          <w:p w:rsidR="00425A4F" w:rsidRPr="000C6A6D" w:rsidRDefault="00425A4F" w:rsidP="00425A4F">
            <w:pPr>
              <w:jc w:val="center"/>
              <w:rPr>
                <w:noProof/>
              </w:rPr>
            </w:pPr>
            <w:r>
              <w:rPr>
                <w:noProof/>
              </w:rPr>
              <w:t>3</w:t>
            </w:r>
          </w:p>
        </w:tc>
        <w:tc>
          <w:tcPr>
            <w:tcW w:w="2233" w:type="dxa"/>
          </w:tcPr>
          <w:p w:rsidR="00425A4F" w:rsidRPr="008C530B" w:rsidRDefault="00425A4F" w:rsidP="00425A4F">
            <w:pPr>
              <w:jc w:val="center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</w:tbl>
    <w:p w:rsidR="00D065A9" w:rsidRDefault="00D065A9" w:rsidP="00D35563">
      <w:pPr>
        <w:ind w:firstLine="284"/>
        <w:jc w:val="both"/>
        <w:rPr>
          <w:noProof/>
        </w:rPr>
      </w:pPr>
    </w:p>
    <w:p w:rsidR="00425A4F" w:rsidRDefault="00425A4F" w:rsidP="00425A4F">
      <w:r>
        <w:t>Из таблицы можно сделать вывод, что количество учащихся, обучающихся на «4» и «5» снизилось по сравнению с прошлыми учебными годами.</w:t>
      </w:r>
    </w:p>
    <w:p w:rsidR="00425A4F" w:rsidRPr="007F7D23" w:rsidRDefault="00425A4F" w:rsidP="00425A4F">
      <w:r w:rsidRPr="007F7D23">
        <w:t xml:space="preserve">Для  оценки  динамики  изменения  качества  знаний  по  предметам  проведем  сравнение  этих </w:t>
      </w:r>
      <w:r>
        <w:t>показателей за 2016-2017 и 2017-2018,  2018-2019</w:t>
      </w:r>
      <w:r w:rsidRPr="007F7D23">
        <w:t xml:space="preserve"> учебные годы. </w:t>
      </w:r>
    </w:p>
    <w:p w:rsidR="00425A4F" w:rsidRDefault="00425A4F" w:rsidP="00425A4F">
      <w:r w:rsidRPr="007F7D23">
        <w:t xml:space="preserve"> </w:t>
      </w:r>
    </w:p>
    <w:p w:rsidR="00997066" w:rsidRDefault="00997066" w:rsidP="00425A4F"/>
    <w:p w:rsidR="00127EE6" w:rsidRPr="007F7D23" w:rsidRDefault="00127EE6" w:rsidP="00425A4F"/>
    <w:p w:rsidR="00425A4F" w:rsidRPr="001D3ADA" w:rsidRDefault="00425A4F" w:rsidP="00425A4F">
      <w:pPr>
        <w:jc w:val="center"/>
        <w:rPr>
          <w:b/>
        </w:rPr>
      </w:pPr>
      <w:r w:rsidRPr="001D3ADA">
        <w:rPr>
          <w:b/>
        </w:rPr>
        <w:lastRenderedPageBreak/>
        <w:t>Динамика изменения качества знаний по предметам за 3 учебных года</w:t>
      </w:r>
    </w:p>
    <w:p w:rsidR="00425A4F" w:rsidRDefault="00425A4F" w:rsidP="00425A4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25A4F" w:rsidTr="00425A4F">
        <w:tc>
          <w:tcPr>
            <w:tcW w:w="2392" w:type="dxa"/>
            <w:vMerge w:val="restart"/>
          </w:tcPr>
          <w:p w:rsidR="00425A4F" w:rsidRDefault="00425A4F" w:rsidP="00425A4F">
            <w:pPr>
              <w:jc w:val="center"/>
            </w:pPr>
            <w:r>
              <w:t>Предметы</w:t>
            </w:r>
          </w:p>
        </w:tc>
        <w:tc>
          <w:tcPr>
            <w:tcW w:w="7179" w:type="dxa"/>
            <w:gridSpan w:val="3"/>
          </w:tcPr>
          <w:p w:rsidR="00425A4F" w:rsidRPr="007F7D23" w:rsidRDefault="00425A4F" w:rsidP="00425A4F">
            <w:pPr>
              <w:jc w:val="center"/>
            </w:pPr>
            <w:r w:rsidRPr="007F7D23">
              <w:t>Среднее качество знаний по предметам</w:t>
            </w:r>
          </w:p>
        </w:tc>
      </w:tr>
      <w:tr w:rsidR="00425A4F" w:rsidTr="00425A4F">
        <w:trPr>
          <w:trHeight w:val="387"/>
        </w:trPr>
        <w:tc>
          <w:tcPr>
            <w:tcW w:w="2392" w:type="dxa"/>
            <w:vMerge/>
          </w:tcPr>
          <w:p w:rsidR="00425A4F" w:rsidRDefault="00425A4F" w:rsidP="00425A4F">
            <w:pPr>
              <w:jc w:val="center"/>
            </w:pPr>
          </w:p>
        </w:tc>
        <w:tc>
          <w:tcPr>
            <w:tcW w:w="2393" w:type="dxa"/>
          </w:tcPr>
          <w:p w:rsidR="00425A4F" w:rsidRDefault="00997066" w:rsidP="00425A4F">
            <w:pPr>
              <w:jc w:val="center"/>
            </w:pPr>
            <w:r>
              <w:t>2016-17</w:t>
            </w:r>
            <w:r w:rsidR="00425A4F" w:rsidRPr="007F7D23">
              <w:t xml:space="preserve"> </w:t>
            </w:r>
            <w:r w:rsidR="00425A4F">
              <w:t>г.</w:t>
            </w:r>
          </w:p>
          <w:p w:rsidR="00425A4F" w:rsidRDefault="00425A4F" w:rsidP="00425A4F">
            <w:pPr>
              <w:jc w:val="center"/>
            </w:pPr>
          </w:p>
        </w:tc>
        <w:tc>
          <w:tcPr>
            <w:tcW w:w="2393" w:type="dxa"/>
          </w:tcPr>
          <w:p w:rsidR="00425A4F" w:rsidRDefault="00997066" w:rsidP="00425A4F">
            <w:pPr>
              <w:jc w:val="center"/>
            </w:pPr>
            <w:r>
              <w:t>2017-18</w:t>
            </w:r>
            <w:r w:rsidR="00425A4F" w:rsidRPr="007F7D23">
              <w:t xml:space="preserve"> </w:t>
            </w:r>
            <w:r w:rsidR="00425A4F">
              <w:t>г.</w:t>
            </w:r>
          </w:p>
        </w:tc>
        <w:tc>
          <w:tcPr>
            <w:tcW w:w="2393" w:type="dxa"/>
          </w:tcPr>
          <w:p w:rsidR="00425A4F" w:rsidRDefault="00997066" w:rsidP="00425A4F">
            <w:pPr>
              <w:jc w:val="center"/>
            </w:pPr>
            <w:r>
              <w:t>2018-19</w:t>
            </w:r>
            <w:r w:rsidR="00425A4F">
              <w:t xml:space="preserve"> г.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Русский язык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59%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61%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63%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Математика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63%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68%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68%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Литературное чтение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81%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81%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82%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Окружающий мир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72%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72%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80%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Английский язык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54%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56%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60%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Изобразительное искусство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97%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98%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Музыка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97%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97%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99%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Технология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96%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98%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98%</w:t>
            </w:r>
          </w:p>
        </w:tc>
      </w:tr>
      <w:tr w:rsidR="00425A4F" w:rsidTr="00425A4F">
        <w:tc>
          <w:tcPr>
            <w:tcW w:w="2392" w:type="dxa"/>
          </w:tcPr>
          <w:p w:rsidR="00425A4F" w:rsidRDefault="00425A4F" w:rsidP="00425A4F">
            <w:r>
              <w:t>Физическая культура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94%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95%</w:t>
            </w:r>
          </w:p>
        </w:tc>
        <w:tc>
          <w:tcPr>
            <w:tcW w:w="2393" w:type="dxa"/>
          </w:tcPr>
          <w:p w:rsidR="00425A4F" w:rsidRDefault="00425A4F" w:rsidP="00425A4F">
            <w:pPr>
              <w:jc w:val="center"/>
            </w:pPr>
            <w:r>
              <w:t>100%</w:t>
            </w:r>
          </w:p>
        </w:tc>
      </w:tr>
      <w:tr w:rsidR="00425A4F" w:rsidTr="00425A4F">
        <w:tc>
          <w:tcPr>
            <w:tcW w:w="2392" w:type="dxa"/>
          </w:tcPr>
          <w:p w:rsidR="00425A4F" w:rsidRPr="00F32250" w:rsidRDefault="00425A4F" w:rsidP="00425A4F">
            <w:pPr>
              <w:rPr>
                <w:b/>
              </w:rPr>
            </w:pPr>
            <w:r w:rsidRPr="00F32250">
              <w:rPr>
                <w:b/>
              </w:rPr>
              <w:t xml:space="preserve">Среднее качество </w:t>
            </w:r>
          </w:p>
          <w:p w:rsidR="00425A4F" w:rsidRPr="00F32250" w:rsidRDefault="00425A4F" w:rsidP="00425A4F">
            <w:pPr>
              <w:rPr>
                <w:b/>
              </w:rPr>
            </w:pPr>
            <w:r w:rsidRPr="00F32250">
              <w:rPr>
                <w:b/>
              </w:rPr>
              <w:t xml:space="preserve">знаний </w:t>
            </w:r>
          </w:p>
        </w:tc>
        <w:tc>
          <w:tcPr>
            <w:tcW w:w="2393" w:type="dxa"/>
          </w:tcPr>
          <w:p w:rsidR="00425A4F" w:rsidRPr="00F32250" w:rsidRDefault="00425A4F" w:rsidP="00425A4F">
            <w:pPr>
              <w:jc w:val="center"/>
              <w:rPr>
                <w:b/>
              </w:rPr>
            </w:pPr>
            <w:r w:rsidRPr="00F32250">
              <w:rPr>
                <w:b/>
              </w:rPr>
              <w:t>79,1%</w:t>
            </w:r>
          </w:p>
        </w:tc>
        <w:tc>
          <w:tcPr>
            <w:tcW w:w="2393" w:type="dxa"/>
          </w:tcPr>
          <w:p w:rsidR="00425A4F" w:rsidRPr="00F32250" w:rsidRDefault="00425A4F" w:rsidP="00425A4F">
            <w:pPr>
              <w:jc w:val="center"/>
              <w:rPr>
                <w:b/>
              </w:rPr>
            </w:pPr>
            <w:r w:rsidRPr="00F32250">
              <w:rPr>
                <w:b/>
              </w:rPr>
              <w:t>80,5%</w:t>
            </w:r>
          </w:p>
        </w:tc>
        <w:tc>
          <w:tcPr>
            <w:tcW w:w="2393" w:type="dxa"/>
          </w:tcPr>
          <w:p w:rsidR="00425A4F" w:rsidRPr="00F32250" w:rsidRDefault="00425A4F" w:rsidP="00425A4F">
            <w:pPr>
              <w:jc w:val="center"/>
              <w:rPr>
                <w:b/>
              </w:rPr>
            </w:pPr>
            <w:r>
              <w:rPr>
                <w:b/>
              </w:rPr>
              <w:t>83%</w:t>
            </w:r>
          </w:p>
        </w:tc>
      </w:tr>
    </w:tbl>
    <w:p w:rsidR="00425A4F" w:rsidRDefault="00425A4F" w:rsidP="00425A4F"/>
    <w:p w:rsidR="00425A4F" w:rsidRDefault="00425A4F" w:rsidP="00425A4F">
      <w:pPr>
        <w:ind w:firstLine="567"/>
      </w:pPr>
      <w:r>
        <w:t xml:space="preserve">Из таблицы видно, что </w:t>
      </w:r>
      <w:r w:rsidRPr="001D3ADA">
        <w:t>среднее  качество  знаний  по  предмет</w:t>
      </w:r>
      <w:r>
        <w:t xml:space="preserve">ам  в начальной школе  в  </w:t>
      </w:r>
      <w:r w:rsidR="00997066">
        <w:t>2018-</w:t>
      </w:r>
      <w:r>
        <w:t>2019</w:t>
      </w:r>
      <w:r w:rsidRPr="001D3ADA">
        <w:t xml:space="preserve">  учебном  году составляет </w:t>
      </w:r>
      <w:r>
        <w:t>83</w:t>
      </w:r>
      <w:r w:rsidRPr="00664D12">
        <w:t xml:space="preserve">%. Качество </w:t>
      </w:r>
      <w:r>
        <w:t>знаний по учебным предметам стало выше по сравнению с прошлым годом на 2,5%.</w:t>
      </w:r>
    </w:p>
    <w:p w:rsidR="00425A4F" w:rsidRDefault="00425A4F" w:rsidP="00425A4F">
      <w:pPr>
        <w:ind w:firstLine="567"/>
      </w:pPr>
      <w:r>
        <w:t>Качество знаний повысилось по всем учебным предметам, кроме технологии. По этому предмету качество осталось на прежнем уровне.</w:t>
      </w:r>
    </w:p>
    <w:p w:rsidR="00425A4F" w:rsidRPr="001D3ADA" w:rsidRDefault="00425A4F" w:rsidP="00425A4F"/>
    <w:p w:rsidR="00D70A59" w:rsidRDefault="00451BF1" w:rsidP="00D35563">
      <w:pPr>
        <w:ind w:firstLine="284"/>
        <w:jc w:val="both"/>
        <w:rPr>
          <w:noProof/>
        </w:rPr>
      </w:pPr>
      <w:r w:rsidRPr="00BB6973">
        <w:rPr>
          <w:noProof/>
        </w:rPr>
        <w:t>Для проверки качества знаний учащихся</w:t>
      </w:r>
      <w:r>
        <w:rPr>
          <w:noProof/>
        </w:rPr>
        <w:t xml:space="preserve"> начальной школы за год</w:t>
      </w:r>
      <w:r w:rsidRPr="00BB6973">
        <w:rPr>
          <w:noProof/>
        </w:rPr>
        <w:t xml:space="preserve"> были составлены контрольные работы по классам с учётом календарно-тематического планирования, требований Государственного Стандарта. Был составлен график проведения работ по классам, привлечены ассистенты.</w:t>
      </w:r>
      <w:r w:rsidR="00D70A59">
        <w:rPr>
          <w:noProof/>
        </w:rPr>
        <w:t xml:space="preserve"> </w:t>
      </w:r>
    </w:p>
    <w:p w:rsidR="00451BF1" w:rsidRDefault="00D70A59" w:rsidP="00D35563">
      <w:pPr>
        <w:ind w:firstLine="284"/>
        <w:jc w:val="both"/>
        <w:rPr>
          <w:noProof/>
        </w:rPr>
      </w:pPr>
      <w:r>
        <w:rPr>
          <w:noProof/>
        </w:rPr>
        <w:t xml:space="preserve"> Учащиеся 4-х классов выполняли Всероссийские проверочные работы по математике, русскому языку и окружающему миру. </w:t>
      </w:r>
    </w:p>
    <w:p w:rsidR="00451BF1" w:rsidRDefault="00451BF1" w:rsidP="00451BF1">
      <w:pPr>
        <w:ind w:left="-567" w:firstLine="567"/>
        <w:contextualSpacing/>
        <w:jc w:val="both"/>
        <w:rPr>
          <w:noProof/>
        </w:rPr>
      </w:pPr>
    </w:p>
    <w:p w:rsidR="00D35563" w:rsidRDefault="00C75BEA" w:rsidP="00D35563">
      <w:pPr>
        <w:jc w:val="center"/>
        <w:rPr>
          <w:rFonts w:eastAsia="Calibri"/>
          <w:b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 xml:space="preserve">Результаты контрольной </w:t>
      </w:r>
      <w:r w:rsidR="00C3238A">
        <w:rPr>
          <w:rFonts w:eastAsia="Calibri"/>
          <w:b/>
          <w:szCs w:val="22"/>
          <w:lang w:eastAsia="en-US"/>
        </w:rPr>
        <w:t xml:space="preserve"> работы по ФГОС (1 – 4</w:t>
      </w:r>
      <w:r w:rsidRPr="00C75BEA">
        <w:rPr>
          <w:rFonts w:eastAsia="Calibri"/>
          <w:b/>
          <w:szCs w:val="22"/>
          <w:lang w:eastAsia="en-US"/>
        </w:rPr>
        <w:t xml:space="preserve"> классы)</w:t>
      </w:r>
    </w:p>
    <w:p w:rsidR="00C75BEA" w:rsidRDefault="00C75BEA" w:rsidP="00D35563">
      <w:pPr>
        <w:jc w:val="center"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 xml:space="preserve">Математика </w:t>
      </w:r>
    </w:p>
    <w:p w:rsidR="00D35563" w:rsidRPr="00C75BEA" w:rsidRDefault="00D35563" w:rsidP="00D35563">
      <w:pPr>
        <w:jc w:val="center"/>
        <w:rPr>
          <w:rFonts w:eastAsia="Calibri"/>
          <w:szCs w:val="22"/>
          <w:lang w:eastAsia="en-US"/>
        </w:rPr>
      </w:pPr>
    </w:p>
    <w:tbl>
      <w:tblPr>
        <w:tblStyle w:val="16"/>
        <w:tblW w:w="9496" w:type="dxa"/>
        <w:tblLayout w:type="fixed"/>
        <w:tblLook w:val="04A0" w:firstRow="1" w:lastRow="0" w:firstColumn="1" w:lastColumn="0" w:noHBand="0" w:noVBand="1"/>
      </w:tblPr>
      <w:tblGrid>
        <w:gridCol w:w="809"/>
        <w:gridCol w:w="1637"/>
        <w:gridCol w:w="1195"/>
        <w:gridCol w:w="1248"/>
        <w:gridCol w:w="917"/>
        <w:gridCol w:w="1195"/>
        <w:gridCol w:w="1264"/>
        <w:gridCol w:w="1231"/>
      </w:tblGrid>
      <w:tr w:rsidR="00C75BEA" w:rsidRPr="00C75BEA" w:rsidTr="002565F4">
        <w:trPr>
          <w:trHeight w:val="148"/>
        </w:trPr>
        <w:tc>
          <w:tcPr>
            <w:tcW w:w="809" w:type="dxa"/>
            <w:vMerge w:val="restart"/>
          </w:tcPr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1637" w:type="dxa"/>
            <w:vMerge w:val="restart"/>
          </w:tcPr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ФИ учителя</w:t>
            </w:r>
          </w:p>
        </w:tc>
        <w:tc>
          <w:tcPr>
            <w:tcW w:w="3360" w:type="dxa"/>
            <w:gridSpan w:val="3"/>
          </w:tcPr>
          <w:p w:rsidR="00C75BEA" w:rsidRPr="00C75BEA" w:rsidRDefault="00BE78FD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2018 – 2019</w:t>
            </w:r>
            <w:r w:rsidR="002565F4">
              <w:rPr>
                <w:rFonts w:eastAsia="Calibri"/>
                <w:szCs w:val="22"/>
                <w:lang w:eastAsia="en-US"/>
              </w:rPr>
              <w:t xml:space="preserve"> </w:t>
            </w:r>
            <w:r w:rsidR="00C75BEA" w:rsidRPr="00C75BEA">
              <w:rPr>
                <w:rFonts w:eastAsia="Calibri"/>
                <w:szCs w:val="22"/>
                <w:lang w:eastAsia="en-US"/>
              </w:rPr>
              <w:t>уч/г</w:t>
            </w:r>
            <w:r w:rsidR="00C75BEA" w:rsidRPr="00C75BE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3690" w:type="dxa"/>
            <w:gridSpan w:val="3"/>
          </w:tcPr>
          <w:p w:rsidR="00C75BEA" w:rsidRPr="00C75BEA" w:rsidRDefault="008B3927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2017 – 2018</w:t>
            </w:r>
            <w:r w:rsidR="00C75BEA" w:rsidRPr="00C75BEA">
              <w:rPr>
                <w:rFonts w:eastAsia="Calibri"/>
                <w:szCs w:val="22"/>
                <w:lang w:eastAsia="en-US"/>
              </w:rPr>
              <w:t xml:space="preserve"> уч/г</w:t>
            </w:r>
            <w:r w:rsidR="00C75BEA" w:rsidRPr="00C75BEA">
              <w:rPr>
                <w:rFonts w:eastAsia="Calibri"/>
                <w:szCs w:val="22"/>
                <w:lang w:eastAsia="en-US"/>
              </w:rPr>
              <w:tab/>
            </w:r>
          </w:p>
        </w:tc>
      </w:tr>
      <w:tr w:rsidR="00C75BEA" w:rsidRPr="00C75BEA" w:rsidTr="00C17111">
        <w:trPr>
          <w:trHeight w:val="1044"/>
        </w:trPr>
        <w:tc>
          <w:tcPr>
            <w:tcW w:w="809" w:type="dxa"/>
            <w:vMerge/>
          </w:tcPr>
          <w:p w:rsidR="00C75BEA" w:rsidRPr="00C75BEA" w:rsidRDefault="00C75BEA" w:rsidP="00C75BEA">
            <w:pPr>
              <w:jc w:val="center"/>
            </w:pPr>
          </w:p>
        </w:tc>
        <w:tc>
          <w:tcPr>
            <w:tcW w:w="1637" w:type="dxa"/>
            <w:vMerge/>
            <w:vAlign w:val="center"/>
          </w:tcPr>
          <w:p w:rsidR="00C75BEA" w:rsidRPr="00C75BEA" w:rsidRDefault="00C75BEA" w:rsidP="00C75BEA"/>
        </w:tc>
        <w:tc>
          <w:tcPr>
            <w:tcW w:w="1195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48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917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  <w:tc>
          <w:tcPr>
            <w:tcW w:w="1195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</w:tc>
        <w:tc>
          <w:tcPr>
            <w:tcW w:w="1264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1231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1«А»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Карнаухова М.М.</w:t>
            </w:r>
          </w:p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1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1 «Б»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Тищенко О.Ф.</w:t>
            </w:r>
          </w:p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1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1 «В»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Макарова А.И.</w:t>
            </w:r>
          </w:p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1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</w:p>
        </w:tc>
        <w:tc>
          <w:tcPr>
            <w:tcW w:w="1637" w:type="dxa"/>
            <w:vAlign w:val="center"/>
          </w:tcPr>
          <w:p w:rsidR="00BE78FD" w:rsidRDefault="00BE78FD" w:rsidP="00BE78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1-е кл</w:t>
            </w:r>
          </w:p>
        </w:tc>
        <w:tc>
          <w:tcPr>
            <w:tcW w:w="1195" w:type="dxa"/>
          </w:tcPr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41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(87%)</w:t>
            </w:r>
          </w:p>
        </w:tc>
        <w:tc>
          <w:tcPr>
            <w:tcW w:w="1248" w:type="dxa"/>
          </w:tcPr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(9%)</w:t>
            </w:r>
          </w:p>
        </w:tc>
        <w:tc>
          <w:tcPr>
            <w:tcW w:w="917" w:type="dxa"/>
          </w:tcPr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2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(4%)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31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2«А»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Симонова М.С</w:t>
            </w:r>
          </w:p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2 «Б»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Утенина Н.Н.</w:t>
            </w:r>
          </w:p>
          <w:p w:rsidR="00BE78FD" w:rsidRDefault="00BE78FD" w:rsidP="00BE78FD"/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lastRenderedPageBreak/>
              <w:t>2 «В»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Улискова В.Е.</w:t>
            </w:r>
          </w:p>
        </w:tc>
        <w:tc>
          <w:tcPr>
            <w:tcW w:w="1195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248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17" w:type="dxa"/>
          </w:tcPr>
          <w:p w:rsidR="00BE78FD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</w:p>
        </w:tc>
        <w:tc>
          <w:tcPr>
            <w:tcW w:w="1637" w:type="dxa"/>
            <w:vAlign w:val="center"/>
          </w:tcPr>
          <w:p w:rsidR="00BE78FD" w:rsidRDefault="00BE78FD" w:rsidP="00BE78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2-е кл</w:t>
            </w:r>
          </w:p>
        </w:tc>
        <w:tc>
          <w:tcPr>
            <w:tcW w:w="1195" w:type="dxa"/>
          </w:tcPr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39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(74%)</w:t>
            </w:r>
          </w:p>
        </w:tc>
        <w:tc>
          <w:tcPr>
            <w:tcW w:w="1248" w:type="dxa"/>
          </w:tcPr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8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(15%)</w:t>
            </w:r>
          </w:p>
        </w:tc>
        <w:tc>
          <w:tcPr>
            <w:tcW w:w="917" w:type="dxa"/>
          </w:tcPr>
          <w:p w:rsid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77363">
              <w:rPr>
                <w:rFonts w:eastAsia="Calibri"/>
                <w:b/>
                <w:szCs w:val="22"/>
                <w:lang w:eastAsia="en-US"/>
              </w:rPr>
              <w:t>6</w:t>
            </w:r>
          </w:p>
          <w:p w:rsidR="00BE78FD" w:rsidRPr="00A77363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(11%)</w:t>
            </w:r>
          </w:p>
        </w:tc>
        <w:tc>
          <w:tcPr>
            <w:tcW w:w="1195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44 (81%)</w:t>
            </w:r>
          </w:p>
        </w:tc>
        <w:tc>
          <w:tcPr>
            <w:tcW w:w="1264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9 (17%)</w:t>
            </w:r>
          </w:p>
        </w:tc>
        <w:tc>
          <w:tcPr>
            <w:tcW w:w="1231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1 (2%)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3«А»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Кутугина Н.Н.</w:t>
            </w: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3 «Б»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Русина О.А.</w:t>
            </w: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  <w:r>
              <w:t>3 «В»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>
              <w:t>Кулагина С.Г.</w:t>
            </w: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95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64" w:type="dxa"/>
          </w:tcPr>
          <w:p w:rsidR="00BE78FD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</w:p>
        </w:tc>
        <w:tc>
          <w:tcPr>
            <w:tcW w:w="1637" w:type="dxa"/>
            <w:vAlign w:val="center"/>
          </w:tcPr>
          <w:p w:rsidR="00BE78FD" w:rsidRDefault="00BE78FD" w:rsidP="00BE78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3-и кл</w:t>
            </w:r>
          </w:p>
        </w:tc>
        <w:tc>
          <w:tcPr>
            <w:tcW w:w="1195" w:type="dxa"/>
          </w:tcPr>
          <w:p w:rsidR="00BE78FD" w:rsidRPr="008D061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26 (52%)</w:t>
            </w:r>
          </w:p>
        </w:tc>
        <w:tc>
          <w:tcPr>
            <w:tcW w:w="1248" w:type="dxa"/>
          </w:tcPr>
          <w:p w:rsidR="00BE78FD" w:rsidRPr="008D061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19 (38%)</w:t>
            </w:r>
          </w:p>
        </w:tc>
        <w:tc>
          <w:tcPr>
            <w:tcW w:w="917" w:type="dxa"/>
          </w:tcPr>
          <w:p w:rsidR="00BE78FD" w:rsidRPr="008D061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5 (10%)</w:t>
            </w:r>
          </w:p>
        </w:tc>
        <w:tc>
          <w:tcPr>
            <w:tcW w:w="1195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42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(78%)</w:t>
            </w:r>
          </w:p>
        </w:tc>
        <w:tc>
          <w:tcPr>
            <w:tcW w:w="1264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11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(20%)</w:t>
            </w:r>
          </w:p>
        </w:tc>
        <w:tc>
          <w:tcPr>
            <w:tcW w:w="1231" w:type="dxa"/>
          </w:tcPr>
          <w:p w:rsidR="00BE78FD" w:rsidRPr="00C17111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17111">
              <w:rPr>
                <w:rFonts w:eastAsia="Calibri"/>
                <w:b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(2%)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Pr="00C75BEA" w:rsidRDefault="00BE78FD" w:rsidP="00BE78FD">
            <w:pPr>
              <w:jc w:val="center"/>
            </w:pPr>
            <w:r>
              <w:t>4</w:t>
            </w:r>
            <w:r w:rsidRPr="00C75BEA">
              <w:t>«А»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pPr>
              <w:rPr>
                <w:sz w:val="22"/>
                <w:szCs w:val="22"/>
              </w:rPr>
            </w:pPr>
            <w:r w:rsidRPr="00D35563">
              <w:rPr>
                <w:sz w:val="22"/>
                <w:szCs w:val="22"/>
              </w:rPr>
              <w:t xml:space="preserve">Жевелюк В.Ю. </w:t>
            </w:r>
          </w:p>
          <w:p w:rsidR="00BE78FD" w:rsidRPr="00D35563" w:rsidRDefault="00BE78FD" w:rsidP="00BE78FD">
            <w:pPr>
              <w:rPr>
                <w:sz w:val="22"/>
                <w:szCs w:val="22"/>
              </w:rPr>
            </w:pP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95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64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Pr="00C75BEA" w:rsidRDefault="00BE78FD" w:rsidP="00BE78FD">
            <w:pPr>
              <w:jc w:val="center"/>
            </w:pPr>
            <w:r>
              <w:t>4</w:t>
            </w:r>
            <w:r w:rsidRPr="00C75BEA">
              <w:t xml:space="preserve"> «Б»</w:t>
            </w:r>
          </w:p>
        </w:tc>
        <w:tc>
          <w:tcPr>
            <w:tcW w:w="1637" w:type="dxa"/>
            <w:vAlign w:val="center"/>
          </w:tcPr>
          <w:p w:rsidR="00BE78FD" w:rsidRDefault="00BE78FD" w:rsidP="00BE78FD">
            <w:r w:rsidRPr="00C75BEA">
              <w:t>Власова Н.В.</w:t>
            </w:r>
          </w:p>
          <w:p w:rsidR="00BE78FD" w:rsidRPr="00C75BEA" w:rsidRDefault="00BE78FD" w:rsidP="00BE78FD"/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5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4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Pr="00C75BEA" w:rsidRDefault="00BE78FD" w:rsidP="00BE78FD">
            <w:pPr>
              <w:jc w:val="center"/>
            </w:pPr>
            <w:r>
              <w:t xml:space="preserve">4 </w:t>
            </w:r>
            <w:r w:rsidRPr="00C75BEA">
              <w:t>«В»</w:t>
            </w:r>
          </w:p>
        </w:tc>
        <w:tc>
          <w:tcPr>
            <w:tcW w:w="1637" w:type="dxa"/>
            <w:vAlign w:val="center"/>
          </w:tcPr>
          <w:p w:rsidR="00BE78FD" w:rsidRPr="00C75BEA" w:rsidRDefault="00BE78FD" w:rsidP="00BE78FD">
            <w:r w:rsidRPr="00C75BEA">
              <w:t xml:space="preserve">Борисова </w:t>
            </w:r>
            <w:r>
              <w:t>С</w:t>
            </w:r>
            <w:r w:rsidRPr="00C75BEA">
              <w:t>.В.</w:t>
            </w: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5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264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231" w:type="dxa"/>
          </w:tcPr>
          <w:p w:rsidR="00BE78FD" w:rsidRPr="00C75BEA" w:rsidRDefault="00BE78FD" w:rsidP="00BE78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</w:tr>
      <w:tr w:rsidR="00BE78FD" w:rsidRPr="00C75BEA" w:rsidTr="00570720">
        <w:trPr>
          <w:trHeight w:val="148"/>
        </w:trPr>
        <w:tc>
          <w:tcPr>
            <w:tcW w:w="809" w:type="dxa"/>
          </w:tcPr>
          <w:p w:rsidR="00BE78FD" w:rsidRDefault="00BE78FD" w:rsidP="00BE78FD">
            <w:pPr>
              <w:jc w:val="center"/>
            </w:pPr>
          </w:p>
        </w:tc>
        <w:tc>
          <w:tcPr>
            <w:tcW w:w="1637" w:type="dxa"/>
            <w:vAlign w:val="center"/>
          </w:tcPr>
          <w:p w:rsidR="00BE78FD" w:rsidRDefault="00BE78FD" w:rsidP="00BE78FD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4-е кл.</w:t>
            </w:r>
          </w:p>
          <w:p w:rsidR="00BE78FD" w:rsidRPr="00C75BEA" w:rsidRDefault="00BE78FD" w:rsidP="00BE78FD">
            <w:pPr>
              <w:rPr>
                <w:b/>
              </w:rPr>
            </w:pPr>
          </w:p>
        </w:tc>
        <w:tc>
          <w:tcPr>
            <w:tcW w:w="1195" w:type="dxa"/>
          </w:tcPr>
          <w:p w:rsidR="00BE78FD" w:rsidRPr="00C75BEA" w:rsidRDefault="00A77363" w:rsidP="00BE78FD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32 (53%)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20</w:t>
            </w:r>
            <w:r w:rsidR="00A244FD">
              <w:rPr>
                <w:rFonts w:eastAsia="Calibri"/>
                <w:b/>
                <w:szCs w:val="22"/>
                <w:lang w:eastAsia="en-US"/>
              </w:rPr>
              <w:t xml:space="preserve"> (34%)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8</w:t>
            </w:r>
            <w:r w:rsidR="00A244FD">
              <w:rPr>
                <w:rFonts w:eastAsia="Calibri"/>
                <w:b/>
                <w:szCs w:val="22"/>
                <w:lang w:eastAsia="en-US"/>
              </w:rPr>
              <w:t xml:space="preserve"> (13%)</w:t>
            </w:r>
          </w:p>
        </w:tc>
        <w:tc>
          <w:tcPr>
            <w:tcW w:w="1195" w:type="dxa"/>
          </w:tcPr>
          <w:p w:rsidR="00BE78FD" w:rsidRPr="00950EFC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33 (53%)</w:t>
            </w:r>
          </w:p>
        </w:tc>
        <w:tc>
          <w:tcPr>
            <w:tcW w:w="1264" w:type="dxa"/>
          </w:tcPr>
          <w:p w:rsidR="00BE78FD" w:rsidRPr="00950EFC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18 (29%)</w:t>
            </w:r>
          </w:p>
        </w:tc>
        <w:tc>
          <w:tcPr>
            <w:tcW w:w="1231" w:type="dxa"/>
          </w:tcPr>
          <w:p w:rsidR="00BE78FD" w:rsidRPr="00950EFC" w:rsidRDefault="00BE78FD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11 (18%)</w:t>
            </w:r>
          </w:p>
        </w:tc>
      </w:tr>
      <w:tr w:rsidR="00BE78FD" w:rsidRPr="00C75BEA" w:rsidTr="00D35563">
        <w:trPr>
          <w:trHeight w:val="687"/>
        </w:trPr>
        <w:tc>
          <w:tcPr>
            <w:tcW w:w="809" w:type="dxa"/>
          </w:tcPr>
          <w:p w:rsidR="00BE78FD" w:rsidRPr="00C75BEA" w:rsidRDefault="00BE78FD" w:rsidP="00BE78FD">
            <w:pPr>
              <w:jc w:val="center"/>
            </w:pPr>
          </w:p>
        </w:tc>
        <w:tc>
          <w:tcPr>
            <w:tcW w:w="1637" w:type="dxa"/>
            <w:vAlign w:val="center"/>
          </w:tcPr>
          <w:p w:rsidR="00BE78FD" w:rsidRPr="00C75BEA" w:rsidRDefault="00BE78FD" w:rsidP="00BE78FD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</w:p>
        </w:tc>
        <w:tc>
          <w:tcPr>
            <w:tcW w:w="1195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138</w:t>
            </w:r>
            <w:r w:rsidR="00A244FD">
              <w:rPr>
                <w:rFonts w:eastAsia="Calibri"/>
                <w:b/>
                <w:szCs w:val="22"/>
                <w:lang w:eastAsia="en-US"/>
              </w:rPr>
              <w:t xml:space="preserve"> (66%)</w:t>
            </w:r>
          </w:p>
        </w:tc>
        <w:tc>
          <w:tcPr>
            <w:tcW w:w="1248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51</w:t>
            </w:r>
            <w:r w:rsidR="00A244FD">
              <w:rPr>
                <w:rFonts w:eastAsia="Calibri"/>
                <w:b/>
                <w:szCs w:val="22"/>
                <w:lang w:eastAsia="en-US"/>
              </w:rPr>
              <w:t xml:space="preserve"> (24%)</w:t>
            </w:r>
          </w:p>
        </w:tc>
        <w:tc>
          <w:tcPr>
            <w:tcW w:w="917" w:type="dxa"/>
          </w:tcPr>
          <w:p w:rsidR="00BE78FD" w:rsidRPr="00C75BEA" w:rsidRDefault="00A77363" w:rsidP="00BE78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21</w:t>
            </w:r>
            <w:r w:rsidR="00A244FD">
              <w:rPr>
                <w:rFonts w:eastAsia="Calibri"/>
                <w:b/>
                <w:szCs w:val="22"/>
                <w:lang w:eastAsia="en-US"/>
              </w:rPr>
              <w:t xml:space="preserve"> (10%)</w:t>
            </w:r>
          </w:p>
        </w:tc>
        <w:tc>
          <w:tcPr>
            <w:tcW w:w="1195" w:type="dxa"/>
          </w:tcPr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155 (67%)</w:t>
            </w:r>
          </w:p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</w:p>
        </w:tc>
        <w:tc>
          <w:tcPr>
            <w:tcW w:w="1264" w:type="dxa"/>
          </w:tcPr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52</w:t>
            </w:r>
          </w:p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(23</w:t>
            </w:r>
            <w:r w:rsidRPr="00D35563"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%)</w:t>
            </w:r>
          </w:p>
        </w:tc>
        <w:tc>
          <w:tcPr>
            <w:tcW w:w="1231" w:type="dxa"/>
          </w:tcPr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24</w:t>
            </w:r>
          </w:p>
          <w:p w:rsidR="00BE78FD" w:rsidRPr="00D35563" w:rsidRDefault="00BE78FD" w:rsidP="00BE78FD">
            <w:pPr>
              <w:jc w:val="center"/>
              <w:rPr>
                <w:rFonts w:eastAsia="Calibri"/>
                <w:b/>
                <w:color w:val="000000" w:themeColor="text1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(11</w:t>
            </w:r>
            <w:r w:rsidRPr="00D35563">
              <w:rPr>
                <w:rFonts w:eastAsia="Calibri"/>
                <w:b/>
                <w:color w:val="000000" w:themeColor="text1"/>
                <w:szCs w:val="22"/>
                <w:lang w:eastAsia="en-US"/>
              </w:rPr>
              <w:t>%)</w:t>
            </w:r>
          </w:p>
        </w:tc>
      </w:tr>
    </w:tbl>
    <w:p w:rsidR="00D35563" w:rsidRDefault="00D35563" w:rsidP="001567C8">
      <w:pPr>
        <w:ind w:right="425" w:firstLine="708"/>
        <w:contextualSpacing/>
        <w:jc w:val="both"/>
        <w:rPr>
          <w:rFonts w:eastAsia="Calibri"/>
          <w:szCs w:val="22"/>
          <w:lang w:eastAsia="en-US"/>
        </w:rPr>
      </w:pPr>
    </w:p>
    <w:p w:rsidR="00C75BEA" w:rsidRPr="00C75BEA" w:rsidRDefault="001567C8" w:rsidP="00D35563">
      <w:pPr>
        <w:ind w:right="425" w:firstLine="284"/>
        <w:contextualSpacing/>
        <w:jc w:val="both"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Таким образом</w:t>
      </w:r>
      <w:r w:rsidR="00A244FD">
        <w:rPr>
          <w:rFonts w:eastAsia="Calibri"/>
          <w:szCs w:val="22"/>
          <w:lang w:eastAsia="en-US"/>
        </w:rPr>
        <w:t>, среди учащихся 1- 4</w:t>
      </w:r>
      <w:r w:rsidRPr="00C75BEA">
        <w:rPr>
          <w:rFonts w:eastAsia="Calibri"/>
          <w:szCs w:val="22"/>
          <w:lang w:eastAsia="en-US"/>
        </w:rPr>
        <w:t xml:space="preserve"> классов с базовым и повышенным уровнем по математике справились</w:t>
      </w:r>
      <w:r w:rsidR="00A244FD">
        <w:rPr>
          <w:rFonts w:eastAsia="Calibri"/>
          <w:szCs w:val="22"/>
          <w:lang w:eastAsia="en-US"/>
        </w:rPr>
        <w:t xml:space="preserve"> 66</w:t>
      </w:r>
      <w:r>
        <w:rPr>
          <w:rFonts w:eastAsia="Calibri"/>
          <w:szCs w:val="22"/>
          <w:lang w:eastAsia="en-US"/>
        </w:rPr>
        <w:t xml:space="preserve">% </w:t>
      </w:r>
      <w:r w:rsidRPr="00C75BEA">
        <w:rPr>
          <w:rFonts w:eastAsia="Calibri"/>
          <w:szCs w:val="22"/>
          <w:lang w:eastAsia="en-US"/>
        </w:rPr>
        <w:t>учащихся, с базо</w:t>
      </w:r>
      <w:r w:rsidR="00A244FD">
        <w:rPr>
          <w:rFonts w:eastAsia="Calibri"/>
          <w:szCs w:val="22"/>
          <w:lang w:eastAsia="en-US"/>
        </w:rPr>
        <w:t>вым – 24</w:t>
      </w:r>
      <w:r w:rsidRPr="00C75BEA">
        <w:rPr>
          <w:rFonts w:eastAsia="Calibri"/>
          <w:szCs w:val="22"/>
          <w:lang w:eastAsia="en-US"/>
        </w:rPr>
        <w:t>%.</w:t>
      </w:r>
      <w:r w:rsidR="002258A8">
        <w:rPr>
          <w:rFonts w:eastAsia="Calibri"/>
          <w:szCs w:val="22"/>
          <w:lang w:eastAsia="en-US"/>
        </w:rPr>
        <w:t xml:space="preserve"> </w:t>
      </w:r>
      <w:r w:rsidR="00A244FD">
        <w:rPr>
          <w:rFonts w:eastAsia="Calibri"/>
          <w:szCs w:val="22"/>
          <w:lang w:eastAsia="en-US"/>
        </w:rPr>
        <w:t>Не достигли базового уровня – 10</w:t>
      </w:r>
      <w:r w:rsidRPr="00C75BEA">
        <w:rPr>
          <w:rFonts w:eastAsia="Calibri"/>
          <w:szCs w:val="22"/>
          <w:lang w:eastAsia="en-US"/>
        </w:rPr>
        <w:t>% учащихся. В прошлом учебном году с</w:t>
      </w:r>
      <w:r>
        <w:rPr>
          <w:rFonts w:eastAsia="Calibri"/>
          <w:szCs w:val="22"/>
          <w:lang w:eastAsia="en-US"/>
        </w:rPr>
        <w:t xml:space="preserve"> базовым </w:t>
      </w:r>
      <w:r w:rsidR="00A244FD">
        <w:rPr>
          <w:rFonts w:eastAsia="Calibri"/>
          <w:szCs w:val="22"/>
          <w:lang w:eastAsia="en-US"/>
        </w:rPr>
        <w:t>уровнем не справились 11</w:t>
      </w:r>
      <w:r>
        <w:rPr>
          <w:rFonts w:eastAsia="Calibri"/>
          <w:szCs w:val="22"/>
          <w:lang w:eastAsia="en-US"/>
        </w:rPr>
        <w:t xml:space="preserve">% учащихся. </w:t>
      </w:r>
      <w:r w:rsidR="00C75BEA" w:rsidRPr="00C75BEA">
        <w:rPr>
          <w:rFonts w:eastAsia="Calibri"/>
          <w:szCs w:val="22"/>
          <w:lang w:eastAsia="en-US"/>
        </w:rPr>
        <w:t xml:space="preserve">Основные ошибки, допущенные в контрольной работе: 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>1 класс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Базовый уровень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- Решение примеров на сложени</w:t>
      </w:r>
      <w:r w:rsidR="006A3F4A">
        <w:rPr>
          <w:rFonts w:eastAsia="Calibri"/>
          <w:szCs w:val="22"/>
          <w:lang w:eastAsia="en-US"/>
        </w:rPr>
        <w:t>е и вычитание в пределах 10 - 21 уч. – 39</w:t>
      </w:r>
      <w:r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284E2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Задача на увеличение (у</w:t>
      </w:r>
      <w:r w:rsidR="006A3F4A">
        <w:rPr>
          <w:rFonts w:eastAsia="Calibri"/>
          <w:szCs w:val="22"/>
          <w:lang w:eastAsia="en-US"/>
        </w:rPr>
        <w:t>меньшение) числа на неск.ед. – 8 уч. – 15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Default="00284E2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Сравнение выраже</w:t>
      </w:r>
      <w:r w:rsidR="006A3F4A">
        <w:rPr>
          <w:rFonts w:eastAsia="Calibri"/>
          <w:szCs w:val="22"/>
          <w:lang w:eastAsia="en-US"/>
        </w:rPr>
        <w:t>ний  – 17 уч. – 31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284E28" w:rsidRPr="00C75BEA" w:rsidRDefault="00284E28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Повышенный уровень</w:t>
      </w:r>
    </w:p>
    <w:p w:rsidR="00284E28" w:rsidRDefault="00284E2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Сложени</w:t>
      </w:r>
      <w:r w:rsidR="006A3F4A">
        <w:rPr>
          <w:rFonts w:eastAsia="Calibri"/>
          <w:szCs w:val="22"/>
          <w:lang w:eastAsia="en-US"/>
        </w:rPr>
        <w:t>е и вычитание в пределах 20 – 16 уч. – 30</w:t>
      </w:r>
      <w:r>
        <w:rPr>
          <w:rFonts w:eastAsia="Calibri"/>
          <w:szCs w:val="22"/>
          <w:lang w:eastAsia="en-US"/>
        </w:rPr>
        <w:t>%</w:t>
      </w:r>
    </w:p>
    <w:p w:rsidR="00284E28" w:rsidRDefault="00284E2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Задача на разностное сравнение – 8 уч.- 15%</w:t>
      </w:r>
    </w:p>
    <w:p w:rsidR="00284E28" w:rsidRDefault="00284E2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>2 класс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Базовый уровень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>-</w:t>
      </w:r>
      <w:r w:rsidRPr="00C75BEA">
        <w:rPr>
          <w:rFonts w:eastAsia="Calibri"/>
          <w:szCs w:val="22"/>
          <w:lang w:eastAsia="en-US"/>
        </w:rPr>
        <w:t>Устные приём</w:t>
      </w:r>
      <w:r w:rsidR="001E687F">
        <w:rPr>
          <w:rFonts w:eastAsia="Calibri"/>
          <w:szCs w:val="22"/>
          <w:lang w:eastAsia="en-US"/>
        </w:rPr>
        <w:t>ы</w:t>
      </w:r>
      <w:r w:rsidR="006A3F4A">
        <w:rPr>
          <w:rFonts w:eastAsia="Calibri"/>
          <w:szCs w:val="22"/>
          <w:lang w:eastAsia="en-US"/>
        </w:rPr>
        <w:t xml:space="preserve"> сложения и вычитания чисел – 21</w:t>
      </w:r>
      <w:r w:rsidR="00282602">
        <w:rPr>
          <w:rFonts w:eastAsia="Calibri"/>
          <w:szCs w:val="22"/>
          <w:lang w:eastAsia="en-US"/>
        </w:rPr>
        <w:t xml:space="preserve"> уч. – 3</w:t>
      </w:r>
      <w:r w:rsidR="00284E28">
        <w:rPr>
          <w:rFonts w:eastAsia="Calibri"/>
          <w:szCs w:val="22"/>
          <w:lang w:eastAsia="en-US"/>
        </w:rPr>
        <w:t>9</w:t>
      </w:r>
      <w:r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6A3F4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Нахождение Р – 7</w:t>
      </w:r>
      <w:r w:rsidR="00282602">
        <w:rPr>
          <w:rFonts w:eastAsia="Calibri"/>
          <w:szCs w:val="22"/>
          <w:lang w:eastAsia="en-US"/>
        </w:rPr>
        <w:t xml:space="preserve"> уч. – 13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1E687F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Задач</w:t>
      </w:r>
      <w:r w:rsidR="006A3F4A">
        <w:rPr>
          <w:rFonts w:eastAsia="Calibri"/>
          <w:szCs w:val="22"/>
          <w:lang w:eastAsia="en-US"/>
        </w:rPr>
        <w:t>и в 2 действия – 8</w:t>
      </w:r>
      <w:r w:rsidR="00282602">
        <w:rPr>
          <w:rFonts w:eastAsia="Calibri"/>
          <w:szCs w:val="22"/>
          <w:lang w:eastAsia="en-US"/>
        </w:rPr>
        <w:t xml:space="preserve"> уч. – 15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- Сло</w:t>
      </w:r>
      <w:r w:rsidR="006A3F4A">
        <w:rPr>
          <w:rFonts w:eastAsia="Calibri"/>
          <w:szCs w:val="22"/>
          <w:lang w:eastAsia="en-US"/>
        </w:rPr>
        <w:t>жение и вычитание в столбик – 14</w:t>
      </w:r>
      <w:r w:rsidR="00282602">
        <w:rPr>
          <w:rFonts w:eastAsia="Calibri"/>
          <w:szCs w:val="22"/>
          <w:lang w:eastAsia="en-US"/>
        </w:rPr>
        <w:t xml:space="preserve"> уч. – 26</w:t>
      </w:r>
      <w:r w:rsidRPr="00C75BEA">
        <w:rPr>
          <w:rFonts w:eastAsia="Calibri"/>
          <w:szCs w:val="22"/>
          <w:lang w:eastAsia="en-US"/>
        </w:rPr>
        <w:t>%</w:t>
      </w:r>
    </w:p>
    <w:p w:rsidR="006A3F4A" w:rsidRPr="00C75BEA" w:rsidRDefault="00282602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- </w:t>
      </w:r>
      <w:r w:rsidR="006A3F4A" w:rsidRPr="00C75BEA">
        <w:rPr>
          <w:rFonts w:eastAsia="Calibri"/>
          <w:szCs w:val="22"/>
          <w:lang w:eastAsia="en-US"/>
        </w:rPr>
        <w:t>У</w:t>
      </w:r>
      <w:r w:rsidR="006A3F4A">
        <w:rPr>
          <w:rFonts w:eastAsia="Calibri"/>
          <w:szCs w:val="22"/>
          <w:lang w:eastAsia="en-US"/>
        </w:rPr>
        <w:t>множение и деление на 2 и 3 - 11</w:t>
      </w:r>
      <w:r>
        <w:rPr>
          <w:rFonts w:eastAsia="Calibri"/>
          <w:szCs w:val="22"/>
          <w:lang w:eastAsia="en-US"/>
        </w:rPr>
        <w:t xml:space="preserve"> уч. – 20</w:t>
      </w:r>
      <w:r w:rsidR="006A3F4A"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Повышенный уровень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 xml:space="preserve">- </w:t>
      </w:r>
      <w:r w:rsidR="00282602">
        <w:rPr>
          <w:rFonts w:eastAsia="Calibri"/>
          <w:szCs w:val="22"/>
          <w:lang w:eastAsia="en-US"/>
        </w:rPr>
        <w:t>Решение примеров с «окошками» - 15 чел. -  28%</w:t>
      </w:r>
    </w:p>
    <w:p w:rsidR="00C75BEA" w:rsidRPr="00C75BEA" w:rsidRDefault="00282602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Сравнение выражений – 16 уч. – 30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- Перевод дли</w:t>
      </w:r>
      <w:r w:rsidR="00282602">
        <w:rPr>
          <w:rFonts w:eastAsia="Calibri"/>
          <w:szCs w:val="22"/>
          <w:lang w:eastAsia="en-US"/>
        </w:rPr>
        <w:t>ны ломаной в другие е</w:t>
      </w:r>
      <w:r w:rsidR="004A7B44">
        <w:rPr>
          <w:rFonts w:eastAsia="Calibri"/>
          <w:szCs w:val="22"/>
          <w:lang w:eastAsia="en-US"/>
        </w:rPr>
        <w:t>дин</w:t>
      </w:r>
      <w:r w:rsidR="00282602">
        <w:rPr>
          <w:rFonts w:eastAsia="Calibri"/>
          <w:szCs w:val="22"/>
          <w:lang w:eastAsia="en-US"/>
        </w:rPr>
        <w:t>ицы – 23 чел – 43</w:t>
      </w:r>
      <w:r w:rsidRPr="00C75BEA">
        <w:rPr>
          <w:rFonts w:eastAsia="Calibri"/>
          <w:szCs w:val="22"/>
          <w:lang w:eastAsia="en-US"/>
        </w:rPr>
        <w:t>%</w:t>
      </w:r>
    </w:p>
    <w:p w:rsidR="004A7B44" w:rsidRPr="00C75BEA" w:rsidRDefault="004A7B44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>3 класс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Базовый уровень</w:t>
      </w:r>
    </w:p>
    <w:p w:rsidR="00C75BEA" w:rsidRPr="00C75BEA" w:rsidRDefault="00AA2CF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Вычисления в столбик – 18</w:t>
      </w:r>
      <w:r w:rsidR="00A62BDA">
        <w:rPr>
          <w:rFonts w:eastAsia="Calibri"/>
          <w:szCs w:val="22"/>
          <w:lang w:eastAsia="en-US"/>
        </w:rPr>
        <w:t xml:space="preserve"> чел. – 29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570720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-</w:t>
      </w:r>
      <w:r w:rsidR="00C75BEA" w:rsidRPr="00C75BEA">
        <w:rPr>
          <w:rFonts w:eastAsia="Calibri"/>
          <w:szCs w:val="22"/>
          <w:lang w:eastAsia="en-US"/>
        </w:rPr>
        <w:t xml:space="preserve"> </w:t>
      </w:r>
      <w:r w:rsidR="00AA2CF8">
        <w:rPr>
          <w:rFonts w:eastAsia="Calibri"/>
          <w:szCs w:val="22"/>
          <w:lang w:eastAsia="en-US"/>
        </w:rPr>
        <w:t>Решение составных задач – 23</w:t>
      </w:r>
      <w:r w:rsidR="00A62BDA">
        <w:rPr>
          <w:rFonts w:eastAsia="Calibri"/>
          <w:szCs w:val="22"/>
          <w:lang w:eastAsia="en-US"/>
        </w:rPr>
        <w:t xml:space="preserve"> чел. -  37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 xml:space="preserve">- Нахождение Р и </w:t>
      </w:r>
      <w:r w:rsidRPr="00C75BEA">
        <w:rPr>
          <w:rFonts w:eastAsia="Calibri"/>
          <w:szCs w:val="22"/>
          <w:lang w:val="en-US" w:eastAsia="en-US"/>
        </w:rPr>
        <w:t>S</w:t>
      </w:r>
      <w:r w:rsidR="00AA2CF8">
        <w:rPr>
          <w:rFonts w:eastAsia="Calibri"/>
          <w:szCs w:val="22"/>
          <w:lang w:eastAsia="en-US"/>
        </w:rPr>
        <w:t xml:space="preserve"> – 21</w:t>
      </w:r>
      <w:r w:rsidR="00A62BDA">
        <w:rPr>
          <w:rFonts w:eastAsia="Calibri"/>
          <w:szCs w:val="22"/>
          <w:lang w:eastAsia="en-US"/>
        </w:rPr>
        <w:t>чел. –  34</w:t>
      </w:r>
      <w:r w:rsidRPr="00C75BEA">
        <w:rPr>
          <w:rFonts w:eastAsia="Calibri"/>
          <w:szCs w:val="22"/>
          <w:lang w:eastAsia="en-US"/>
        </w:rPr>
        <w:t>%</w:t>
      </w:r>
    </w:p>
    <w:p w:rsidR="00127EE6" w:rsidRPr="00C75BEA" w:rsidRDefault="00AA2CF8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Сранение единиц измерения – 14</w:t>
      </w:r>
      <w:r w:rsidR="00A62BDA">
        <w:rPr>
          <w:rFonts w:eastAsia="Calibri"/>
          <w:szCs w:val="22"/>
          <w:lang w:eastAsia="en-US"/>
        </w:rPr>
        <w:t xml:space="preserve"> уч. – 23</w:t>
      </w:r>
      <w:r w:rsidR="004A7B44">
        <w:rPr>
          <w:rFonts w:eastAsia="Calibri"/>
          <w:szCs w:val="22"/>
          <w:lang w:eastAsia="en-US"/>
        </w:rPr>
        <w:t>%</w:t>
      </w:r>
    </w:p>
    <w:p w:rsidR="00C75BEA" w:rsidRPr="00C75BEA" w:rsidRDefault="00C75BEA" w:rsidP="00D35563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C75BEA">
        <w:rPr>
          <w:rFonts w:eastAsia="Calibri"/>
          <w:b/>
          <w:szCs w:val="22"/>
          <w:u w:val="single"/>
          <w:lang w:eastAsia="en-US"/>
        </w:rPr>
        <w:t>Повышенный уровень</w:t>
      </w:r>
    </w:p>
    <w:p w:rsidR="00C75BEA" w:rsidRPr="00C75BEA" w:rsidRDefault="004A7B44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Решение задачи  на нахождение о</w:t>
      </w:r>
      <w:r w:rsidR="00AA2CF8">
        <w:rPr>
          <w:rFonts w:eastAsia="Calibri"/>
          <w:szCs w:val="22"/>
          <w:lang w:eastAsia="en-US"/>
        </w:rPr>
        <w:t>статка -  18</w:t>
      </w:r>
      <w:r w:rsidR="00A62BDA">
        <w:rPr>
          <w:rFonts w:eastAsia="Calibri"/>
          <w:szCs w:val="22"/>
          <w:lang w:eastAsia="en-US"/>
        </w:rPr>
        <w:t xml:space="preserve"> чел. – 29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Pr="00C75BEA" w:rsidRDefault="0037021B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- Вычисления в столбик – </w:t>
      </w:r>
      <w:r w:rsidR="00A62BDA">
        <w:rPr>
          <w:rFonts w:eastAsia="Calibri"/>
          <w:szCs w:val="22"/>
          <w:lang w:eastAsia="en-US"/>
        </w:rPr>
        <w:t>19 чел. -  31</w:t>
      </w:r>
      <w:r w:rsidR="00C75BEA" w:rsidRPr="00C75BEA">
        <w:rPr>
          <w:rFonts w:eastAsia="Calibri"/>
          <w:szCs w:val="22"/>
          <w:lang w:eastAsia="en-US"/>
        </w:rPr>
        <w:t>%</w:t>
      </w:r>
    </w:p>
    <w:p w:rsidR="00C75BEA" w:rsidRDefault="00C75BE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- Р</w:t>
      </w:r>
      <w:r w:rsidR="00AA2CF8">
        <w:rPr>
          <w:rFonts w:eastAsia="Calibri"/>
          <w:szCs w:val="22"/>
          <w:lang w:eastAsia="en-US"/>
        </w:rPr>
        <w:t>ешение уравнений -  14</w:t>
      </w:r>
      <w:r w:rsidR="00A62BDA">
        <w:rPr>
          <w:rFonts w:eastAsia="Calibri"/>
          <w:szCs w:val="22"/>
          <w:lang w:eastAsia="en-US"/>
        </w:rPr>
        <w:t xml:space="preserve"> чел. – 22</w:t>
      </w:r>
      <w:r w:rsidRPr="00C75BEA">
        <w:rPr>
          <w:rFonts w:eastAsia="Calibri"/>
          <w:szCs w:val="22"/>
          <w:lang w:eastAsia="en-US"/>
        </w:rPr>
        <w:t>%</w:t>
      </w:r>
    </w:p>
    <w:p w:rsidR="004A7B44" w:rsidRDefault="004A7B44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- </w:t>
      </w:r>
      <w:r w:rsidR="00AA2CF8">
        <w:rPr>
          <w:rFonts w:eastAsia="Calibri"/>
          <w:szCs w:val="22"/>
          <w:lang w:eastAsia="en-US"/>
        </w:rPr>
        <w:t xml:space="preserve">Порядок действий </w:t>
      </w:r>
      <w:r>
        <w:rPr>
          <w:rFonts w:eastAsia="Calibri"/>
          <w:szCs w:val="22"/>
          <w:lang w:eastAsia="en-US"/>
        </w:rPr>
        <w:t xml:space="preserve"> </w:t>
      </w:r>
      <w:r w:rsidR="00AA2CF8">
        <w:rPr>
          <w:rFonts w:eastAsia="Calibri"/>
          <w:szCs w:val="22"/>
          <w:lang w:eastAsia="en-US"/>
        </w:rPr>
        <w:t>– 18</w:t>
      </w:r>
      <w:r w:rsidR="00A62BDA">
        <w:rPr>
          <w:rFonts w:eastAsia="Calibri"/>
          <w:szCs w:val="22"/>
          <w:lang w:eastAsia="en-US"/>
        </w:rPr>
        <w:t xml:space="preserve"> чел. -  29</w:t>
      </w:r>
      <w:r w:rsidRPr="00C75BEA">
        <w:rPr>
          <w:rFonts w:eastAsia="Calibri"/>
          <w:szCs w:val="22"/>
          <w:lang w:eastAsia="en-US"/>
        </w:rPr>
        <w:t>%</w:t>
      </w:r>
    </w:p>
    <w:p w:rsidR="00A62BDA" w:rsidRPr="00C75BEA" w:rsidRDefault="00A62BD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</w:p>
    <w:p w:rsidR="00A62BDA" w:rsidRPr="00A62BDA" w:rsidRDefault="00A62BDA" w:rsidP="00A62BDA">
      <w:pPr>
        <w:ind w:right="425" w:firstLine="284"/>
        <w:contextualSpacing/>
        <w:rPr>
          <w:rFonts w:eastAsia="Calibri"/>
          <w:b/>
          <w:szCs w:val="22"/>
          <w:lang w:eastAsia="en-US"/>
        </w:rPr>
      </w:pPr>
      <w:r w:rsidRPr="00A62BDA">
        <w:rPr>
          <w:rFonts w:eastAsia="Calibri"/>
          <w:b/>
          <w:szCs w:val="22"/>
          <w:lang w:eastAsia="en-US"/>
        </w:rPr>
        <w:t>4 класс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A62BDA">
        <w:rPr>
          <w:rFonts w:eastAsia="Calibri"/>
          <w:b/>
          <w:szCs w:val="22"/>
          <w:u w:val="single"/>
          <w:lang w:eastAsia="en-US"/>
        </w:rPr>
        <w:t>Базовый уровень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Сравнение единиц измерения  – 14 чел. – 23%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Порядок действий  – 25 чел. -  41%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Решение задачи на движение – 21 чел. -  34%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Решение уравнений -  15 чел. – 24%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b/>
          <w:szCs w:val="22"/>
          <w:u w:val="single"/>
          <w:lang w:eastAsia="en-US"/>
        </w:rPr>
      </w:pPr>
      <w:r w:rsidRPr="00A62BDA">
        <w:rPr>
          <w:rFonts w:eastAsia="Calibri"/>
          <w:b/>
          <w:szCs w:val="22"/>
          <w:u w:val="single"/>
          <w:lang w:eastAsia="en-US"/>
        </w:rPr>
        <w:t>Повышенный уровень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 xml:space="preserve"> - Умножение многозначных чисел – 10 чел.  – 16%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Деление многозначных чисел – 21 чел.- 34%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Решение задачи  на нахождение  по двум разностям -  28 чел. – 46%</w:t>
      </w:r>
    </w:p>
    <w:p w:rsidR="00A62BDA" w:rsidRPr="00A62BDA" w:rsidRDefault="00A62BDA" w:rsidP="00A62BDA">
      <w:pPr>
        <w:ind w:right="425" w:firstLine="284"/>
        <w:contextualSpacing/>
        <w:rPr>
          <w:rFonts w:eastAsia="Calibri"/>
          <w:szCs w:val="22"/>
          <w:lang w:eastAsia="en-US"/>
        </w:rPr>
      </w:pPr>
      <w:r w:rsidRPr="00A62BDA">
        <w:rPr>
          <w:rFonts w:eastAsia="Calibri"/>
          <w:szCs w:val="22"/>
          <w:lang w:eastAsia="en-US"/>
        </w:rPr>
        <w:t>- Нахождение периметра и площади по двум сторонам – 24 чел. -  39%</w:t>
      </w:r>
    </w:p>
    <w:p w:rsidR="004A7B44" w:rsidRDefault="004A7B44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</w:p>
    <w:p w:rsidR="00A62BDA" w:rsidRPr="00C75BEA" w:rsidRDefault="00A62BDA" w:rsidP="00D35563">
      <w:pPr>
        <w:ind w:right="425" w:firstLine="284"/>
        <w:contextualSpacing/>
        <w:rPr>
          <w:rFonts w:eastAsia="Calibri"/>
          <w:szCs w:val="22"/>
          <w:lang w:eastAsia="en-US"/>
        </w:rPr>
      </w:pPr>
    </w:p>
    <w:p w:rsidR="00C75BEA" w:rsidRPr="00C75BEA" w:rsidRDefault="00C75BEA" w:rsidP="00C75BEA">
      <w:pPr>
        <w:ind w:right="425"/>
        <w:jc w:val="both"/>
      </w:pPr>
      <w:r w:rsidRPr="00C75BEA">
        <w:rPr>
          <w:b/>
        </w:rPr>
        <w:t>Рекомендации:</w:t>
      </w:r>
    </w:p>
    <w:p w:rsidR="00C75BEA" w:rsidRPr="00C75BEA" w:rsidRDefault="00C75BEA" w:rsidP="003928C5">
      <w:pPr>
        <w:numPr>
          <w:ilvl w:val="0"/>
          <w:numId w:val="1"/>
        </w:numPr>
        <w:tabs>
          <w:tab w:val="num" w:pos="-1276"/>
        </w:tabs>
        <w:ind w:right="425"/>
        <w:jc w:val="both"/>
      </w:pPr>
      <w:r w:rsidRPr="00C75BEA">
        <w:t>Учителям тщательно отслеживать уровень формирования прочных вычислительных навыков.</w:t>
      </w:r>
    </w:p>
    <w:p w:rsidR="00C75BEA" w:rsidRPr="00C75BEA" w:rsidRDefault="00C75BEA" w:rsidP="003928C5">
      <w:pPr>
        <w:numPr>
          <w:ilvl w:val="0"/>
          <w:numId w:val="1"/>
        </w:numPr>
        <w:tabs>
          <w:tab w:val="num" w:pos="-1276"/>
        </w:tabs>
        <w:ind w:right="425"/>
        <w:contextualSpacing/>
        <w:jc w:val="both"/>
      </w:pPr>
      <w:r w:rsidRPr="00C75BEA">
        <w:t xml:space="preserve">Внедрять в практику урока математики решение заданий для развития логического мышления, «олимпиадные» задания. </w:t>
      </w:r>
    </w:p>
    <w:p w:rsidR="00C75BEA" w:rsidRPr="00C75BEA" w:rsidRDefault="00C75BEA" w:rsidP="003928C5">
      <w:pPr>
        <w:numPr>
          <w:ilvl w:val="0"/>
          <w:numId w:val="1"/>
        </w:numPr>
        <w:tabs>
          <w:tab w:val="num" w:pos="-1276"/>
        </w:tabs>
        <w:ind w:right="425"/>
        <w:jc w:val="both"/>
      </w:pPr>
      <w:r w:rsidRPr="00C75BEA">
        <w:t xml:space="preserve">По результатам контрольных работ классифицировать ошибки и проводить индивидуальную, групповую, коллективную работу по их устранению. </w:t>
      </w:r>
    </w:p>
    <w:p w:rsidR="00C75BEA" w:rsidRPr="003928C5" w:rsidRDefault="00C75BEA" w:rsidP="003928C5">
      <w:pPr>
        <w:pStyle w:val="aa"/>
        <w:numPr>
          <w:ilvl w:val="0"/>
          <w:numId w:val="1"/>
        </w:numPr>
        <w:ind w:right="425"/>
        <w:jc w:val="both"/>
        <w:rPr>
          <w:rFonts w:eastAsia="Calibri"/>
          <w:b/>
          <w:szCs w:val="22"/>
          <w:lang w:eastAsia="en-US"/>
        </w:rPr>
      </w:pPr>
      <w:r w:rsidRPr="00C75BEA">
        <w:t xml:space="preserve">Учителям использовать разнообразные формы работы, направленные на автоматизацию устных вычислений в пределах 100, 1000. </w:t>
      </w:r>
    </w:p>
    <w:p w:rsidR="00843D36" w:rsidRPr="00C75BEA" w:rsidRDefault="00843D36" w:rsidP="00C75BEA">
      <w:pPr>
        <w:ind w:right="424"/>
        <w:jc w:val="both"/>
        <w:rPr>
          <w:rFonts w:eastAsia="Calibri"/>
          <w:b/>
          <w:szCs w:val="22"/>
          <w:lang w:eastAsia="en-US"/>
        </w:rPr>
      </w:pPr>
    </w:p>
    <w:p w:rsidR="00C75BEA" w:rsidRPr="00C75BEA" w:rsidRDefault="00C75BEA" w:rsidP="00C75BEA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C75BEA">
        <w:rPr>
          <w:rFonts w:eastAsia="Calibri"/>
          <w:b/>
          <w:szCs w:val="22"/>
          <w:lang w:eastAsia="en-US"/>
        </w:rPr>
        <w:t>Результаты ко</w:t>
      </w:r>
      <w:r w:rsidR="00C3238A">
        <w:rPr>
          <w:rFonts w:eastAsia="Calibri"/>
          <w:b/>
          <w:szCs w:val="22"/>
          <w:lang w:eastAsia="en-US"/>
        </w:rPr>
        <w:t>нтрольной  работы по ФГОС (1 – 4</w:t>
      </w:r>
      <w:r w:rsidRPr="00C75BEA">
        <w:rPr>
          <w:rFonts w:eastAsia="Calibri"/>
          <w:b/>
          <w:szCs w:val="22"/>
          <w:lang w:eastAsia="en-US"/>
        </w:rPr>
        <w:t xml:space="preserve"> классы)</w:t>
      </w:r>
    </w:p>
    <w:p w:rsidR="00C75BEA" w:rsidRDefault="00C75BEA" w:rsidP="00C75BEA">
      <w:pPr>
        <w:spacing w:after="200" w:line="276" w:lineRule="auto"/>
        <w:jc w:val="center"/>
        <w:rPr>
          <w:rFonts w:eastAsia="Calibri"/>
          <w:szCs w:val="22"/>
          <w:lang w:eastAsia="en-US"/>
        </w:rPr>
      </w:pPr>
      <w:r w:rsidRPr="00C75BEA">
        <w:rPr>
          <w:rFonts w:eastAsia="Calibri"/>
          <w:szCs w:val="22"/>
          <w:lang w:eastAsia="en-US"/>
        </w:rPr>
        <w:t>Русский язык  (списывание, диктант)</w:t>
      </w:r>
    </w:p>
    <w:tbl>
      <w:tblPr>
        <w:tblStyle w:val="16"/>
        <w:tblW w:w="9465" w:type="dxa"/>
        <w:tblLayout w:type="fixed"/>
        <w:tblLook w:val="04A0" w:firstRow="1" w:lastRow="0" w:firstColumn="1" w:lastColumn="0" w:noHBand="0" w:noVBand="1"/>
      </w:tblPr>
      <w:tblGrid>
        <w:gridCol w:w="807"/>
        <w:gridCol w:w="1631"/>
        <w:gridCol w:w="1191"/>
        <w:gridCol w:w="1244"/>
        <w:gridCol w:w="914"/>
        <w:gridCol w:w="1191"/>
        <w:gridCol w:w="34"/>
        <w:gridCol w:w="1226"/>
        <w:gridCol w:w="1227"/>
      </w:tblGrid>
      <w:tr w:rsidR="00C75BEA" w:rsidRPr="00C75BEA" w:rsidTr="00CD7297">
        <w:trPr>
          <w:trHeight w:val="145"/>
        </w:trPr>
        <w:tc>
          <w:tcPr>
            <w:tcW w:w="807" w:type="dxa"/>
            <w:vMerge w:val="restart"/>
          </w:tcPr>
          <w:p w:rsidR="00C75BEA" w:rsidRPr="00C75BEA" w:rsidRDefault="00C75BEA" w:rsidP="000023BC">
            <w:pPr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1631" w:type="dxa"/>
            <w:vMerge w:val="restart"/>
          </w:tcPr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ФИ учителя</w:t>
            </w:r>
          </w:p>
        </w:tc>
        <w:tc>
          <w:tcPr>
            <w:tcW w:w="3349" w:type="dxa"/>
            <w:gridSpan w:val="3"/>
          </w:tcPr>
          <w:p w:rsidR="00C75BEA" w:rsidRPr="00C75BEA" w:rsidRDefault="00997066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2018 – 2019</w:t>
            </w:r>
            <w:r w:rsidR="00C75BEA" w:rsidRPr="00C75BEA">
              <w:rPr>
                <w:rFonts w:eastAsia="Calibri"/>
                <w:szCs w:val="22"/>
                <w:lang w:eastAsia="en-US"/>
              </w:rPr>
              <w:t xml:space="preserve"> уч/г</w:t>
            </w:r>
            <w:r w:rsidR="00C75BEA" w:rsidRPr="00C75BE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3678" w:type="dxa"/>
            <w:gridSpan w:val="4"/>
          </w:tcPr>
          <w:p w:rsidR="00C75BEA" w:rsidRPr="00C75BEA" w:rsidRDefault="00164B9B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2017 – 2018</w:t>
            </w:r>
            <w:r w:rsidR="00C75BEA" w:rsidRPr="00C75BEA">
              <w:rPr>
                <w:rFonts w:eastAsia="Calibri"/>
                <w:szCs w:val="22"/>
                <w:lang w:eastAsia="en-US"/>
              </w:rPr>
              <w:t xml:space="preserve"> уч/г</w:t>
            </w:r>
            <w:r w:rsidR="00C75BEA" w:rsidRPr="00C75BEA">
              <w:rPr>
                <w:rFonts w:eastAsia="Calibri"/>
                <w:szCs w:val="22"/>
                <w:lang w:eastAsia="en-US"/>
              </w:rPr>
              <w:tab/>
            </w:r>
          </w:p>
        </w:tc>
      </w:tr>
      <w:tr w:rsidR="00C75BEA" w:rsidRPr="00C75BEA" w:rsidTr="00570720">
        <w:trPr>
          <w:trHeight w:val="1238"/>
        </w:trPr>
        <w:tc>
          <w:tcPr>
            <w:tcW w:w="807" w:type="dxa"/>
            <w:vMerge/>
          </w:tcPr>
          <w:p w:rsidR="00C75BEA" w:rsidRPr="00C75BEA" w:rsidRDefault="00C75BEA" w:rsidP="00C75BEA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C75BEA" w:rsidRPr="00C75BEA" w:rsidRDefault="00C75BEA" w:rsidP="00C75BEA"/>
        </w:tc>
        <w:tc>
          <w:tcPr>
            <w:tcW w:w="1191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44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914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  <w:tc>
          <w:tcPr>
            <w:tcW w:w="1191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</w:tc>
        <w:tc>
          <w:tcPr>
            <w:tcW w:w="1260" w:type="dxa"/>
            <w:gridSpan w:val="2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1227" w:type="dxa"/>
          </w:tcPr>
          <w:p w:rsidR="00C75BEA" w:rsidRPr="00C75BEA" w:rsidRDefault="00C75BEA" w:rsidP="00C75BEA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  <w:r>
              <w:t>1«А»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Карнаухова М.М.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  <w:r>
              <w:t>1 «Б»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Тищенко О.Ф.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  <w:r>
              <w:t>1 «В»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Макарова А.И.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</w:p>
        </w:tc>
        <w:tc>
          <w:tcPr>
            <w:tcW w:w="1631" w:type="dxa"/>
            <w:vAlign w:val="center"/>
          </w:tcPr>
          <w:p w:rsidR="00A244FD" w:rsidRDefault="00A244FD" w:rsidP="00A244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1-е кл</w:t>
            </w:r>
          </w:p>
        </w:tc>
        <w:tc>
          <w:tcPr>
            <w:tcW w:w="1191" w:type="dxa"/>
          </w:tcPr>
          <w:p w:rsidR="00A244FD" w:rsidRPr="00A244FD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31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(65%)</w:t>
            </w:r>
          </w:p>
        </w:tc>
        <w:tc>
          <w:tcPr>
            <w:tcW w:w="1244" w:type="dxa"/>
          </w:tcPr>
          <w:p w:rsidR="00A244FD" w:rsidRPr="00A244FD" w:rsidRDefault="00A244FD" w:rsidP="00A244FD">
            <w:pPr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13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(27%)</w:t>
            </w:r>
          </w:p>
        </w:tc>
        <w:tc>
          <w:tcPr>
            <w:tcW w:w="914" w:type="dxa"/>
          </w:tcPr>
          <w:p w:rsidR="00A244FD" w:rsidRPr="00A244FD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(8%)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t>2</w:t>
            </w:r>
            <w:r w:rsidR="00A244FD">
              <w:t>«А»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Симонова М.С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t>2</w:t>
            </w:r>
            <w:r w:rsidR="00A244FD">
              <w:t xml:space="preserve"> «Б»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Утенина Н.Н.</w:t>
            </w:r>
          </w:p>
          <w:p w:rsidR="00A244FD" w:rsidRDefault="00A244FD" w:rsidP="00A244FD"/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17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lastRenderedPageBreak/>
              <w:t>2</w:t>
            </w:r>
            <w:r w:rsidR="00A244FD">
              <w:t xml:space="preserve"> «В»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Улискова В.Е.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4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14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</w:p>
        </w:tc>
        <w:tc>
          <w:tcPr>
            <w:tcW w:w="1631" w:type="dxa"/>
            <w:vAlign w:val="center"/>
          </w:tcPr>
          <w:p w:rsidR="00A244FD" w:rsidRDefault="00A244FD" w:rsidP="00A244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2-е кл</w:t>
            </w:r>
          </w:p>
        </w:tc>
        <w:tc>
          <w:tcPr>
            <w:tcW w:w="1191" w:type="dxa"/>
          </w:tcPr>
          <w:p w:rsidR="00A244FD" w:rsidRPr="00A244FD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29</w:t>
            </w:r>
            <w:r>
              <w:rPr>
                <w:rFonts w:eastAsia="Calibri"/>
                <w:b/>
                <w:szCs w:val="22"/>
                <w:lang w:eastAsia="en-US"/>
              </w:rPr>
              <w:t>(57%)</w:t>
            </w:r>
          </w:p>
        </w:tc>
        <w:tc>
          <w:tcPr>
            <w:tcW w:w="1244" w:type="dxa"/>
          </w:tcPr>
          <w:p w:rsidR="00A244FD" w:rsidRPr="00A244FD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15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(29%)</w:t>
            </w:r>
          </w:p>
        </w:tc>
        <w:tc>
          <w:tcPr>
            <w:tcW w:w="914" w:type="dxa"/>
          </w:tcPr>
          <w:p w:rsidR="00A244FD" w:rsidRPr="00A244FD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244FD">
              <w:rPr>
                <w:rFonts w:eastAsia="Calibri"/>
                <w:b/>
                <w:szCs w:val="22"/>
                <w:lang w:eastAsia="en-US"/>
              </w:rPr>
              <w:t>7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(14%)</w:t>
            </w:r>
          </w:p>
        </w:tc>
        <w:tc>
          <w:tcPr>
            <w:tcW w:w="1191" w:type="dxa"/>
          </w:tcPr>
          <w:p w:rsidR="00A244FD" w:rsidRPr="0008747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87473">
              <w:rPr>
                <w:rFonts w:eastAsia="Calibri"/>
                <w:b/>
                <w:szCs w:val="22"/>
                <w:lang w:eastAsia="en-US"/>
              </w:rPr>
              <w:t>47 (85%)</w:t>
            </w:r>
          </w:p>
        </w:tc>
        <w:tc>
          <w:tcPr>
            <w:tcW w:w="1260" w:type="dxa"/>
            <w:gridSpan w:val="2"/>
          </w:tcPr>
          <w:p w:rsidR="00A244FD" w:rsidRPr="0008747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87473">
              <w:rPr>
                <w:rFonts w:eastAsia="Calibri"/>
                <w:b/>
                <w:szCs w:val="22"/>
                <w:lang w:eastAsia="en-US"/>
              </w:rPr>
              <w:t>7 (13%)</w:t>
            </w:r>
          </w:p>
        </w:tc>
        <w:tc>
          <w:tcPr>
            <w:tcW w:w="1227" w:type="dxa"/>
          </w:tcPr>
          <w:p w:rsidR="00A244FD" w:rsidRPr="0008747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 (</w:t>
            </w:r>
            <w:r w:rsidRPr="00087473">
              <w:rPr>
                <w:rFonts w:eastAsia="Calibri"/>
                <w:b/>
                <w:szCs w:val="22"/>
                <w:lang w:eastAsia="en-US"/>
              </w:rPr>
              <w:t>2%)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t>3</w:t>
            </w:r>
            <w:r w:rsidR="00A244FD">
              <w:t>«А»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Кутугина Н.Н.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t>3</w:t>
            </w:r>
            <w:r w:rsidR="00A244FD">
              <w:t xml:space="preserve"> «Б»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Русина О.А.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DE648F" w:rsidP="00A244FD">
            <w:pPr>
              <w:jc w:val="center"/>
            </w:pPr>
            <w:r>
              <w:t>3</w:t>
            </w:r>
            <w:r w:rsidR="00A244FD">
              <w:t xml:space="preserve"> «В»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>
              <w:t>Кулагина С.Г.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91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260" w:type="dxa"/>
            <w:gridSpan w:val="2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27" w:type="dxa"/>
          </w:tcPr>
          <w:p w:rsidR="00A244FD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</w:p>
        </w:tc>
        <w:tc>
          <w:tcPr>
            <w:tcW w:w="1631" w:type="dxa"/>
            <w:vAlign w:val="center"/>
          </w:tcPr>
          <w:p w:rsidR="00A244FD" w:rsidRDefault="00A244FD" w:rsidP="00A244FD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3-и кл.</w:t>
            </w:r>
          </w:p>
        </w:tc>
        <w:tc>
          <w:tcPr>
            <w:tcW w:w="1191" w:type="dxa"/>
          </w:tcPr>
          <w:p w:rsidR="00A244FD" w:rsidRPr="00DE396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30 (60%)</w:t>
            </w:r>
          </w:p>
        </w:tc>
        <w:tc>
          <w:tcPr>
            <w:tcW w:w="1244" w:type="dxa"/>
          </w:tcPr>
          <w:p w:rsidR="00A244FD" w:rsidRPr="00DE396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12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(24%)</w:t>
            </w:r>
          </w:p>
        </w:tc>
        <w:tc>
          <w:tcPr>
            <w:tcW w:w="914" w:type="dxa"/>
          </w:tcPr>
          <w:p w:rsidR="00A244FD" w:rsidRPr="00DE396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8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(16%)</w:t>
            </w:r>
          </w:p>
        </w:tc>
        <w:tc>
          <w:tcPr>
            <w:tcW w:w="1191" w:type="dxa"/>
          </w:tcPr>
          <w:p w:rsidR="00A244FD" w:rsidRPr="00DE396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33 (61%)</w:t>
            </w:r>
          </w:p>
        </w:tc>
        <w:tc>
          <w:tcPr>
            <w:tcW w:w="1260" w:type="dxa"/>
            <w:gridSpan w:val="2"/>
          </w:tcPr>
          <w:p w:rsidR="00A244FD" w:rsidRPr="0008747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87473">
              <w:rPr>
                <w:rFonts w:eastAsia="Calibri"/>
                <w:b/>
                <w:szCs w:val="22"/>
                <w:lang w:eastAsia="en-US"/>
              </w:rPr>
              <w:t>14 (26%)</w:t>
            </w:r>
          </w:p>
        </w:tc>
        <w:tc>
          <w:tcPr>
            <w:tcW w:w="1227" w:type="dxa"/>
          </w:tcPr>
          <w:p w:rsidR="00A244FD" w:rsidRPr="00087473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87473">
              <w:rPr>
                <w:rFonts w:eastAsia="Calibri"/>
                <w:b/>
                <w:szCs w:val="22"/>
                <w:lang w:eastAsia="en-US"/>
              </w:rPr>
              <w:t>7 (13%)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Pr="00C75BEA" w:rsidRDefault="00DE648F" w:rsidP="00DE648F">
            <w:r>
              <w:t>4</w:t>
            </w:r>
            <w:r w:rsidR="00A244FD" w:rsidRPr="00C75BEA">
              <w:t>«А»</w:t>
            </w:r>
          </w:p>
        </w:tc>
        <w:tc>
          <w:tcPr>
            <w:tcW w:w="1631" w:type="dxa"/>
            <w:vAlign w:val="center"/>
          </w:tcPr>
          <w:p w:rsidR="00A244FD" w:rsidRPr="00D35563" w:rsidRDefault="00A244FD" w:rsidP="00A244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Жевелюк В.Ю. 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14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260" w:type="dxa"/>
            <w:gridSpan w:val="2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227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Pr="00C75BEA" w:rsidRDefault="00DE648F" w:rsidP="00A244FD">
            <w:pPr>
              <w:jc w:val="center"/>
            </w:pPr>
            <w:r>
              <w:t>4</w:t>
            </w:r>
            <w:r w:rsidR="00A244FD" w:rsidRPr="00C75BEA">
              <w:t xml:space="preserve"> «Б»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 w:rsidRPr="00C75BEA">
              <w:t>Власова Н.В.</w:t>
            </w:r>
          </w:p>
          <w:p w:rsidR="00A244FD" w:rsidRPr="00C75BEA" w:rsidRDefault="00A244FD" w:rsidP="00A244FD"/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60" w:type="dxa"/>
            <w:gridSpan w:val="2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27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Pr="00C75BEA" w:rsidRDefault="00DE648F" w:rsidP="00A244FD">
            <w:pPr>
              <w:jc w:val="center"/>
            </w:pPr>
            <w:r>
              <w:t>4</w:t>
            </w:r>
            <w:r w:rsidR="00A244FD">
              <w:t xml:space="preserve"> </w:t>
            </w:r>
            <w:r w:rsidR="00A244FD" w:rsidRPr="00C75BEA">
              <w:t>«В»</w:t>
            </w:r>
          </w:p>
        </w:tc>
        <w:tc>
          <w:tcPr>
            <w:tcW w:w="1631" w:type="dxa"/>
            <w:vAlign w:val="center"/>
          </w:tcPr>
          <w:p w:rsidR="00A244FD" w:rsidRDefault="00A244FD" w:rsidP="00A244FD">
            <w:r w:rsidRPr="00C75BEA">
              <w:t>Борисова С.В.</w:t>
            </w:r>
          </w:p>
          <w:p w:rsidR="00A244FD" w:rsidRPr="00C75BEA" w:rsidRDefault="00A244FD" w:rsidP="00A244FD"/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60" w:type="dxa"/>
            <w:gridSpan w:val="2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227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A244FD" w:rsidRPr="00C75BEA" w:rsidTr="00570720">
        <w:trPr>
          <w:trHeight w:val="145"/>
        </w:trPr>
        <w:tc>
          <w:tcPr>
            <w:tcW w:w="807" w:type="dxa"/>
          </w:tcPr>
          <w:p w:rsidR="00A244FD" w:rsidRDefault="00A244FD" w:rsidP="00A244FD">
            <w:pPr>
              <w:jc w:val="center"/>
            </w:pPr>
          </w:p>
        </w:tc>
        <w:tc>
          <w:tcPr>
            <w:tcW w:w="1631" w:type="dxa"/>
            <w:vAlign w:val="center"/>
          </w:tcPr>
          <w:p w:rsidR="00A244FD" w:rsidRDefault="00A244FD" w:rsidP="00A244FD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4-е кл.</w:t>
            </w:r>
          </w:p>
          <w:p w:rsidR="00A244FD" w:rsidRPr="00C75BEA" w:rsidRDefault="00A244FD" w:rsidP="00A244FD">
            <w:pPr>
              <w:rPr>
                <w:b/>
              </w:rPr>
            </w:pPr>
          </w:p>
        </w:tc>
        <w:tc>
          <w:tcPr>
            <w:tcW w:w="1191" w:type="dxa"/>
          </w:tcPr>
          <w:p w:rsidR="00A244FD" w:rsidRPr="00704AF7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37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(61%)</w:t>
            </w:r>
          </w:p>
        </w:tc>
        <w:tc>
          <w:tcPr>
            <w:tcW w:w="1244" w:type="dxa"/>
          </w:tcPr>
          <w:p w:rsidR="00A244FD" w:rsidRPr="00704AF7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18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(29%)</w:t>
            </w:r>
          </w:p>
        </w:tc>
        <w:tc>
          <w:tcPr>
            <w:tcW w:w="914" w:type="dxa"/>
          </w:tcPr>
          <w:p w:rsidR="00A244FD" w:rsidRPr="00704AF7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6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(10%)</w:t>
            </w:r>
          </w:p>
        </w:tc>
        <w:tc>
          <w:tcPr>
            <w:tcW w:w="1191" w:type="dxa"/>
          </w:tcPr>
          <w:p w:rsidR="00A244FD" w:rsidRPr="00B71369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71369">
              <w:rPr>
                <w:rFonts w:eastAsia="Calibri"/>
                <w:b/>
                <w:szCs w:val="22"/>
                <w:lang w:eastAsia="en-US"/>
              </w:rPr>
              <w:t>37 (59%)</w:t>
            </w:r>
          </w:p>
          <w:p w:rsidR="00A244FD" w:rsidRPr="00B71369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60" w:type="dxa"/>
            <w:gridSpan w:val="2"/>
          </w:tcPr>
          <w:p w:rsidR="00A244FD" w:rsidRPr="00B71369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71369">
              <w:rPr>
                <w:rFonts w:eastAsia="Calibri"/>
                <w:b/>
                <w:szCs w:val="22"/>
                <w:lang w:eastAsia="en-US"/>
              </w:rPr>
              <w:t>22 (35%)</w:t>
            </w:r>
          </w:p>
        </w:tc>
        <w:tc>
          <w:tcPr>
            <w:tcW w:w="1227" w:type="dxa"/>
          </w:tcPr>
          <w:p w:rsidR="00A244FD" w:rsidRPr="00B71369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71369">
              <w:rPr>
                <w:rFonts w:eastAsia="Calibri"/>
                <w:b/>
                <w:szCs w:val="22"/>
                <w:lang w:eastAsia="en-US"/>
              </w:rPr>
              <w:t>4 (6%)</w:t>
            </w:r>
          </w:p>
        </w:tc>
      </w:tr>
      <w:tr w:rsidR="00A244FD" w:rsidRPr="00C75BEA" w:rsidTr="00570720">
        <w:trPr>
          <w:trHeight w:val="1040"/>
        </w:trPr>
        <w:tc>
          <w:tcPr>
            <w:tcW w:w="807" w:type="dxa"/>
          </w:tcPr>
          <w:p w:rsidR="00A244FD" w:rsidRPr="00C75BEA" w:rsidRDefault="00A244FD" w:rsidP="00A244FD">
            <w:pPr>
              <w:jc w:val="center"/>
            </w:pPr>
          </w:p>
        </w:tc>
        <w:tc>
          <w:tcPr>
            <w:tcW w:w="1631" w:type="dxa"/>
            <w:vAlign w:val="center"/>
          </w:tcPr>
          <w:p w:rsidR="00A244FD" w:rsidRPr="00C75BEA" w:rsidRDefault="00A244FD" w:rsidP="00A244FD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</w:p>
        </w:tc>
        <w:tc>
          <w:tcPr>
            <w:tcW w:w="1191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127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(60%)</w:t>
            </w:r>
          </w:p>
        </w:tc>
        <w:tc>
          <w:tcPr>
            <w:tcW w:w="124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58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(28%)</w:t>
            </w:r>
          </w:p>
        </w:tc>
        <w:tc>
          <w:tcPr>
            <w:tcW w:w="914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25</w:t>
            </w:r>
            <w:r w:rsidR="00EB1DBB">
              <w:rPr>
                <w:rFonts w:eastAsia="Calibri"/>
                <w:b/>
                <w:szCs w:val="22"/>
                <w:lang w:eastAsia="en-US"/>
              </w:rPr>
              <w:t xml:space="preserve"> (12%)</w:t>
            </w:r>
          </w:p>
        </w:tc>
        <w:tc>
          <w:tcPr>
            <w:tcW w:w="1225" w:type="dxa"/>
            <w:gridSpan w:val="2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146 (63%)</w:t>
            </w:r>
          </w:p>
        </w:tc>
        <w:tc>
          <w:tcPr>
            <w:tcW w:w="1226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58 (25%)</w:t>
            </w:r>
          </w:p>
        </w:tc>
        <w:tc>
          <w:tcPr>
            <w:tcW w:w="1227" w:type="dxa"/>
          </w:tcPr>
          <w:p w:rsidR="00A244FD" w:rsidRPr="00C75BEA" w:rsidRDefault="00A244FD" w:rsidP="00A244FD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28 (12%)</w:t>
            </w:r>
          </w:p>
        </w:tc>
      </w:tr>
    </w:tbl>
    <w:p w:rsidR="001567C8" w:rsidRDefault="001567C8" w:rsidP="00843D36">
      <w:pPr>
        <w:ind w:right="566"/>
        <w:jc w:val="both"/>
        <w:rPr>
          <w:rFonts w:eastAsia="Calibri"/>
          <w:b/>
          <w:szCs w:val="22"/>
          <w:lang w:eastAsia="en-US"/>
        </w:rPr>
      </w:pPr>
    </w:p>
    <w:p w:rsidR="001567C8" w:rsidRDefault="001567C8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В 1-х классах  с базовым и повышенным уровнем  справились </w:t>
      </w:r>
      <w:r w:rsidR="00EB1DBB">
        <w:rPr>
          <w:rFonts w:eastAsia="Calibri"/>
          <w:szCs w:val="22"/>
          <w:lang w:eastAsia="en-US"/>
        </w:rPr>
        <w:t>92</w:t>
      </w:r>
      <w:r>
        <w:rPr>
          <w:rFonts w:eastAsia="Calibri"/>
          <w:szCs w:val="22"/>
          <w:lang w:eastAsia="en-US"/>
        </w:rPr>
        <w:t xml:space="preserve">%, не справились </w:t>
      </w:r>
      <w:r w:rsidR="00EB1DBB">
        <w:rPr>
          <w:rFonts w:eastAsia="Calibri"/>
          <w:szCs w:val="22"/>
          <w:lang w:eastAsia="en-US"/>
        </w:rPr>
        <w:t>8</w:t>
      </w:r>
      <w:r>
        <w:rPr>
          <w:rFonts w:eastAsia="Calibri"/>
          <w:szCs w:val="22"/>
          <w:lang w:eastAsia="en-US"/>
        </w:rPr>
        <w:t xml:space="preserve">%. </w:t>
      </w:r>
    </w:p>
    <w:p w:rsidR="001567C8" w:rsidRDefault="001567C8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>Во 2-х классах – не дости</w:t>
      </w:r>
      <w:r w:rsidR="00013EAF">
        <w:rPr>
          <w:rFonts w:eastAsia="Calibri"/>
          <w:szCs w:val="22"/>
          <w:lang w:eastAsia="en-US"/>
        </w:rPr>
        <w:t>гли базового у</w:t>
      </w:r>
      <w:r w:rsidR="00DE648F">
        <w:rPr>
          <w:rFonts w:eastAsia="Calibri"/>
          <w:szCs w:val="22"/>
          <w:lang w:eastAsia="en-US"/>
        </w:rPr>
        <w:t>ровня 14</w:t>
      </w:r>
      <w:r>
        <w:rPr>
          <w:rFonts w:eastAsia="Calibri"/>
          <w:szCs w:val="22"/>
          <w:lang w:eastAsia="en-US"/>
        </w:rPr>
        <w:t>%,  в</w:t>
      </w:r>
      <w:r w:rsidRPr="00843D36">
        <w:rPr>
          <w:rFonts w:eastAsia="Calibri"/>
          <w:szCs w:val="22"/>
          <w:lang w:eastAsia="en-US"/>
        </w:rPr>
        <w:t xml:space="preserve"> прошлом году </w:t>
      </w:r>
      <w:r w:rsidR="00DE648F">
        <w:rPr>
          <w:rFonts w:eastAsia="Calibri"/>
          <w:szCs w:val="22"/>
          <w:lang w:eastAsia="en-US"/>
        </w:rPr>
        <w:t>было 13</w:t>
      </w:r>
      <w:r>
        <w:rPr>
          <w:rFonts w:eastAsia="Calibri"/>
          <w:szCs w:val="22"/>
          <w:lang w:eastAsia="en-US"/>
        </w:rPr>
        <w:t>%.</w:t>
      </w:r>
    </w:p>
    <w:p w:rsidR="001567C8" w:rsidRDefault="001567C8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>В 3-х классах  не справились</w:t>
      </w:r>
      <w:r w:rsidR="00DE648F">
        <w:rPr>
          <w:rFonts w:eastAsia="Calibri"/>
          <w:szCs w:val="22"/>
          <w:lang w:eastAsia="en-US"/>
        </w:rPr>
        <w:t>1</w:t>
      </w:r>
      <w:r w:rsidRPr="00843D36">
        <w:rPr>
          <w:rFonts w:eastAsia="Calibri"/>
          <w:szCs w:val="22"/>
          <w:lang w:eastAsia="en-US"/>
        </w:rPr>
        <w:t xml:space="preserve"> </w:t>
      </w:r>
      <w:r w:rsidR="00013EAF">
        <w:rPr>
          <w:rFonts w:eastAsia="Calibri"/>
          <w:szCs w:val="22"/>
          <w:lang w:eastAsia="en-US"/>
        </w:rPr>
        <w:t>6</w:t>
      </w:r>
      <w:r w:rsidR="00DE648F">
        <w:rPr>
          <w:rFonts w:eastAsia="Calibri"/>
          <w:szCs w:val="22"/>
          <w:lang w:eastAsia="en-US"/>
        </w:rPr>
        <w:t xml:space="preserve">%, в прошлом году было </w:t>
      </w:r>
      <w:r>
        <w:rPr>
          <w:rFonts w:eastAsia="Calibri"/>
          <w:szCs w:val="22"/>
          <w:lang w:eastAsia="en-US"/>
        </w:rPr>
        <w:t xml:space="preserve">6%. </w:t>
      </w:r>
    </w:p>
    <w:p w:rsidR="00013EAF" w:rsidRDefault="00013EAF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В 4-х классах не справи</w:t>
      </w:r>
      <w:r w:rsidR="00DE648F">
        <w:rPr>
          <w:rFonts w:eastAsia="Calibri"/>
          <w:szCs w:val="22"/>
          <w:lang w:eastAsia="en-US"/>
        </w:rPr>
        <w:t>лись 10%, в прошлом году было 27</w:t>
      </w:r>
      <w:r>
        <w:rPr>
          <w:rFonts w:eastAsia="Calibri"/>
          <w:szCs w:val="22"/>
          <w:lang w:eastAsia="en-US"/>
        </w:rPr>
        <w:t>%</w:t>
      </w:r>
    </w:p>
    <w:p w:rsidR="00491956" w:rsidRDefault="001567C8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>Так</w:t>
      </w:r>
      <w:r w:rsidR="00013EAF">
        <w:rPr>
          <w:rFonts w:eastAsia="Calibri"/>
          <w:szCs w:val="22"/>
          <w:lang w:eastAsia="en-US"/>
        </w:rPr>
        <w:t>им образом, в 1-4 классах начальной школы 88</w:t>
      </w:r>
      <w:r w:rsidRPr="00843D36">
        <w:rPr>
          <w:rFonts w:eastAsia="Calibri"/>
          <w:szCs w:val="22"/>
          <w:lang w:eastAsia="en-US"/>
        </w:rPr>
        <w:t>% достигли ба</w:t>
      </w:r>
      <w:r w:rsidR="00013EAF">
        <w:rPr>
          <w:rFonts w:eastAsia="Calibri"/>
          <w:szCs w:val="22"/>
          <w:lang w:eastAsia="en-US"/>
        </w:rPr>
        <w:t>зового и повышенного уровня и 12</w:t>
      </w:r>
      <w:r w:rsidRPr="00843D36">
        <w:rPr>
          <w:rFonts w:eastAsia="Calibri"/>
          <w:szCs w:val="22"/>
          <w:lang w:eastAsia="en-US"/>
        </w:rPr>
        <w:t>% не справились с работой</w:t>
      </w:r>
      <w:r w:rsidRPr="001567C8">
        <w:rPr>
          <w:rFonts w:eastAsia="Calibri"/>
          <w:szCs w:val="22"/>
          <w:lang w:eastAsia="en-US"/>
        </w:rPr>
        <w:t>. В прошлом</w:t>
      </w:r>
      <w:r w:rsidR="00491956">
        <w:rPr>
          <w:rFonts w:eastAsia="Calibri"/>
          <w:szCs w:val="22"/>
          <w:lang w:eastAsia="en-US"/>
        </w:rPr>
        <w:t xml:space="preserve"> году не справились с работой  тоже 12</w:t>
      </w:r>
      <w:r w:rsidRPr="001567C8">
        <w:rPr>
          <w:rFonts w:eastAsia="Calibri"/>
          <w:szCs w:val="22"/>
          <w:lang w:eastAsia="en-US"/>
        </w:rPr>
        <w:t xml:space="preserve">%. </w:t>
      </w:r>
    </w:p>
    <w:p w:rsidR="001567C8" w:rsidRPr="001567C8" w:rsidRDefault="001567C8" w:rsidP="00D35563">
      <w:pPr>
        <w:ind w:right="-1" w:firstLine="284"/>
        <w:jc w:val="both"/>
        <w:rPr>
          <w:rFonts w:eastAsia="Calibri"/>
          <w:szCs w:val="22"/>
          <w:lang w:eastAsia="en-US"/>
        </w:rPr>
      </w:pPr>
      <w:r w:rsidRPr="001567C8">
        <w:rPr>
          <w:rFonts w:eastAsia="Calibri"/>
          <w:szCs w:val="22"/>
          <w:lang w:eastAsia="en-US"/>
        </w:rPr>
        <w:t xml:space="preserve"> 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В контрольном списывании допущены следующие ошибки: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1 класс</w:t>
      </w:r>
    </w:p>
    <w:p w:rsidR="00843D36" w:rsidRPr="00843D36" w:rsidRDefault="00F6122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Пропуск, замена букв -  15 чел. – 2</w:t>
      </w:r>
      <w:r w:rsidR="0060291D">
        <w:rPr>
          <w:rFonts w:eastAsia="Calibri"/>
          <w:szCs w:val="22"/>
          <w:lang w:eastAsia="en-US"/>
        </w:rPr>
        <w:t>7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D741B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- Заглавная </w:t>
      </w:r>
      <w:r w:rsidR="00F61222">
        <w:rPr>
          <w:rFonts w:eastAsia="Calibri"/>
          <w:szCs w:val="22"/>
          <w:lang w:eastAsia="en-US"/>
        </w:rPr>
        <w:t xml:space="preserve"> буква  в начале предложения– 8</w:t>
      </w:r>
      <w:r>
        <w:rPr>
          <w:rFonts w:eastAsia="Calibri"/>
          <w:szCs w:val="22"/>
          <w:lang w:eastAsia="en-US"/>
        </w:rPr>
        <w:t xml:space="preserve"> </w:t>
      </w:r>
      <w:r w:rsidR="00F61222">
        <w:rPr>
          <w:rFonts w:eastAsia="Calibri"/>
          <w:szCs w:val="22"/>
          <w:lang w:eastAsia="en-US"/>
        </w:rPr>
        <w:t>чел. - 14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843D36" w:rsidRDefault="00F6122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Жи-ши – 5 чел.- 9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4C5917" w:rsidRPr="00843D36" w:rsidRDefault="004C5917" w:rsidP="00D35563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843D36" w:rsidRPr="00843D36" w:rsidRDefault="00843D36" w:rsidP="00D35563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В диктанте допущены следующие ошибки: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2 класс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</w:t>
      </w:r>
      <w:r w:rsidR="004C5917">
        <w:rPr>
          <w:rFonts w:eastAsia="Calibri"/>
          <w:szCs w:val="22"/>
          <w:lang w:eastAsia="en-US"/>
        </w:rPr>
        <w:t>Безуд</w:t>
      </w:r>
      <w:r w:rsidR="00F61222">
        <w:rPr>
          <w:rFonts w:eastAsia="Calibri"/>
          <w:szCs w:val="22"/>
          <w:lang w:eastAsia="en-US"/>
        </w:rPr>
        <w:t>арная гласная в корне -  23 чел. – 42</w:t>
      </w:r>
      <w:r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Разделительный ь – </w:t>
      </w:r>
      <w:r w:rsidR="00F61222">
        <w:rPr>
          <w:rFonts w:eastAsia="Calibri"/>
          <w:szCs w:val="22"/>
          <w:lang w:eastAsia="en-US"/>
        </w:rPr>
        <w:t>12 чел. – 22</w:t>
      </w:r>
      <w:r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F6122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Пропуск, замена букв -  15 чел. – 28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F6122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Начало предложения -  3 чел. – 5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3 класс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</w:t>
      </w:r>
      <w:r w:rsidR="00F61222">
        <w:rPr>
          <w:rFonts w:eastAsia="Calibri"/>
          <w:szCs w:val="22"/>
          <w:lang w:eastAsia="en-US"/>
        </w:rPr>
        <w:t>Безударная гласная в корне -  29</w:t>
      </w:r>
      <w:r w:rsidR="004C5917">
        <w:rPr>
          <w:rFonts w:eastAsia="Calibri"/>
          <w:szCs w:val="22"/>
          <w:lang w:eastAsia="en-US"/>
        </w:rPr>
        <w:t xml:space="preserve"> чел. – 40</w:t>
      </w:r>
      <w:r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>- Пар</w:t>
      </w:r>
      <w:r w:rsidR="00F61222">
        <w:rPr>
          <w:rFonts w:eastAsia="Calibri"/>
          <w:szCs w:val="22"/>
          <w:lang w:eastAsia="en-US"/>
        </w:rPr>
        <w:t>ная согласная в корне слова – 5</w:t>
      </w:r>
      <w:r w:rsidR="004C5917">
        <w:rPr>
          <w:rFonts w:eastAsia="Calibri"/>
          <w:szCs w:val="22"/>
          <w:lang w:eastAsia="en-US"/>
        </w:rPr>
        <w:t xml:space="preserve"> чел. – 18</w:t>
      </w:r>
      <w:r w:rsidRPr="00843D36">
        <w:rPr>
          <w:rFonts w:eastAsia="Calibri"/>
          <w:szCs w:val="22"/>
          <w:lang w:eastAsia="en-US"/>
        </w:rPr>
        <w:t>%</w:t>
      </w:r>
    </w:p>
    <w:p w:rsidR="00843D36" w:rsidRPr="00843D36" w:rsidRDefault="004C5917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Разделительный ь – 13 чел. – 21</w:t>
      </w:r>
      <w:r w:rsidR="00843D36" w:rsidRPr="00843D36">
        <w:rPr>
          <w:rFonts w:eastAsia="Calibri"/>
          <w:szCs w:val="22"/>
          <w:lang w:eastAsia="en-US"/>
        </w:rPr>
        <w:t>%</w:t>
      </w:r>
    </w:p>
    <w:p w:rsid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Сочетания чк, чн, чу, щу - </w:t>
      </w:r>
      <w:r w:rsidR="004C5917">
        <w:rPr>
          <w:rFonts w:eastAsia="Calibri"/>
          <w:szCs w:val="22"/>
          <w:lang w:eastAsia="en-US"/>
        </w:rPr>
        <w:t xml:space="preserve"> 12</w:t>
      </w:r>
      <w:r w:rsidR="00F61222">
        <w:rPr>
          <w:rFonts w:eastAsia="Calibri"/>
          <w:szCs w:val="22"/>
          <w:lang w:eastAsia="en-US"/>
        </w:rPr>
        <w:t xml:space="preserve"> чел. – 20</w:t>
      </w:r>
      <w:r w:rsidRPr="00843D36">
        <w:rPr>
          <w:rFonts w:eastAsia="Calibri"/>
          <w:szCs w:val="22"/>
          <w:lang w:eastAsia="en-US"/>
        </w:rPr>
        <w:t>%</w:t>
      </w:r>
    </w:p>
    <w:p w:rsidR="00F61222" w:rsidRDefault="00F61222" w:rsidP="00D35563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127EE6" w:rsidRDefault="00127EE6" w:rsidP="00F61222">
      <w:pPr>
        <w:ind w:right="566" w:firstLine="284"/>
        <w:jc w:val="both"/>
        <w:rPr>
          <w:rFonts w:eastAsia="Calibri"/>
          <w:b/>
          <w:szCs w:val="22"/>
          <w:lang w:eastAsia="en-US"/>
        </w:rPr>
      </w:pPr>
    </w:p>
    <w:p w:rsidR="00F61222" w:rsidRPr="00843D36" w:rsidRDefault="00F61222" w:rsidP="00F61222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lastRenderedPageBreak/>
        <w:t>4</w:t>
      </w:r>
      <w:r w:rsidRPr="00843D36">
        <w:rPr>
          <w:rFonts w:eastAsia="Calibri"/>
          <w:b/>
          <w:szCs w:val="22"/>
          <w:lang w:eastAsia="en-US"/>
        </w:rPr>
        <w:t xml:space="preserve"> класс</w:t>
      </w:r>
    </w:p>
    <w:p w:rsidR="00F61222" w:rsidRPr="00843D36" w:rsidRDefault="00F61222" w:rsidP="00F61222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</w:t>
      </w:r>
      <w:r>
        <w:rPr>
          <w:rFonts w:eastAsia="Calibri"/>
          <w:szCs w:val="22"/>
          <w:lang w:eastAsia="en-US"/>
        </w:rPr>
        <w:t>Безударная гласная в корне -  29</w:t>
      </w:r>
      <w:r w:rsidR="00013EAF">
        <w:rPr>
          <w:rFonts w:eastAsia="Calibri"/>
          <w:szCs w:val="22"/>
          <w:lang w:eastAsia="en-US"/>
        </w:rPr>
        <w:t xml:space="preserve"> чел. – 48</w:t>
      </w:r>
      <w:r w:rsidRPr="00843D36">
        <w:rPr>
          <w:rFonts w:eastAsia="Calibri"/>
          <w:szCs w:val="22"/>
          <w:lang w:eastAsia="en-US"/>
        </w:rPr>
        <w:t>%</w:t>
      </w:r>
    </w:p>
    <w:p w:rsidR="00F61222" w:rsidRDefault="00F61222" w:rsidP="00F61222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>- Пар</w:t>
      </w:r>
      <w:r>
        <w:rPr>
          <w:rFonts w:eastAsia="Calibri"/>
          <w:szCs w:val="22"/>
          <w:lang w:eastAsia="en-US"/>
        </w:rPr>
        <w:t>ная согласная в корне слова – 14</w:t>
      </w:r>
      <w:r w:rsidR="00013EAF">
        <w:rPr>
          <w:rFonts w:eastAsia="Calibri"/>
          <w:szCs w:val="22"/>
          <w:lang w:eastAsia="en-US"/>
        </w:rPr>
        <w:t xml:space="preserve"> чел. – 23</w:t>
      </w:r>
      <w:r w:rsidRPr="00843D36">
        <w:rPr>
          <w:rFonts w:eastAsia="Calibri"/>
          <w:szCs w:val="22"/>
          <w:lang w:eastAsia="en-US"/>
        </w:rPr>
        <w:t>%</w:t>
      </w:r>
    </w:p>
    <w:p w:rsidR="00F61222" w:rsidRPr="00843D36" w:rsidRDefault="00F61222" w:rsidP="00F61222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- Падежные окончания имен существительных  23 чел </w:t>
      </w:r>
      <w:r w:rsidR="00013EAF">
        <w:rPr>
          <w:rFonts w:eastAsia="Calibri"/>
          <w:szCs w:val="22"/>
          <w:lang w:eastAsia="en-US"/>
        </w:rPr>
        <w:t xml:space="preserve"> - 38%</w:t>
      </w:r>
    </w:p>
    <w:p w:rsidR="00F61222" w:rsidRPr="00843D36" w:rsidRDefault="00F61222" w:rsidP="00F61222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Разделительный ь – 18</w:t>
      </w:r>
      <w:r w:rsidR="00013EAF">
        <w:rPr>
          <w:rFonts w:eastAsia="Calibri"/>
          <w:szCs w:val="22"/>
          <w:lang w:eastAsia="en-US"/>
        </w:rPr>
        <w:t xml:space="preserve"> чел. – 30</w:t>
      </w:r>
      <w:r w:rsidRPr="00843D36">
        <w:rPr>
          <w:rFonts w:eastAsia="Calibri"/>
          <w:szCs w:val="22"/>
          <w:lang w:eastAsia="en-US"/>
        </w:rPr>
        <w:t>%</w:t>
      </w:r>
    </w:p>
    <w:p w:rsidR="00F61222" w:rsidRDefault="00F61222" w:rsidP="00F61222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843D36">
        <w:rPr>
          <w:rFonts w:eastAsia="Calibri"/>
          <w:szCs w:val="22"/>
          <w:lang w:eastAsia="en-US"/>
        </w:rPr>
        <w:t xml:space="preserve">- </w:t>
      </w:r>
      <w:r w:rsidR="00013EAF">
        <w:rPr>
          <w:rFonts w:eastAsia="Calibri"/>
          <w:szCs w:val="22"/>
          <w:lang w:eastAsia="en-US"/>
        </w:rPr>
        <w:t>Написание предлогов – 7 чел. – 12%</w:t>
      </w:r>
    </w:p>
    <w:p w:rsidR="00BE0B73" w:rsidRDefault="00BE0B73" w:rsidP="00F61222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BE0B73" w:rsidRPr="00DE48F6" w:rsidRDefault="00BE0B73" w:rsidP="00BE0B73">
      <w:pPr>
        <w:spacing w:after="200" w:line="276" w:lineRule="auto"/>
        <w:jc w:val="center"/>
        <w:rPr>
          <w:rFonts w:eastAsia="Calibri"/>
          <w:b/>
          <w:szCs w:val="22"/>
          <w:lang w:eastAsia="en-US"/>
        </w:rPr>
      </w:pPr>
      <w:r w:rsidRPr="00DE48F6">
        <w:rPr>
          <w:rFonts w:eastAsia="Calibri"/>
          <w:b/>
          <w:szCs w:val="22"/>
          <w:lang w:eastAsia="en-US"/>
        </w:rPr>
        <w:t>Результаты диагностической  работ</w:t>
      </w:r>
      <w:r w:rsidR="00362D4F" w:rsidRPr="00DE48F6">
        <w:rPr>
          <w:rFonts w:eastAsia="Calibri"/>
          <w:b/>
          <w:szCs w:val="22"/>
          <w:lang w:eastAsia="en-US"/>
        </w:rPr>
        <w:t>ы по  русскому языку ФГОС (1 – 4</w:t>
      </w:r>
      <w:r w:rsidRPr="00DE48F6">
        <w:rPr>
          <w:rFonts w:eastAsia="Calibri"/>
          <w:b/>
          <w:szCs w:val="22"/>
          <w:lang w:eastAsia="en-US"/>
        </w:rPr>
        <w:t xml:space="preserve"> классы)</w:t>
      </w:r>
    </w:p>
    <w:tbl>
      <w:tblPr>
        <w:tblStyle w:val="16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1417"/>
        <w:gridCol w:w="1276"/>
        <w:gridCol w:w="1134"/>
        <w:gridCol w:w="1276"/>
        <w:gridCol w:w="1134"/>
        <w:gridCol w:w="1275"/>
      </w:tblGrid>
      <w:tr w:rsidR="00362D4F" w:rsidRPr="00C75BEA" w:rsidTr="00997066">
        <w:trPr>
          <w:trHeight w:val="136"/>
        </w:trPr>
        <w:tc>
          <w:tcPr>
            <w:tcW w:w="959" w:type="dxa"/>
            <w:vMerge w:val="restart"/>
          </w:tcPr>
          <w:p w:rsidR="00362D4F" w:rsidRPr="00C75BEA" w:rsidRDefault="00362D4F" w:rsidP="00BE0B73">
            <w:pPr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1843" w:type="dxa"/>
            <w:vMerge w:val="restart"/>
          </w:tcPr>
          <w:p w:rsidR="00362D4F" w:rsidRPr="00C75BEA" w:rsidRDefault="00362D4F" w:rsidP="00BE0B73">
            <w:pPr>
              <w:jc w:val="center"/>
              <w:rPr>
                <w:rFonts w:eastAsia="Calibri"/>
                <w:szCs w:val="22"/>
                <w:lang w:eastAsia="en-US"/>
              </w:rPr>
            </w:pPr>
            <w:r w:rsidRPr="00C75BEA">
              <w:rPr>
                <w:rFonts w:eastAsia="Calibri"/>
                <w:szCs w:val="22"/>
                <w:lang w:eastAsia="en-US"/>
              </w:rPr>
              <w:t>ФИ учителя</w:t>
            </w:r>
          </w:p>
        </w:tc>
        <w:tc>
          <w:tcPr>
            <w:tcW w:w="3827" w:type="dxa"/>
            <w:gridSpan w:val="3"/>
          </w:tcPr>
          <w:p w:rsidR="00362D4F" w:rsidRPr="00C75BEA" w:rsidRDefault="00362D4F" w:rsidP="00BE0B73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2017– 2018</w:t>
            </w:r>
            <w:r w:rsidRPr="00C75BEA">
              <w:rPr>
                <w:rFonts w:eastAsia="Calibri"/>
                <w:szCs w:val="22"/>
                <w:lang w:eastAsia="en-US"/>
              </w:rPr>
              <w:t xml:space="preserve"> уч/г</w:t>
            </w:r>
            <w:r w:rsidRPr="00C75BEA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3685" w:type="dxa"/>
            <w:gridSpan w:val="3"/>
          </w:tcPr>
          <w:p w:rsidR="00362D4F" w:rsidRDefault="00362D4F" w:rsidP="00BE0B73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2017– 2018</w:t>
            </w:r>
            <w:r w:rsidRPr="00C75BEA">
              <w:rPr>
                <w:rFonts w:eastAsia="Calibri"/>
                <w:szCs w:val="22"/>
                <w:lang w:eastAsia="en-US"/>
              </w:rPr>
              <w:t xml:space="preserve"> уч/г</w:t>
            </w:r>
          </w:p>
        </w:tc>
      </w:tr>
      <w:tr w:rsidR="00362D4F" w:rsidRPr="00C75BEA" w:rsidTr="00362D4F">
        <w:trPr>
          <w:trHeight w:val="1163"/>
        </w:trPr>
        <w:tc>
          <w:tcPr>
            <w:tcW w:w="959" w:type="dxa"/>
            <w:vMerge/>
          </w:tcPr>
          <w:p w:rsidR="00362D4F" w:rsidRPr="00C75BEA" w:rsidRDefault="00362D4F" w:rsidP="00362D4F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362D4F" w:rsidRPr="00C75BEA" w:rsidRDefault="00362D4F" w:rsidP="00362D4F"/>
        </w:tc>
        <w:tc>
          <w:tcPr>
            <w:tcW w:w="1417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  <w:p w:rsidR="00362D4F" w:rsidRPr="00C75BEA" w:rsidRDefault="00362D4F" w:rsidP="00362D4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1134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  <w:tc>
          <w:tcPr>
            <w:tcW w:w="1276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+ Повышен ный уровень</w:t>
            </w:r>
          </w:p>
          <w:p w:rsidR="00362D4F" w:rsidRPr="00C75BEA" w:rsidRDefault="00362D4F" w:rsidP="00362D4F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Базовый уровень</w:t>
            </w:r>
          </w:p>
        </w:tc>
        <w:tc>
          <w:tcPr>
            <w:tcW w:w="1275" w:type="dxa"/>
          </w:tcPr>
          <w:p w:rsidR="00362D4F" w:rsidRPr="00C75BEA" w:rsidRDefault="00362D4F" w:rsidP="00362D4F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75BEA">
              <w:rPr>
                <w:rFonts w:eastAsia="Calibri"/>
                <w:sz w:val="20"/>
                <w:szCs w:val="20"/>
                <w:lang w:eastAsia="en-US"/>
              </w:rPr>
              <w:t>Не справи лись с работой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1«А»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Карнаухова М.М.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1 «Б»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Тищенко О.Ф.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1 «В»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Макарова А.И.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7066" w:rsidRDefault="00997066" w:rsidP="00997066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1-е кл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P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7066">
              <w:rPr>
                <w:rFonts w:eastAsia="Calibri"/>
                <w:b/>
                <w:szCs w:val="22"/>
                <w:lang w:eastAsia="en-US"/>
              </w:rPr>
              <w:t>35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(76%)</w:t>
            </w:r>
          </w:p>
        </w:tc>
        <w:tc>
          <w:tcPr>
            <w:tcW w:w="1134" w:type="dxa"/>
          </w:tcPr>
          <w:p w:rsidR="00997066" w:rsidRP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7066">
              <w:rPr>
                <w:rFonts w:eastAsia="Calibri"/>
                <w:b/>
                <w:szCs w:val="22"/>
                <w:lang w:eastAsia="en-US"/>
              </w:rPr>
              <w:t>6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(13%)</w:t>
            </w:r>
          </w:p>
        </w:tc>
        <w:tc>
          <w:tcPr>
            <w:tcW w:w="1275" w:type="dxa"/>
          </w:tcPr>
          <w:p w:rsidR="00997066" w:rsidRP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97066">
              <w:rPr>
                <w:rFonts w:eastAsia="Calibri"/>
                <w:b/>
                <w:szCs w:val="22"/>
                <w:lang w:eastAsia="en-US"/>
              </w:rPr>
              <w:t>5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(11%)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2«А»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Симонова М.С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2 «Б»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Утенина Н.Н.</w:t>
            </w:r>
          </w:p>
          <w:p w:rsidR="00997066" w:rsidRDefault="00997066" w:rsidP="00997066"/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2 «В»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Улискова В.Е.</w:t>
            </w:r>
          </w:p>
        </w:tc>
        <w:tc>
          <w:tcPr>
            <w:tcW w:w="1417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7066" w:rsidRDefault="00997066" w:rsidP="00997066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2-е кл</w:t>
            </w:r>
          </w:p>
        </w:tc>
        <w:tc>
          <w:tcPr>
            <w:tcW w:w="1417" w:type="dxa"/>
          </w:tcPr>
          <w:p w:rsidR="00997066" w:rsidRPr="00BE0B73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E0B73">
              <w:rPr>
                <w:rFonts w:eastAsia="Calibri"/>
                <w:b/>
                <w:szCs w:val="22"/>
                <w:lang w:eastAsia="en-US"/>
              </w:rPr>
              <w:t>41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(74%)</w:t>
            </w:r>
          </w:p>
        </w:tc>
        <w:tc>
          <w:tcPr>
            <w:tcW w:w="1276" w:type="dxa"/>
          </w:tcPr>
          <w:p w:rsidR="00997066" w:rsidRPr="00BE0B73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BE0B73">
              <w:rPr>
                <w:rFonts w:eastAsia="Calibri"/>
                <w:b/>
                <w:szCs w:val="22"/>
                <w:lang w:eastAsia="en-US"/>
              </w:rPr>
              <w:t>10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(19%)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4 (7%)</w:t>
            </w:r>
          </w:p>
          <w:p w:rsidR="00997066" w:rsidRPr="00087473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35 (70%)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11 (22%)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4 (8%)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3«А»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Кутугина Н.Н.</w:t>
            </w:r>
          </w:p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3 «Б»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Русина О.А.</w:t>
            </w:r>
          </w:p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  <w:r>
              <w:t>3 «В»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>
              <w:t>Кулагина С.Г.</w:t>
            </w:r>
          </w:p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</w:tr>
      <w:tr w:rsidR="00997066" w:rsidRPr="00C75BEA" w:rsidTr="00362D4F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7066" w:rsidRDefault="00997066" w:rsidP="00997066"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3-и кл.</w:t>
            </w:r>
          </w:p>
        </w:tc>
        <w:tc>
          <w:tcPr>
            <w:tcW w:w="1417" w:type="dxa"/>
          </w:tcPr>
          <w:p w:rsidR="00997066" w:rsidRPr="00DE3963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32 (60%)</w:t>
            </w:r>
          </w:p>
        </w:tc>
        <w:tc>
          <w:tcPr>
            <w:tcW w:w="1276" w:type="dxa"/>
          </w:tcPr>
          <w:p w:rsidR="00997066" w:rsidRPr="00DE3963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DE3963">
              <w:rPr>
                <w:rFonts w:eastAsia="Calibri"/>
                <w:b/>
                <w:szCs w:val="22"/>
                <w:lang w:eastAsia="en-US"/>
              </w:rPr>
              <w:t>12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(22%)</w:t>
            </w:r>
          </w:p>
        </w:tc>
        <w:tc>
          <w:tcPr>
            <w:tcW w:w="1134" w:type="dxa"/>
          </w:tcPr>
          <w:p w:rsidR="00997066" w:rsidRPr="00DE3963" w:rsidRDefault="00997066" w:rsidP="00997066">
            <w:pPr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10 (18%)</w:t>
            </w:r>
          </w:p>
        </w:tc>
        <w:tc>
          <w:tcPr>
            <w:tcW w:w="1276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30 (60%)</w:t>
            </w:r>
          </w:p>
        </w:tc>
        <w:tc>
          <w:tcPr>
            <w:tcW w:w="1134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13 (26%)</w:t>
            </w:r>
          </w:p>
        </w:tc>
        <w:tc>
          <w:tcPr>
            <w:tcW w:w="1275" w:type="dxa"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7 (14%)</w:t>
            </w:r>
          </w:p>
        </w:tc>
      </w:tr>
      <w:tr w:rsidR="00997066" w:rsidRPr="00C75BEA" w:rsidTr="00997066">
        <w:trPr>
          <w:trHeight w:val="136"/>
        </w:trPr>
        <w:tc>
          <w:tcPr>
            <w:tcW w:w="959" w:type="dxa"/>
          </w:tcPr>
          <w:p w:rsidR="00997066" w:rsidRPr="00C75BEA" w:rsidRDefault="00997066" w:rsidP="00997066">
            <w:pPr>
              <w:jc w:val="center"/>
            </w:pPr>
            <w:r>
              <w:t>4</w:t>
            </w:r>
            <w:r w:rsidRPr="00C75BEA">
              <w:t>«А»</w:t>
            </w:r>
          </w:p>
        </w:tc>
        <w:tc>
          <w:tcPr>
            <w:tcW w:w="1843" w:type="dxa"/>
            <w:vAlign w:val="center"/>
          </w:tcPr>
          <w:p w:rsidR="00997066" w:rsidRPr="00D35563" w:rsidRDefault="00997066" w:rsidP="00997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Жевелюк В.Ю. </w:t>
            </w:r>
          </w:p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3685" w:type="dxa"/>
            <w:gridSpan w:val="3"/>
            <w:vMerge w:val="restart"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ВПР</w:t>
            </w:r>
          </w:p>
        </w:tc>
      </w:tr>
      <w:tr w:rsidR="00997066" w:rsidRPr="00C75BEA" w:rsidTr="00997066">
        <w:trPr>
          <w:trHeight w:val="136"/>
        </w:trPr>
        <w:tc>
          <w:tcPr>
            <w:tcW w:w="959" w:type="dxa"/>
          </w:tcPr>
          <w:p w:rsidR="00997066" w:rsidRPr="00C75BEA" w:rsidRDefault="00997066" w:rsidP="00997066">
            <w:pPr>
              <w:jc w:val="center"/>
            </w:pPr>
            <w:r>
              <w:t>4</w:t>
            </w:r>
            <w:r w:rsidRPr="00C75BEA">
              <w:t xml:space="preserve"> «Б»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 w:rsidRPr="00C75BEA">
              <w:t>Власова Н.В.</w:t>
            </w:r>
          </w:p>
          <w:p w:rsidR="00997066" w:rsidRPr="00C75BEA" w:rsidRDefault="00997066" w:rsidP="00997066"/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3685" w:type="dxa"/>
            <w:gridSpan w:val="3"/>
            <w:vMerge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997066" w:rsidRPr="00C75BEA" w:rsidTr="00997066">
        <w:trPr>
          <w:trHeight w:val="136"/>
        </w:trPr>
        <w:tc>
          <w:tcPr>
            <w:tcW w:w="959" w:type="dxa"/>
          </w:tcPr>
          <w:p w:rsidR="00997066" w:rsidRPr="00C75BEA" w:rsidRDefault="00997066" w:rsidP="00997066">
            <w:pPr>
              <w:jc w:val="center"/>
            </w:pPr>
            <w:r>
              <w:t xml:space="preserve">4 </w:t>
            </w:r>
            <w:r w:rsidRPr="00C75BEA">
              <w:t>«В»</w:t>
            </w:r>
          </w:p>
        </w:tc>
        <w:tc>
          <w:tcPr>
            <w:tcW w:w="1843" w:type="dxa"/>
            <w:vAlign w:val="center"/>
          </w:tcPr>
          <w:p w:rsidR="00997066" w:rsidRDefault="00997066" w:rsidP="00997066">
            <w:r w:rsidRPr="00C75BEA">
              <w:t>Борисова С.В.</w:t>
            </w:r>
          </w:p>
          <w:p w:rsidR="00997066" w:rsidRPr="00C75BEA" w:rsidRDefault="00997066" w:rsidP="00997066"/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3685" w:type="dxa"/>
            <w:gridSpan w:val="3"/>
            <w:vMerge/>
          </w:tcPr>
          <w:p w:rsidR="00997066" w:rsidRDefault="00997066" w:rsidP="00997066">
            <w:pPr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997066" w:rsidRPr="00C75BEA" w:rsidTr="00997066">
        <w:trPr>
          <w:trHeight w:val="136"/>
        </w:trPr>
        <w:tc>
          <w:tcPr>
            <w:tcW w:w="959" w:type="dxa"/>
          </w:tcPr>
          <w:p w:rsidR="00997066" w:rsidRDefault="00997066" w:rsidP="0099706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7066" w:rsidRDefault="00997066" w:rsidP="00997066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4-е кл.</w:t>
            </w:r>
          </w:p>
          <w:p w:rsidR="00997066" w:rsidRPr="00C75BEA" w:rsidRDefault="00997066" w:rsidP="00997066">
            <w:pPr>
              <w:rPr>
                <w:b/>
              </w:rPr>
            </w:pPr>
          </w:p>
        </w:tc>
        <w:tc>
          <w:tcPr>
            <w:tcW w:w="1417" w:type="dxa"/>
          </w:tcPr>
          <w:p w:rsidR="00997066" w:rsidRPr="00704AF7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36 (56%)</w:t>
            </w:r>
          </w:p>
        </w:tc>
        <w:tc>
          <w:tcPr>
            <w:tcW w:w="1276" w:type="dxa"/>
          </w:tcPr>
          <w:p w:rsidR="00997066" w:rsidRPr="00704AF7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17 (27%)</w:t>
            </w:r>
          </w:p>
        </w:tc>
        <w:tc>
          <w:tcPr>
            <w:tcW w:w="1134" w:type="dxa"/>
          </w:tcPr>
          <w:p w:rsidR="00997066" w:rsidRPr="00704AF7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11 (17%)</w:t>
            </w:r>
          </w:p>
        </w:tc>
        <w:tc>
          <w:tcPr>
            <w:tcW w:w="3685" w:type="dxa"/>
            <w:gridSpan w:val="3"/>
            <w:vMerge/>
          </w:tcPr>
          <w:p w:rsidR="00997066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997066" w:rsidRPr="00C75BEA" w:rsidTr="00362D4F">
        <w:trPr>
          <w:trHeight w:val="977"/>
        </w:trPr>
        <w:tc>
          <w:tcPr>
            <w:tcW w:w="959" w:type="dxa"/>
          </w:tcPr>
          <w:p w:rsidR="00997066" w:rsidRPr="00C75BEA" w:rsidRDefault="00997066" w:rsidP="00997066">
            <w:pPr>
              <w:jc w:val="center"/>
            </w:pPr>
          </w:p>
        </w:tc>
        <w:tc>
          <w:tcPr>
            <w:tcW w:w="1843" w:type="dxa"/>
            <w:vAlign w:val="center"/>
          </w:tcPr>
          <w:p w:rsidR="00997066" w:rsidRPr="00C75BEA" w:rsidRDefault="00997066" w:rsidP="00997066">
            <w:pPr>
              <w:rPr>
                <w:b/>
              </w:rPr>
            </w:pPr>
            <w:r w:rsidRPr="00C75BEA">
              <w:rPr>
                <w:b/>
              </w:rPr>
              <w:t>ИТОГО</w:t>
            </w:r>
            <w:r>
              <w:rPr>
                <w:b/>
              </w:rPr>
              <w:t xml:space="preserve"> 173 чел.</w:t>
            </w:r>
          </w:p>
        </w:tc>
        <w:tc>
          <w:tcPr>
            <w:tcW w:w="1417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109</w:t>
            </w:r>
          </w:p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(63</w:t>
            </w:r>
            <w:r w:rsidRPr="00C75BEA">
              <w:rPr>
                <w:rFonts w:eastAsia="Calibri"/>
                <w:b/>
                <w:szCs w:val="22"/>
                <w:lang w:eastAsia="en-US"/>
              </w:rPr>
              <w:t>%)</w:t>
            </w:r>
          </w:p>
        </w:tc>
        <w:tc>
          <w:tcPr>
            <w:tcW w:w="1276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39</w:t>
            </w:r>
          </w:p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(23</w:t>
            </w:r>
            <w:r w:rsidRPr="00C75BEA">
              <w:rPr>
                <w:rFonts w:eastAsia="Calibri"/>
                <w:b/>
                <w:szCs w:val="22"/>
                <w:lang w:eastAsia="en-US"/>
              </w:rPr>
              <w:t>%)</w:t>
            </w:r>
          </w:p>
        </w:tc>
        <w:tc>
          <w:tcPr>
            <w:tcW w:w="1134" w:type="dxa"/>
          </w:tcPr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25</w:t>
            </w:r>
          </w:p>
          <w:p w:rsidR="00997066" w:rsidRPr="00C75BEA" w:rsidRDefault="00997066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C75BEA">
              <w:rPr>
                <w:rFonts w:eastAsia="Calibri"/>
                <w:b/>
                <w:szCs w:val="22"/>
                <w:lang w:eastAsia="en-US"/>
              </w:rPr>
              <w:t>(14%)</w:t>
            </w:r>
          </w:p>
        </w:tc>
        <w:tc>
          <w:tcPr>
            <w:tcW w:w="1276" w:type="dxa"/>
          </w:tcPr>
          <w:p w:rsidR="00997066" w:rsidRDefault="00474504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100 (68%)</w:t>
            </w:r>
          </w:p>
        </w:tc>
        <w:tc>
          <w:tcPr>
            <w:tcW w:w="1134" w:type="dxa"/>
          </w:tcPr>
          <w:p w:rsidR="00997066" w:rsidRDefault="00B92FBA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30</w:t>
            </w:r>
            <w:r w:rsidR="00474504">
              <w:rPr>
                <w:rFonts w:eastAsia="Calibri"/>
                <w:b/>
                <w:szCs w:val="22"/>
                <w:lang w:eastAsia="en-US"/>
              </w:rPr>
              <w:t xml:space="preserve"> (21%)</w:t>
            </w:r>
          </w:p>
        </w:tc>
        <w:tc>
          <w:tcPr>
            <w:tcW w:w="1275" w:type="dxa"/>
          </w:tcPr>
          <w:p w:rsidR="00997066" w:rsidRDefault="00A4005C" w:rsidP="00997066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16</w:t>
            </w:r>
            <w:r w:rsidR="00474504">
              <w:rPr>
                <w:rFonts w:eastAsia="Calibri"/>
                <w:b/>
                <w:szCs w:val="22"/>
                <w:lang w:eastAsia="en-US"/>
              </w:rPr>
              <w:t xml:space="preserve"> (11%)</w:t>
            </w:r>
          </w:p>
        </w:tc>
      </w:tr>
    </w:tbl>
    <w:p w:rsidR="00BE0B73" w:rsidRDefault="00BE0B73" w:rsidP="00F61222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6D414D" w:rsidRPr="00843D36" w:rsidRDefault="006D414D" w:rsidP="006D414D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Основные ошибки, допущенные в диагностической работе:</w:t>
      </w:r>
    </w:p>
    <w:p w:rsidR="006D414D" w:rsidRDefault="006D414D" w:rsidP="006D414D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843D36">
        <w:rPr>
          <w:rFonts w:eastAsia="Calibri"/>
          <w:b/>
          <w:szCs w:val="22"/>
          <w:lang w:eastAsia="en-US"/>
        </w:rPr>
        <w:t>1 класс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деление слов на слоги –  33 чел – 60%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постановка ударения – 17 чел. – 31%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нахождение мягких согласных звуков – 21 чел. – 38%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6D414D" w:rsidRDefault="006D414D" w:rsidP="006D414D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>2</w:t>
      </w:r>
      <w:r w:rsidRPr="00843D36">
        <w:rPr>
          <w:rFonts w:eastAsia="Calibri"/>
          <w:b/>
          <w:szCs w:val="22"/>
          <w:lang w:eastAsia="en-US"/>
        </w:rPr>
        <w:t xml:space="preserve"> класс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постановка ударения –  10 чел. -18%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умение находить орфограммы в тексте – 27 чел. -50%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грамматическая основа – 16 чел. – 30%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>- умение определять части речи – 24 чел – 44%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восстановление деформированных предложений – 16 чел. – 30%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- звуко – буквенный разбор слова – 27 чел. – 50%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6D414D" w:rsidRPr="00ED1662" w:rsidRDefault="006D414D" w:rsidP="006D414D">
      <w:pPr>
        <w:ind w:right="566" w:firstLine="284"/>
        <w:jc w:val="both"/>
        <w:rPr>
          <w:rFonts w:eastAsia="Calibri"/>
          <w:b/>
          <w:szCs w:val="22"/>
          <w:lang w:eastAsia="en-US"/>
        </w:rPr>
      </w:pPr>
      <w:r w:rsidRPr="00ED1662">
        <w:rPr>
          <w:rFonts w:eastAsia="Calibri"/>
          <w:b/>
          <w:szCs w:val="22"/>
          <w:lang w:eastAsia="en-US"/>
        </w:rPr>
        <w:t>3 класс</w:t>
      </w:r>
    </w:p>
    <w:p w:rsid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>- выделение орфограмм в тексте – 28 чел. – 44%</w:t>
      </w: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>- подбор проверочных работ – 23 чел. – 36%</w:t>
      </w: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>- разбор по членам предложения - 18  чел. – 28%</w:t>
      </w: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>– звуко – буквенный разбор – 28 чел. – 44%</w:t>
      </w: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 xml:space="preserve"> - морфологический разбор – 26 чел. – 41% </w:t>
      </w:r>
    </w:p>
    <w:p w:rsidR="006D414D" w:rsidRPr="006D414D" w:rsidRDefault="006D414D" w:rsidP="006D414D">
      <w:pPr>
        <w:ind w:right="566" w:firstLine="284"/>
        <w:jc w:val="both"/>
        <w:rPr>
          <w:rFonts w:eastAsia="Calibri"/>
          <w:szCs w:val="22"/>
          <w:lang w:eastAsia="en-US"/>
        </w:rPr>
      </w:pPr>
      <w:r w:rsidRPr="006D414D">
        <w:rPr>
          <w:rFonts w:eastAsia="Calibri"/>
          <w:szCs w:val="22"/>
          <w:lang w:eastAsia="en-US"/>
        </w:rPr>
        <w:t>- составление рассказа по опорным словам – 18 чел. – 28%</w:t>
      </w:r>
    </w:p>
    <w:p w:rsidR="00843D36" w:rsidRPr="00843D36" w:rsidRDefault="00843D36" w:rsidP="00D35563">
      <w:pPr>
        <w:ind w:right="566" w:firstLine="284"/>
        <w:jc w:val="both"/>
        <w:rPr>
          <w:rFonts w:eastAsia="Calibri"/>
          <w:szCs w:val="22"/>
          <w:lang w:eastAsia="en-US"/>
        </w:rPr>
      </w:pPr>
    </w:p>
    <w:p w:rsidR="00843D36" w:rsidRPr="00843D36" w:rsidRDefault="00843D36" w:rsidP="00843D36">
      <w:pPr>
        <w:ind w:right="424"/>
        <w:jc w:val="both"/>
      </w:pPr>
      <w:r w:rsidRPr="00843D36">
        <w:rPr>
          <w:b/>
        </w:rPr>
        <w:t>Рекомендации:</w:t>
      </w:r>
    </w:p>
    <w:p w:rsidR="00843D36" w:rsidRP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Усилить работу над орфографическими ошибками, связанными с неумением подбирать слова в сильной позиции, применять изученные правила к конкретным ситуациям.</w:t>
      </w:r>
    </w:p>
    <w:p w:rsidR="00843D36" w:rsidRP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Проводить постоянный тренинг по предупреждению ошибок.</w:t>
      </w:r>
    </w:p>
    <w:p w:rsidR="00843D36" w:rsidRP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Учителям 4-х классов усилить работу по правописанию падежных окончаний имён существительных.</w:t>
      </w:r>
    </w:p>
    <w:p w:rsidR="00843D36" w:rsidRP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Учителям 1-2 классов продумать и использовать формы работы, направленные на развитие у учащихся внимательного отношения к тексту.</w:t>
      </w:r>
    </w:p>
    <w:p w:rsidR="00843D36" w:rsidRP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Учителям 3-4-х классов усилить работу по правописанию безударных падежных окончаний имён существительных и прилагательных.</w:t>
      </w:r>
    </w:p>
    <w:p w:rsidR="00843D36" w:rsidRDefault="00843D36" w:rsidP="001A3475">
      <w:pPr>
        <w:numPr>
          <w:ilvl w:val="0"/>
          <w:numId w:val="2"/>
        </w:numPr>
        <w:spacing w:after="200"/>
        <w:ind w:right="-1"/>
        <w:contextualSpacing/>
        <w:jc w:val="both"/>
        <w:rPr>
          <w:rFonts w:eastAsia="Calibri"/>
          <w:lang w:eastAsia="en-US"/>
        </w:rPr>
      </w:pPr>
      <w:r w:rsidRPr="00843D36">
        <w:rPr>
          <w:rFonts w:eastAsia="Calibri"/>
          <w:lang w:eastAsia="en-US"/>
        </w:rPr>
        <w:t>Проводить постоянный тренинг по предупреждению ошибок: объяснительный, предупредительный диктанты, комментированное письмо, орфографическое чтение слов и другие виды работ.</w:t>
      </w:r>
    </w:p>
    <w:p w:rsidR="00D35563" w:rsidRPr="00843D36" w:rsidRDefault="00D35563" w:rsidP="00D35563">
      <w:pPr>
        <w:spacing w:after="200"/>
        <w:ind w:left="720" w:right="-1"/>
        <w:contextualSpacing/>
        <w:jc w:val="both"/>
        <w:rPr>
          <w:rFonts w:eastAsia="Calibri"/>
          <w:lang w:eastAsia="en-US"/>
        </w:rPr>
      </w:pPr>
    </w:p>
    <w:p w:rsidR="00C75BEA" w:rsidRPr="0097254B" w:rsidRDefault="00843D36" w:rsidP="00DF5E02">
      <w:pPr>
        <w:ind w:firstLine="284"/>
        <w:jc w:val="both"/>
        <w:rPr>
          <w:rFonts w:eastAsia="Calibri"/>
          <w:szCs w:val="22"/>
          <w:lang w:eastAsia="en-US"/>
        </w:rPr>
      </w:pPr>
      <w:r w:rsidRPr="0097254B">
        <w:rPr>
          <w:rFonts w:eastAsia="Calibri"/>
          <w:szCs w:val="22"/>
          <w:lang w:eastAsia="en-US"/>
        </w:rPr>
        <w:t xml:space="preserve">Учащиеся 4-х классов выполняли </w:t>
      </w:r>
      <w:r w:rsidR="00DF5E02" w:rsidRPr="0097254B">
        <w:rPr>
          <w:rFonts w:eastAsia="Calibri"/>
          <w:szCs w:val="22"/>
          <w:lang w:eastAsia="en-US"/>
        </w:rPr>
        <w:t xml:space="preserve">Всероссийские проверочные работы (ВПР) </w:t>
      </w:r>
      <w:r w:rsidRPr="0097254B">
        <w:rPr>
          <w:rFonts w:eastAsia="Calibri"/>
          <w:szCs w:val="22"/>
          <w:lang w:eastAsia="en-US"/>
        </w:rPr>
        <w:t xml:space="preserve">  по русскому языку</w:t>
      </w:r>
      <w:r w:rsidR="00DF5E02" w:rsidRPr="0097254B">
        <w:rPr>
          <w:rFonts w:eastAsia="Calibri"/>
          <w:szCs w:val="22"/>
          <w:lang w:eastAsia="en-US"/>
        </w:rPr>
        <w:t xml:space="preserve">, математике </w:t>
      </w:r>
      <w:r w:rsidRPr="0097254B">
        <w:rPr>
          <w:rFonts w:eastAsia="Calibri"/>
          <w:szCs w:val="22"/>
          <w:lang w:eastAsia="en-US"/>
        </w:rPr>
        <w:t xml:space="preserve"> и окружающему миру. Результаты представлены ниже в таблице.</w:t>
      </w:r>
    </w:p>
    <w:p w:rsidR="005A4D4F" w:rsidRDefault="005A4D4F" w:rsidP="005A4D4F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center"/>
        <w:rPr>
          <w:b/>
          <w:color w:val="000000"/>
        </w:rPr>
      </w:pPr>
      <w:r w:rsidRPr="00F87675">
        <w:rPr>
          <w:b/>
          <w:color w:val="000000"/>
        </w:rPr>
        <w:t>Всероссийские проверочные работы (4 класс)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83"/>
        <w:gridCol w:w="1021"/>
      </w:tblGrid>
      <w:tr w:rsidR="007D441B" w:rsidRPr="007D441B" w:rsidTr="0097254B">
        <w:trPr>
          <w:trHeight w:hRule="exact" w:val="274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D441B" w:rsidRPr="007D441B" w:rsidTr="0097254B">
        <w:trPr>
          <w:gridAfter w:val="1"/>
          <w:wAfter w:w="1021" w:type="dxa"/>
          <w:trHeight w:hRule="exact" w:val="274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15.04.2019-19.04.2019</w:t>
            </w:r>
          </w:p>
        </w:tc>
      </w:tr>
      <w:tr w:rsidR="007D441B" w:rsidRPr="007D441B" w:rsidTr="0097254B">
        <w:trPr>
          <w:gridAfter w:val="1"/>
          <w:wAfter w:w="1021" w:type="dxa"/>
          <w:trHeight w:hRule="exact" w:val="274"/>
        </w:trPr>
        <w:tc>
          <w:tcPr>
            <w:tcW w:w="9783" w:type="dxa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Русский язык</w:t>
            </w:r>
          </w:p>
        </w:tc>
      </w:tr>
      <w:tr w:rsidR="007D441B" w:rsidRPr="007D441B" w:rsidTr="0097254B">
        <w:trPr>
          <w:trHeight w:hRule="exact" w:val="384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7D441B" w:rsidRPr="007D441B" w:rsidTr="0097254B">
        <w:trPr>
          <w:trHeight w:hRule="exact" w:val="274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441B" w:rsidRPr="007D441B" w:rsidTr="0097254B">
        <w:trPr>
          <w:trHeight w:hRule="exact" w:val="493"/>
        </w:trPr>
        <w:tc>
          <w:tcPr>
            <w:tcW w:w="10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38</w:t>
            </w:r>
          </w:p>
        </w:tc>
      </w:tr>
    </w:tbl>
    <w:p w:rsidR="00491956" w:rsidRDefault="00491956" w:rsidP="005A4D4F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center"/>
        <w:rPr>
          <w:b/>
          <w:color w:val="00000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D441B" w:rsidRPr="007D441B" w:rsidTr="0097254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7D441B" w:rsidRPr="007D441B" w:rsidTr="0097254B">
        <w:trPr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D441B" w:rsidRPr="007D441B" w:rsidTr="0097254B">
        <w:trPr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441B" w:rsidRPr="007D441B" w:rsidTr="0097254B">
        <w:trPr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41B">
              <w:rPr>
                <w:rFonts w:ascii="Arial" w:hAnsi="Arial" w:cs="Arial"/>
                <w:color w:val="000000"/>
                <w:sz w:val="16"/>
                <w:szCs w:val="16"/>
              </w:rPr>
              <w:t>1536144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4.6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22.7</w:t>
            </w:r>
          </w:p>
        </w:tc>
      </w:tr>
      <w:tr w:rsidR="007D441B" w:rsidRPr="007D441B" w:rsidTr="0097254B">
        <w:trPr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41B">
              <w:rPr>
                <w:rFonts w:ascii="Arial" w:hAnsi="Arial" w:cs="Arial"/>
                <w:color w:val="000000"/>
                <w:sz w:val="22"/>
                <w:szCs w:val="22"/>
              </w:rPr>
              <w:t>19535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20.7</w:t>
            </w:r>
          </w:p>
        </w:tc>
      </w:tr>
      <w:tr w:rsidR="007D441B" w:rsidRPr="007D441B" w:rsidTr="0097254B">
        <w:trPr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Красноармейский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41B">
              <w:rPr>
                <w:rFonts w:ascii="Arial" w:hAnsi="Arial" w:cs="Arial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17.4</w:t>
            </w:r>
          </w:p>
        </w:tc>
      </w:tr>
      <w:tr w:rsidR="007D441B" w:rsidRPr="007D441B" w:rsidTr="0097254B">
        <w:trPr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(sch253449) МБОУ "СОШ №31" п.Восток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27.1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47.5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20.3</w:t>
            </w:r>
          </w:p>
        </w:tc>
      </w:tr>
    </w:tbl>
    <w:p w:rsidR="00491956" w:rsidRDefault="00491956" w:rsidP="005A4D4F">
      <w:pPr>
        <w:widowControl w:val="0"/>
        <w:autoSpaceDE w:val="0"/>
        <w:autoSpaceDN w:val="0"/>
        <w:adjustRightInd w:val="0"/>
        <w:spacing w:before="13" w:line="130" w:lineRule="atLeast"/>
        <w:ind w:left="15"/>
        <w:jc w:val="center"/>
        <w:rPr>
          <w:b/>
          <w:color w:val="000000"/>
        </w:rPr>
      </w:pPr>
    </w:p>
    <w:p w:rsidR="00C75BEA" w:rsidRDefault="00C75BEA" w:rsidP="007B70C7">
      <w:pPr>
        <w:rPr>
          <w:rFonts w:eastAsia="Calibri"/>
          <w:b/>
          <w:szCs w:val="22"/>
          <w:lang w:eastAsia="en-US"/>
        </w:rPr>
      </w:pPr>
    </w:p>
    <w:p w:rsidR="00C3238A" w:rsidRDefault="0069302F" w:rsidP="00DF5E02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lastRenderedPageBreak/>
        <w:t xml:space="preserve">Из таблицы можно сделать вывод, что </w:t>
      </w:r>
      <w:r w:rsidR="007D441B">
        <w:rPr>
          <w:rFonts w:eastAsia="Calibri"/>
          <w:szCs w:val="22"/>
          <w:lang w:eastAsia="en-US"/>
        </w:rPr>
        <w:t>к</w:t>
      </w:r>
      <w:r w:rsidR="007D441B" w:rsidRPr="007D441B">
        <w:rPr>
          <w:rFonts w:eastAsia="Calibri"/>
          <w:lang w:eastAsia="en-US"/>
        </w:rPr>
        <w:t xml:space="preserve">ачество знаний в начальной  школе  по русскому языку почти такое же как по району, краю , но чуть ниже, чем в целом по России. </w:t>
      </w:r>
      <w:r>
        <w:rPr>
          <w:rFonts w:eastAsia="Calibri"/>
          <w:szCs w:val="22"/>
          <w:lang w:eastAsia="en-US"/>
        </w:rPr>
        <w:t xml:space="preserve"> </w:t>
      </w:r>
      <w:r w:rsidR="000F04A6">
        <w:rPr>
          <w:rFonts w:eastAsia="Calibri"/>
          <w:szCs w:val="22"/>
          <w:lang w:eastAsia="en-US"/>
        </w:rPr>
        <w:t xml:space="preserve"> Но в сравнении с прошлым годом результаты лучше.</w:t>
      </w:r>
      <w:r w:rsidR="00C3238A">
        <w:rPr>
          <w:rFonts w:eastAsia="Calibri"/>
          <w:szCs w:val="22"/>
          <w:lang w:eastAsia="en-US"/>
        </w:rPr>
        <w:t xml:space="preserve"> </w:t>
      </w:r>
    </w:p>
    <w:p w:rsidR="00C75BEA" w:rsidRDefault="00C3238A" w:rsidP="00DF5E02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 повышенным уровнем справились </w:t>
      </w:r>
      <w:r w:rsidR="005A4D4F">
        <w:rPr>
          <w:rFonts w:eastAsia="Calibri"/>
          <w:szCs w:val="22"/>
          <w:lang w:eastAsia="en-US"/>
        </w:rPr>
        <w:t>67,8% (в прошлом году -</w:t>
      </w:r>
      <w:r>
        <w:rPr>
          <w:rFonts w:eastAsia="Calibri"/>
          <w:szCs w:val="22"/>
          <w:lang w:eastAsia="en-US"/>
        </w:rPr>
        <w:t>59%</w:t>
      </w:r>
      <w:r w:rsidR="005A4D4F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 xml:space="preserve"> учащихся, с базовым – </w:t>
      </w:r>
      <w:r w:rsidR="000F04A6">
        <w:rPr>
          <w:rFonts w:eastAsia="Calibri"/>
          <w:szCs w:val="22"/>
          <w:lang w:eastAsia="en-US"/>
        </w:rPr>
        <w:t xml:space="preserve">27,1 (в прошлом году </w:t>
      </w:r>
      <w:r>
        <w:rPr>
          <w:rFonts w:eastAsia="Calibri"/>
          <w:szCs w:val="22"/>
          <w:lang w:eastAsia="en-US"/>
        </w:rPr>
        <w:t>31%</w:t>
      </w:r>
      <w:r w:rsidR="000F04A6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 xml:space="preserve">. Не достигли базового уровня </w:t>
      </w:r>
      <w:r w:rsidR="000F04A6">
        <w:rPr>
          <w:rFonts w:eastAsia="Calibri"/>
          <w:szCs w:val="22"/>
          <w:lang w:eastAsia="en-US"/>
        </w:rPr>
        <w:t>5,1% (в прошлом году</w:t>
      </w:r>
      <w:r>
        <w:rPr>
          <w:rFonts w:eastAsia="Calibri"/>
          <w:szCs w:val="22"/>
          <w:lang w:eastAsia="en-US"/>
        </w:rPr>
        <w:t xml:space="preserve"> 10% </w:t>
      </w:r>
      <w:r w:rsidR="000F04A6">
        <w:rPr>
          <w:rFonts w:eastAsia="Calibri"/>
          <w:szCs w:val="22"/>
          <w:lang w:eastAsia="en-US"/>
        </w:rPr>
        <w:t>)</w:t>
      </w:r>
      <w:r w:rsidR="007D441B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учащихся.</w:t>
      </w:r>
    </w:p>
    <w:p w:rsidR="00BF04B9" w:rsidRDefault="00BF04B9" w:rsidP="00BF04B9">
      <w:pPr>
        <w:ind w:firstLine="284"/>
        <w:rPr>
          <w:rFonts w:eastAsia="Calibri"/>
          <w:szCs w:val="22"/>
          <w:lang w:eastAsia="en-US"/>
        </w:rPr>
      </w:pPr>
      <w:r w:rsidRPr="004F5240">
        <w:rPr>
          <w:rFonts w:eastAsia="Calibri"/>
          <w:szCs w:val="22"/>
          <w:lang w:eastAsia="en-US"/>
        </w:rPr>
        <w:t xml:space="preserve">Таким образом, с  повышенным уровнем в ВПР  по русскому языку </w:t>
      </w:r>
      <w:r w:rsidR="000F04A6">
        <w:rPr>
          <w:rFonts w:eastAsia="Calibri"/>
          <w:szCs w:val="22"/>
          <w:lang w:eastAsia="en-US"/>
        </w:rPr>
        <w:t>справились 67,8</w:t>
      </w:r>
      <w:r w:rsidRPr="004F5240">
        <w:rPr>
          <w:rFonts w:eastAsia="Calibri"/>
          <w:szCs w:val="22"/>
          <w:lang w:eastAsia="en-US"/>
        </w:rPr>
        <w:t xml:space="preserve">%,  </w:t>
      </w:r>
      <w:r w:rsidR="000F04A6">
        <w:rPr>
          <w:rFonts w:eastAsia="Calibri"/>
          <w:szCs w:val="22"/>
          <w:lang w:eastAsia="en-US"/>
        </w:rPr>
        <w:t>с базовым – 27,1</w:t>
      </w:r>
      <w:r w:rsidRPr="004F5240">
        <w:rPr>
          <w:rFonts w:eastAsia="Calibri"/>
          <w:szCs w:val="22"/>
          <w:lang w:eastAsia="en-US"/>
        </w:rPr>
        <w:t xml:space="preserve">%.  Не справились с работой  </w:t>
      </w:r>
      <w:r w:rsidR="000F04A6">
        <w:rPr>
          <w:rFonts w:eastAsia="Calibri"/>
          <w:szCs w:val="22"/>
          <w:lang w:eastAsia="en-US"/>
        </w:rPr>
        <w:t>5,1</w:t>
      </w:r>
      <w:r w:rsidRPr="004F5240">
        <w:rPr>
          <w:rFonts w:eastAsia="Calibri"/>
          <w:szCs w:val="22"/>
          <w:lang w:eastAsia="en-US"/>
        </w:rPr>
        <w:t>%</w:t>
      </w:r>
    </w:p>
    <w:p w:rsidR="000F04A6" w:rsidRDefault="000F04A6" w:rsidP="00BF04B9">
      <w:pPr>
        <w:ind w:firstLine="284"/>
        <w:rPr>
          <w:rFonts w:eastAsia="Calibri"/>
          <w:szCs w:val="22"/>
          <w:lang w:eastAsia="en-US"/>
        </w:rPr>
      </w:pPr>
    </w:p>
    <w:p w:rsidR="000F04A6" w:rsidRDefault="000F04A6" w:rsidP="000F04A6">
      <w:pPr>
        <w:ind w:firstLine="284"/>
        <w:jc w:val="center"/>
        <w:rPr>
          <w:rFonts w:eastAsia="Calibri"/>
          <w:b/>
          <w:szCs w:val="22"/>
          <w:lang w:eastAsia="en-US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9783"/>
        <w:gridCol w:w="1021"/>
      </w:tblGrid>
      <w:tr w:rsidR="007D441B" w:rsidTr="007D441B">
        <w:trPr>
          <w:trHeight w:val="274"/>
        </w:trPr>
        <w:tc>
          <w:tcPr>
            <w:tcW w:w="108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7D441B" w:rsidTr="007D441B">
        <w:trPr>
          <w:gridAfter w:val="1"/>
          <w:wAfter w:w="1021" w:type="dxa"/>
          <w:trHeight w:val="274"/>
        </w:trPr>
        <w:tc>
          <w:tcPr>
            <w:tcW w:w="978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22.04.2019-26.04.2019</w:t>
            </w:r>
          </w:p>
        </w:tc>
      </w:tr>
      <w:tr w:rsidR="007D441B" w:rsidTr="007D441B">
        <w:trPr>
          <w:gridAfter w:val="1"/>
          <w:wAfter w:w="1021" w:type="dxa"/>
          <w:trHeight w:val="274"/>
        </w:trPr>
        <w:tc>
          <w:tcPr>
            <w:tcW w:w="9783" w:type="dxa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Математика</w:t>
            </w:r>
          </w:p>
        </w:tc>
      </w:tr>
      <w:tr w:rsidR="007D441B" w:rsidTr="007D441B">
        <w:trPr>
          <w:trHeight w:val="384"/>
        </w:trPr>
        <w:tc>
          <w:tcPr>
            <w:tcW w:w="108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7D441B" w:rsidTr="007D441B">
        <w:trPr>
          <w:trHeight w:val="274"/>
        </w:trPr>
        <w:tc>
          <w:tcPr>
            <w:tcW w:w="108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441B" w:rsidTr="007D441B">
        <w:trPr>
          <w:trHeight w:val="493"/>
        </w:trPr>
        <w:tc>
          <w:tcPr>
            <w:tcW w:w="10804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Default="007D441B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20</w:t>
            </w:r>
          </w:p>
        </w:tc>
      </w:tr>
    </w:tbl>
    <w:p w:rsidR="007D441B" w:rsidRPr="000F04A6" w:rsidRDefault="007D441B" w:rsidP="000F04A6">
      <w:pPr>
        <w:ind w:firstLine="284"/>
        <w:jc w:val="center"/>
        <w:rPr>
          <w:rFonts w:eastAsia="Calibri"/>
          <w:b/>
          <w:szCs w:val="22"/>
          <w:lang w:eastAsia="en-US"/>
        </w:rPr>
      </w:pPr>
    </w:p>
    <w:tbl>
      <w:tblPr>
        <w:tblW w:w="0" w:type="auto"/>
        <w:tblInd w:w="15" w:type="dxa"/>
        <w:tblLayout w:type="fixed"/>
        <w:tblLook w:val="04A0" w:firstRow="1" w:lastRow="0" w:firstColumn="1" w:lastColumn="0" w:noHBand="0" w:noVBand="1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</w:tblGrid>
      <w:tr w:rsidR="007D441B" w:rsidRPr="007D441B" w:rsidTr="007D441B">
        <w:trPr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7D441B" w:rsidRPr="007D441B" w:rsidTr="007D441B">
        <w:trPr>
          <w:trHeight w:hRule="exact" w:val="438"/>
        </w:trPr>
        <w:tc>
          <w:tcPr>
            <w:tcW w:w="2104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41B" w:rsidRPr="007D441B" w:rsidRDefault="007D441B" w:rsidP="007D441B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441B" w:rsidRPr="007D441B" w:rsidRDefault="007D441B" w:rsidP="007D441B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7D441B" w:rsidRPr="007D441B" w:rsidTr="007D441B">
        <w:trPr>
          <w:trHeight w:val="86"/>
        </w:trPr>
        <w:tc>
          <w:tcPr>
            <w:tcW w:w="7392" w:type="dxa"/>
            <w:gridSpan w:val="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7D441B" w:rsidRPr="007D441B" w:rsidTr="007D441B">
        <w:trPr>
          <w:trHeight w:hRule="exact" w:val="329"/>
        </w:trPr>
        <w:tc>
          <w:tcPr>
            <w:tcW w:w="488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441B">
              <w:rPr>
                <w:rFonts w:ascii="Arial" w:hAnsi="Arial" w:cs="Arial"/>
                <w:color w:val="000000"/>
                <w:sz w:val="16"/>
                <w:szCs w:val="16"/>
              </w:rPr>
              <w:t>1548189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4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35.5</w:t>
            </w:r>
          </w:p>
        </w:tc>
      </w:tr>
      <w:tr w:rsidR="007D441B" w:rsidRPr="007D441B" w:rsidTr="007D441B">
        <w:trPr>
          <w:trHeight w:hRule="exact" w:val="304"/>
        </w:trPr>
        <w:tc>
          <w:tcPr>
            <w:tcW w:w="16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41B">
              <w:rPr>
                <w:rFonts w:ascii="Arial" w:hAnsi="Arial" w:cs="Arial"/>
                <w:color w:val="000000"/>
                <w:sz w:val="22"/>
                <w:szCs w:val="22"/>
              </w:rPr>
              <w:t>19784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44.5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32.1</w:t>
            </w:r>
          </w:p>
        </w:tc>
      </w:tr>
      <w:tr w:rsidR="007D441B" w:rsidRPr="007D441B" w:rsidTr="007D441B">
        <w:trPr>
          <w:trHeight w:hRule="exact" w:val="290"/>
        </w:trPr>
        <w:tc>
          <w:tcPr>
            <w:tcW w:w="7392" w:type="dxa"/>
            <w:vMerge/>
            <w:vAlign w:val="center"/>
            <w:hideMark/>
          </w:tcPr>
          <w:p w:rsidR="007D441B" w:rsidRPr="007D441B" w:rsidRDefault="007D441B" w:rsidP="007D441B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Красноармейский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D441B">
              <w:rPr>
                <w:rFonts w:ascii="Arial" w:hAnsi="Arial" w:cs="Arial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15.8</w:t>
            </w:r>
          </w:p>
        </w:tc>
      </w:tr>
      <w:tr w:rsidR="007D441B" w:rsidRPr="007D441B" w:rsidTr="007D441B">
        <w:trPr>
          <w:trHeight w:hRule="exact" w:val="548"/>
        </w:trPr>
        <w:tc>
          <w:tcPr>
            <w:tcW w:w="7392" w:type="dxa"/>
            <w:vMerge/>
            <w:vAlign w:val="center"/>
            <w:hideMark/>
          </w:tcPr>
          <w:p w:rsidR="007D441B" w:rsidRPr="007D441B" w:rsidRDefault="007D441B" w:rsidP="007D441B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vMerge/>
            <w:vAlign w:val="center"/>
            <w:hideMark/>
          </w:tcPr>
          <w:p w:rsidR="007D441B" w:rsidRPr="007D441B" w:rsidRDefault="007D441B" w:rsidP="007D441B">
            <w:pPr>
              <w:spacing w:line="256" w:lineRule="auto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71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(sch253449) МБОУ "СОШ №31" п.Восток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441B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color w:val="000000"/>
                <w:sz w:val="18"/>
                <w:szCs w:val="18"/>
              </w:rPr>
              <w:t>38.7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D441B" w:rsidRPr="007D441B" w:rsidRDefault="007D441B" w:rsidP="007D441B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441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8.1</w:t>
            </w:r>
          </w:p>
        </w:tc>
      </w:tr>
    </w:tbl>
    <w:p w:rsidR="009325DC" w:rsidRDefault="009325DC" w:rsidP="00DF5E02">
      <w:pPr>
        <w:ind w:firstLine="284"/>
        <w:rPr>
          <w:rFonts w:eastAsia="Calibri"/>
          <w:szCs w:val="22"/>
          <w:lang w:eastAsia="en-US"/>
        </w:rPr>
      </w:pPr>
    </w:p>
    <w:p w:rsidR="009325DC" w:rsidRDefault="009325DC" w:rsidP="00DF5E02">
      <w:pPr>
        <w:ind w:firstLine="284"/>
        <w:rPr>
          <w:rFonts w:eastAsia="Calibri"/>
          <w:szCs w:val="22"/>
          <w:lang w:eastAsia="en-US"/>
        </w:rPr>
      </w:pPr>
    </w:p>
    <w:p w:rsidR="000F04A6" w:rsidRDefault="000F04A6" w:rsidP="000F04A6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Из таблицы можно сделать вывод, что наша школа выполнила задания ИКР по русскому языку ниже, чем  общероссийский</w:t>
      </w:r>
      <w:r w:rsidR="008D365D">
        <w:rPr>
          <w:rFonts w:eastAsia="Calibri"/>
          <w:szCs w:val="22"/>
          <w:lang w:eastAsia="en-US"/>
        </w:rPr>
        <w:t xml:space="preserve"> результат</w:t>
      </w:r>
      <w:r>
        <w:rPr>
          <w:rFonts w:eastAsia="Calibri"/>
          <w:szCs w:val="22"/>
          <w:lang w:eastAsia="en-US"/>
        </w:rPr>
        <w:t>. Но в сравнении с прошлым годом рез</w:t>
      </w:r>
      <w:r w:rsidR="005A2283">
        <w:rPr>
          <w:rFonts w:eastAsia="Calibri"/>
          <w:szCs w:val="22"/>
          <w:lang w:eastAsia="en-US"/>
        </w:rPr>
        <w:t>ультаты по повышенному уровню хуже, ниже базового – чуть лучше.</w:t>
      </w:r>
      <w:r>
        <w:rPr>
          <w:rFonts w:eastAsia="Calibri"/>
          <w:szCs w:val="22"/>
          <w:lang w:eastAsia="en-US"/>
        </w:rPr>
        <w:t xml:space="preserve"> </w:t>
      </w:r>
    </w:p>
    <w:p w:rsidR="009325DC" w:rsidRDefault="009325DC" w:rsidP="00DF5E02">
      <w:pPr>
        <w:ind w:firstLine="284"/>
        <w:rPr>
          <w:rFonts w:eastAsia="Calibri"/>
          <w:szCs w:val="22"/>
          <w:lang w:eastAsia="en-US"/>
        </w:rPr>
      </w:pPr>
    </w:p>
    <w:p w:rsidR="00C3238A" w:rsidRDefault="00C3238A" w:rsidP="00C3238A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С повышенным уровнем справились </w:t>
      </w:r>
      <w:r w:rsidR="000F04A6">
        <w:rPr>
          <w:rFonts w:eastAsia="Calibri"/>
          <w:szCs w:val="22"/>
          <w:lang w:eastAsia="en-US"/>
        </w:rPr>
        <w:t xml:space="preserve">56,5 (в прошлом году </w:t>
      </w:r>
      <w:r>
        <w:rPr>
          <w:rFonts w:eastAsia="Calibri"/>
          <w:szCs w:val="22"/>
          <w:lang w:eastAsia="en-US"/>
        </w:rPr>
        <w:t xml:space="preserve">69% </w:t>
      </w:r>
      <w:r w:rsidR="000F04A6">
        <w:rPr>
          <w:rFonts w:eastAsia="Calibri"/>
          <w:szCs w:val="22"/>
          <w:lang w:eastAsia="en-US"/>
        </w:rPr>
        <w:t>)</w:t>
      </w:r>
      <w:r w:rsidR="005A2283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учащихся, с базовым – </w:t>
      </w:r>
      <w:r w:rsidR="000F04A6">
        <w:rPr>
          <w:rFonts w:eastAsia="Calibri"/>
          <w:szCs w:val="22"/>
          <w:lang w:eastAsia="en-US"/>
        </w:rPr>
        <w:t>38,7 (в прошлом году -</w:t>
      </w:r>
      <w:r>
        <w:rPr>
          <w:rFonts w:eastAsia="Calibri"/>
          <w:szCs w:val="22"/>
          <w:lang w:eastAsia="en-US"/>
        </w:rPr>
        <w:t>26%</w:t>
      </w:r>
      <w:r w:rsidR="000F04A6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 xml:space="preserve">. Не достигли базового уровня около </w:t>
      </w:r>
      <w:r w:rsidR="000F04A6">
        <w:rPr>
          <w:rFonts w:eastAsia="Calibri"/>
          <w:szCs w:val="22"/>
          <w:lang w:eastAsia="en-US"/>
        </w:rPr>
        <w:t xml:space="preserve">4,8 % (в прошлом году </w:t>
      </w:r>
      <w:r>
        <w:rPr>
          <w:rFonts w:eastAsia="Calibri"/>
          <w:szCs w:val="22"/>
          <w:lang w:eastAsia="en-US"/>
        </w:rPr>
        <w:t xml:space="preserve">5% </w:t>
      </w:r>
      <w:r w:rsidR="000F04A6">
        <w:rPr>
          <w:rFonts w:eastAsia="Calibri"/>
          <w:szCs w:val="22"/>
          <w:lang w:eastAsia="en-US"/>
        </w:rPr>
        <w:t>)</w:t>
      </w:r>
      <w:r w:rsidR="007D441B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>учащихся.</w:t>
      </w:r>
    </w:p>
    <w:p w:rsidR="0069302F" w:rsidRDefault="0069302F" w:rsidP="00F87675">
      <w:pPr>
        <w:ind w:right="-1" w:firstLine="360"/>
        <w:jc w:val="both"/>
        <w:rPr>
          <w:rFonts w:eastAsia="Calibri"/>
          <w:szCs w:val="22"/>
          <w:lang w:eastAsia="en-US"/>
        </w:rPr>
      </w:pPr>
    </w:p>
    <w:p w:rsidR="00C75BEA" w:rsidRDefault="00572C46" w:rsidP="00C75BEA">
      <w:pPr>
        <w:jc w:val="center"/>
        <w:rPr>
          <w:rFonts w:eastAsia="Calibri"/>
          <w:b/>
          <w:szCs w:val="22"/>
          <w:lang w:eastAsia="en-US"/>
        </w:rPr>
      </w:pPr>
      <w:r>
        <w:rPr>
          <w:rFonts w:eastAsia="Calibri"/>
          <w:b/>
          <w:szCs w:val="22"/>
          <w:lang w:eastAsia="en-US"/>
        </w:rPr>
        <w:t xml:space="preserve">Окружающий мир </w:t>
      </w:r>
    </w:p>
    <w:tbl>
      <w:tblPr>
        <w:tblW w:w="10804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"/>
        <w:gridCol w:w="170"/>
        <w:gridCol w:w="171"/>
        <w:gridCol w:w="4380"/>
        <w:gridCol w:w="682"/>
        <w:gridCol w:w="455"/>
        <w:gridCol w:w="455"/>
        <w:gridCol w:w="456"/>
        <w:gridCol w:w="455"/>
        <w:gridCol w:w="2391"/>
        <w:gridCol w:w="1021"/>
      </w:tblGrid>
      <w:tr w:rsidR="008D365D" w:rsidTr="008D365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Всероссийские проверочные работы 2019 (4 класс)</w:t>
            </w:r>
          </w:p>
        </w:tc>
      </w:tr>
      <w:tr w:rsidR="008D365D" w:rsidTr="008D365D">
        <w:trPr>
          <w:gridAfter w:val="1"/>
          <w:wAfter w:w="1021" w:type="dxa"/>
          <w:trHeight w:hRule="exact" w:val="274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22.04.2019-26.04.2019</w:t>
            </w:r>
          </w:p>
        </w:tc>
      </w:tr>
      <w:tr w:rsidR="008D365D" w:rsidTr="008D365D">
        <w:trPr>
          <w:gridAfter w:val="1"/>
          <w:wAfter w:w="1021" w:type="dxa"/>
          <w:trHeight w:hRule="exact" w:val="274"/>
        </w:trPr>
        <w:tc>
          <w:tcPr>
            <w:tcW w:w="978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Окружающий мир</w:t>
            </w:r>
          </w:p>
        </w:tc>
      </w:tr>
      <w:tr w:rsidR="008D365D" w:rsidTr="008D365D">
        <w:trPr>
          <w:trHeight w:hRule="exact" w:val="38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Статистика по отметкам</w:t>
            </w:r>
          </w:p>
        </w:tc>
      </w:tr>
      <w:tr w:rsidR="008D365D" w:rsidTr="008D365D">
        <w:trPr>
          <w:trHeight w:hRule="exact" w:val="274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365D" w:rsidTr="008D365D">
        <w:trPr>
          <w:trHeight w:hRule="exact" w:val="493"/>
        </w:trPr>
        <w:tc>
          <w:tcPr>
            <w:tcW w:w="1080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72" w:line="261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Максимальный первичный балл: 32</w:t>
            </w:r>
          </w:p>
        </w:tc>
      </w:tr>
      <w:tr w:rsidR="008D365D" w:rsidTr="008D365D">
        <w:trPr>
          <w:gridAfter w:val="2"/>
          <w:wAfter w:w="3412" w:type="dxa"/>
          <w:trHeight w:hRule="exact" w:val="603"/>
        </w:trPr>
        <w:tc>
          <w:tcPr>
            <w:tcW w:w="488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ОО</w:t>
            </w:r>
          </w:p>
        </w:tc>
        <w:tc>
          <w:tcPr>
            <w:tcW w:w="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Кол-во уч.</w:t>
            </w:r>
          </w:p>
        </w:tc>
        <w:tc>
          <w:tcPr>
            <w:tcW w:w="18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Распределение групп баллов в %</w:t>
            </w:r>
          </w:p>
        </w:tc>
      </w:tr>
      <w:tr w:rsidR="008D365D" w:rsidTr="008D365D">
        <w:trPr>
          <w:gridAfter w:val="2"/>
          <w:wAfter w:w="3412" w:type="dxa"/>
          <w:trHeight w:hRule="exact" w:val="438"/>
        </w:trPr>
        <w:tc>
          <w:tcPr>
            <w:tcW w:w="488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D365D" w:rsidTr="008D365D">
        <w:trPr>
          <w:gridAfter w:val="2"/>
          <w:wAfter w:w="3412" w:type="dxa"/>
          <w:trHeight w:hRule="exact" w:val="86"/>
        </w:trPr>
        <w:tc>
          <w:tcPr>
            <w:tcW w:w="739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8D365D" w:rsidTr="008D365D">
        <w:trPr>
          <w:gridAfter w:val="2"/>
          <w:wAfter w:w="3412" w:type="dxa"/>
          <w:trHeight w:hRule="exact" w:val="329"/>
        </w:trPr>
        <w:tc>
          <w:tcPr>
            <w:tcW w:w="4889" w:type="dxa"/>
            <w:gridSpan w:val="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Вся выборка</w:t>
            </w:r>
          </w:p>
        </w:tc>
        <w:tc>
          <w:tcPr>
            <w:tcW w:w="68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14" w:line="180" w:lineRule="exact"/>
              <w:ind w:left="8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1538335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4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55.6</w:t>
            </w:r>
          </w:p>
        </w:tc>
        <w:tc>
          <w:tcPr>
            <w:tcW w:w="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23.3</w:t>
            </w:r>
          </w:p>
        </w:tc>
      </w:tr>
      <w:tr w:rsidR="008D365D" w:rsidTr="008D365D">
        <w:trPr>
          <w:gridAfter w:val="2"/>
          <w:wAfter w:w="3412" w:type="dxa"/>
          <w:trHeight w:hRule="exact" w:val="304"/>
        </w:trPr>
        <w:tc>
          <w:tcPr>
            <w:tcW w:w="1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72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56" w:lineRule="exact"/>
              <w:ind w:left="15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Приморский край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19650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55.7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17.6</w:t>
            </w:r>
          </w:p>
        </w:tc>
      </w:tr>
      <w:tr w:rsidR="008D365D" w:rsidTr="008D365D">
        <w:trPr>
          <w:gridAfter w:val="2"/>
          <w:wAfter w:w="3412" w:type="dxa"/>
          <w:trHeight w:hRule="exact" w:val="290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Красноармейский муниципальный район</w:t>
            </w:r>
          </w:p>
        </w:tc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37" w:lineRule="exact"/>
              <w:ind w:left="1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224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56.2</w:t>
            </w:r>
          </w:p>
        </w:tc>
        <w:tc>
          <w:tcPr>
            <w:tcW w:w="4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13.8</w:t>
            </w:r>
          </w:p>
        </w:tc>
      </w:tr>
      <w:tr w:rsidR="008D365D" w:rsidTr="008D365D">
        <w:trPr>
          <w:gridAfter w:val="2"/>
          <w:wAfter w:w="3412" w:type="dxa"/>
          <w:trHeight w:hRule="exact" w:val="548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(sch253449) МБОУ "СОШ №31" п.Восток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218" w:lineRule="exact"/>
              <w:ind w:left="15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56.5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11.3</w:t>
            </w:r>
          </w:p>
        </w:tc>
      </w:tr>
      <w:tr w:rsidR="008D365D" w:rsidTr="008D365D">
        <w:trPr>
          <w:gridAfter w:val="2"/>
          <w:wAfter w:w="3412" w:type="dxa"/>
          <w:trHeight w:hRule="exact" w:val="403"/>
        </w:trPr>
        <w:tc>
          <w:tcPr>
            <w:tcW w:w="1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D365D" w:rsidRDefault="008D365D" w:rsidP="00B7055A">
            <w:pPr>
              <w:widowControl w:val="0"/>
              <w:autoSpaceDE w:val="0"/>
              <w:autoSpaceDN w:val="0"/>
              <w:adjustRightInd w:val="0"/>
              <w:spacing w:before="29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8D365D" w:rsidRDefault="008D365D" w:rsidP="008D365D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Из таблицы можно сделать вывод, что наша школа выполнила задания ИКР по окружающему миру</w:t>
      </w:r>
      <w:r w:rsidRPr="008D365D">
        <w:rPr>
          <w:rFonts w:eastAsia="Calibri"/>
          <w:szCs w:val="22"/>
          <w:lang w:eastAsia="en-US"/>
        </w:rPr>
        <w:t xml:space="preserve"> </w:t>
      </w:r>
      <w:r>
        <w:rPr>
          <w:rFonts w:eastAsia="Calibri"/>
          <w:szCs w:val="22"/>
          <w:lang w:eastAsia="en-US"/>
        </w:rPr>
        <w:t xml:space="preserve">с результатом чуть ниже, чем  общероссийский. </w:t>
      </w:r>
    </w:p>
    <w:p w:rsidR="008D365D" w:rsidRDefault="008D365D" w:rsidP="008D365D">
      <w:pPr>
        <w:ind w:firstLine="284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Результаты по школе в  сравнении с прошлым годом по повышенному уровню лучше, базовый – хуже,  ниже базового –  на 0,2%: хуже. </w:t>
      </w:r>
    </w:p>
    <w:p w:rsidR="008D365D" w:rsidRDefault="008D365D" w:rsidP="00DF5E02">
      <w:pPr>
        <w:ind w:firstLine="284"/>
        <w:rPr>
          <w:rFonts w:eastAsia="Calibri"/>
          <w:szCs w:val="22"/>
          <w:lang w:eastAsia="en-US"/>
        </w:rPr>
      </w:pPr>
    </w:p>
    <w:p w:rsidR="00980E21" w:rsidRDefault="00980E21" w:rsidP="00DF5E02">
      <w:pPr>
        <w:ind w:firstLine="284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 xml:space="preserve">Таким образом, с  повышенным уровнем в </w:t>
      </w:r>
      <w:r w:rsidR="004F5240">
        <w:rPr>
          <w:rFonts w:eastAsia="Calibri"/>
          <w:szCs w:val="22"/>
          <w:lang w:eastAsia="en-US"/>
        </w:rPr>
        <w:t xml:space="preserve">ВПР </w:t>
      </w:r>
      <w:r>
        <w:rPr>
          <w:rFonts w:eastAsia="Calibri"/>
          <w:szCs w:val="22"/>
          <w:lang w:eastAsia="en-US"/>
        </w:rPr>
        <w:t xml:space="preserve">по окружающему </w:t>
      </w:r>
      <w:r w:rsidR="00C3238A">
        <w:rPr>
          <w:rFonts w:eastAsia="Calibri"/>
          <w:szCs w:val="22"/>
          <w:lang w:eastAsia="en-US"/>
        </w:rPr>
        <w:t xml:space="preserve">миру справились </w:t>
      </w:r>
      <w:r w:rsidR="005A2283">
        <w:rPr>
          <w:rFonts w:eastAsia="Calibri"/>
          <w:szCs w:val="22"/>
          <w:lang w:eastAsia="en-US"/>
        </w:rPr>
        <w:t xml:space="preserve"> 67,8% (в прошлом году </w:t>
      </w:r>
      <w:r w:rsidR="00C3238A">
        <w:rPr>
          <w:rFonts w:eastAsia="Calibri"/>
          <w:szCs w:val="22"/>
          <w:lang w:eastAsia="en-US"/>
        </w:rPr>
        <w:t>64%</w:t>
      </w:r>
      <w:r w:rsidR="005A2283">
        <w:rPr>
          <w:rFonts w:eastAsia="Calibri"/>
          <w:szCs w:val="22"/>
          <w:lang w:eastAsia="en-US"/>
        </w:rPr>
        <w:t>)</w:t>
      </w:r>
      <w:r w:rsidR="00C3238A">
        <w:rPr>
          <w:rFonts w:eastAsia="Calibri"/>
          <w:szCs w:val="22"/>
          <w:lang w:eastAsia="en-US"/>
        </w:rPr>
        <w:t>, с базовым –</w:t>
      </w:r>
      <w:r w:rsidR="005A2283">
        <w:rPr>
          <w:rFonts w:eastAsia="Calibri"/>
          <w:szCs w:val="22"/>
          <w:lang w:eastAsia="en-US"/>
        </w:rPr>
        <w:t xml:space="preserve"> 29% ( в прошлом году </w:t>
      </w:r>
      <w:r w:rsidR="00C3238A">
        <w:rPr>
          <w:rFonts w:eastAsia="Calibri"/>
          <w:szCs w:val="22"/>
          <w:lang w:eastAsia="en-US"/>
        </w:rPr>
        <w:t>33%</w:t>
      </w:r>
      <w:r w:rsidR="005A2283">
        <w:rPr>
          <w:rFonts w:eastAsia="Calibri"/>
          <w:szCs w:val="22"/>
          <w:lang w:eastAsia="en-US"/>
        </w:rPr>
        <w:t>)</w:t>
      </w:r>
      <w:r w:rsidR="00C3238A">
        <w:rPr>
          <w:rFonts w:eastAsia="Calibri"/>
          <w:szCs w:val="22"/>
          <w:lang w:eastAsia="en-US"/>
        </w:rPr>
        <w:t xml:space="preserve">.  Не справились – </w:t>
      </w:r>
      <w:r w:rsidR="005A2283">
        <w:rPr>
          <w:rFonts w:eastAsia="Calibri"/>
          <w:szCs w:val="22"/>
          <w:lang w:eastAsia="en-US"/>
        </w:rPr>
        <w:t xml:space="preserve"> 3,2% (в прошлом году </w:t>
      </w:r>
      <w:r w:rsidR="00C3238A">
        <w:rPr>
          <w:rFonts w:eastAsia="Calibri"/>
          <w:szCs w:val="22"/>
          <w:lang w:eastAsia="en-US"/>
        </w:rPr>
        <w:t>3</w:t>
      </w:r>
      <w:r>
        <w:rPr>
          <w:rFonts w:eastAsia="Calibri"/>
          <w:szCs w:val="22"/>
          <w:lang w:eastAsia="en-US"/>
        </w:rPr>
        <w:t>%</w:t>
      </w:r>
      <w:r w:rsidR="005A2283">
        <w:rPr>
          <w:rFonts w:eastAsia="Calibri"/>
          <w:szCs w:val="22"/>
          <w:lang w:eastAsia="en-US"/>
        </w:rPr>
        <w:t>)</w:t>
      </w:r>
      <w:r>
        <w:rPr>
          <w:rFonts w:eastAsia="Calibri"/>
          <w:szCs w:val="22"/>
          <w:lang w:eastAsia="en-US"/>
        </w:rPr>
        <w:t>.</w:t>
      </w:r>
    </w:p>
    <w:p w:rsidR="00BF04B9" w:rsidRDefault="00BF04B9" w:rsidP="00DF5E02">
      <w:pPr>
        <w:ind w:firstLine="284"/>
        <w:rPr>
          <w:rFonts w:eastAsia="Calibri"/>
          <w:szCs w:val="22"/>
          <w:lang w:eastAsia="en-US"/>
        </w:rPr>
      </w:pPr>
    </w:p>
    <w:p w:rsidR="00843D36" w:rsidRDefault="00843D36" w:rsidP="00DF5E02">
      <w:pPr>
        <w:ind w:right="284" w:firstLine="284"/>
        <w:jc w:val="both"/>
        <w:rPr>
          <w:b/>
          <w:bCs/>
          <w:color w:val="000000"/>
        </w:rPr>
      </w:pPr>
      <w:r w:rsidRPr="00843D36">
        <w:rPr>
          <w:b/>
          <w:bCs/>
          <w:color w:val="000000"/>
        </w:rPr>
        <w:t>По итогам</w:t>
      </w:r>
      <w:r w:rsidR="00F87675">
        <w:rPr>
          <w:b/>
          <w:bCs/>
          <w:color w:val="000000"/>
        </w:rPr>
        <w:t xml:space="preserve"> ВПР</w:t>
      </w:r>
      <w:r w:rsidRPr="00843D36">
        <w:rPr>
          <w:b/>
          <w:bCs/>
          <w:color w:val="000000"/>
        </w:rPr>
        <w:t xml:space="preserve">  учителям даны следующие рекомендации:</w:t>
      </w:r>
    </w:p>
    <w:p w:rsidR="005A4D4F" w:rsidRPr="005A4D4F" w:rsidRDefault="005A4D4F" w:rsidP="00B63059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200" w:line="259" w:lineRule="auto"/>
        <w:ind w:left="0" w:right="284" w:firstLine="0"/>
        <w:contextualSpacing/>
        <w:jc w:val="both"/>
        <w:rPr>
          <w:color w:val="000000"/>
        </w:rPr>
      </w:pPr>
      <w:r w:rsidRPr="005A4D4F">
        <w:rPr>
          <w:color w:val="000000"/>
        </w:rPr>
        <w:t>Проанализировать результаты ВПР по русскому языку, математике, окружающему миру и наметить план мероприятий по формированию у детей более качественных знаний.</w:t>
      </w:r>
    </w:p>
    <w:p w:rsidR="005A4D4F" w:rsidRPr="005A4D4F" w:rsidRDefault="005A4D4F" w:rsidP="00B63059">
      <w:pPr>
        <w:numPr>
          <w:ilvl w:val="0"/>
          <w:numId w:val="3"/>
        </w:numPr>
        <w:tabs>
          <w:tab w:val="clear" w:pos="720"/>
          <w:tab w:val="num" w:pos="0"/>
          <w:tab w:val="num" w:pos="426"/>
        </w:tabs>
        <w:spacing w:after="200" w:line="259" w:lineRule="auto"/>
        <w:ind w:left="0" w:right="284" w:firstLine="0"/>
        <w:contextualSpacing/>
        <w:jc w:val="both"/>
        <w:rPr>
          <w:color w:val="000000"/>
        </w:rPr>
      </w:pPr>
      <w:r w:rsidRPr="005A4D4F">
        <w:rPr>
          <w:color w:val="000000"/>
        </w:rPr>
        <w:t>Учителям, учащиеся которых имеют неудовлетворительные отметки за контрольные работы (не достигли базового уровня), обратить внимание на ликвидацию тех пробелов, которые были обнаружены при выполнении проверочных работ, на основе индивидуального, дифференцированного подхода к усвоению учащимися программного материала, шире внедрять формы и методы развивающего обучения. Всем учителям начальной школы в будущем году продолжить работу по развитию речи учащихся, темпа чтения, правильности чтения, а также развитию внимания, памяти, логического мышления.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rFonts w:ascii="Arial" w:hAnsi="Arial" w:cs="Arial"/>
          <w:color w:val="000000"/>
        </w:rPr>
        <w:t xml:space="preserve"> </w:t>
      </w:r>
      <w:r w:rsidRPr="005A4D4F">
        <w:rPr>
          <w:color w:val="000000"/>
        </w:rPr>
        <w:t>3.          Определить алгоритм подготовки к ВПР: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а) выписать перечень планируемых результатов по предмету (русский язык, математика, окружающий мир, биология, история, география, обществознание) из ООО НОО; ООО СОО школы.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б) подобрать несколько заданий для проверки того, насколько усвоен каждый из этих планируемых результатов.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в) провести повторение по разделам учебной предметной программы.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г) выполнить несколько проверочных работ на все разделы программы, вместе обсуждать возможные стратегии выполнения работы, особенности формулировок заданий и т.д.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д) вести учёт выявленных пробелов для адресной помощи в ликвидации слабых сторон обучающихся.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4.          При отборе заданий важно выдерживать такие принципы: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а) задания должны быть разнообразными, чтобы, с одной стороны, не формировать стереотипов о том, что тот или иной планируемый результат проверяется всегда одинаково одним и тем же типом задания, с другой стороны, для того, чтобы совершенствовать знания и умения, поскольку одна из целей обучения – научить применять знания в разных ситуациях, а выполнение разных по типу заданий как раз этому и способствует;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>б) заданий на оценивание достижения каждого планируемого результата должно быть достаточно для того, чтобы сделать вывод о достижении этого планируемого результата, по 1-2 заданиям такой вывод вряд ли будет объективным;</w:t>
      </w:r>
    </w:p>
    <w:p w:rsidR="005A4D4F" w:rsidRPr="005A4D4F" w:rsidRDefault="005A4D4F" w:rsidP="00B63059">
      <w:pPr>
        <w:shd w:val="clear" w:color="auto" w:fill="FFFFFF"/>
        <w:tabs>
          <w:tab w:val="num" w:pos="426"/>
        </w:tabs>
        <w:spacing w:line="294" w:lineRule="atLeast"/>
        <w:jc w:val="both"/>
        <w:rPr>
          <w:color w:val="000000"/>
        </w:rPr>
      </w:pPr>
      <w:r w:rsidRPr="005A4D4F">
        <w:rPr>
          <w:color w:val="000000"/>
        </w:rPr>
        <w:t xml:space="preserve">в) задания должны быть разноуровневыми: большая часть заданий должна позволять проверить достижение планируемого результата на базовом уровне, но как минимум одно </w:t>
      </w:r>
      <w:r w:rsidRPr="005A4D4F">
        <w:rPr>
          <w:color w:val="000000"/>
        </w:rPr>
        <w:lastRenderedPageBreak/>
        <w:t>задание должно позволять проверить достижение планируемого результата на повышенном уровне.</w:t>
      </w:r>
    </w:p>
    <w:p w:rsidR="005A4D4F" w:rsidRPr="005A4D4F" w:rsidRDefault="005A4D4F" w:rsidP="00B63059">
      <w:pPr>
        <w:numPr>
          <w:ilvl w:val="0"/>
          <w:numId w:val="4"/>
        </w:numPr>
        <w:tabs>
          <w:tab w:val="num" w:pos="426"/>
        </w:tabs>
        <w:spacing w:after="200" w:line="259" w:lineRule="auto"/>
        <w:ind w:left="0" w:right="284" w:firstLine="0"/>
        <w:contextualSpacing/>
        <w:jc w:val="both"/>
        <w:rPr>
          <w:color w:val="000000"/>
        </w:rPr>
      </w:pPr>
      <w:r w:rsidRPr="005A4D4F">
        <w:rPr>
          <w:color w:val="000000"/>
        </w:rPr>
        <w:t>Продолжить работу со слабоуспевающими детьми, совершенствовать качество работы по подготовке учащихся к участию в предметных конкурсах, олимпиадах.</w:t>
      </w:r>
    </w:p>
    <w:p w:rsidR="005A4D4F" w:rsidRPr="005A4D4F" w:rsidRDefault="005A4D4F" w:rsidP="00B63059">
      <w:pPr>
        <w:numPr>
          <w:ilvl w:val="0"/>
          <w:numId w:val="4"/>
        </w:numPr>
        <w:tabs>
          <w:tab w:val="num" w:pos="426"/>
        </w:tabs>
        <w:spacing w:after="200" w:line="259" w:lineRule="auto"/>
        <w:ind w:left="0" w:right="284" w:firstLine="0"/>
        <w:contextualSpacing/>
        <w:jc w:val="both"/>
        <w:rPr>
          <w:color w:val="000000"/>
        </w:rPr>
      </w:pPr>
      <w:r w:rsidRPr="005A4D4F">
        <w:rPr>
          <w:color w:val="000000"/>
        </w:rPr>
        <w:t>Всем учителям продолжить работу по самообразованию, реализации творческого потенциала, развивать и совершенствовать различные формы методической деятельности, добиваться качественных знаний учащихся.</w:t>
      </w:r>
    </w:p>
    <w:p w:rsidR="005A4D4F" w:rsidRPr="00843D36" w:rsidRDefault="005A4D4F" w:rsidP="00DF5E02">
      <w:pPr>
        <w:ind w:right="284" w:firstLine="284"/>
        <w:jc w:val="both"/>
        <w:rPr>
          <w:color w:val="000000"/>
        </w:rPr>
      </w:pPr>
    </w:p>
    <w:p w:rsidR="00B4599B" w:rsidRDefault="00B4599B" w:rsidP="00B4599B">
      <w:pPr>
        <w:rPr>
          <w:rFonts w:eastAsia="Calibri"/>
        </w:rPr>
      </w:pPr>
      <w:r w:rsidRPr="00091CE4">
        <w:rPr>
          <w:rFonts w:eastAsia="Calibri"/>
        </w:rPr>
        <w:t>В начальной школе была проведена также проверка читательской грамотности.  Детям предлагалось поработать с текстом, а затем ответить на вопросы,  по прочитанному тексту.  Результаты отражены в таблице.</w:t>
      </w:r>
    </w:p>
    <w:p w:rsidR="00B4599B" w:rsidRDefault="00B4599B" w:rsidP="00B4599B">
      <w:pPr>
        <w:jc w:val="center"/>
        <w:rPr>
          <w:rFonts w:eastAsia="Calibri"/>
          <w:b/>
        </w:rPr>
      </w:pPr>
      <w:r w:rsidRPr="00091CE4">
        <w:rPr>
          <w:rFonts w:eastAsia="Calibri"/>
          <w:b/>
        </w:rPr>
        <w:t>Результаты проверки читательской грамотности</w:t>
      </w:r>
    </w:p>
    <w:p w:rsidR="00DE48F6" w:rsidRPr="00091CE4" w:rsidRDefault="00DE48F6" w:rsidP="00B4599B">
      <w:pPr>
        <w:jc w:val="center"/>
        <w:rPr>
          <w:rFonts w:eastAsia="Calibri"/>
          <w:b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92"/>
        <w:gridCol w:w="888"/>
        <w:gridCol w:w="2569"/>
        <w:gridCol w:w="1298"/>
        <w:gridCol w:w="1236"/>
        <w:gridCol w:w="1134"/>
        <w:gridCol w:w="1128"/>
      </w:tblGrid>
      <w:tr w:rsidR="00B4599B" w:rsidRPr="00091CE4" w:rsidTr="00D065A9">
        <w:tc>
          <w:tcPr>
            <w:tcW w:w="1092" w:type="dxa"/>
            <w:vMerge w:val="restart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Класс</w:t>
            </w:r>
          </w:p>
        </w:tc>
        <w:tc>
          <w:tcPr>
            <w:tcW w:w="888" w:type="dxa"/>
            <w:vMerge w:val="restart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 xml:space="preserve">Количество </w:t>
            </w:r>
            <w:r>
              <w:rPr>
                <w:rFonts w:eastAsia="Calibri"/>
              </w:rPr>
              <w:t>проверенных</w:t>
            </w:r>
          </w:p>
        </w:tc>
        <w:tc>
          <w:tcPr>
            <w:tcW w:w="2569" w:type="dxa"/>
            <w:vMerge w:val="restart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Учитель</w:t>
            </w:r>
          </w:p>
        </w:tc>
        <w:tc>
          <w:tcPr>
            <w:tcW w:w="2534" w:type="dxa"/>
            <w:gridSpan w:val="2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2018-2019</w:t>
            </w:r>
            <w:r w:rsidR="00B4599B">
              <w:rPr>
                <w:rFonts w:eastAsia="Calibri"/>
              </w:rPr>
              <w:t>г</w:t>
            </w:r>
          </w:p>
        </w:tc>
        <w:tc>
          <w:tcPr>
            <w:tcW w:w="2262" w:type="dxa"/>
            <w:gridSpan w:val="2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2017-2018г</w:t>
            </w:r>
          </w:p>
        </w:tc>
      </w:tr>
      <w:tr w:rsidR="00B4599B" w:rsidRPr="00091CE4" w:rsidTr="00D065A9">
        <w:tc>
          <w:tcPr>
            <w:tcW w:w="1092" w:type="dxa"/>
            <w:vMerge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</w:p>
        </w:tc>
        <w:tc>
          <w:tcPr>
            <w:tcW w:w="888" w:type="dxa"/>
            <w:vMerge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</w:p>
        </w:tc>
        <w:tc>
          <w:tcPr>
            <w:tcW w:w="2569" w:type="dxa"/>
            <w:vMerge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</w:p>
        </w:tc>
        <w:tc>
          <w:tcPr>
            <w:tcW w:w="1298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Б.У</w:t>
            </w:r>
          </w:p>
        </w:tc>
        <w:tc>
          <w:tcPr>
            <w:tcW w:w="1236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 xml:space="preserve">Ниже </w:t>
            </w:r>
            <w:r>
              <w:rPr>
                <w:rFonts w:eastAsia="Calibri"/>
              </w:rPr>
              <w:t>Б.У.</w:t>
            </w:r>
          </w:p>
        </w:tc>
        <w:tc>
          <w:tcPr>
            <w:tcW w:w="1134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Б.У</w:t>
            </w:r>
          </w:p>
        </w:tc>
        <w:tc>
          <w:tcPr>
            <w:tcW w:w="1128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 xml:space="preserve">Ниже </w:t>
            </w:r>
            <w:r>
              <w:rPr>
                <w:rFonts w:eastAsia="Calibri"/>
              </w:rPr>
              <w:t>Б.У.</w:t>
            </w:r>
          </w:p>
        </w:tc>
      </w:tr>
      <w:tr w:rsidR="00B4599B" w:rsidRPr="00091CE4" w:rsidTr="00D065A9">
        <w:tc>
          <w:tcPr>
            <w:tcW w:w="1092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Pr="00091CE4">
              <w:rPr>
                <w:rFonts w:eastAsia="Calibri"/>
              </w:rPr>
              <w:t xml:space="preserve"> А</w:t>
            </w:r>
          </w:p>
        </w:tc>
        <w:tc>
          <w:tcPr>
            <w:tcW w:w="888" w:type="dxa"/>
          </w:tcPr>
          <w:p w:rsidR="00B4599B" w:rsidRPr="00091CE4" w:rsidRDefault="00FE5394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69" w:type="dxa"/>
          </w:tcPr>
          <w:p w:rsidR="00B4599B" w:rsidRPr="00DE48F6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Карнаухова М.М.</w:t>
            </w:r>
          </w:p>
        </w:tc>
        <w:tc>
          <w:tcPr>
            <w:tcW w:w="1298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36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 (100%)</w:t>
            </w:r>
          </w:p>
        </w:tc>
        <w:tc>
          <w:tcPr>
            <w:tcW w:w="1128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B4599B" w:rsidRPr="00091CE4" w:rsidTr="00D065A9">
        <w:tc>
          <w:tcPr>
            <w:tcW w:w="1092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Pr="00091CE4">
              <w:rPr>
                <w:rFonts w:eastAsia="Calibri"/>
              </w:rPr>
              <w:t>Б</w:t>
            </w:r>
          </w:p>
        </w:tc>
        <w:tc>
          <w:tcPr>
            <w:tcW w:w="888" w:type="dxa"/>
          </w:tcPr>
          <w:p w:rsidR="00B4599B" w:rsidRPr="00091CE4" w:rsidRDefault="00FE5394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69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Тищенко О.Ф.</w:t>
            </w:r>
          </w:p>
        </w:tc>
        <w:tc>
          <w:tcPr>
            <w:tcW w:w="1298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6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</w:tcPr>
          <w:p w:rsidR="00B4599B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16 </w:t>
            </w:r>
          </w:p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(84%)</w:t>
            </w:r>
          </w:p>
        </w:tc>
        <w:tc>
          <w:tcPr>
            <w:tcW w:w="1128" w:type="dxa"/>
          </w:tcPr>
          <w:p w:rsidR="00B4599B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(16%)</w:t>
            </w:r>
          </w:p>
        </w:tc>
      </w:tr>
      <w:tr w:rsidR="00B4599B" w:rsidRPr="00091CE4" w:rsidTr="00D065A9">
        <w:tc>
          <w:tcPr>
            <w:tcW w:w="1092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 </w:t>
            </w:r>
            <w:r w:rsidRPr="00091CE4">
              <w:rPr>
                <w:rFonts w:eastAsia="Calibri"/>
              </w:rPr>
              <w:t>В</w:t>
            </w:r>
          </w:p>
        </w:tc>
        <w:tc>
          <w:tcPr>
            <w:tcW w:w="888" w:type="dxa"/>
          </w:tcPr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569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Макарова А.И.</w:t>
            </w:r>
          </w:p>
        </w:tc>
        <w:tc>
          <w:tcPr>
            <w:tcW w:w="1298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6" w:type="dxa"/>
          </w:tcPr>
          <w:p w:rsidR="00B4599B" w:rsidRPr="00091CE4" w:rsidRDefault="00DE48F6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</w:tcPr>
          <w:p w:rsidR="00B4599B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</w:t>
            </w:r>
          </w:p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(82%)</w:t>
            </w:r>
          </w:p>
        </w:tc>
        <w:tc>
          <w:tcPr>
            <w:tcW w:w="1128" w:type="dxa"/>
          </w:tcPr>
          <w:p w:rsidR="00B4599B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B4599B" w:rsidRPr="00091CE4" w:rsidRDefault="00B4599B" w:rsidP="00D065A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(18%)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091CE4">
              <w:rPr>
                <w:rFonts w:eastAsia="Calibri"/>
              </w:rPr>
              <w:t xml:space="preserve"> А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Симонова М.С.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(94%)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(6%)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 </w:t>
            </w:r>
            <w:r w:rsidRPr="00091CE4">
              <w:rPr>
                <w:rFonts w:eastAsia="Calibri"/>
              </w:rPr>
              <w:t>Б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Утенина Н.Н.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(84%)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(6%)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091CE4">
              <w:rPr>
                <w:rFonts w:eastAsia="Calibri"/>
              </w:rPr>
              <w:t>В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Улискова В.Е.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(70%)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(30%)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  <w:r w:rsidRPr="00091CE4">
              <w:rPr>
                <w:rFonts w:eastAsia="Calibri"/>
              </w:rPr>
              <w:t>А</w:t>
            </w:r>
          </w:p>
        </w:tc>
        <w:tc>
          <w:tcPr>
            <w:tcW w:w="888" w:type="dxa"/>
          </w:tcPr>
          <w:p w:rsidR="00DE48F6" w:rsidRPr="00091CE4" w:rsidRDefault="00FE5394" w:rsidP="00FE539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Кутугина Н.Н.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(41%)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(59%)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Pr="00091CE4">
              <w:rPr>
                <w:rFonts w:eastAsia="Calibri"/>
              </w:rPr>
              <w:t>Б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Русина О.А.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14 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(56%)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(44%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3 </w:t>
            </w:r>
            <w:r w:rsidRPr="00091CE4">
              <w:rPr>
                <w:rFonts w:eastAsia="Calibri"/>
              </w:rPr>
              <w:t>В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Кулагина С.Г.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(89%)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(11%)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Pr="00091CE4">
              <w:rPr>
                <w:rFonts w:eastAsia="Calibri"/>
              </w:rPr>
              <w:t>А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Жевелюк В.Ю.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(36%)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(64%)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Pr="00091CE4">
              <w:rPr>
                <w:rFonts w:eastAsia="Calibri"/>
              </w:rPr>
              <w:t>Б</w:t>
            </w:r>
          </w:p>
        </w:tc>
        <w:tc>
          <w:tcPr>
            <w:tcW w:w="888" w:type="dxa"/>
          </w:tcPr>
          <w:p w:rsidR="00DE48F6" w:rsidRPr="00091CE4" w:rsidRDefault="00FE5394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Власова Н.В.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(58%)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(42%)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4 </w:t>
            </w:r>
            <w:r w:rsidRPr="00091CE4">
              <w:rPr>
                <w:rFonts w:eastAsia="Calibri"/>
              </w:rPr>
              <w:t>В</w:t>
            </w:r>
          </w:p>
        </w:tc>
        <w:tc>
          <w:tcPr>
            <w:tcW w:w="88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 w:rsidRPr="00091CE4">
              <w:rPr>
                <w:rFonts w:eastAsia="Calibri"/>
              </w:rPr>
              <w:t>Борисова С.В.</w:t>
            </w: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34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(40%)</w:t>
            </w:r>
          </w:p>
        </w:tc>
        <w:tc>
          <w:tcPr>
            <w:tcW w:w="1128" w:type="dxa"/>
          </w:tcPr>
          <w:p w:rsidR="00DE48F6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(60%)</w:t>
            </w:r>
          </w:p>
        </w:tc>
      </w:tr>
      <w:tr w:rsidR="00DE48F6" w:rsidRPr="00091CE4" w:rsidTr="00D065A9">
        <w:tc>
          <w:tcPr>
            <w:tcW w:w="1092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  <w:r w:rsidRPr="00091CE4">
              <w:rPr>
                <w:rFonts w:eastAsia="Calibri"/>
                <w:b/>
              </w:rPr>
              <w:t>ИТОГО</w:t>
            </w:r>
          </w:p>
        </w:tc>
        <w:tc>
          <w:tcPr>
            <w:tcW w:w="888" w:type="dxa"/>
          </w:tcPr>
          <w:p w:rsidR="00FE5394" w:rsidRPr="00091CE4" w:rsidRDefault="00FE5394" w:rsidP="00FE539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211</w:t>
            </w:r>
          </w:p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69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9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152 (72%)</w:t>
            </w:r>
          </w:p>
        </w:tc>
        <w:tc>
          <w:tcPr>
            <w:tcW w:w="1236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59 (28%)</w:t>
            </w:r>
          </w:p>
        </w:tc>
        <w:tc>
          <w:tcPr>
            <w:tcW w:w="1134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159 (68%)</w:t>
            </w:r>
          </w:p>
        </w:tc>
        <w:tc>
          <w:tcPr>
            <w:tcW w:w="1128" w:type="dxa"/>
          </w:tcPr>
          <w:p w:rsidR="00DE48F6" w:rsidRPr="00091CE4" w:rsidRDefault="00DE48F6" w:rsidP="00DE48F6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75 (32%)</w:t>
            </w:r>
          </w:p>
        </w:tc>
      </w:tr>
    </w:tbl>
    <w:p w:rsidR="00B4599B" w:rsidRPr="00091CE4" w:rsidRDefault="00B4599B" w:rsidP="00B4599B">
      <w:pPr>
        <w:rPr>
          <w:rFonts w:eastAsia="Calibri"/>
          <w:b/>
        </w:rPr>
      </w:pPr>
    </w:p>
    <w:p w:rsidR="00B4599B" w:rsidRDefault="00B4599B" w:rsidP="00B4599B">
      <w:pPr>
        <w:rPr>
          <w:rFonts w:eastAsia="Calibri"/>
        </w:rPr>
      </w:pPr>
      <w:r w:rsidRPr="00091CE4">
        <w:rPr>
          <w:rFonts w:eastAsia="Calibri"/>
        </w:rPr>
        <w:t xml:space="preserve">Таким </w:t>
      </w:r>
      <w:r>
        <w:rPr>
          <w:rFonts w:eastAsia="Calibri"/>
        </w:rPr>
        <w:t xml:space="preserve">образом </w:t>
      </w:r>
      <w:r w:rsidR="00DE48F6">
        <w:rPr>
          <w:rFonts w:eastAsia="Calibri"/>
        </w:rPr>
        <w:t>из таблицы видно, что  только 72</w:t>
      </w:r>
      <w:r w:rsidRPr="00091CE4">
        <w:rPr>
          <w:rFonts w:eastAsia="Calibri"/>
        </w:rPr>
        <w:t xml:space="preserve">% учащихся начальной школы </w:t>
      </w:r>
      <w:r w:rsidR="00DE48F6">
        <w:rPr>
          <w:rFonts w:eastAsia="Calibri"/>
        </w:rPr>
        <w:t xml:space="preserve"> выполняют рекомендуемые нормы скорости чтения. </w:t>
      </w:r>
      <w:r>
        <w:rPr>
          <w:rFonts w:eastAsia="Calibri"/>
        </w:rPr>
        <w:t>32</w:t>
      </w:r>
      <w:r w:rsidRPr="00091CE4">
        <w:rPr>
          <w:rFonts w:eastAsia="Calibri"/>
        </w:rPr>
        <w:t xml:space="preserve">% </w:t>
      </w:r>
      <w:r w:rsidR="00742726">
        <w:rPr>
          <w:rFonts w:eastAsia="Calibri"/>
        </w:rPr>
        <w:t xml:space="preserve"> учащихся не справляются с нормами техники чтения, хотя смысл прочитанного понимают, на вопросы по тексту отвечают. </w:t>
      </w:r>
      <w:r>
        <w:rPr>
          <w:rFonts w:eastAsia="Calibri"/>
        </w:rPr>
        <w:t>В прошлом году</w:t>
      </w:r>
      <w:r w:rsidR="00742726">
        <w:rPr>
          <w:rFonts w:eastAsia="Calibri"/>
        </w:rPr>
        <w:t xml:space="preserve"> выполняли нормы  техники чтения 68</w:t>
      </w:r>
      <w:r>
        <w:rPr>
          <w:rFonts w:eastAsia="Calibri"/>
        </w:rPr>
        <w:t>%</w:t>
      </w:r>
      <w:r w:rsidR="00742726">
        <w:rPr>
          <w:rFonts w:eastAsia="Calibri"/>
        </w:rPr>
        <w:t xml:space="preserve">. </w:t>
      </w:r>
      <w:r>
        <w:rPr>
          <w:rFonts w:eastAsia="Calibri"/>
        </w:rPr>
        <w:t xml:space="preserve"> Произошло </w:t>
      </w:r>
      <w:r w:rsidR="00742726">
        <w:rPr>
          <w:rFonts w:eastAsia="Calibri"/>
        </w:rPr>
        <w:t>повышение скорости чтения на  на 4</w:t>
      </w:r>
      <w:r>
        <w:rPr>
          <w:rFonts w:eastAsia="Calibri"/>
        </w:rPr>
        <w:t>%.</w:t>
      </w:r>
    </w:p>
    <w:p w:rsidR="003E35AF" w:rsidRDefault="003E35AF" w:rsidP="00DF5E02">
      <w:pPr>
        <w:spacing w:after="200" w:line="276" w:lineRule="auto"/>
        <w:ind w:left="720" w:right="284" w:firstLine="284"/>
        <w:contextualSpacing/>
        <w:jc w:val="both"/>
        <w:rPr>
          <w:color w:val="000000"/>
        </w:rPr>
      </w:pPr>
    </w:p>
    <w:p w:rsidR="003E35AF" w:rsidRPr="003E35AF" w:rsidRDefault="003E35AF" w:rsidP="00DF5E02">
      <w:pPr>
        <w:spacing w:after="200"/>
        <w:ind w:firstLine="284"/>
        <w:jc w:val="both"/>
        <w:rPr>
          <w:rFonts w:eastAsia="Calibri"/>
          <w:lang w:eastAsia="en-US"/>
        </w:rPr>
      </w:pPr>
      <w:r w:rsidRPr="003E35AF">
        <w:rPr>
          <w:rFonts w:eastAsia="Calibri"/>
          <w:lang w:eastAsia="en-US"/>
        </w:rPr>
        <w:lastRenderedPageBreak/>
        <w:t>В 1-х, 2-х, 3-х, 4-х  классах в соответствии с ФГОС проводились Итоговые комплексные письменные работы «Мои достижения». Они  позволили  выявить и оценить  как сформированность важнейших предметных аспектов обучения, так и компетентность детей в решении разнообразных проблем. Задачи итоговой  комплексной  работы – установить уровень овладения ключевыми умениями (сформированность навыков чтения, умение работать с текстом, понимать и выполнять инструкции).</w:t>
      </w:r>
    </w:p>
    <w:p w:rsidR="00127EE6" w:rsidRPr="003E35AF" w:rsidRDefault="003E35AF" w:rsidP="00DF5E02">
      <w:pPr>
        <w:spacing w:after="200"/>
        <w:ind w:firstLine="284"/>
        <w:jc w:val="both"/>
        <w:rPr>
          <w:rFonts w:eastAsia="Calibri"/>
          <w:lang w:eastAsia="en-US"/>
        </w:rPr>
      </w:pPr>
      <w:r w:rsidRPr="003E35AF">
        <w:rPr>
          <w:rFonts w:eastAsia="Calibri"/>
          <w:lang w:eastAsia="en-US"/>
        </w:rPr>
        <w:t>При выполнении итоговой комплексной работы ребята показали свои знания по чтению, математике, русскому языку и окружающему миру.</w:t>
      </w:r>
    </w:p>
    <w:p w:rsidR="004857AE" w:rsidRDefault="004857AE" w:rsidP="00DF5E02">
      <w:pPr>
        <w:spacing w:after="200"/>
        <w:ind w:left="-567" w:firstLine="567"/>
        <w:jc w:val="center"/>
        <w:rPr>
          <w:rFonts w:eastAsia="Calibri"/>
          <w:u w:val="single"/>
          <w:lang w:eastAsia="en-US"/>
        </w:rPr>
      </w:pPr>
      <w:r w:rsidRPr="007C724E">
        <w:rPr>
          <w:rFonts w:eastAsia="Calibri"/>
          <w:b/>
          <w:u w:val="single"/>
          <w:lang w:eastAsia="en-US"/>
        </w:rPr>
        <w:t>Итоговые комплексные пис</w:t>
      </w:r>
      <w:r w:rsidR="00843D36">
        <w:rPr>
          <w:rFonts w:eastAsia="Calibri"/>
          <w:b/>
          <w:u w:val="single"/>
          <w:lang w:eastAsia="en-US"/>
        </w:rPr>
        <w:t>ьменные работы «Мои достижения»</w:t>
      </w:r>
    </w:p>
    <w:tbl>
      <w:tblPr>
        <w:tblStyle w:val="4"/>
        <w:tblW w:w="9484" w:type="dxa"/>
        <w:tblLayout w:type="fixed"/>
        <w:tblLook w:val="04A0" w:firstRow="1" w:lastRow="0" w:firstColumn="1" w:lastColumn="0" w:noHBand="0" w:noVBand="1"/>
      </w:tblPr>
      <w:tblGrid>
        <w:gridCol w:w="794"/>
        <w:gridCol w:w="1605"/>
        <w:gridCol w:w="1171"/>
        <w:gridCol w:w="1224"/>
        <w:gridCol w:w="1172"/>
        <w:gridCol w:w="1171"/>
        <w:gridCol w:w="1173"/>
        <w:gridCol w:w="1174"/>
      </w:tblGrid>
      <w:tr w:rsidR="004857AE" w:rsidRPr="007C724E" w:rsidTr="00570720">
        <w:trPr>
          <w:trHeight w:val="145"/>
        </w:trPr>
        <w:tc>
          <w:tcPr>
            <w:tcW w:w="794" w:type="dxa"/>
            <w:vMerge w:val="restart"/>
          </w:tcPr>
          <w:p w:rsidR="004857AE" w:rsidRPr="007C724E" w:rsidRDefault="004857AE" w:rsidP="00C75BEA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7C724E">
              <w:rPr>
                <w:rFonts w:eastAsia="Calibri"/>
                <w:szCs w:val="22"/>
                <w:lang w:eastAsia="en-US"/>
              </w:rPr>
              <w:t>Класс</w:t>
            </w:r>
          </w:p>
        </w:tc>
        <w:tc>
          <w:tcPr>
            <w:tcW w:w="1605" w:type="dxa"/>
            <w:vMerge w:val="restart"/>
          </w:tcPr>
          <w:p w:rsidR="004857AE" w:rsidRPr="007C724E" w:rsidRDefault="004857AE" w:rsidP="00C75BEA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7C724E">
              <w:rPr>
                <w:rFonts w:eastAsia="Calibri"/>
                <w:szCs w:val="22"/>
                <w:lang w:eastAsia="en-US"/>
              </w:rPr>
              <w:t>ФИ учителя</w:t>
            </w:r>
          </w:p>
        </w:tc>
        <w:tc>
          <w:tcPr>
            <w:tcW w:w="3567" w:type="dxa"/>
            <w:gridSpan w:val="3"/>
          </w:tcPr>
          <w:p w:rsidR="004857AE" w:rsidRPr="007C724E" w:rsidRDefault="004857AE" w:rsidP="00C75BEA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7C724E">
              <w:rPr>
                <w:rFonts w:eastAsia="Calibri"/>
                <w:szCs w:val="22"/>
                <w:lang w:eastAsia="en-US"/>
              </w:rPr>
              <w:tab/>
            </w:r>
            <w:r w:rsidR="00742726">
              <w:rPr>
                <w:rFonts w:eastAsia="Calibri"/>
                <w:szCs w:val="22"/>
                <w:lang w:eastAsia="en-US"/>
              </w:rPr>
              <w:t>2018 – 2019</w:t>
            </w:r>
            <w:r w:rsidRPr="007C724E">
              <w:rPr>
                <w:rFonts w:eastAsia="Calibri"/>
                <w:szCs w:val="22"/>
                <w:lang w:eastAsia="en-US"/>
              </w:rPr>
              <w:t xml:space="preserve"> уч/г</w:t>
            </w:r>
            <w:r w:rsidRPr="007C724E">
              <w:rPr>
                <w:rFonts w:eastAsia="Calibri"/>
                <w:szCs w:val="22"/>
                <w:lang w:eastAsia="en-US"/>
              </w:rPr>
              <w:tab/>
            </w:r>
          </w:p>
        </w:tc>
        <w:tc>
          <w:tcPr>
            <w:tcW w:w="3518" w:type="dxa"/>
            <w:gridSpan w:val="3"/>
          </w:tcPr>
          <w:p w:rsidR="004857AE" w:rsidRPr="007C724E" w:rsidRDefault="002258A8" w:rsidP="00C75BEA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ab/>
              <w:t>2017 – 2018</w:t>
            </w:r>
            <w:r w:rsidR="004857AE" w:rsidRPr="007C724E">
              <w:rPr>
                <w:rFonts w:eastAsia="Calibri"/>
                <w:szCs w:val="22"/>
                <w:lang w:eastAsia="en-US"/>
              </w:rPr>
              <w:t xml:space="preserve"> уч/г</w:t>
            </w:r>
            <w:r w:rsidR="004857AE" w:rsidRPr="007C724E">
              <w:rPr>
                <w:rFonts w:eastAsia="Calibri"/>
                <w:szCs w:val="22"/>
                <w:lang w:eastAsia="en-US"/>
              </w:rPr>
              <w:tab/>
            </w:r>
          </w:p>
        </w:tc>
      </w:tr>
      <w:tr w:rsidR="004857AE" w:rsidRPr="007C724E" w:rsidTr="00570720">
        <w:trPr>
          <w:trHeight w:val="1207"/>
        </w:trPr>
        <w:tc>
          <w:tcPr>
            <w:tcW w:w="794" w:type="dxa"/>
            <w:vMerge/>
          </w:tcPr>
          <w:p w:rsidR="004857AE" w:rsidRPr="007C724E" w:rsidRDefault="004857AE" w:rsidP="00C75BEA">
            <w:pPr>
              <w:contextualSpacing/>
              <w:jc w:val="center"/>
            </w:pPr>
          </w:p>
        </w:tc>
        <w:tc>
          <w:tcPr>
            <w:tcW w:w="1605" w:type="dxa"/>
            <w:vMerge/>
            <w:vAlign w:val="center"/>
          </w:tcPr>
          <w:p w:rsidR="004857AE" w:rsidRPr="007C724E" w:rsidRDefault="004857AE" w:rsidP="00C75BEA">
            <w:pPr>
              <w:contextualSpacing/>
            </w:pPr>
          </w:p>
        </w:tc>
        <w:tc>
          <w:tcPr>
            <w:tcW w:w="1171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Основная часть</w:t>
            </w:r>
          </w:p>
        </w:tc>
        <w:tc>
          <w:tcPr>
            <w:tcW w:w="1224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Дополнительная часть</w:t>
            </w:r>
          </w:p>
        </w:tc>
        <w:tc>
          <w:tcPr>
            <w:tcW w:w="1172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Не справились</w:t>
            </w:r>
          </w:p>
        </w:tc>
        <w:tc>
          <w:tcPr>
            <w:tcW w:w="1171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Основная часть</w:t>
            </w:r>
          </w:p>
        </w:tc>
        <w:tc>
          <w:tcPr>
            <w:tcW w:w="1173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Дополнительная часть</w:t>
            </w:r>
          </w:p>
        </w:tc>
        <w:tc>
          <w:tcPr>
            <w:tcW w:w="1174" w:type="dxa"/>
          </w:tcPr>
          <w:p w:rsidR="004857AE" w:rsidRPr="007C724E" w:rsidRDefault="004857AE" w:rsidP="00C75BEA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7C724E">
              <w:rPr>
                <w:rFonts w:eastAsia="Calibri"/>
                <w:sz w:val="22"/>
                <w:szCs w:val="22"/>
                <w:lang w:eastAsia="en-US"/>
              </w:rPr>
              <w:t>Не справились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1 «А»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1 «Б»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1 «В»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  <w:r w:rsidRPr="00F175C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1</w:t>
            </w:r>
            <w:r w:rsidRPr="00F175C2">
              <w:rPr>
                <w:b/>
                <w:i/>
              </w:rPr>
              <w:t xml:space="preserve"> кл.</w:t>
            </w:r>
          </w:p>
        </w:tc>
        <w:tc>
          <w:tcPr>
            <w:tcW w:w="1171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25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(51%)</w:t>
            </w:r>
          </w:p>
        </w:tc>
        <w:tc>
          <w:tcPr>
            <w:tcW w:w="1224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20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(41%)</w:t>
            </w:r>
          </w:p>
        </w:tc>
        <w:tc>
          <w:tcPr>
            <w:tcW w:w="1172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4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(8%)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2 «А»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  <w:r>
              <w:t>Симонова М.С.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15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 (34%)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 (56%)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(10%)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2 «Б»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  <w:r>
              <w:t>Утенина Н.Н.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 (37%)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 (53%)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(10%)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2 «В»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  <w:r>
              <w:t>Улискова В.Е.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22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</w:tc>
        <w:tc>
          <w:tcPr>
            <w:tcW w:w="1172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 (33%)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 (60%)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 (7%)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</w:p>
        </w:tc>
        <w:tc>
          <w:tcPr>
            <w:tcW w:w="1605" w:type="dxa"/>
            <w:vAlign w:val="center"/>
          </w:tcPr>
          <w:p w:rsidR="00742726" w:rsidRDefault="00742726" w:rsidP="00742726">
            <w:pPr>
              <w:contextualSpacing/>
            </w:pPr>
            <w:r w:rsidRPr="00F175C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1</w:t>
            </w:r>
            <w:r w:rsidRPr="00F175C2">
              <w:rPr>
                <w:b/>
                <w:i/>
              </w:rPr>
              <w:t xml:space="preserve"> кл.</w:t>
            </w:r>
          </w:p>
        </w:tc>
        <w:tc>
          <w:tcPr>
            <w:tcW w:w="1171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19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(34%)</w:t>
            </w:r>
          </w:p>
        </w:tc>
        <w:tc>
          <w:tcPr>
            <w:tcW w:w="1224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35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(63%)</w:t>
            </w:r>
          </w:p>
        </w:tc>
        <w:tc>
          <w:tcPr>
            <w:tcW w:w="1172" w:type="dxa"/>
          </w:tcPr>
          <w:p w:rsidR="00742726" w:rsidRPr="00742726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742726">
              <w:rPr>
                <w:rFonts w:eastAsia="Calibri"/>
                <w:b/>
                <w:szCs w:val="22"/>
                <w:lang w:eastAsia="en-US"/>
              </w:rPr>
              <w:t>2</w:t>
            </w:r>
            <w:r>
              <w:rPr>
                <w:rFonts w:eastAsia="Calibri"/>
                <w:b/>
                <w:szCs w:val="22"/>
                <w:lang w:eastAsia="en-US"/>
              </w:rPr>
              <w:t xml:space="preserve"> (3%)</w:t>
            </w:r>
          </w:p>
        </w:tc>
        <w:tc>
          <w:tcPr>
            <w:tcW w:w="1171" w:type="dxa"/>
          </w:tcPr>
          <w:p w:rsidR="00742726" w:rsidRPr="00A83C2B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3C2B">
              <w:rPr>
                <w:rFonts w:eastAsia="Calibri"/>
                <w:b/>
                <w:szCs w:val="22"/>
                <w:lang w:eastAsia="en-US"/>
              </w:rPr>
              <w:t>18 (35%)</w:t>
            </w:r>
          </w:p>
        </w:tc>
        <w:tc>
          <w:tcPr>
            <w:tcW w:w="1173" w:type="dxa"/>
          </w:tcPr>
          <w:p w:rsidR="00742726" w:rsidRPr="00A83C2B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3C2B">
              <w:rPr>
                <w:rFonts w:eastAsia="Calibri"/>
                <w:b/>
                <w:szCs w:val="22"/>
                <w:lang w:eastAsia="en-US"/>
              </w:rPr>
              <w:t>29 (56%)</w:t>
            </w:r>
          </w:p>
        </w:tc>
        <w:tc>
          <w:tcPr>
            <w:tcW w:w="1174" w:type="dxa"/>
          </w:tcPr>
          <w:p w:rsidR="00742726" w:rsidRPr="00A83C2B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83C2B">
              <w:rPr>
                <w:rFonts w:eastAsia="Calibri"/>
                <w:b/>
                <w:szCs w:val="22"/>
                <w:lang w:eastAsia="en-US"/>
              </w:rPr>
              <w:t>5 (9%)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3 «А»</w:t>
            </w:r>
          </w:p>
        </w:tc>
        <w:tc>
          <w:tcPr>
            <w:tcW w:w="1605" w:type="dxa"/>
            <w:vAlign w:val="center"/>
          </w:tcPr>
          <w:p w:rsidR="00742726" w:rsidRPr="00C75BEA" w:rsidRDefault="00742726" w:rsidP="00742726">
            <w:pPr>
              <w:contextualSpacing/>
            </w:pPr>
            <w:r>
              <w:t>Кутугина Н.Н.</w:t>
            </w:r>
          </w:p>
        </w:tc>
        <w:tc>
          <w:tcPr>
            <w:tcW w:w="1171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224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1172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 (61%)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 (22%)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 (17%)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3 «Б»</w:t>
            </w:r>
          </w:p>
        </w:tc>
        <w:tc>
          <w:tcPr>
            <w:tcW w:w="1605" w:type="dxa"/>
            <w:vAlign w:val="center"/>
          </w:tcPr>
          <w:p w:rsidR="00742726" w:rsidRPr="00C75BEA" w:rsidRDefault="00742726" w:rsidP="00742726">
            <w:pPr>
              <w:contextualSpacing/>
            </w:pPr>
            <w:r>
              <w:t>Русина О.А.</w:t>
            </w:r>
          </w:p>
        </w:tc>
        <w:tc>
          <w:tcPr>
            <w:tcW w:w="1171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24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72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 (50%)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 (50%)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3 «В»</w:t>
            </w:r>
          </w:p>
        </w:tc>
        <w:tc>
          <w:tcPr>
            <w:tcW w:w="1605" w:type="dxa"/>
            <w:vAlign w:val="center"/>
          </w:tcPr>
          <w:p w:rsidR="00742726" w:rsidRPr="00C75BEA" w:rsidRDefault="00742726" w:rsidP="00742726">
            <w:pPr>
              <w:contextualSpacing/>
            </w:pPr>
            <w:r>
              <w:t>Кулагина С.Г.</w:t>
            </w:r>
          </w:p>
        </w:tc>
        <w:tc>
          <w:tcPr>
            <w:tcW w:w="1171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224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172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 (59%)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 (41%)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-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</w:p>
        </w:tc>
        <w:tc>
          <w:tcPr>
            <w:tcW w:w="1605" w:type="dxa"/>
            <w:vAlign w:val="center"/>
          </w:tcPr>
          <w:p w:rsidR="00742726" w:rsidRPr="00C75BEA" w:rsidRDefault="00742726" w:rsidP="00742726">
            <w:pPr>
              <w:contextualSpacing/>
            </w:pPr>
            <w:r>
              <w:rPr>
                <w:b/>
                <w:i/>
              </w:rPr>
              <w:t>Итого по 3</w:t>
            </w:r>
            <w:r w:rsidRPr="00F175C2">
              <w:rPr>
                <w:b/>
                <w:i/>
              </w:rPr>
              <w:t xml:space="preserve"> кл.</w:t>
            </w:r>
          </w:p>
        </w:tc>
        <w:tc>
          <w:tcPr>
            <w:tcW w:w="1171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18 (36%)</w:t>
            </w:r>
          </w:p>
        </w:tc>
        <w:tc>
          <w:tcPr>
            <w:tcW w:w="1224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18 (36%)</w:t>
            </w:r>
          </w:p>
        </w:tc>
        <w:tc>
          <w:tcPr>
            <w:tcW w:w="1172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14</w:t>
            </w:r>
            <w:r w:rsidR="008A6ADD">
              <w:rPr>
                <w:rFonts w:eastAsia="Calibri"/>
                <w:b/>
                <w:szCs w:val="22"/>
                <w:lang w:eastAsia="en-US"/>
              </w:rPr>
              <w:t xml:space="preserve"> (28%)</w:t>
            </w:r>
          </w:p>
        </w:tc>
        <w:tc>
          <w:tcPr>
            <w:tcW w:w="1171" w:type="dxa"/>
          </w:tcPr>
          <w:p w:rsidR="00742726" w:rsidRPr="00AA2EF2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A2EF2">
              <w:rPr>
                <w:rFonts w:eastAsia="Calibri"/>
                <w:b/>
                <w:szCs w:val="22"/>
                <w:lang w:eastAsia="en-US"/>
              </w:rPr>
              <w:t>30 (57%)</w:t>
            </w:r>
          </w:p>
        </w:tc>
        <w:tc>
          <w:tcPr>
            <w:tcW w:w="1173" w:type="dxa"/>
          </w:tcPr>
          <w:p w:rsidR="00742726" w:rsidRPr="00AA2EF2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A2EF2">
              <w:rPr>
                <w:rFonts w:eastAsia="Calibri"/>
                <w:b/>
                <w:szCs w:val="22"/>
                <w:lang w:eastAsia="en-US"/>
              </w:rPr>
              <w:t>20 (38%)</w:t>
            </w:r>
          </w:p>
        </w:tc>
        <w:tc>
          <w:tcPr>
            <w:tcW w:w="1174" w:type="dxa"/>
          </w:tcPr>
          <w:p w:rsidR="00742726" w:rsidRPr="00AA2EF2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AA2EF2">
              <w:rPr>
                <w:rFonts w:eastAsia="Calibri"/>
                <w:b/>
                <w:szCs w:val="22"/>
                <w:lang w:eastAsia="en-US"/>
              </w:rPr>
              <w:t>3 (5%)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  <w:r>
              <w:t>4 «А»</w:t>
            </w:r>
          </w:p>
        </w:tc>
        <w:tc>
          <w:tcPr>
            <w:tcW w:w="1605" w:type="dxa"/>
            <w:vAlign w:val="center"/>
          </w:tcPr>
          <w:p w:rsidR="00742726" w:rsidRPr="00DF5E02" w:rsidRDefault="00742726" w:rsidP="00742726">
            <w:pPr>
              <w:rPr>
                <w:sz w:val="22"/>
                <w:szCs w:val="22"/>
              </w:rPr>
            </w:pPr>
            <w:r w:rsidRPr="00DF5E02">
              <w:rPr>
                <w:sz w:val="22"/>
                <w:szCs w:val="22"/>
              </w:rPr>
              <w:t xml:space="preserve">Жевелюк В.Ю. </w:t>
            </w:r>
          </w:p>
        </w:tc>
        <w:tc>
          <w:tcPr>
            <w:tcW w:w="1171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10</w:t>
            </w:r>
          </w:p>
        </w:tc>
        <w:tc>
          <w:tcPr>
            <w:tcW w:w="1224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6</w:t>
            </w:r>
          </w:p>
        </w:tc>
        <w:tc>
          <w:tcPr>
            <w:tcW w:w="1172" w:type="dxa"/>
          </w:tcPr>
          <w:p w:rsidR="00742726" w:rsidRPr="00E84AFA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1171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8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(36%)</w:t>
            </w:r>
          </w:p>
        </w:tc>
        <w:tc>
          <w:tcPr>
            <w:tcW w:w="1173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7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(32%)</w:t>
            </w:r>
          </w:p>
        </w:tc>
        <w:tc>
          <w:tcPr>
            <w:tcW w:w="1174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7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 w:rsidRPr="000A4DA0">
              <w:rPr>
                <w:rFonts w:eastAsia="Calibri"/>
                <w:szCs w:val="22"/>
                <w:lang w:eastAsia="en-US"/>
              </w:rPr>
              <w:t>(32%)</w:t>
            </w:r>
          </w:p>
        </w:tc>
      </w:tr>
      <w:tr w:rsidR="00742726" w:rsidRPr="007C724E" w:rsidTr="00570720">
        <w:trPr>
          <w:trHeight w:val="562"/>
        </w:trPr>
        <w:tc>
          <w:tcPr>
            <w:tcW w:w="794" w:type="dxa"/>
          </w:tcPr>
          <w:p w:rsidR="00742726" w:rsidRPr="007C724E" w:rsidRDefault="00742726" w:rsidP="00742726">
            <w:pPr>
              <w:contextualSpacing/>
              <w:jc w:val="center"/>
            </w:pPr>
            <w:r>
              <w:t>4 «Б»</w:t>
            </w:r>
          </w:p>
        </w:tc>
        <w:tc>
          <w:tcPr>
            <w:tcW w:w="1605" w:type="dxa"/>
            <w:vAlign w:val="center"/>
          </w:tcPr>
          <w:p w:rsidR="00742726" w:rsidRDefault="00742726" w:rsidP="00742726">
            <w:r w:rsidRPr="00C75BEA">
              <w:t>Власова Н.В.</w:t>
            </w:r>
          </w:p>
          <w:p w:rsidR="00742726" w:rsidRPr="00C75BEA" w:rsidRDefault="00742726" w:rsidP="00742726"/>
        </w:tc>
        <w:tc>
          <w:tcPr>
            <w:tcW w:w="1171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13</w:t>
            </w:r>
          </w:p>
        </w:tc>
        <w:tc>
          <w:tcPr>
            <w:tcW w:w="1224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7</w:t>
            </w:r>
          </w:p>
        </w:tc>
        <w:tc>
          <w:tcPr>
            <w:tcW w:w="1172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 xml:space="preserve">11 </w:t>
            </w:r>
          </w:p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(44%)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12</w:t>
            </w:r>
          </w:p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(48%)</w:t>
            </w:r>
          </w:p>
        </w:tc>
        <w:tc>
          <w:tcPr>
            <w:tcW w:w="1174" w:type="dxa"/>
          </w:tcPr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 (8%)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Pr="007C724E" w:rsidRDefault="00742726" w:rsidP="00742726">
            <w:pPr>
              <w:contextualSpacing/>
              <w:jc w:val="center"/>
            </w:pPr>
            <w:r>
              <w:t>4«В»</w:t>
            </w:r>
          </w:p>
        </w:tc>
        <w:tc>
          <w:tcPr>
            <w:tcW w:w="1605" w:type="dxa"/>
            <w:vAlign w:val="center"/>
          </w:tcPr>
          <w:p w:rsidR="00742726" w:rsidRPr="00BC11CD" w:rsidRDefault="00742726" w:rsidP="00742726">
            <w:r w:rsidRPr="00BC11CD">
              <w:t>Борисова С.В.</w:t>
            </w:r>
          </w:p>
          <w:p w:rsidR="00742726" w:rsidRPr="00BC11CD" w:rsidRDefault="00742726" w:rsidP="00742726"/>
        </w:tc>
        <w:tc>
          <w:tcPr>
            <w:tcW w:w="1171" w:type="dxa"/>
          </w:tcPr>
          <w:p w:rsidR="00742726" w:rsidRPr="00BC11CD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8</w:t>
            </w:r>
          </w:p>
        </w:tc>
        <w:tc>
          <w:tcPr>
            <w:tcW w:w="1224" w:type="dxa"/>
          </w:tcPr>
          <w:p w:rsidR="00742726" w:rsidRPr="00BC11CD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9</w:t>
            </w:r>
          </w:p>
        </w:tc>
        <w:tc>
          <w:tcPr>
            <w:tcW w:w="1172" w:type="dxa"/>
          </w:tcPr>
          <w:p w:rsidR="00742726" w:rsidRPr="00BC11CD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</w:t>
            </w:r>
          </w:p>
        </w:tc>
        <w:tc>
          <w:tcPr>
            <w:tcW w:w="1171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11</w:t>
            </w:r>
          </w:p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(58%)</w:t>
            </w:r>
          </w:p>
        </w:tc>
        <w:tc>
          <w:tcPr>
            <w:tcW w:w="1173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</w:t>
            </w:r>
          </w:p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(26%)</w:t>
            </w:r>
          </w:p>
        </w:tc>
        <w:tc>
          <w:tcPr>
            <w:tcW w:w="1174" w:type="dxa"/>
          </w:tcPr>
          <w:p w:rsidR="00742726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</w:t>
            </w:r>
          </w:p>
          <w:p w:rsidR="00742726" w:rsidRPr="007C724E" w:rsidRDefault="00742726" w:rsidP="00742726">
            <w:pPr>
              <w:contextualSpacing/>
              <w:jc w:val="center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(16%)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Default="00742726" w:rsidP="00742726">
            <w:pPr>
              <w:contextualSpacing/>
              <w:jc w:val="center"/>
            </w:pPr>
          </w:p>
        </w:tc>
        <w:tc>
          <w:tcPr>
            <w:tcW w:w="1605" w:type="dxa"/>
            <w:vAlign w:val="center"/>
          </w:tcPr>
          <w:p w:rsidR="00742726" w:rsidRPr="007C724E" w:rsidRDefault="00742726" w:rsidP="00742726">
            <w:pPr>
              <w:contextualSpacing/>
            </w:pPr>
            <w:r w:rsidRPr="00F175C2">
              <w:rPr>
                <w:b/>
                <w:i/>
              </w:rPr>
              <w:t xml:space="preserve">Итого по </w:t>
            </w:r>
            <w:r>
              <w:rPr>
                <w:b/>
                <w:i/>
              </w:rPr>
              <w:t>4</w:t>
            </w:r>
            <w:r w:rsidRPr="00F175C2">
              <w:rPr>
                <w:b/>
                <w:i/>
              </w:rPr>
              <w:t xml:space="preserve"> кл.</w:t>
            </w:r>
          </w:p>
        </w:tc>
        <w:tc>
          <w:tcPr>
            <w:tcW w:w="1171" w:type="dxa"/>
          </w:tcPr>
          <w:p w:rsidR="00742726" w:rsidRPr="00EC7EAE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31</w:t>
            </w:r>
            <w:r w:rsidR="008A6ADD">
              <w:rPr>
                <w:rFonts w:eastAsia="Calibri"/>
                <w:b/>
                <w:szCs w:val="22"/>
                <w:lang w:eastAsia="en-US"/>
              </w:rPr>
              <w:t xml:space="preserve"> (51%)</w:t>
            </w:r>
          </w:p>
        </w:tc>
        <w:tc>
          <w:tcPr>
            <w:tcW w:w="1224" w:type="dxa"/>
          </w:tcPr>
          <w:p w:rsidR="00742726" w:rsidRPr="00EC7EAE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22</w:t>
            </w:r>
            <w:r w:rsidR="008A6ADD">
              <w:rPr>
                <w:rFonts w:eastAsia="Calibri"/>
                <w:b/>
                <w:szCs w:val="22"/>
                <w:lang w:eastAsia="en-US"/>
              </w:rPr>
              <w:t xml:space="preserve"> (36%)</w:t>
            </w:r>
          </w:p>
        </w:tc>
        <w:tc>
          <w:tcPr>
            <w:tcW w:w="1172" w:type="dxa"/>
          </w:tcPr>
          <w:p w:rsidR="00742726" w:rsidRPr="00EC7EAE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8</w:t>
            </w:r>
            <w:r w:rsidR="008A6ADD">
              <w:rPr>
                <w:rFonts w:eastAsia="Calibri"/>
                <w:b/>
                <w:szCs w:val="22"/>
                <w:lang w:eastAsia="en-US"/>
              </w:rPr>
              <w:t xml:space="preserve"> (13%)</w:t>
            </w:r>
          </w:p>
        </w:tc>
        <w:tc>
          <w:tcPr>
            <w:tcW w:w="1171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30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(45%)</w:t>
            </w:r>
          </w:p>
        </w:tc>
        <w:tc>
          <w:tcPr>
            <w:tcW w:w="1173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24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(37%)</w:t>
            </w:r>
          </w:p>
        </w:tc>
        <w:tc>
          <w:tcPr>
            <w:tcW w:w="1174" w:type="dxa"/>
          </w:tcPr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12</w:t>
            </w:r>
          </w:p>
          <w:p w:rsidR="00742726" w:rsidRPr="000A4DA0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0A4DA0">
              <w:rPr>
                <w:rFonts w:eastAsia="Calibri"/>
                <w:b/>
                <w:szCs w:val="22"/>
                <w:lang w:eastAsia="en-US"/>
              </w:rPr>
              <w:t>(18%)</w:t>
            </w:r>
          </w:p>
        </w:tc>
      </w:tr>
      <w:tr w:rsidR="00742726" w:rsidRPr="007C724E" w:rsidTr="00570720">
        <w:trPr>
          <w:trHeight w:val="547"/>
        </w:trPr>
        <w:tc>
          <w:tcPr>
            <w:tcW w:w="794" w:type="dxa"/>
          </w:tcPr>
          <w:p w:rsidR="00742726" w:rsidRPr="007C724E" w:rsidRDefault="00742726" w:rsidP="00742726">
            <w:pPr>
              <w:contextualSpacing/>
              <w:jc w:val="center"/>
            </w:pPr>
          </w:p>
        </w:tc>
        <w:tc>
          <w:tcPr>
            <w:tcW w:w="1605" w:type="dxa"/>
            <w:vAlign w:val="center"/>
          </w:tcPr>
          <w:p w:rsidR="00742726" w:rsidRPr="007C724E" w:rsidRDefault="00742726" w:rsidP="00742726">
            <w:pPr>
              <w:contextualSpacing/>
              <w:rPr>
                <w:b/>
              </w:rPr>
            </w:pPr>
            <w:r w:rsidRPr="007C724E">
              <w:rPr>
                <w:b/>
              </w:rPr>
              <w:t>Итого</w:t>
            </w:r>
          </w:p>
        </w:tc>
        <w:tc>
          <w:tcPr>
            <w:tcW w:w="1171" w:type="dxa"/>
          </w:tcPr>
          <w:p w:rsidR="00742726" w:rsidRPr="00EC7EAE" w:rsidRDefault="008A6ADD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93 (43%)</w:t>
            </w:r>
          </w:p>
        </w:tc>
        <w:tc>
          <w:tcPr>
            <w:tcW w:w="1224" w:type="dxa"/>
          </w:tcPr>
          <w:p w:rsidR="00742726" w:rsidRPr="00EC7EAE" w:rsidRDefault="008A6ADD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95 (44%)</w:t>
            </w:r>
          </w:p>
        </w:tc>
        <w:tc>
          <w:tcPr>
            <w:tcW w:w="1172" w:type="dxa"/>
          </w:tcPr>
          <w:p w:rsidR="00742726" w:rsidRPr="00EC7EAE" w:rsidRDefault="008A6ADD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>
              <w:rPr>
                <w:rFonts w:eastAsia="Calibri"/>
                <w:b/>
                <w:szCs w:val="22"/>
                <w:lang w:eastAsia="en-US"/>
              </w:rPr>
              <w:t>28 (13%)</w:t>
            </w:r>
          </w:p>
        </w:tc>
        <w:tc>
          <w:tcPr>
            <w:tcW w:w="1171" w:type="dxa"/>
          </w:tcPr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109</w:t>
            </w:r>
          </w:p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(47%)</w:t>
            </w:r>
          </w:p>
        </w:tc>
        <w:tc>
          <w:tcPr>
            <w:tcW w:w="1173" w:type="dxa"/>
          </w:tcPr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94</w:t>
            </w:r>
          </w:p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(40%)</w:t>
            </w:r>
          </w:p>
        </w:tc>
        <w:tc>
          <w:tcPr>
            <w:tcW w:w="1174" w:type="dxa"/>
          </w:tcPr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31</w:t>
            </w:r>
          </w:p>
          <w:p w:rsidR="00742726" w:rsidRPr="002815F5" w:rsidRDefault="00742726" w:rsidP="00742726">
            <w:pPr>
              <w:contextualSpacing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2815F5">
              <w:rPr>
                <w:rFonts w:eastAsia="Calibri"/>
                <w:b/>
                <w:szCs w:val="22"/>
                <w:lang w:eastAsia="en-US"/>
              </w:rPr>
              <w:t>(13%)</w:t>
            </w:r>
          </w:p>
        </w:tc>
      </w:tr>
    </w:tbl>
    <w:p w:rsidR="00C75BEA" w:rsidRDefault="000A40AB" w:rsidP="00DF5E02">
      <w:pPr>
        <w:ind w:firstLine="284"/>
        <w:jc w:val="both"/>
      </w:pPr>
      <w:r>
        <w:rPr>
          <w:b/>
          <w:u w:val="single"/>
        </w:rPr>
        <w:lastRenderedPageBreak/>
        <w:t>Выводы:</w:t>
      </w:r>
      <w:r w:rsidR="008A6ADD">
        <w:t xml:space="preserve">  ИКР показала, что  43</w:t>
      </w:r>
      <w:r>
        <w:t>% учащихся справил</w:t>
      </w:r>
      <w:r w:rsidR="008A6ADD">
        <w:t>ись с основной частью (Б.У.), 44</w:t>
      </w:r>
      <w:r w:rsidR="009950F1">
        <w:t xml:space="preserve">% - с дополнительной (П.У.). </w:t>
      </w:r>
      <w:r w:rsidR="002815F5">
        <w:t>13</w:t>
      </w:r>
      <w:r>
        <w:t xml:space="preserve">% учащихся не справились с работой.  </w:t>
      </w:r>
    </w:p>
    <w:p w:rsidR="00674B20" w:rsidRDefault="000A40AB" w:rsidP="00DF5E02">
      <w:pPr>
        <w:ind w:firstLine="284"/>
        <w:jc w:val="both"/>
      </w:pPr>
      <w:r>
        <w:t>В про</w:t>
      </w:r>
      <w:r w:rsidR="008A6ADD">
        <w:t>шлом году не справились с ИКР 13</w:t>
      </w:r>
      <w:r>
        <w:t xml:space="preserve">%. </w:t>
      </w:r>
    </w:p>
    <w:p w:rsidR="000A40AB" w:rsidRPr="000A40AB" w:rsidRDefault="00674B20" w:rsidP="00DF5E02">
      <w:pPr>
        <w:ind w:firstLine="284"/>
        <w:jc w:val="both"/>
      </w:pPr>
      <w:r>
        <w:t xml:space="preserve">Но количество детей, выполнивших </w:t>
      </w:r>
      <w:r w:rsidR="008A6ADD">
        <w:t>повышенный</w:t>
      </w:r>
      <w:r>
        <w:t xml:space="preserve"> уровень </w:t>
      </w:r>
      <w:r w:rsidR="008A6ADD">
        <w:t>увеличилось на 4</w:t>
      </w:r>
      <w:r>
        <w:t xml:space="preserve">%. </w:t>
      </w:r>
    </w:p>
    <w:p w:rsidR="000A40AB" w:rsidRDefault="000A40AB" w:rsidP="004857AE">
      <w:pPr>
        <w:jc w:val="center"/>
        <w:rPr>
          <w:b/>
          <w:u w:val="single"/>
        </w:rPr>
      </w:pPr>
    </w:p>
    <w:p w:rsidR="00A53888" w:rsidRDefault="000A40AB" w:rsidP="00DF5E02">
      <w:pPr>
        <w:widowControl w:val="0"/>
        <w:suppressAutoHyphens/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Кроме учебных достижений учителя один раз в год проводят </w:t>
      </w:r>
      <w:r w:rsidRPr="000A40AB">
        <w:rPr>
          <w:rFonts w:eastAsia="Calibri"/>
          <w:lang w:eastAsia="en-US"/>
        </w:rPr>
        <w:t xml:space="preserve"> мониторинг сформированности универсальных учебных действий (УУД). </w:t>
      </w:r>
    </w:p>
    <w:p w:rsidR="008A6ADD" w:rsidRPr="000A40AB" w:rsidRDefault="008A6ADD" w:rsidP="00DF5E02">
      <w:pPr>
        <w:widowControl w:val="0"/>
        <w:suppressAutoHyphens/>
        <w:ind w:firstLine="284"/>
        <w:jc w:val="both"/>
        <w:rPr>
          <w:rFonts w:eastAsia="Calibri"/>
          <w:lang w:eastAsia="en-US"/>
        </w:rPr>
      </w:pPr>
    </w:p>
    <w:p w:rsidR="004857AE" w:rsidRPr="007C724E" w:rsidRDefault="004857AE" w:rsidP="004857AE">
      <w:pPr>
        <w:jc w:val="center"/>
        <w:rPr>
          <w:b/>
          <w:u w:val="single"/>
        </w:rPr>
      </w:pPr>
      <w:r w:rsidRPr="007C724E">
        <w:rPr>
          <w:b/>
          <w:u w:val="single"/>
        </w:rPr>
        <w:t>Результаты выполнения работ по сформированности УУД в 1 – 4 классах</w:t>
      </w:r>
    </w:p>
    <w:p w:rsidR="004857AE" w:rsidRPr="007C724E" w:rsidRDefault="004857AE" w:rsidP="004857AE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51"/>
        <w:gridCol w:w="1099"/>
        <w:gridCol w:w="1257"/>
        <w:gridCol w:w="1259"/>
        <w:gridCol w:w="1268"/>
        <w:gridCol w:w="1374"/>
        <w:gridCol w:w="48"/>
        <w:gridCol w:w="1326"/>
      </w:tblGrid>
      <w:tr w:rsidR="004857AE" w:rsidRPr="007C724E" w:rsidTr="00C75BEA">
        <w:tc>
          <w:tcPr>
            <w:tcW w:w="1089" w:type="dxa"/>
            <w:vMerge w:val="restart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Кол-во</w:t>
            </w:r>
          </w:p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уч-ся</w:t>
            </w:r>
          </w:p>
        </w:tc>
        <w:tc>
          <w:tcPr>
            <w:tcW w:w="2356" w:type="dxa"/>
            <w:gridSpan w:val="2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b/>
                <w:bCs/>
                <w:color w:val="000000"/>
                <w:lang w:eastAsia="en-US"/>
              </w:rPr>
              <w:t>Регулятивные УУД</w:t>
            </w:r>
          </w:p>
        </w:tc>
        <w:tc>
          <w:tcPr>
            <w:tcW w:w="2527" w:type="dxa"/>
            <w:gridSpan w:val="2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b/>
                <w:bCs/>
                <w:color w:val="000000"/>
                <w:lang w:eastAsia="en-US"/>
              </w:rPr>
              <w:t>Познавательные УУД</w:t>
            </w:r>
          </w:p>
        </w:tc>
        <w:tc>
          <w:tcPr>
            <w:tcW w:w="2748" w:type="dxa"/>
            <w:gridSpan w:val="3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b/>
                <w:bCs/>
                <w:color w:val="000000"/>
                <w:lang w:eastAsia="en-US"/>
              </w:rPr>
              <w:t>Коммуникативные УУД</w:t>
            </w:r>
          </w:p>
        </w:tc>
      </w:tr>
      <w:tr w:rsidR="004857AE" w:rsidRPr="007C724E" w:rsidTr="00C75BEA">
        <w:tc>
          <w:tcPr>
            <w:tcW w:w="1089" w:type="dxa"/>
            <w:vMerge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1" w:type="dxa"/>
            <w:vMerge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099" w:type="dxa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Б.У.</w:t>
            </w:r>
          </w:p>
        </w:tc>
        <w:tc>
          <w:tcPr>
            <w:tcW w:w="1257" w:type="dxa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Ниже Б.У.</w:t>
            </w:r>
          </w:p>
        </w:tc>
        <w:tc>
          <w:tcPr>
            <w:tcW w:w="1259" w:type="dxa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Б.У.</w:t>
            </w:r>
          </w:p>
        </w:tc>
        <w:tc>
          <w:tcPr>
            <w:tcW w:w="1268" w:type="dxa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Ниже Б.У.</w:t>
            </w:r>
          </w:p>
        </w:tc>
        <w:tc>
          <w:tcPr>
            <w:tcW w:w="1422" w:type="dxa"/>
            <w:gridSpan w:val="2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Б.У.</w:t>
            </w:r>
          </w:p>
        </w:tc>
        <w:tc>
          <w:tcPr>
            <w:tcW w:w="1326" w:type="dxa"/>
          </w:tcPr>
          <w:p w:rsidR="004857AE" w:rsidRPr="007C724E" w:rsidRDefault="004857AE" w:rsidP="00C75BEA">
            <w:pPr>
              <w:jc w:val="center"/>
              <w:rPr>
                <w:rFonts w:eastAsiaTheme="minorHAnsi"/>
                <w:lang w:eastAsia="en-US"/>
              </w:rPr>
            </w:pPr>
            <w:r w:rsidRPr="007C724E">
              <w:rPr>
                <w:rFonts w:eastAsiaTheme="minorHAnsi"/>
                <w:lang w:eastAsia="en-US"/>
              </w:rPr>
              <w:t>Ниже Б.У.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Pr="007C724E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«А»</w:t>
            </w:r>
          </w:p>
        </w:tc>
        <w:tc>
          <w:tcPr>
            <w:tcW w:w="851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09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57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5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68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422" w:type="dxa"/>
            <w:gridSpan w:val="2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326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Pr="007C724E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«Б»</w:t>
            </w:r>
          </w:p>
        </w:tc>
        <w:tc>
          <w:tcPr>
            <w:tcW w:w="851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09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57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25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268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422" w:type="dxa"/>
            <w:gridSpan w:val="2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326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Pr="007C724E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 «В»</w:t>
            </w:r>
          </w:p>
        </w:tc>
        <w:tc>
          <w:tcPr>
            <w:tcW w:w="851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09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</w:p>
        </w:tc>
        <w:tc>
          <w:tcPr>
            <w:tcW w:w="1257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9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268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2" w:type="dxa"/>
            <w:gridSpan w:val="2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326" w:type="dxa"/>
          </w:tcPr>
          <w:p w:rsidR="008A6ADD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 w:rsidRPr="00685423">
              <w:rPr>
                <w:rFonts w:eastAsiaTheme="minorHAnsi"/>
                <w:b/>
                <w:sz w:val="22"/>
                <w:szCs w:val="22"/>
                <w:lang w:eastAsia="en-US"/>
              </w:rPr>
              <w:t>Итого 2018-19г</w:t>
            </w:r>
            <w:r w:rsidRPr="00E17BB7">
              <w:rPr>
                <w:rFonts w:eastAsiaTheme="minorHAns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51</w:t>
            </w:r>
          </w:p>
        </w:tc>
        <w:tc>
          <w:tcPr>
            <w:tcW w:w="1099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36</w:t>
            </w:r>
            <w:r>
              <w:rPr>
                <w:rFonts w:eastAsiaTheme="minorHAnsi"/>
                <w:b/>
                <w:lang w:eastAsia="en-US"/>
              </w:rPr>
              <w:t xml:space="preserve"> (71%)</w:t>
            </w:r>
          </w:p>
        </w:tc>
        <w:tc>
          <w:tcPr>
            <w:tcW w:w="1257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15</w:t>
            </w:r>
            <w:r>
              <w:rPr>
                <w:rFonts w:eastAsiaTheme="minorHAnsi"/>
                <w:b/>
                <w:lang w:eastAsia="en-US"/>
              </w:rPr>
              <w:t xml:space="preserve"> (29%)</w:t>
            </w:r>
          </w:p>
        </w:tc>
        <w:tc>
          <w:tcPr>
            <w:tcW w:w="1259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35</w:t>
            </w:r>
            <w:r>
              <w:rPr>
                <w:rFonts w:eastAsiaTheme="minorHAnsi"/>
                <w:b/>
                <w:lang w:eastAsia="en-US"/>
              </w:rPr>
              <w:t xml:space="preserve"> (69%)</w:t>
            </w:r>
          </w:p>
        </w:tc>
        <w:tc>
          <w:tcPr>
            <w:tcW w:w="1268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16</w:t>
            </w:r>
            <w:r>
              <w:rPr>
                <w:rFonts w:eastAsiaTheme="minorHAnsi"/>
                <w:b/>
                <w:lang w:eastAsia="en-US"/>
              </w:rPr>
              <w:t xml:space="preserve"> (31%)</w:t>
            </w:r>
          </w:p>
        </w:tc>
        <w:tc>
          <w:tcPr>
            <w:tcW w:w="1422" w:type="dxa"/>
            <w:gridSpan w:val="2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34</w:t>
            </w:r>
            <w:r>
              <w:rPr>
                <w:rFonts w:eastAsiaTheme="minorHAnsi"/>
                <w:b/>
                <w:lang w:eastAsia="en-US"/>
              </w:rPr>
              <w:t xml:space="preserve"> (67%)</w:t>
            </w:r>
          </w:p>
        </w:tc>
        <w:tc>
          <w:tcPr>
            <w:tcW w:w="1326" w:type="dxa"/>
          </w:tcPr>
          <w:p w:rsidR="008A6ADD" w:rsidRPr="00F0295D" w:rsidRDefault="00F0295D" w:rsidP="008A6AD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lang w:eastAsia="en-US"/>
              </w:rPr>
              <w:t>17</w:t>
            </w:r>
            <w:r>
              <w:rPr>
                <w:rFonts w:eastAsiaTheme="minorHAnsi"/>
                <w:b/>
                <w:lang w:eastAsia="en-US"/>
              </w:rPr>
              <w:t xml:space="preserve"> (33%)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Pr="007C724E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«А»</w:t>
            </w:r>
          </w:p>
        </w:tc>
        <w:tc>
          <w:tcPr>
            <w:tcW w:w="851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099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57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59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268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2" w:type="dxa"/>
            <w:gridSpan w:val="2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326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8A6ADD" w:rsidRPr="007C724E" w:rsidTr="00C75BEA">
        <w:tc>
          <w:tcPr>
            <w:tcW w:w="1089" w:type="dxa"/>
          </w:tcPr>
          <w:p w:rsidR="008A6ADD" w:rsidRPr="007C724E" w:rsidRDefault="008A6AD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«Б»</w:t>
            </w:r>
          </w:p>
        </w:tc>
        <w:tc>
          <w:tcPr>
            <w:tcW w:w="851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99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57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9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68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22" w:type="dxa"/>
            <w:gridSpan w:val="2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326" w:type="dxa"/>
          </w:tcPr>
          <w:p w:rsidR="008A6ADD" w:rsidRPr="007C724E" w:rsidRDefault="00F0295D" w:rsidP="008A6AD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 «В»</w:t>
            </w:r>
          </w:p>
        </w:tc>
        <w:tc>
          <w:tcPr>
            <w:tcW w:w="851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09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57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68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1422" w:type="dxa"/>
            <w:gridSpan w:val="2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326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685423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685423">
              <w:rPr>
                <w:rFonts w:eastAsiaTheme="minorHAnsi"/>
                <w:b/>
                <w:sz w:val="22"/>
                <w:szCs w:val="22"/>
                <w:lang w:eastAsia="en-US"/>
              </w:rPr>
              <w:t>Итого 2018-19г.</w:t>
            </w:r>
          </w:p>
        </w:tc>
        <w:tc>
          <w:tcPr>
            <w:tcW w:w="851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54</w:t>
            </w:r>
          </w:p>
        </w:tc>
        <w:tc>
          <w:tcPr>
            <w:tcW w:w="1099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43 (80%)</w:t>
            </w:r>
          </w:p>
        </w:tc>
        <w:tc>
          <w:tcPr>
            <w:tcW w:w="1257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11 (20%)</w:t>
            </w:r>
          </w:p>
        </w:tc>
        <w:tc>
          <w:tcPr>
            <w:tcW w:w="1259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35 (65%)</w:t>
            </w:r>
          </w:p>
        </w:tc>
        <w:tc>
          <w:tcPr>
            <w:tcW w:w="1268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19 (35%)</w:t>
            </w:r>
          </w:p>
        </w:tc>
        <w:tc>
          <w:tcPr>
            <w:tcW w:w="1422" w:type="dxa"/>
            <w:gridSpan w:val="2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36 (67%)</w:t>
            </w:r>
          </w:p>
        </w:tc>
        <w:tc>
          <w:tcPr>
            <w:tcW w:w="1326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85423">
              <w:rPr>
                <w:rFonts w:eastAsiaTheme="minorHAnsi"/>
                <w:b/>
                <w:lang w:eastAsia="en-US"/>
              </w:rPr>
              <w:t>18 (33%)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Итого 2017-18г</w:t>
            </w:r>
          </w:p>
        </w:tc>
        <w:tc>
          <w:tcPr>
            <w:tcW w:w="851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109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52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(95%)</w:t>
            </w:r>
          </w:p>
        </w:tc>
        <w:tc>
          <w:tcPr>
            <w:tcW w:w="1257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(5%)</w:t>
            </w:r>
          </w:p>
        </w:tc>
        <w:tc>
          <w:tcPr>
            <w:tcW w:w="125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52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(95%)</w:t>
            </w:r>
          </w:p>
        </w:tc>
        <w:tc>
          <w:tcPr>
            <w:tcW w:w="1268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3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(5%)</w:t>
            </w:r>
          </w:p>
        </w:tc>
        <w:tc>
          <w:tcPr>
            <w:tcW w:w="1422" w:type="dxa"/>
            <w:gridSpan w:val="2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53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(96%)</w:t>
            </w:r>
          </w:p>
        </w:tc>
        <w:tc>
          <w:tcPr>
            <w:tcW w:w="1326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2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 (4%)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«А»</w:t>
            </w:r>
          </w:p>
        </w:tc>
        <w:tc>
          <w:tcPr>
            <w:tcW w:w="851" w:type="dxa"/>
          </w:tcPr>
          <w:p w:rsidR="00F0295D" w:rsidRPr="007C724E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09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257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2</w:t>
            </w:r>
          </w:p>
        </w:tc>
        <w:tc>
          <w:tcPr>
            <w:tcW w:w="125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15</w:t>
            </w:r>
          </w:p>
        </w:tc>
        <w:tc>
          <w:tcPr>
            <w:tcW w:w="1268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422" w:type="dxa"/>
            <w:gridSpan w:val="2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17</w:t>
            </w:r>
          </w:p>
        </w:tc>
        <w:tc>
          <w:tcPr>
            <w:tcW w:w="1326" w:type="dxa"/>
          </w:tcPr>
          <w:p w:rsidR="00F0295D" w:rsidRPr="007C724E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«Б»</w:t>
            </w:r>
          </w:p>
        </w:tc>
        <w:tc>
          <w:tcPr>
            <w:tcW w:w="851" w:type="dxa"/>
          </w:tcPr>
          <w:p w:rsidR="00F0295D" w:rsidRPr="007C724E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09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16</w:t>
            </w:r>
          </w:p>
        </w:tc>
        <w:tc>
          <w:tcPr>
            <w:tcW w:w="1257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</w:t>
            </w:r>
          </w:p>
        </w:tc>
        <w:tc>
          <w:tcPr>
            <w:tcW w:w="125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14</w:t>
            </w:r>
          </w:p>
        </w:tc>
        <w:tc>
          <w:tcPr>
            <w:tcW w:w="1268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422" w:type="dxa"/>
            <w:gridSpan w:val="2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326" w:type="dxa"/>
          </w:tcPr>
          <w:p w:rsidR="00F0295D" w:rsidRPr="007C724E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 «В»</w:t>
            </w:r>
          </w:p>
        </w:tc>
        <w:tc>
          <w:tcPr>
            <w:tcW w:w="851" w:type="dxa"/>
          </w:tcPr>
          <w:p w:rsidR="00F0295D" w:rsidRPr="007C724E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09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13</w:t>
            </w:r>
          </w:p>
        </w:tc>
        <w:tc>
          <w:tcPr>
            <w:tcW w:w="1257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3</w:t>
            </w:r>
          </w:p>
        </w:tc>
        <w:tc>
          <w:tcPr>
            <w:tcW w:w="1259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1268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  <w:tc>
          <w:tcPr>
            <w:tcW w:w="1422" w:type="dxa"/>
            <w:gridSpan w:val="2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11</w:t>
            </w:r>
          </w:p>
        </w:tc>
        <w:tc>
          <w:tcPr>
            <w:tcW w:w="1326" w:type="dxa"/>
          </w:tcPr>
          <w:p w:rsidR="00F0295D" w:rsidRPr="00E17BB7" w:rsidRDefault="00685423" w:rsidP="00F0295D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5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F0295D">
              <w:rPr>
                <w:rFonts w:eastAsiaTheme="minorHAnsi"/>
                <w:b/>
                <w:sz w:val="22"/>
                <w:szCs w:val="22"/>
                <w:lang w:eastAsia="en-US"/>
              </w:rPr>
              <w:t>Итого 2018</w:t>
            </w:r>
            <w:r w:rsidR="00685423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F0295D">
              <w:rPr>
                <w:rFonts w:eastAsiaTheme="minorHAnsi"/>
                <w:b/>
                <w:sz w:val="22"/>
                <w:szCs w:val="22"/>
                <w:lang w:eastAsia="en-US"/>
              </w:rPr>
              <w:t>-19г</w:t>
            </w:r>
          </w:p>
        </w:tc>
        <w:tc>
          <w:tcPr>
            <w:tcW w:w="851" w:type="dxa"/>
          </w:tcPr>
          <w:p w:rsidR="00F0295D" w:rsidRPr="009950F1" w:rsidRDefault="00685423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9950F1">
              <w:rPr>
                <w:rFonts w:eastAsiaTheme="minorHAnsi"/>
                <w:b/>
                <w:lang w:eastAsia="en-US"/>
              </w:rPr>
              <w:t>51</w:t>
            </w:r>
          </w:p>
        </w:tc>
        <w:tc>
          <w:tcPr>
            <w:tcW w:w="1099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 w:rsidRPr="00685423">
              <w:rPr>
                <w:rFonts w:eastAsiaTheme="minorHAnsi"/>
                <w:b/>
                <w:color w:val="000000" w:themeColor="text1"/>
                <w:lang w:eastAsia="en-US"/>
              </w:rPr>
              <w:t>45</w:t>
            </w:r>
            <w:r>
              <w:rPr>
                <w:rFonts w:eastAsiaTheme="minorHAnsi"/>
                <w:b/>
                <w:color w:val="000000" w:themeColor="text1"/>
                <w:lang w:eastAsia="en-US"/>
              </w:rPr>
              <w:t xml:space="preserve"> (88%)</w:t>
            </w:r>
          </w:p>
        </w:tc>
        <w:tc>
          <w:tcPr>
            <w:tcW w:w="1257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6 (12%)</w:t>
            </w:r>
          </w:p>
        </w:tc>
        <w:tc>
          <w:tcPr>
            <w:tcW w:w="1259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40 (78%)</w:t>
            </w:r>
          </w:p>
        </w:tc>
        <w:tc>
          <w:tcPr>
            <w:tcW w:w="1268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11 (22%)</w:t>
            </w:r>
          </w:p>
        </w:tc>
        <w:tc>
          <w:tcPr>
            <w:tcW w:w="1422" w:type="dxa"/>
            <w:gridSpan w:val="2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41 (80%)</w:t>
            </w:r>
          </w:p>
        </w:tc>
        <w:tc>
          <w:tcPr>
            <w:tcW w:w="1326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color w:val="000000" w:themeColor="text1"/>
                <w:lang w:eastAsia="en-US"/>
              </w:rPr>
            </w:pPr>
            <w:r>
              <w:rPr>
                <w:rFonts w:eastAsiaTheme="minorHAnsi"/>
                <w:b/>
                <w:color w:val="000000" w:themeColor="text1"/>
                <w:lang w:eastAsia="en-US"/>
              </w:rPr>
              <w:t>10 (20%)</w:t>
            </w:r>
          </w:p>
        </w:tc>
      </w:tr>
      <w:tr w:rsidR="00F0295D" w:rsidRPr="007C724E" w:rsidTr="008A6ADD">
        <w:tc>
          <w:tcPr>
            <w:tcW w:w="108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F0295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Итого 2017-18г.</w:t>
            </w:r>
          </w:p>
        </w:tc>
        <w:tc>
          <w:tcPr>
            <w:tcW w:w="851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A53888">
              <w:rPr>
                <w:rFonts w:eastAsiaTheme="minorHAnsi"/>
                <w:b/>
                <w:i/>
                <w:lang w:eastAsia="en-US"/>
              </w:rPr>
              <w:t>53</w:t>
            </w:r>
          </w:p>
        </w:tc>
        <w:tc>
          <w:tcPr>
            <w:tcW w:w="109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46 (87%)</w:t>
            </w:r>
          </w:p>
        </w:tc>
        <w:tc>
          <w:tcPr>
            <w:tcW w:w="1257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7 (13%)</w:t>
            </w:r>
          </w:p>
        </w:tc>
        <w:tc>
          <w:tcPr>
            <w:tcW w:w="125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49 (92%)</w:t>
            </w:r>
          </w:p>
        </w:tc>
        <w:tc>
          <w:tcPr>
            <w:tcW w:w="1268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4 (8%)</w:t>
            </w:r>
          </w:p>
        </w:tc>
        <w:tc>
          <w:tcPr>
            <w:tcW w:w="1374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52 (98%)</w:t>
            </w:r>
          </w:p>
        </w:tc>
        <w:tc>
          <w:tcPr>
            <w:tcW w:w="1374" w:type="dxa"/>
            <w:gridSpan w:val="2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color w:val="000000" w:themeColor="text1"/>
                <w:lang w:eastAsia="en-US"/>
              </w:rPr>
            </w:pPr>
            <w:r w:rsidRPr="00A53888">
              <w:rPr>
                <w:rFonts w:eastAsiaTheme="minorHAnsi"/>
                <w:b/>
                <w:i/>
                <w:color w:val="000000" w:themeColor="text1"/>
                <w:lang w:eastAsia="en-US"/>
              </w:rPr>
              <w:t>1 (2%)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«</w:t>
            </w:r>
            <w:r w:rsidRPr="007C724E">
              <w:rPr>
                <w:rFonts w:eastAsiaTheme="minorHAnsi"/>
                <w:lang w:eastAsia="en-US"/>
              </w:rPr>
              <w:t>А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1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</w:t>
            </w:r>
          </w:p>
        </w:tc>
        <w:tc>
          <w:tcPr>
            <w:tcW w:w="1099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57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59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68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422" w:type="dxa"/>
            <w:gridSpan w:val="2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326" w:type="dxa"/>
          </w:tcPr>
          <w:p w:rsidR="00F0295D" w:rsidRPr="00CB5597" w:rsidRDefault="00685423" w:rsidP="00AF3264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«</w:t>
            </w:r>
            <w:r w:rsidRPr="007C724E">
              <w:rPr>
                <w:rFonts w:eastAsiaTheme="minorHAnsi"/>
                <w:lang w:eastAsia="en-US"/>
              </w:rPr>
              <w:t>Б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1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</w:t>
            </w:r>
          </w:p>
        </w:tc>
        <w:tc>
          <w:tcPr>
            <w:tcW w:w="1099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257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59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68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422" w:type="dxa"/>
            <w:gridSpan w:val="2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  <w:tc>
          <w:tcPr>
            <w:tcW w:w="1326" w:type="dxa"/>
          </w:tcPr>
          <w:p w:rsidR="00F0295D" w:rsidRPr="003B3F7A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7C724E" w:rsidRDefault="00F0295D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 «</w:t>
            </w:r>
            <w:r w:rsidRPr="007C724E">
              <w:rPr>
                <w:rFonts w:eastAsiaTheme="minorHAnsi"/>
                <w:lang w:eastAsia="en-US"/>
              </w:rPr>
              <w:t>В</w:t>
            </w:r>
            <w:r>
              <w:rPr>
                <w:rFonts w:eastAsiaTheme="minorHAnsi"/>
                <w:lang w:eastAsia="en-US"/>
              </w:rPr>
              <w:t>»</w:t>
            </w:r>
          </w:p>
        </w:tc>
        <w:tc>
          <w:tcPr>
            <w:tcW w:w="851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21</w:t>
            </w:r>
          </w:p>
        </w:tc>
        <w:tc>
          <w:tcPr>
            <w:tcW w:w="1099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57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59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268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422" w:type="dxa"/>
            <w:gridSpan w:val="2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  <w:tc>
          <w:tcPr>
            <w:tcW w:w="1326" w:type="dxa"/>
          </w:tcPr>
          <w:p w:rsidR="00F0295D" w:rsidRPr="002815F5" w:rsidRDefault="00685423" w:rsidP="00F0295D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685423">
              <w:rPr>
                <w:rFonts w:eastAsiaTheme="minorHAnsi"/>
                <w:b/>
                <w:sz w:val="22"/>
                <w:szCs w:val="22"/>
                <w:lang w:eastAsia="en-US"/>
              </w:rPr>
              <w:t>Итого 2018-19г</w:t>
            </w:r>
            <w:r w:rsidRPr="00F0295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51" w:type="dxa"/>
          </w:tcPr>
          <w:p w:rsidR="00F0295D" w:rsidRPr="00685423" w:rsidRDefault="00685423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685423">
              <w:rPr>
                <w:rFonts w:eastAsiaTheme="minorHAnsi"/>
                <w:b/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1099" w:type="dxa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38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(60%)</w:t>
            </w:r>
          </w:p>
        </w:tc>
        <w:tc>
          <w:tcPr>
            <w:tcW w:w="1257" w:type="dxa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25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(40%)</w:t>
            </w:r>
          </w:p>
        </w:tc>
        <w:tc>
          <w:tcPr>
            <w:tcW w:w="1259" w:type="dxa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39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(62%)</w:t>
            </w:r>
          </w:p>
        </w:tc>
        <w:tc>
          <w:tcPr>
            <w:tcW w:w="1268" w:type="dxa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24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(38%)</w:t>
            </w:r>
          </w:p>
        </w:tc>
        <w:tc>
          <w:tcPr>
            <w:tcW w:w="1422" w:type="dxa"/>
            <w:gridSpan w:val="2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45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(72%)</w:t>
            </w:r>
          </w:p>
        </w:tc>
        <w:tc>
          <w:tcPr>
            <w:tcW w:w="1326" w:type="dxa"/>
          </w:tcPr>
          <w:p w:rsidR="00F0295D" w:rsidRPr="00685423" w:rsidRDefault="00AF326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18</w:t>
            </w:r>
            <w:r w:rsidR="009950F1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(28%)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sz w:val="20"/>
                <w:szCs w:val="20"/>
                <w:lang w:eastAsia="en-US"/>
              </w:rPr>
            </w:pPr>
            <w:r w:rsidRPr="00F0295D">
              <w:rPr>
                <w:rFonts w:eastAsiaTheme="minorHAnsi"/>
                <w:b/>
                <w:i/>
                <w:sz w:val="20"/>
                <w:szCs w:val="20"/>
                <w:lang w:eastAsia="en-US"/>
              </w:rPr>
              <w:t>Итого 2017-18г.</w:t>
            </w:r>
          </w:p>
        </w:tc>
        <w:tc>
          <w:tcPr>
            <w:tcW w:w="851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109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55 (82%)</w:t>
            </w:r>
          </w:p>
        </w:tc>
        <w:tc>
          <w:tcPr>
            <w:tcW w:w="1257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12 (18%)</w:t>
            </w:r>
          </w:p>
        </w:tc>
        <w:tc>
          <w:tcPr>
            <w:tcW w:w="1259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56 (84%)</w:t>
            </w:r>
          </w:p>
        </w:tc>
        <w:tc>
          <w:tcPr>
            <w:tcW w:w="1268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11 (12%)</w:t>
            </w:r>
          </w:p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2" w:type="dxa"/>
            <w:gridSpan w:val="2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sz w:val="22"/>
                <w:szCs w:val="22"/>
                <w:lang w:eastAsia="en-US"/>
              </w:rPr>
              <w:t>62 (93%)</w:t>
            </w:r>
          </w:p>
        </w:tc>
        <w:tc>
          <w:tcPr>
            <w:tcW w:w="1326" w:type="dxa"/>
          </w:tcPr>
          <w:p w:rsidR="00F0295D" w:rsidRPr="00A53888" w:rsidRDefault="00F0295D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A53888">
              <w:rPr>
                <w:rFonts w:eastAsiaTheme="minorHAnsi"/>
                <w:b/>
                <w:sz w:val="22"/>
                <w:szCs w:val="22"/>
                <w:lang w:eastAsia="en-US"/>
              </w:rPr>
              <w:t>5 (7%)</w:t>
            </w:r>
          </w:p>
        </w:tc>
      </w:tr>
      <w:tr w:rsidR="00480A54" w:rsidRPr="007C724E" w:rsidTr="0097254B">
        <w:tc>
          <w:tcPr>
            <w:tcW w:w="9571" w:type="dxa"/>
            <w:gridSpan w:val="9"/>
          </w:tcPr>
          <w:p w:rsidR="00480A54" w:rsidRPr="00A53888" w:rsidRDefault="00480A54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ИТОГО ПО ШКОЛЕ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480A54" w:rsidRDefault="00F0295D" w:rsidP="00F0295D">
            <w:pPr>
              <w:jc w:val="center"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480A54">
              <w:rPr>
                <w:rFonts w:eastAsiaTheme="minorHAnsi"/>
                <w:b/>
                <w:sz w:val="22"/>
                <w:szCs w:val="22"/>
                <w:lang w:eastAsia="en-US"/>
              </w:rPr>
              <w:t>ИТОГО 2018-19г</w:t>
            </w:r>
          </w:p>
        </w:tc>
        <w:tc>
          <w:tcPr>
            <w:tcW w:w="851" w:type="dxa"/>
          </w:tcPr>
          <w:p w:rsidR="00F0295D" w:rsidRPr="00480A54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480A54">
              <w:rPr>
                <w:rFonts w:eastAsiaTheme="minorHAnsi"/>
                <w:b/>
                <w:lang w:eastAsia="en-US"/>
              </w:rPr>
              <w:t>219</w:t>
            </w:r>
            <w:r w:rsidR="00480A54" w:rsidRPr="00480A54">
              <w:rPr>
                <w:rFonts w:eastAsiaTheme="minorHAnsi"/>
                <w:b/>
                <w:lang w:eastAsia="en-US"/>
              </w:rPr>
              <w:t xml:space="preserve"> </w:t>
            </w:r>
          </w:p>
        </w:tc>
        <w:tc>
          <w:tcPr>
            <w:tcW w:w="1099" w:type="dxa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162</w:t>
            </w:r>
            <w:r w:rsidR="00480A54">
              <w:rPr>
                <w:rFonts w:eastAsiaTheme="minorHAnsi"/>
                <w:b/>
                <w:lang w:eastAsia="en-US"/>
              </w:rPr>
              <w:t xml:space="preserve"> (74%)</w:t>
            </w:r>
          </w:p>
        </w:tc>
        <w:tc>
          <w:tcPr>
            <w:tcW w:w="1257" w:type="dxa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57</w:t>
            </w:r>
            <w:r w:rsidR="00480A54">
              <w:rPr>
                <w:rFonts w:eastAsiaTheme="minorHAnsi"/>
                <w:b/>
                <w:lang w:eastAsia="en-US"/>
              </w:rPr>
              <w:t xml:space="preserve"> (26%)</w:t>
            </w:r>
          </w:p>
        </w:tc>
        <w:tc>
          <w:tcPr>
            <w:tcW w:w="1259" w:type="dxa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149</w:t>
            </w:r>
            <w:r w:rsidR="00480A54">
              <w:rPr>
                <w:rFonts w:eastAsiaTheme="minorHAnsi"/>
                <w:b/>
                <w:lang w:eastAsia="en-US"/>
              </w:rPr>
              <w:t xml:space="preserve"> (68%)</w:t>
            </w:r>
          </w:p>
        </w:tc>
        <w:tc>
          <w:tcPr>
            <w:tcW w:w="1268" w:type="dxa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70</w:t>
            </w:r>
            <w:r w:rsidR="00480A54">
              <w:rPr>
                <w:rFonts w:eastAsiaTheme="minorHAnsi"/>
                <w:b/>
                <w:lang w:eastAsia="en-US"/>
              </w:rPr>
              <w:t xml:space="preserve"> (32%)</w:t>
            </w:r>
          </w:p>
        </w:tc>
        <w:tc>
          <w:tcPr>
            <w:tcW w:w="1422" w:type="dxa"/>
            <w:gridSpan w:val="2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156</w:t>
            </w:r>
            <w:r w:rsidR="00480A54">
              <w:rPr>
                <w:rFonts w:eastAsiaTheme="minorHAnsi"/>
                <w:b/>
                <w:lang w:eastAsia="en-US"/>
              </w:rPr>
              <w:t xml:space="preserve"> (71%)</w:t>
            </w:r>
          </w:p>
        </w:tc>
        <w:tc>
          <w:tcPr>
            <w:tcW w:w="1326" w:type="dxa"/>
          </w:tcPr>
          <w:p w:rsidR="00F0295D" w:rsidRPr="007C724E" w:rsidRDefault="009950F1" w:rsidP="00F0295D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63</w:t>
            </w:r>
            <w:r w:rsidR="00480A54">
              <w:rPr>
                <w:rFonts w:eastAsiaTheme="minorHAnsi"/>
                <w:b/>
                <w:lang w:eastAsia="en-US"/>
              </w:rPr>
              <w:t xml:space="preserve"> (29%)</w:t>
            </w:r>
          </w:p>
        </w:tc>
      </w:tr>
      <w:tr w:rsidR="00F0295D" w:rsidRPr="007C724E" w:rsidTr="00C75BEA">
        <w:tc>
          <w:tcPr>
            <w:tcW w:w="108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sz w:val="22"/>
                <w:szCs w:val="22"/>
                <w:lang w:eastAsia="en-US"/>
              </w:rPr>
            </w:pPr>
            <w:r w:rsidRPr="00F0295D"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ИТОГО 2017-18г</w:t>
            </w:r>
          </w:p>
        </w:tc>
        <w:tc>
          <w:tcPr>
            <w:tcW w:w="851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237</w:t>
            </w:r>
          </w:p>
        </w:tc>
        <w:tc>
          <w:tcPr>
            <w:tcW w:w="109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201 (85%)</w:t>
            </w:r>
          </w:p>
        </w:tc>
        <w:tc>
          <w:tcPr>
            <w:tcW w:w="1257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36 (15%)</w:t>
            </w:r>
          </w:p>
        </w:tc>
        <w:tc>
          <w:tcPr>
            <w:tcW w:w="1259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210 (89%)</w:t>
            </w:r>
          </w:p>
        </w:tc>
        <w:tc>
          <w:tcPr>
            <w:tcW w:w="1268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27 (11%)</w:t>
            </w:r>
          </w:p>
        </w:tc>
        <w:tc>
          <w:tcPr>
            <w:tcW w:w="1422" w:type="dxa"/>
            <w:gridSpan w:val="2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221 (93%)</w:t>
            </w:r>
          </w:p>
        </w:tc>
        <w:tc>
          <w:tcPr>
            <w:tcW w:w="1326" w:type="dxa"/>
          </w:tcPr>
          <w:p w:rsidR="00F0295D" w:rsidRPr="00F0295D" w:rsidRDefault="00F0295D" w:rsidP="00F0295D">
            <w:pPr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F0295D">
              <w:rPr>
                <w:rFonts w:eastAsiaTheme="minorHAnsi"/>
                <w:b/>
                <w:i/>
                <w:lang w:eastAsia="en-US"/>
              </w:rPr>
              <w:t>16 (7%)</w:t>
            </w:r>
          </w:p>
        </w:tc>
      </w:tr>
    </w:tbl>
    <w:p w:rsidR="007C1125" w:rsidRDefault="007C1125" w:rsidP="00DF5E02">
      <w:pPr>
        <w:widowControl w:val="0"/>
        <w:suppressAutoHyphens/>
        <w:ind w:firstLine="284"/>
        <w:jc w:val="both"/>
        <w:rPr>
          <w:rFonts w:eastAsia="Calibri"/>
          <w:lang w:eastAsia="en-US"/>
        </w:rPr>
      </w:pPr>
    </w:p>
    <w:p w:rsidR="000A40AB" w:rsidRPr="000A40AB" w:rsidRDefault="000A40AB" w:rsidP="00DF5E02">
      <w:pPr>
        <w:widowControl w:val="0"/>
        <w:suppressAutoHyphens/>
        <w:ind w:firstLine="284"/>
        <w:jc w:val="both"/>
        <w:rPr>
          <w:rFonts w:eastAsia="Calibri"/>
          <w:lang w:eastAsia="en-US"/>
        </w:rPr>
      </w:pPr>
      <w:r w:rsidRPr="000A40AB">
        <w:rPr>
          <w:rFonts w:eastAsia="Calibri"/>
          <w:lang w:eastAsia="en-US"/>
        </w:rPr>
        <w:t xml:space="preserve">Анализ результатов позволяет сделать вывод, что </w:t>
      </w:r>
      <w:r>
        <w:rPr>
          <w:rFonts w:eastAsia="Calibri"/>
          <w:lang w:eastAsia="en-US"/>
        </w:rPr>
        <w:t>ре</w:t>
      </w:r>
      <w:r w:rsidR="00480A54">
        <w:rPr>
          <w:rFonts w:eastAsia="Calibri"/>
          <w:lang w:eastAsia="en-US"/>
        </w:rPr>
        <w:t>гулятивные УУД сформированы у 74%, познавательные – у 68%, коммуникативные – у 71</w:t>
      </w:r>
      <w:r>
        <w:rPr>
          <w:rFonts w:eastAsia="Calibri"/>
          <w:lang w:eastAsia="en-US"/>
        </w:rPr>
        <w:t>% учащихся. Следует также отметить, что по сравнению с прошлым учебным годом</w:t>
      </w:r>
      <w:r w:rsidR="00420E0B">
        <w:rPr>
          <w:rFonts w:eastAsia="Calibri"/>
          <w:lang w:eastAsia="en-US"/>
        </w:rPr>
        <w:t xml:space="preserve"> </w:t>
      </w:r>
      <w:r w:rsidRPr="000A40AB">
        <w:rPr>
          <w:rFonts w:eastAsia="Calibri"/>
          <w:lang w:eastAsia="en-US"/>
        </w:rPr>
        <w:t xml:space="preserve">количество учащихся, у которых </w:t>
      </w:r>
      <w:r w:rsidRPr="000A40AB">
        <w:rPr>
          <w:rFonts w:eastAsia="Calibri"/>
          <w:lang w:eastAsia="en-US"/>
        </w:rPr>
        <w:lastRenderedPageBreak/>
        <w:t>сформированы регулятивные</w:t>
      </w:r>
      <w:r w:rsidR="00420E0B">
        <w:rPr>
          <w:rFonts w:eastAsia="Calibri"/>
          <w:lang w:eastAsia="en-US"/>
        </w:rPr>
        <w:t xml:space="preserve"> УУД </w:t>
      </w:r>
      <w:r w:rsidR="00480A54">
        <w:rPr>
          <w:rFonts w:eastAsia="Calibri"/>
          <w:lang w:eastAsia="en-US"/>
        </w:rPr>
        <w:t>снизилось    на 11</w:t>
      </w:r>
      <w:r w:rsidR="004D71E7">
        <w:rPr>
          <w:rFonts w:eastAsia="Calibri"/>
          <w:lang w:eastAsia="en-US"/>
        </w:rPr>
        <w:t xml:space="preserve"> %</w:t>
      </w:r>
      <w:r w:rsidRPr="000A40AB">
        <w:rPr>
          <w:rFonts w:eastAsia="Calibri"/>
          <w:lang w:eastAsia="en-US"/>
        </w:rPr>
        <w:t xml:space="preserve">, познавательные </w:t>
      </w:r>
      <w:r w:rsidR="00D644B4">
        <w:rPr>
          <w:rFonts w:eastAsia="Calibri"/>
          <w:lang w:eastAsia="en-US"/>
        </w:rPr>
        <w:t xml:space="preserve">УУД –  </w:t>
      </w:r>
      <w:r w:rsidR="00480A54">
        <w:rPr>
          <w:rFonts w:eastAsia="Calibri"/>
          <w:lang w:eastAsia="en-US"/>
        </w:rPr>
        <w:t>снизилось на 21</w:t>
      </w:r>
      <w:r w:rsidR="00420E0B">
        <w:rPr>
          <w:rFonts w:eastAsia="Calibri"/>
          <w:lang w:eastAsia="en-US"/>
        </w:rPr>
        <w:t xml:space="preserve"> %, </w:t>
      </w:r>
      <w:r w:rsidRPr="000A40AB">
        <w:rPr>
          <w:rFonts w:eastAsia="Calibri"/>
          <w:lang w:eastAsia="en-US"/>
        </w:rPr>
        <w:t xml:space="preserve"> коммуникативные УУД </w:t>
      </w:r>
      <w:r w:rsidR="00420E0B">
        <w:rPr>
          <w:rFonts w:eastAsia="Calibri"/>
          <w:lang w:eastAsia="en-US"/>
        </w:rPr>
        <w:t xml:space="preserve"> - </w:t>
      </w:r>
      <w:r w:rsidR="00480A54">
        <w:rPr>
          <w:rFonts w:eastAsia="Calibri"/>
          <w:lang w:eastAsia="en-US"/>
        </w:rPr>
        <w:t>снизилось   на 2</w:t>
      </w:r>
      <w:r w:rsidR="00D644B4">
        <w:rPr>
          <w:rFonts w:eastAsia="Calibri"/>
          <w:lang w:eastAsia="en-US"/>
        </w:rPr>
        <w:t>2</w:t>
      </w:r>
      <w:r w:rsidR="00420E0B">
        <w:rPr>
          <w:rFonts w:eastAsia="Calibri"/>
          <w:lang w:eastAsia="en-US"/>
        </w:rPr>
        <w:t>%</w:t>
      </w:r>
      <w:r w:rsidRPr="000A40AB">
        <w:rPr>
          <w:rFonts w:eastAsia="Calibri"/>
          <w:lang w:eastAsia="en-US"/>
        </w:rPr>
        <w:t>.</w:t>
      </w:r>
    </w:p>
    <w:p w:rsidR="00C75BEA" w:rsidRDefault="00C75BEA"/>
    <w:p w:rsidR="00843D36" w:rsidRDefault="003928C5" w:rsidP="00843D36">
      <w:pPr>
        <w:jc w:val="center"/>
        <w:rPr>
          <w:b/>
        </w:rPr>
      </w:pPr>
      <w:r>
        <w:rPr>
          <w:b/>
        </w:rPr>
        <w:t>М</w:t>
      </w:r>
      <w:r w:rsidR="00843D36" w:rsidRPr="00843D36">
        <w:rPr>
          <w:b/>
        </w:rPr>
        <w:t>ониторинг качества знаний  по математике (на основании годовых отметок) за последние 3 года.</w:t>
      </w:r>
    </w:p>
    <w:p w:rsidR="007C1125" w:rsidRDefault="007C1125" w:rsidP="00843D36">
      <w:pPr>
        <w:jc w:val="center"/>
        <w:rPr>
          <w:b/>
        </w:rPr>
      </w:pPr>
    </w:p>
    <w:p w:rsidR="00C75BEA" w:rsidRDefault="0097254B">
      <w:r>
        <w:rPr>
          <w:noProof/>
        </w:rPr>
        <w:drawing>
          <wp:inline distT="0" distB="0" distL="0" distR="0">
            <wp:extent cx="5429250" cy="27146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75BEA" w:rsidRDefault="00217F90">
      <w:r>
        <w:t xml:space="preserve">Из диаграммы видно, что качество знаний по математике во 2-4-х классах </w:t>
      </w:r>
      <w:r w:rsidR="004D71E7">
        <w:t>повысилось</w:t>
      </w:r>
      <w:r w:rsidR="00127EE6">
        <w:t xml:space="preserve"> у Борисовой С.В., у остальных учителей  - снизилось</w:t>
      </w:r>
    </w:p>
    <w:p w:rsidR="00C75BEA" w:rsidRDefault="00C75BEA"/>
    <w:p w:rsidR="00843D36" w:rsidRDefault="00843D36" w:rsidP="00843D36">
      <w:pPr>
        <w:jc w:val="center"/>
        <w:rPr>
          <w:b/>
        </w:rPr>
      </w:pPr>
      <w:r w:rsidRPr="00843D36">
        <w:rPr>
          <w:b/>
        </w:rPr>
        <w:t>Мониторинг качества знаний  по русскому языку (на основании годовых отметок) за последние 3 года.</w:t>
      </w:r>
    </w:p>
    <w:p w:rsidR="00843D36" w:rsidRPr="00843D36" w:rsidRDefault="00843D36" w:rsidP="00843D36">
      <w:pPr>
        <w:jc w:val="center"/>
        <w:rPr>
          <w:b/>
        </w:rPr>
      </w:pPr>
    </w:p>
    <w:p w:rsidR="00C75BEA" w:rsidRDefault="00A241A4">
      <w:r>
        <w:rPr>
          <w:noProof/>
        </w:rPr>
        <w:drawing>
          <wp:inline distT="0" distB="0" distL="0" distR="0">
            <wp:extent cx="5486400" cy="24955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C1125" w:rsidRDefault="007C1125"/>
    <w:p w:rsidR="001A3475" w:rsidRDefault="00217F90" w:rsidP="00217F90">
      <w:r w:rsidRPr="00217F90">
        <w:t xml:space="preserve">По диаграмме видно, что качество знаний по </w:t>
      </w:r>
      <w:r w:rsidR="00127EE6">
        <w:t>русскому языку</w:t>
      </w:r>
      <w:r w:rsidR="004D71E7">
        <w:t xml:space="preserve"> повысилось у </w:t>
      </w:r>
      <w:r w:rsidR="00127EE6">
        <w:t xml:space="preserve">Кутугиной Н.Н., у остальных учителей снизилось. </w:t>
      </w:r>
      <w:r w:rsidRPr="00217F90">
        <w:t>снизилось.</w:t>
      </w:r>
    </w:p>
    <w:p w:rsidR="008D365D" w:rsidRDefault="008D365D" w:rsidP="00843D36">
      <w:pPr>
        <w:jc w:val="center"/>
        <w:rPr>
          <w:b/>
        </w:rPr>
      </w:pPr>
    </w:p>
    <w:p w:rsidR="008D365D" w:rsidRDefault="008D365D" w:rsidP="00843D36">
      <w:pPr>
        <w:jc w:val="center"/>
        <w:rPr>
          <w:b/>
        </w:rPr>
      </w:pPr>
    </w:p>
    <w:p w:rsidR="008D365D" w:rsidRDefault="008D365D" w:rsidP="00843D36">
      <w:pPr>
        <w:jc w:val="center"/>
        <w:rPr>
          <w:b/>
        </w:rPr>
      </w:pPr>
    </w:p>
    <w:p w:rsidR="008D365D" w:rsidRDefault="008D365D" w:rsidP="00843D36">
      <w:pPr>
        <w:jc w:val="center"/>
        <w:rPr>
          <w:b/>
        </w:rPr>
      </w:pPr>
    </w:p>
    <w:p w:rsidR="009D334E" w:rsidRDefault="009D334E" w:rsidP="00843D36">
      <w:pPr>
        <w:jc w:val="center"/>
        <w:rPr>
          <w:b/>
        </w:rPr>
      </w:pPr>
    </w:p>
    <w:p w:rsidR="009D334E" w:rsidRDefault="009D334E" w:rsidP="00843D36">
      <w:pPr>
        <w:jc w:val="center"/>
        <w:rPr>
          <w:b/>
        </w:rPr>
      </w:pPr>
    </w:p>
    <w:p w:rsidR="009D334E" w:rsidRDefault="009D334E" w:rsidP="00843D36">
      <w:pPr>
        <w:jc w:val="center"/>
        <w:rPr>
          <w:b/>
        </w:rPr>
      </w:pPr>
      <w:bookmarkStart w:id="0" w:name="_GoBack"/>
      <w:bookmarkEnd w:id="0"/>
    </w:p>
    <w:p w:rsidR="008D365D" w:rsidRDefault="008D365D" w:rsidP="00843D36">
      <w:pPr>
        <w:jc w:val="center"/>
        <w:rPr>
          <w:b/>
        </w:rPr>
      </w:pPr>
    </w:p>
    <w:p w:rsidR="00843D36" w:rsidRPr="00843D36" w:rsidRDefault="00843D36" w:rsidP="00843D36">
      <w:pPr>
        <w:jc w:val="center"/>
        <w:rPr>
          <w:b/>
        </w:rPr>
      </w:pPr>
      <w:r w:rsidRPr="00843D36">
        <w:rPr>
          <w:b/>
        </w:rPr>
        <w:lastRenderedPageBreak/>
        <w:t>Анализ качества знаний по литературному чтению за 3 года</w:t>
      </w:r>
    </w:p>
    <w:p w:rsidR="00843D36" w:rsidRDefault="00843D36" w:rsidP="00843D36">
      <w:pPr>
        <w:jc w:val="center"/>
        <w:rPr>
          <w:b/>
        </w:rPr>
      </w:pPr>
      <w:r w:rsidRPr="00843D36">
        <w:rPr>
          <w:b/>
        </w:rPr>
        <w:t>(на основании годовых отметок)</w:t>
      </w:r>
    </w:p>
    <w:p w:rsidR="006D1803" w:rsidRDefault="006D1803" w:rsidP="00843D36">
      <w:pPr>
        <w:jc w:val="center"/>
        <w:rPr>
          <w:b/>
        </w:rPr>
      </w:pPr>
    </w:p>
    <w:p w:rsidR="00843D36" w:rsidRPr="00843D36" w:rsidRDefault="00843D36" w:rsidP="00843D36">
      <w:pPr>
        <w:jc w:val="center"/>
        <w:rPr>
          <w:b/>
        </w:rPr>
      </w:pPr>
    </w:p>
    <w:p w:rsidR="00843D36" w:rsidRDefault="00A241A4">
      <w:r>
        <w:rPr>
          <w:noProof/>
        </w:rPr>
        <w:drawing>
          <wp:inline distT="0" distB="0" distL="0" distR="0">
            <wp:extent cx="5400675" cy="2409825"/>
            <wp:effectExtent l="0" t="0" r="95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43D36" w:rsidRDefault="00843D36"/>
    <w:p w:rsidR="00843D36" w:rsidRDefault="00217F90">
      <w:r>
        <w:t>Проанализировав диаграмму</w:t>
      </w:r>
      <w:r w:rsidR="007C1125">
        <w:t xml:space="preserve">, </w:t>
      </w:r>
      <w:r>
        <w:t xml:space="preserve"> можно заметить , что качество знаний по литератур</w:t>
      </w:r>
      <w:r w:rsidR="004D71E7">
        <w:t xml:space="preserve">ному чтению  </w:t>
      </w:r>
      <w:r w:rsidR="00240BBE">
        <w:t xml:space="preserve">повысилось у Борисовой С.В., </w:t>
      </w:r>
      <w:r w:rsidR="004D71E7">
        <w:t xml:space="preserve">у </w:t>
      </w:r>
      <w:r w:rsidR="00240BBE">
        <w:t xml:space="preserve"> остальных учителей наблюдается снижение качества знаний. </w:t>
      </w:r>
    </w:p>
    <w:p w:rsidR="001A3475" w:rsidRDefault="001A3475" w:rsidP="00217F90">
      <w:pPr>
        <w:ind w:left="-709" w:firstLine="709"/>
        <w:rPr>
          <w:b/>
          <w:noProof/>
        </w:rPr>
      </w:pPr>
    </w:p>
    <w:p w:rsidR="00843D36" w:rsidRPr="00843D36" w:rsidRDefault="001A3475" w:rsidP="00843D36">
      <w:pPr>
        <w:ind w:left="-709" w:firstLine="709"/>
        <w:jc w:val="center"/>
        <w:rPr>
          <w:b/>
          <w:noProof/>
        </w:rPr>
      </w:pPr>
      <w:r>
        <w:rPr>
          <w:b/>
          <w:noProof/>
        </w:rPr>
        <w:t>М</w:t>
      </w:r>
      <w:r w:rsidR="00843D36" w:rsidRPr="00843D36">
        <w:rPr>
          <w:b/>
          <w:noProof/>
        </w:rPr>
        <w:t>ониторинг качества знаний по классам</w:t>
      </w:r>
    </w:p>
    <w:p w:rsidR="00843D36" w:rsidRDefault="00843D36" w:rsidP="00843D36">
      <w:pPr>
        <w:ind w:left="-709" w:firstLine="709"/>
        <w:jc w:val="center"/>
        <w:rPr>
          <w:b/>
          <w:noProof/>
        </w:rPr>
      </w:pPr>
      <w:r w:rsidRPr="00843D36">
        <w:rPr>
          <w:b/>
          <w:noProof/>
        </w:rPr>
        <w:t>(на основании годовых отметок по ма</w:t>
      </w:r>
      <w:r w:rsidR="00E87814">
        <w:rPr>
          <w:b/>
          <w:noProof/>
        </w:rPr>
        <w:t>тематике, русскому языку, литера</w:t>
      </w:r>
      <w:r w:rsidRPr="00843D36">
        <w:rPr>
          <w:b/>
          <w:noProof/>
        </w:rPr>
        <w:t>турному чтению, окружающему миру)</w:t>
      </w:r>
    </w:p>
    <w:p w:rsidR="00F428A8" w:rsidRDefault="00F428A8" w:rsidP="00843D36">
      <w:pPr>
        <w:ind w:left="-709" w:firstLine="709"/>
        <w:jc w:val="center"/>
        <w:rPr>
          <w:b/>
          <w:noProof/>
        </w:rPr>
      </w:pPr>
    </w:p>
    <w:p w:rsidR="0003310D" w:rsidRDefault="0003310D" w:rsidP="0003310D">
      <w:pPr>
        <w:ind w:left="-709" w:firstLine="709"/>
        <w:rPr>
          <w:b/>
          <w:noProof/>
        </w:rPr>
      </w:pPr>
      <w:r>
        <w:rPr>
          <w:b/>
          <w:noProof/>
        </w:rPr>
        <w:t>2</w:t>
      </w:r>
      <w:r w:rsidRPr="00843D36">
        <w:rPr>
          <w:b/>
          <w:noProof/>
        </w:rPr>
        <w:t xml:space="preserve">а </w:t>
      </w:r>
      <w:r>
        <w:rPr>
          <w:b/>
          <w:noProof/>
        </w:rPr>
        <w:t>Симонова М.С.</w:t>
      </w:r>
    </w:p>
    <w:p w:rsidR="0003310D" w:rsidRDefault="0003310D" w:rsidP="0003310D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781175" cy="14573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310D" w:rsidRDefault="0003310D" w:rsidP="00F428A8">
      <w:pPr>
        <w:ind w:left="-709" w:firstLine="709"/>
        <w:rPr>
          <w:b/>
          <w:noProof/>
        </w:rPr>
      </w:pPr>
    </w:p>
    <w:p w:rsidR="0003310D" w:rsidRDefault="0003310D" w:rsidP="00F428A8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b/>
          <w:noProof/>
        </w:rPr>
      </w:pPr>
      <w:r>
        <w:rPr>
          <w:b/>
          <w:noProof/>
        </w:rPr>
        <w:t>2б</w:t>
      </w:r>
      <w:r w:rsidRPr="00843D36">
        <w:rPr>
          <w:b/>
          <w:noProof/>
        </w:rPr>
        <w:t xml:space="preserve"> </w:t>
      </w:r>
      <w:r>
        <w:rPr>
          <w:b/>
          <w:noProof/>
        </w:rPr>
        <w:t>Утенина Н.Н.</w:t>
      </w:r>
    </w:p>
    <w:p w:rsidR="008D365D" w:rsidRDefault="008D365D" w:rsidP="0003310D">
      <w:pPr>
        <w:ind w:left="-709" w:firstLine="709"/>
        <w:rPr>
          <w:b/>
          <w:noProof/>
        </w:rPr>
      </w:pPr>
    </w:p>
    <w:p w:rsidR="0003310D" w:rsidRDefault="0003310D" w:rsidP="00F428A8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 wp14:anchorId="55A6CBEA" wp14:editId="7AE9A6B2">
            <wp:extent cx="1857375" cy="14573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27EE6" w:rsidRDefault="00127EE6" w:rsidP="0003310D">
      <w:pPr>
        <w:ind w:left="-709" w:firstLine="709"/>
        <w:rPr>
          <w:b/>
          <w:noProof/>
        </w:rPr>
      </w:pPr>
    </w:p>
    <w:p w:rsidR="008D365D" w:rsidRDefault="008D365D" w:rsidP="0003310D">
      <w:pPr>
        <w:ind w:left="-709" w:firstLine="709"/>
        <w:rPr>
          <w:b/>
          <w:noProof/>
        </w:rPr>
      </w:pPr>
    </w:p>
    <w:p w:rsidR="008D365D" w:rsidRDefault="008D365D" w:rsidP="0003310D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b/>
          <w:noProof/>
        </w:rPr>
      </w:pPr>
      <w:r>
        <w:rPr>
          <w:b/>
          <w:noProof/>
        </w:rPr>
        <w:lastRenderedPageBreak/>
        <w:t>2</w:t>
      </w:r>
      <w:r w:rsidR="00127EE6">
        <w:rPr>
          <w:b/>
          <w:noProof/>
        </w:rPr>
        <w:t>в</w:t>
      </w:r>
      <w:r w:rsidRPr="00843D36">
        <w:rPr>
          <w:b/>
          <w:noProof/>
        </w:rPr>
        <w:t xml:space="preserve"> </w:t>
      </w:r>
      <w:r w:rsidR="00127EE6">
        <w:rPr>
          <w:b/>
          <w:noProof/>
        </w:rPr>
        <w:t>Улискова В.Е.</w:t>
      </w:r>
    </w:p>
    <w:p w:rsidR="008D365D" w:rsidRDefault="008D365D" w:rsidP="0003310D">
      <w:pPr>
        <w:ind w:left="-709" w:firstLine="709"/>
        <w:rPr>
          <w:b/>
          <w:noProof/>
        </w:rPr>
      </w:pPr>
    </w:p>
    <w:p w:rsidR="00127EE6" w:rsidRDefault="00127EE6" w:rsidP="0003310D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 wp14:anchorId="17DD3F62" wp14:editId="1DD55EF5">
            <wp:extent cx="1857375" cy="13430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3310D" w:rsidRDefault="0003310D" w:rsidP="00F428A8">
      <w:pPr>
        <w:ind w:left="-709" w:firstLine="709"/>
        <w:rPr>
          <w:b/>
          <w:noProof/>
        </w:rPr>
      </w:pPr>
    </w:p>
    <w:p w:rsidR="00540DBA" w:rsidRDefault="00991741" w:rsidP="00F428A8">
      <w:pPr>
        <w:ind w:left="-709" w:firstLine="709"/>
        <w:rPr>
          <w:b/>
          <w:noProof/>
        </w:rPr>
      </w:pPr>
      <w:r>
        <w:rPr>
          <w:b/>
          <w:noProof/>
        </w:rPr>
        <w:t>3</w:t>
      </w:r>
      <w:r w:rsidR="00F428A8" w:rsidRPr="00843D36">
        <w:rPr>
          <w:b/>
          <w:noProof/>
        </w:rPr>
        <w:t xml:space="preserve">а </w:t>
      </w:r>
      <w:r w:rsidR="00F428A8">
        <w:rPr>
          <w:b/>
          <w:noProof/>
        </w:rPr>
        <w:t>Кутугина Н.Н.</w:t>
      </w:r>
    </w:p>
    <w:p w:rsidR="00DC7BA0" w:rsidRPr="00843D36" w:rsidRDefault="00DC7BA0" w:rsidP="00F428A8">
      <w:pPr>
        <w:ind w:left="-709" w:firstLine="709"/>
        <w:rPr>
          <w:b/>
          <w:noProof/>
        </w:rPr>
      </w:pPr>
    </w:p>
    <w:p w:rsidR="00F428A8" w:rsidRDefault="00DC7BA0" w:rsidP="00540DBA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1914525" cy="1285875"/>
            <wp:effectExtent l="0" t="0" r="9525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3310D" w:rsidRDefault="0003310D" w:rsidP="00540DBA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noProof/>
        </w:rPr>
      </w:pPr>
      <w:r w:rsidRPr="00DC4483">
        <w:rPr>
          <w:noProof/>
        </w:rPr>
        <w:t xml:space="preserve">У </w:t>
      </w:r>
      <w:r>
        <w:rPr>
          <w:noProof/>
        </w:rPr>
        <w:t>Кутугиной Н.Н. качество снизилось на 4</w:t>
      </w:r>
      <w:r w:rsidRPr="00DC4483">
        <w:rPr>
          <w:noProof/>
        </w:rPr>
        <w:t xml:space="preserve"> %.</w:t>
      </w:r>
    </w:p>
    <w:p w:rsidR="0003310D" w:rsidRPr="00DC4483" w:rsidRDefault="0003310D" w:rsidP="0003310D">
      <w:pPr>
        <w:ind w:left="-709" w:firstLine="709"/>
        <w:rPr>
          <w:noProof/>
        </w:rPr>
      </w:pPr>
    </w:p>
    <w:p w:rsidR="0003310D" w:rsidRDefault="0003310D" w:rsidP="00540DBA">
      <w:pPr>
        <w:ind w:left="-709" w:firstLine="709"/>
        <w:rPr>
          <w:b/>
          <w:noProof/>
        </w:rPr>
      </w:pPr>
    </w:p>
    <w:p w:rsidR="00540DBA" w:rsidRPr="00843D36" w:rsidRDefault="00991741" w:rsidP="00540DBA">
      <w:pPr>
        <w:ind w:left="-709" w:firstLine="709"/>
        <w:rPr>
          <w:b/>
          <w:noProof/>
        </w:rPr>
      </w:pPr>
      <w:r>
        <w:rPr>
          <w:b/>
          <w:noProof/>
        </w:rPr>
        <w:t>3</w:t>
      </w:r>
      <w:r w:rsidR="00540DBA">
        <w:rPr>
          <w:b/>
          <w:noProof/>
        </w:rPr>
        <w:t>б Русина О.А.</w:t>
      </w:r>
    </w:p>
    <w:p w:rsidR="00540DBA" w:rsidRDefault="00540DBA" w:rsidP="00540DBA">
      <w:pPr>
        <w:ind w:left="-709" w:firstLine="709"/>
        <w:rPr>
          <w:b/>
          <w:noProof/>
        </w:rPr>
      </w:pPr>
    </w:p>
    <w:p w:rsidR="00540DBA" w:rsidRDefault="00DC7BA0" w:rsidP="00540DBA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 wp14:anchorId="166AA93A" wp14:editId="14EAD47D">
            <wp:extent cx="1962150" cy="1352550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40DBA" w:rsidRDefault="00540DBA" w:rsidP="00540DBA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noProof/>
        </w:rPr>
      </w:pPr>
      <w:r w:rsidRPr="00DC4483">
        <w:rPr>
          <w:noProof/>
        </w:rPr>
        <w:t xml:space="preserve">У </w:t>
      </w:r>
      <w:r>
        <w:rPr>
          <w:noProof/>
        </w:rPr>
        <w:t>Русиной О.А.. качество снизилось на 1</w:t>
      </w:r>
      <w:r w:rsidRPr="00DC4483">
        <w:rPr>
          <w:noProof/>
        </w:rPr>
        <w:t>%.</w:t>
      </w:r>
    </w:p>
    <w:p w:rsidR="0003310D" w:rsidRPr="00DC4483" w:rsidRDefault="0003310D" w:rsidP="0003310D">
      <w:pPr>
        <w:ind w:left="-709" w:firstLine="709"/>
        <w:rPr>
          <w:noProof/>
        </w:rPr>
      </w:pPr>
    </w:p>
    <w:p w:rsidR="0003310D" w:rsidRDefault="0003310D" w:rsidP="00540DBA">
      <w:pPr>
        <w:ind w:left="-709" w:firstLine="709"/>
        <w:rPr>
          <w:b/>
          <w:noProof/>
        </w:rPr>
      </w:pPr>
    </w:p>
    <w:p w:rsidR="00540DBA" w:rsidRPr="00843D36" w:rsidRDefault="00991741" w:rsidP="00540DBA">
      <w:pPr>
        <w:ind w:left="-709" w:firstLine="709"/>
        <w:rPr>
          <w:b/>
          <w:noProof/>
        </w:rPr>
      </w:pPr>
      <w:r>
        <w:rPr>
          <w:b/>
          <w:noProof/>
        </w:rPr>
        <w:t>3</w:t>
      </w:r>
      <w:r w:rsidR="00540DBA">
        <w:rPr>
          <w:b/>
          <w:noProof/>
        </w:rPr>
        <w:t>в</w:t>
      </w:r>
      <w:r w:rsidR="00540DBA" w:rsidRPr="00843D36">
        <w:rPr>
          <w:b/>
          <w:noProof/>
        </w:rPr>
        <w:t xml:space="preserve"> </w:t>
      </w:r>
      <w:r w:rsidR="00A8660B">
        <w:rPr>
          <w:b/>
          <w:noProof/>
        </w:rPr>
        <w:t>Кулагина С.Г.</w:t>
      </w:r>
    </w:p>
    <w:p w:rsidR="00540DBA" w:rsidRDefault="00540DBA" w:rsidP="00540DBA">
      <w:pPr>
        <w:ind w:left="-709" w:firstLine="709"/>
        <w:rPr>
          <w:b/>
          <w:noProof/>
        </w:rPr>
      </w:pPr>
    </w:p>
    <w:p w:rsidR="00540DBA" w:rsidRDefault="00DC7BA0" w:rsidP="00540DBA">
      <w:pPr>
        <w:ind w:left="-709" w:firstLine="709"/>
        <w:rPr>
          <w:b/>
          <w:noProof/>
        </w:rPr>
      </w:pPr>
      <w:r>
        <w:rPr>
          <w:b/>
          <w:noProof/>
        </w:rPr>
        <w:drawing>
          <wp:inline distT="0" distB="0" distL="0" distR="0" wp14:anchorId="77C566E2" wp14:editId="6B08D479">
            <wp:extent cx="1914525" cy="1419225"/>
            <wp:effectExtent l="0" t="0" r="9525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40DBA" w:rsidRDefault="00540DBA" w:rsidP="00540DBA">
      <w:pPr>
        <w:ind w:left="-709" w:firstLine="709"/>
        <w:rPr>
          <w:b/>
          <w:noProof/>
        </w:rPr>
      </w:pPr>
    </w:p>
    <w:p w:rsidR="0003310D" w:rsidRDefault="0003310D" w:rsidP="0003310D">
      <w:pPr>
        <w:ind w:left="-709" w:firstLine="709"/>
        <w:rPr>
          <w:noProof/>
        </w:rPr>
      </w:pPr>
      <w:r w:rsidRPr="00DC4483">
        <w:rPr>
          <w:noProof/>
        </w:rPr>
        <w:t xml:space="preserve">У </w:t>
      </w:r>
      <w:r>
        <w:rPr>
          <w:noProof/>
        </w:rPr>
        <w:t>Кулагиной С.Г.. качество снизилось на 13</w:t>
      </w:r>
      <w:r w:rsidRPr="00DC4483">
        <w:rPr>
          <w:noProof/>
        </w:rPr>
        <w:t xml:space="preserve"> %.</w:t>
      </w:r>
    </w:p>
    <w:p w:rsidR="0003310D" w:rsidRPr="00DC4483" w:rsidRDefault="0003310D" w:rsidP="0003310D">
      <w:pPr>
        <w:ind w:left="-709" w:firstLine="709"/>
        <w:rPr>
          <w:noProof/>
        </w:rPr>
      </w:pPr>
    </w:p>
    <w:p w:rsidR="00F035A1" w:rsidRDefault="00F035A1" w:rsidP="00843D36">
      <w:pPr>
        <w:ind w:left="-709" w:firstLine="709"/>
        <w:jc w:val="center"/>
        <w:rPr>
          <w:b/>
          <w:noProof/>
        </w:rPr>
      </w:pPr>
    </w:p>
    <w:p w:rsidR="0003310D" w:rsidRDefault="0003310D" w:rsidP="00F035A1">
      <w:pPr>
        <w:ind w:left="-709" w:firstLine="709"/>
        <w:rPr>
          <w:b/>
          <w:noProof/>
        </w:rPr>
      </w:pPr>
    </w:p>
    <w:p w:rsidR="00F035A1" w:rsidRPr="00843D36" w:rsidRDefault="00991741" w:rsidP="00F035A1">
      <w:pPr>
        <w:ind w:left="-709" w:firstLine="709"/>
        <w:rPr>
          <w:b/>
          <w:noProof/>
        </w:rPr>
      </w:pPr>
      <w:r>
        <w:rPr>
          <w:b/>
          <w:noProof/>
        </w:rPr>
        <w:t>4</w:t>
      </w:r>
      <w:r w:rsidR="00F035A1" w:rsidRPr="00843D36">
        <w:rPr>
          <w:b/>
          <w:noProof/>
        </w:rPr>
        <w:t xml:space="preserve">а </w:t>
      </w:r>
      <w:r w:rsidR="00E87814">
        <w:rPr>
          <w:b/>
          <w:noProof/>
        </w:rPr>
        <w:t>Жевелюк В.Ю.</w:t>
      </w:r>
    </w:p>
    <w:p w:rsidR="00F035A1" w:rsidRDefault="00F035A1" w:rsidP="00843D36">
      <w:pPr>
        <w:ind w:left="-709" w:firstLine="709"/>
        <w:rPr>
          <w:b/>
          <w:noProof/>
        </w:rPr>
      </w:pPr>
    </w:p>
    <w:p w:rsidR="00DC4483" w:rsidRDefault="00991741" w:rsidP="00843D36">
      <w:pPr>
        <w:ind w:left="-709" w:firstLine="709"/>
        <w:rPr>
          <w:b/>
          <w:noProof/>
        </w:rPr>
      </w:pPr>
      <w:r w:rsidRPr="00991741">
        <w:rPr>
          <w:b/>
          <w:noProof/>
          <w:color w:val="FF0000"/>
          <w:highlight w:val="red"/>
        </w:rPr>
        <w:drawing>
          <wp:inline distT="0" distB="0" distL="0" distR="0">
            <wp:extent cx="1981200" cy="148590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8D365D" w:rsidRDefault="008D365D" w:rsidP="00843D36">
      <w:pPr>
        <w:ind w:left="-709" w:firstLine="709"/>
        <w:rPr>
          <w:noProof/>
        </w:rPr>
      </w:pPr>
    </w:p>
    <w:p w:rsidR="00DC4483" w:rsidRDefault="00DC4483" w:rsidP="00843D36">
      <w:pPr>
        <w:ind w:left="-709" w:firstLine="709"/>
        <w:rPr>
          <w:noProof/>
        </w:rPr>
      </w:pPr>
      <w:r w:rsidRPr="00DC4483">
        <w:rPr>
          <w:noProof/>
        </w:rPr>
        <w:t>У Жеве</w:t>
      </w:r>
      <w:r w:rsidR="0003310D">
        <w:rPr>
          <w:noProof/>
        </w:rPr>
        <w:t>люк В.Ю. качество снизилось на 12</w:t>
      </w:r>
      <w:r w:rsidRPr="00DC4483">
        <w:rPr>
          <w:noProof/>
        </w:rPr>
        <w:t xml:space="preserve"> %.</w:t>
      </w:r>
    </w:p>
    <w:p w:rsidR="00DC4483" w:rsidRPr="00DC4483" w:rsidRDefault="00DC4483" w:rsidP="00843D36">
      <w:pPr>
        <w:ind w:left="-709" w:firstLine="709"/>
        <w:rPr>
          <w:noProof/>
        </w:rPr>
      </w:pPr>
    </w:p>
    <w:p w:rsidR="005F4E13" w:rsidRDefault="0003310D" w:rsidP="005F4E13">
      <w:pPr>
        <w:ind w:left="-709" w:firstLine="709"/>
        <w:rPr>
          <w:b/>
          <w:noProof/>
        </w:rPr>
      </w:pPr>
      <w:r>
        <w:rPr>
          <w:b/>
          <w:noProof/>
        </w:rPr>
        <w:t>4</w:t>
      </w:r>
      <w:r w:rsidR="005F4E13" w:rsidRPr="00843D36">
        <w:rPr>
          <w:b/>
          <w:noProof/>
        </w:rPr>
        <w:t>б Власова Н.В.</w:t>
      </w:r>
    </w:p>
    <w:p w:rsidR="005F4E13" w:rsidRDefault="005F4E13" w:rsidP="005F4E13">
      <w:pPr>
        <w:ind w:left="-709" w:firstLine="709"/>
        <w:rPr>
          <w:b/>
          <w:noProof/>
        </w:rPr>
      </w:pPr>
    </w:p>
    <w:p w:rsidR="005F4E13" w:rsidRDefault="0003310D" w:rsidP="00741D2F">
      <w:pPr>
        <w:ind w:left="-709" w:firstLine="709"/>
        <w:rPr>
          <w:b/>
          <w:noProof/>
        </w:rPr>
      </w:pPr>
      <w:r w:rsidRPr="00991741">
        <w:rPr>
          <w:b/>
          <w:noProof/>
          <w:color w:val="FF0000"/>
          <w:highlight w:val="red"/>
        </w:rPr>
        <w:drawing>
          <wp:inline distT="0" distB="0" distL="0" distR="0" wp14:anchorId="46481BE8" wp14:editId="57636986">
            <wp:extent cx="1981200" cy="1524000"/>
            <wp:effectExtent l="0" t="0" r="0" b="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F4E13" w:rsidRDefault="005F4E13" w:rsidP="00741D2F">
      <w:pPr>
        <w:ind w:left="-709" w:firstLine="709"/>
        <w:rPr>
          <w:b/>
          <w:noProof/>
        </w:rPr>
      </w:pPr>
    </w:p>
    <w:p w:rsidR="00E56D81" w:rsidRDefault="00E56D81" w:rsidP="00E56D81">
      <w:pPr>
        <w:ind w:left="-709" w:firstLine="709"/>
        <w:rPr>
          <w:noProof/>
        </w:rPr>
      </w:pPr>
      <w:r w:rsidRPr="00DC4483">
        <w:rPr>
          <w:noProof/>
        </w:rPr>
        <w:t xml:space="preserve">У </w:t>
      </w:r>
      <w:r>
        <w:rPr>
          <w:noProof/>
        </w:rPr>
        <w:t>Власо</w:t>
      </w:r>
      <w:r w:rsidR="0003310D">
        <w:rPr>
          <w:noProof/>
        </w:rPr>
        <w:t>вой Н.В. качество снизилось на 8</w:t>
      </w:r>
      <w:r w:rsidRPr="00DC4483">
        <w:rPr>
          <w:noProof/>
        </w:rPr>
        <w:t xml:space="preserve"> %.</w:t>
      </w:r>
    </w:p>
    <w:p w:rsidR="00E56D81" w:rsidRPr="00DC4483" w:rsidRDefault="00E56D81" w:rsidP="00E56D81">
      <w:pPr>
        <w:ind w:left="-709" w:firstLine="709"/>
        <w:rPr>
          <w:noProof/>
        </w:rPr>
      </w:pPr>
    </w:p>
    <w:p w:rsidR="00D94399" w:rsidRDefault="0003310D" w:rsidP="00D94399">
      <w:pPr>
        <w:ind w:left="-709" w:firstLine="709"/>
        <w:rPr>
          <w:b/>
          <w:noProof/>
        </w:rPr>
      </w:pPr>
      <w:r>
        <w:rPr>
          <w:b/>
          <w:noProof/>
        </w:rPr>
        <w:t>4</w:t>
      </w:r>
      <w:r w:rsidR="00D94399" w:rsidRPr="00843D36">
        <w:rPr>
          <w:b/>
          <w:noProof/>
        </w:rPr>
        <w:t>в Борисова С.В.</w:t>
      </w:r>
    </w:p>
    <w:p w:rsidR="00D94399" w:rsidRDefault="00D94399" w:rsidP="00741D2F">
      <w:pPr>
        <w:ind w:left="-709" w:firstLine="709"/>
        <w:rPr>
          <w:b/>
          <w:noProof/>
        </w:rPr>
      </w:pPr>
    </w:p>
    <w:p w:rsidR="00D94399" w:rsidRDefault="0003310D" w:rsidP="00741D2F">
      <w:pPr>
        <w:ind w:left="-709" w:firstLine="709"/>
        <w:rPr>
          <w:b/>
          <w:noProof/>
        </w:rPr>
      </w:pPr>
      <w:r w:rsidRPr="00991741">
        <w:rPr>
          <w:b/>
          <w:noProof/>
          <w:color w:val="FF0000"/>
          <w:highlight w:val="red"/>
        </w:rPr>
        <w:drawing>
          <wp:inline distT="0" distB="0" distL="0" distR="0" wp14:anchorId="163876C2" wp14:editId="0F30BFAE">
            <wp:extent cx="1981200" cy="1571625"/>
            <wp:effectExtent l="0" t="0" r="0" b="9525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94399" w:rsidRDefault="00D94399" w:rsidP="00741D2F">
      <w:pPr>
        <w:ind w:left="-709" w:firstLine="709"/>
        <w:rPr>
          <w:b/>
          <w:noProof/>
        </w:rPr>
      </w:pPr>
    </w:p>
    <w:p w:rsidR="00E56D81" w:rsidRDefault="00E56D81" w:rsidP="00E56D81">
      <w:pPr>
        <w:ind w:left="-709" w:firstLine="709"/>
        <w:rPr>
          <w:noProof/>
        </w:rPr>
      </w:pPr>
      <w:r w:rsidRPr="00DC4483">
        <w:rPr>
          <w:noProof/>
        </w:rPr>
        <w:t xml:space="preserve">У </w:t>
      </w:r>
      <w:r>
        <w:rPr>
          <w:noProof/>
        </w:rPr>
        <w:t>Борисовой С.В.</w:t>
      </w:r>
      <w:r w:rsidRPr="00DC4483">
        <w:rPr>
          <w:noProof/>
        </w:rPr>
        <w:t xml:space="preserve">. качество </w:t>
      </w:r>
      <w:r>
        <w:rPr>
          <w:noProof/>
        </w:rPr>
        <w:t xml:space="preserve">повысилось </w:t>
      </w:r>
      <w:r w:rsidR="0003310D">
        <w:rPr>
          <w:noProof/>
        </w:rPr>
        <w:t xml:space="preserve"> на 8</w:t>
      </w:r>
      <w:r w:rsidRPr="00DC4483">
        <w:rPr>
          <w:noProof/>
        </w:rPr>
        <w:t xml:space="preserve"> %.</w:t>
      </w:r>
    </w:p>
    <w:p w:rsidR="00E56D81" w:rsidRPr="00DC4483" w:rsidRDefault="00E56D81" w:rsidP="00E56D81">
      <w:pPr>
        <w:ind w:left="-709" w:firstLine="709"/>
        <w:rPr>
          <w:noProof/>
        </w:rPr>
      </w:pPr>
    </w:p>
    <w:p w:rsidR="00A8660B" w:rsidRDefault="00A8660B" w:rsidP="00741D2F">
      <w:pPr>
        <w:ind w:left="-709" w:firstLine="709"/>
        <w:rPr>
          <w:b/>
          <w:noProof/>
        </w:rPr>
      </w:pPr>
    </w:p>
    <w:p w:rsidR="00D94399" w:rsidRPr="00843D36" w:rsidRDefault="00D94399" w:rsidP="00D94399">
      <w:pPr>
        <w:ind w:left="-709" w:firstLine="709"/>
        <w:rPr>
          <w:b/>
          <w:noProof/>
        </w:rPr>
      </w:pPr>
    </w:p>
    <w:p w:rsidR="00E62492" w:rsidRDefault="003928C5" w:rsidP="007C1125">
      <w:pPr>
        <w:ind w:firstLine="284"/>
        <w:jc w:val="both"/>
        <w:rPr>
          <w:noProof/>
        </w:rPr>
      </w:pPr>
      <w:r w:rsidRPr="003928C5">
        <w:rPr>
          <w:noProof/>
        </w:rPr>
        <w:t>Таким образом, можно сделать выводы, что</w:t>
      </w:r>
      <w:r w:rsidR="00E62492">
        <w:rPr>
          <w:noProof/>
        </w:rPr>
        <w:t xml:space="preserve"> в  этом учебном году</w:t>
      </w:r>
      <w:r w:rsidRPr="003928C5">
        <w:rPr>
          <w:noProof/>
        </w:rPr>
        <w:t xml:space="preserve"> </w:t>
      </w:r>
      <w:r w:rsidR="00E56D81">
        <w:rPr>
          <w:noProof/>
        </w:rPr>
        <w:t>в общем качество знаний</w:t>
      </w:r>
      <w:r w:rsidR="00127EE6">
        <w:rPr>
          <w:noProof/>
        </w:rPr>
        <w:t xml:space="preserve"> по основным предметам </w:t>
      </w:r>
      <w:r w:rsidR="00E56D81">
        <w:rPr>
          <w:noProof/>
        </w:rPr>
        <w:t xml:space="preserve"> в начальной школе остается примерно на том же уровн</w:t>
      </w:r>
      <w:r w:rsidR="00127EE6">
        <w:rPr>
          <w:noProof/>
        </w:rPr>
        <w:t>е, что и в прошлом учебном году (74%)</w:t>
      </w:r>
    </w:p>
    <w:p w:rsidR="007C1125" w:rsidRDefault="007C1125" w:rsidP="007C1125">
      <w:pPr>
        <w:ind w:firstLine="284"/>
        <w:jc w:val="both"/>
        <w:rPr>
          <w:noProof/>
        </w:rPr>
      </w:pPr>
    </w:p>
    <w:p w:rsidR="007C1125" w:rsidRDefault="003928C5" w:rsidP="00127EE6">
      <w:pPr>
        <w:ind w:firstLine="284"/>
        <w:jc w:val="both"/>
        <w:rPr>
          <w:b/>
        </w:rPr>
      </w:pPr>
      <w:r w:rsidRPr="003928C5">
        <w:rPr>
          <w:b/>
          <w:bCs/>
          <w:color w:val="000000"/>
        </w:rPr>
        <w:t xml:space="preserve">Учитывая положительный опыт и имеющиеся недостатки, перед учителями начальных </w:t>
      </w:r>
      <w:r w:rsidR="00E56D81">
        <w:rPr>
          <w:b/>
          <w:bCs/>
          <w:color w:val="000000"/>
        </w:rPr>
        <w:t xml:space="preserve">классов МБОУ «СОШ №31» в </w:t>
      </w:r>
      <w:r w:rsidR="00127EE6">
        <w:rPr>
          <w:b/>
          <w:bCs/>
          <w:color w:val="000000"/>
        </w:rPr>
        <w:t>2019-2020</w:t>
      </w:r>
      <w:r w:rsidRPr="003928C5">
        <w:rPr>
          <w:b/>
          <w:bCs/>
          <w:color w:val="000000"/>
        </w:rPr>
        <w:t xml:space="preserve"> </w:t>
      </w:r>
      <w:r w:rsidR="00217F90">
        <w:rPr>
          <w:b/>
          <w:bCs/>
          <w:color w:val="000000"/>
        </w:rPr>
        <w:t>учебном году поставить следующую</w:t>
      </w:r>
      <w:r w:rsidR="00217F90">
        <w:rPr>
          <w:b/>
        </w:rPr>
        <w:t xml:space="preserve"> ц</w:t>
      </w:r>
      <w:r w:rsidR="00217F90" w:rsidRPr="00217F90">
        <w:rPr>
          <w:b/>
        </w:rPr>
        <w:t xml:space="preserve">ель: </w:t>
      </w:r>
    </w:p>
    <w:p w:rsidR="00127EE6" w:rsidRDefault="00127EE6" w:rsidP="00127EE6">
      <w:pPr>
        <w:ind w:firstLine="284"/>
        <w:jc w:val="both"/>
        <w:rPr>
          <w:b/>
        </w:rPr>
      </w:pPr>
    </w:p>
    <w:p w:rsidR="00127EE6" w:rsidRPr="00FB5649" w:rsidRDefault="00127EE6" w:rsidP="00127EE6">
      <w:pPr>
        <w:ind w:right="565"/>
        <w:jc w:val="both"/>
      </w:pPr>
      <w:r w:rsidRPr="00FB5649">
        <w:rPr>
          <w:b/>
        </w:rPr>
        <w:lastRenderedPageBreak/>
        <w:t xml:space="preserve">            Цель: </w:t>
      </w:r>
      <w:r w:rsidRPr="00FB5649">
        <w:t xml:space="preserve">Повышать качество знаний учащихся посредством применения инновационных образовательных технологий, через непрерывное совершенствование профессиональной компетенции педагога </w:t>
      </w:r>
      <w:r w:rsidRPr="00FB5649">
        <w:rPr>
          <w:color w:val="222222"/>
        </w:rPr>
        <w:t>в соответствии с требованиями профессионального стандарта.</w:t>
      </w:r>
    </w:p>
    <w:p w:rsidR="00127EE6" w:rsidRDefault="00127EE6" w:rsidP="00127EE6">
      <w:r w:rsidRPr="00FB5649">
        <w:rPr>
          <w:b/>
        </w:rPr>
        <w:t xml:space="preserve">            Задачи</w:t>
      </w:r>
      <w:r w:rsidRPr="00FB5649">
        <w:t>:</w:t>
      </w:r>
    </w:p>
    <w:p w:rsidR="00127EE6" w:rsidRPr="00FB5649" w:rsidRDefault="00127EE6" w:rsidP="00127EE6">
      <w:r>
        <w:rPr>
          <w:b/>
        </w:rPr>
        <w:t xml:space="preserve">        </w:t>
      </w:r>
      <w:r>
        <w:rPr>
          <w:color w:val="222222"/>
        </w:rPr>
        <w:t xml:space="preserve">1. </w:t>
      </w:r>
      <w:r w:rsidRPr="00FB5649">
        <w:rPr>
          <w:color w:val="222222"/>
        </w:rPr>
        <w:t>Повышать профессиональную компетентность педагогов в соответствии с требованиями профессионального стандарта.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 2. Использование эффективных образовательных технологий, позволяющих обеспечить положительную динамику познавательного     интереса обучающихся.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3. Оказание педагогической поддержки обучающимся с разным уровнем обученности.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4. Изучение новинок методической литературы в целях совершенствования педагогической деятельности.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5. Продолжить внедрение в практику работы всех учителей ШМО современных технологий.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6. Выявление затруднений, методическое сопровождение и оказание практической помощи педагогам.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7. Консультирование педагогов с целью ликвидации затруднений в педагогической деятельности.</w:t>
      </w:r>
    </w:p>
    <w:p w:rsidR="00127EE6" w:rsidRPr="00FB5649" w:rsidRDefault="00127EE6" w:rsidP="00127EE6">
      <w:pPr>
        <w:ind w:right="565"/>
        <w:jc w:val="both"/>
      </w:pPr>
      <w:r w:rsidRPr="00FB5649">
        <w:t xml:space="preserve">       8. Изучение и распространение элементов передового педагогического опыта.  </w:t>
      </w:r>
    </w:p>
    <w:p w:rsidR="00127EE6" w:rsidRPr="00FB5649" w:rsidRDefault="00127EE6" w:rsidP="00127EE6">
      <w:pPr>
        <w:ind w:right="565"/>
        <w:jc w:val="both"/>
        <w:rPr>
          <w:b/>
        </w:rPr>
      </w:pPr>
      <w:r w:rsidRPr="00FB5649">
        <w:rPr>
          <w:b/>
        </w:rPr>
        <w:t xml:space="preserve">   </w:t>
      </w:r>
    </w:p>
    <w:p w:rsidR="00127EE6" w:rsidRDefault="00127EE6" w:rsidP="00127EE6">
      <w:pPr>
        <w:ind w:firstLine="284"/>
        <w:jc w:val="both"/>
        <w:rPr>
          <w:b/>
        </w:rPr>
      </w:pPr>
    </w:p>
    <w:p w:rsidR="00127EE6" w:rsidRDefault="00127EE6" w:rsidP="007C1125">
      <w:pPr>
        <w:ind w:firstLine="284"/>
        <w:jc w:val="both"/>
        <w:rPr>
          <w:b/>
        </w:rPr>
      </w:pPr>
    </w:p>
    <w:p w:rsidR="00127EE6" w:rsidRDefault="00127EE6" w:rsidP="007C1125">
      <w:pPr>
        <w:ind w:firstLine="284"/>
        <w:jc w:val="both"/>
        <w:rPr>
          <w:b/>
        </w:rPr>
      </w:pPr>
    </w:p>
    <w:p w:rsidR="00127EE6" w:rsidRDefault="00127EE6" w:rsidP="007C1125">
      <w:pPr>
        <w:ind w:firstLine="284"/>
        <w:jc w:val="both"/>
        <w:rPr>
          <w:b/>
        </w:rPr>
      </w:pPr>
    </w:p>
    <w:p w:rsidR="00127EE6" w:rsidRDefault="00127EE6" w:rsidP="007C1125">
      <w:pPr>
        <w:ind w:firstLine="284"/>
        <w:jc w:val="both"/>
        <w:rPr>
          <w:b/>
        </w:rPr>
      </w:pPr>
    </w:p>
    <w:sectPr w:rsidR="00127EE6" w:rsidSect="00D355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2A4" w:rsidRDefault="007C62A4" w:rsidP="00F035A1">
      <w:r>
        <w:separator/>
      </w:r>
    </w:p>
  </w:endnote>
  <w:endnote w:type="continuationSeparator" w:id="0">
    <w:p w:rsidR="007C62A4" w:rsidRDefault="007C62A4" w:rsidP="00F0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2A4" w:rsidRDefault="007C62A4" w:rsidP="00F035A1">
      <w:r>
        <w:separator/>
      </w:r>
    </w:p>
  </w:footnote>
  <w:footnote w:type="continuationSeparator" w:id="0">
    <w:p w:rsidR="007C62A4" w:rsidRDefault="007C62A4" w:rsidP="00F0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0B47"/>
    <w:multiLevelType w:val="multilevel"/>
    <w:tmpl w:val="897A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A463E7"/>
    <w:multiLevelType w:val="hybridMultilevel"/>
    <w:tmpl w:val="0ED2D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E07DB"/>
    <w:multiLevelType w:val="hybridMultilevel"/>
    <w:tmpl w:val="3BA0E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435C9C"/>
    <w:multiLevelType w:val="hybridMultilevel"/>
    <w:tmpl w:val="B79EA33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AE"/>
    <w:rsid w:val="000023BC"/>
    <w:rsid w:val="00013EAF"/>
    <w:rsid w:val="0003310D"/>
    <w:rsid w:val="00033147"/>
    <w:rsid w:val="000467DA"/>
    <w:rsid w:val="00087473"/>
    <w:rsid w:val="000941C5"/>
    <w:rsid w:val="000A40AB"/>
    <w:rsid w:val="000A4DA0"/>
    <w:rsid w:val="000F04A6"/>
    <w:rsid w:val="000F6E05"/>
    <w:rsid w:val="001044AC"/>
    <w:rsid w:val="00127EE6"/>
    <w:rsid w:val="00131200"/>
    <w:rsid w:val="001567C8"/>
    <w:rsid w:val="00164B9B"/>
    <w:rsid w:val="001778B2"/>
    <w:rsid w:val="00182A70"/>
    <w:rsid w:val="00197EE0"/>
    <w:rsid w:val="001A3475"/>
    <w:rsid w:val="001E687F"/>
    <w:rsid w:val="001F23C3"/>
    <w:rsid w:val="001F561B"/>
    <w:rsid w:val="001F6CDA"/>
    <w:rsid w:val="00217F90"/>
    <w:rsid w:val="002258A8"/>
    <w:rsid w:val="00226C20"/>
    <w:rsid w:val="00240BBE"/>
    <w:rsid w:val="0025638D"/>
    <w:rsid w:val="002565F4"/>
    <w:rsid w:val="002615D5"/>
    <w:rsid w:val="002815F5"/>
    <w:rsid w:val="00282602"/>
    <w:rsid w:val="00284E28"/>
    <w:rsid w:val="00286481"/>
    <w:rsid w:val="00291A19"/>
    <w:rsid w:val="00292C0B"/>
    <w:rsid w:val="002D5A20"/>
    <w:rsid w:val="002E24A2"/>
    <w:rsid w:val="003045EB"/>
    <w:rsid w:val="00336D80"/>
    <w:rsid w:val="00357CC3"/>
    <w:rsid w:val="00362D4F"/>
    <w:rsid w:val="0037021B"/>
    <w:rsid w:val="00390416"/>
    <w:rsid w:val="003928C5"/>
    <w:rsid w:val="003951C5"/>
    <w:rsid w:val="00397BCE"/>
    <w:rsid w:val="003B3F7A"/>
    <w:rsid w:val="003C1FA2"/>
    <w:rsid w:val="003C4A5E"/>
    <w:rsid w:val="003E35AF"/>
    <w:rsid w:val="003F703B"/>
    <w:rsid w:val="00410AC7"/>
    <w:rsid w:val="0042027E"/>
    <w:rsid w:val="00420E0B"/>
    <w:rsid w:val="00425A4F"/>
    <w:rsid w:val="00451BF1"/>
    <w:rsid w:val="004574B3"/>
    <w:rsid w:val="00467380"/>
    <w:rsid w:val="00467A06"/>
    <w:rsid w:val="00474504"/>
    <w:rsid w:val="004774FB"/>
    <w:rsid w:val="00480A54"/>
    <w:rsid w:val="004857AE"/>
    <w:rsid w:val="00486447"/>
    <w:rsid w:val="00491956"/>
    <w:rsid w:val="004A7B44"/>
    <w:rsid w:val="004B2A2E"/>
    <w:rsid w:val="004B469D"/>
    <w:rsid w:val="004C5917"/>
    <w:rsid w:val="004D3FCB"/>
    <w:rsid w:val="004D71E7"/>
    <w:rsid w:val="004E2D73"/>
    <w:rsid w:val="004E47DC"/>
    <w:rsid w:val="004F5240"/>
    <w:rsid w:val="00540DBA"/>
    <w:rsid w:val="00542DC6"/>
    <w:rsid w:val="00570720"/>
    <w:rsid w:val="00572C46"/>
    <w:rsid w:val="005912F5"/>
    <w:rsid w:val="00592AE3"/>
    <w:rsid w:val="005A2283"/>
    <w:rsid w:val="005A4D4F"/>
    <w:rsid w:val="005B2A88"/>
    <w:rsid w:val="005B7879"/>
    <w:rsid w:val="005D1472"/>
    <w:rsid w:val="005D20F6"/>
    <w:rsid w:val="005D430F"/>
    <w:rsid w:val="005F4E13"/>
    <w:rsid w:val="0060291D"/>
    <w:rsid w:val="00605A6A"/>
    <w:rsid w:val="0062327A"/>
    <w:rsid w:val="006243E8"/>
    <w:rsid w:val="0065412B"/>
    <w:rsid w:val="00656D69"/>
    <w:rsid w:val="00666A16"/>
    <w:rsid w:val="00674B20"/>
    <w:rsid w:val="00683A80"/>
    <w:rsid w:val="00685423"/>
    <w:rsid w:val="0069302F"/>
    <w:rsid w:val="006A3C22"/>
    <w:rsid w:val="006A3F4A"/>
    <w:rsid w:val="006B427F"/>
    <w:rsid w:val="006B5F50"/>
    <w:rsid w:val="006D1803"/>
    <w:rsid w:val="006D414D"/>
    <w:rsid w:val="00704AF7"/>
    <w:rsid w:val="00737D4C"/>
    <w:rsid w:val="00741D2F"/>
    <w:rsid w:val="00742726"/>
    <w:rsid w:val="007462D1"/>
    <w:rsid w:val="0075099D"/>
    <w:rsid w:val="00755CA2"/>
    <w:rsid w:val="00763C7A"/>
    <w:rsid w:val="00767485"/>
    <w:rsid w:val="00773360"/>
    <w:rsid w:val="007B13D8"/>
    <w:rsid w:val="007B70C7"/>
    <w:rsid w:val="007C1125"/>
    <w:rsid w:val="007C62A4"/>
    <w:rsid w:val="007D441B"/>
    <w:rsid w:val="00803227"/>
    <w:rsid w:val="00816B30"/>
    <w:rsid w:val="00826FE6"/>
    <w:rsid w:val="00843D36"/>
    <w:rsid w:val="00863B67"/>
    <w:rsid w:val="00883CA9"/>
    <w:rsid w:val="008A6ADD"/>
    <w:rsid w:val="008B2730"/>
    <w:rsid w:val="008B3927"/>
    <w:rsid w:val="008C530B"/>
    <w:rsid w:val="008D061A"/>
    <w:rsid w:val="008D365D"/>
    <w:rsid w:val="008E4164"/>
    <w:rsid w:val="009325DC"/>
    <w:rsid w:val="009501AB"/>
    <w:rsid w:val="00950EFC"/>
    <w:rsid w:val="009521D7"/>
    <w:rsid w:val="00965A87"/>
    <w:rsid w:val="0097254B"/>
    <w:rsid w:val="009729CD"/>
    <w:rsid w:val="00975714"/>
    <w:rsid w:val="00980E21"/>
    <w:rsid w:val="00983366"/>
    <w:rsid w:val="00991741"/>
    <w:rsid w:val="009950F1"/>
    <w:rsid w:val="00997066"/>
    <w:rsid w:val="009A0C96"/>
    <w:rsid w:val="009B0699"/>
    <w:rsid w:val="009C6B91"/>
    <w:rsid w:val="009D23BC"/>
    <w:rsid w:val="009D334E"/>
    <w:rsid w:val="009F1337"/>
    <w:rsid w:val="009F6F2A"/>
    <w:rsid w:val="00A179E1"/>
    <w:rsid w:val="00A241A4"/>
    <w:rsid w:val="00A244FD"/>
    <w:rsid w:val="00A3489C"/>
    <w:rsid w:val="00A4005C"/>
    <w:rsid w:val="00A52AE9"/>
    <w:rsid w:val="00A53888"/>
    <w:rsid w:val="00A62BDA"/>
    <w:rsid w:val="00A74FC6"/>
    <w:rsid w:val="00A76290"/>
    <w:rsid w:val="00A772D0"/>
    <w:rsid w:val="00A77363"/>
    <w:rsid w:val="00A83C2B"/>
    <w:rsid w:val="00A8660B"/>
    <w:rsid w:val="00AA2CF8"/>
    <w:rsid w:val="00AA2EF2"/>
    <w:rsid w:val="00AD3D68"/>
    <w:rsid w:val="00AE5276"/>
    <w:rsid w:val="00AF3264"/>
    <w:rsid w:val="00B23972"/>
    <w:rsid w:val="00B25C4A"/>
    <w:rsid w:val="00B4599B"/>
    <w:rsid w:val="00B55CB0"/>
    <w:rsid w:val="00B63059"/>
    <w:rsid w:val="00B66151"/>
    <w:rsid w:val="00B71369"/>
    <w:rsid w:val="00B71E1E"/>
    <w:rsid w:val="00B92FBA"/>
    <w:rsid w:val="00BA4B80"/>
    <w:rsid w:val="00BB23F9"/>
    <w:rsid w:val="00BC11CD"/>
    <w:rsid w:val="00BE0B73"/>
    <w:rsid w:val="00BE78FD"/>
    <w:rsid w:val="00BF04B9"/>
    <w:rsid w:val="00C02BF6"/>
    <w:rsid w:val="00C17111"/>
    <w:rsid w:val="00C201AC"/>
    <w:rsid w:val="00C3117E"/>
    <w:rsid w:val="00C3238A"/>
    <w:rsid w:val="00C57206"/>
    <w:rsid w:val="00C63899"/>
    <w:rsid w:val="00C70851"/>
    <w:rsid w:val="00C75BEA"/>
    <w:rsid w:val="00C77AE0"/>
    <w:rsid w:val="00CB48EC"/>
    <w:rsid w:val="00CB5597"/>
    <w:rsid w:val="00CD32D6"/>
    <w:rsid w:val="00CD51B2"/>
    <w:rsid w:val="00CD7297"/>
    <w:rsid w:val="00CE5493"/>
    <w:rsid w:val="00CF650C"/>
    <w:rsid w:val="00D065A9"/>
    <w:rsid w:val="00D139F3"/>
    <w:rsid w:val="00D13EC8"/>
    <w:rsid w:val="00D15850"/>
    <w:rsid w:val="00D27C62"/>
    <w:rsid w:val="00D35563"/>
    <w:rsid w:val="00D36337"/>
    <w:rsid w:val="00D44A83"/>
    <w:rsid w:val="00D644B4"/>
    <w:rsid w:val="00D67E4B"/>
    <w:rsid w:val="00D70A59"/>
    <w:rsid w:val="00D741B2"/>
    <w:rsid w:val="00D7757F"/>
    <w:rsid w:val="00D844E0"/>
    <w:rsid w:val="00D94399"/>
    <w:rsid w:val="00DC4483"/>
    <w:rsid w:val="00DC7BA0"/>
    <w:rsid w:val="00DE3963"/>
    <w:rsid w:val="00DE48F6"/>
    <w:rsid w:val="00DE648F"/>
    <w:rsid w:val="00DF5E02"/>
    <w:rsid w:val="00E17BB7"/>
    <w:rsid w:val="00E2263F"/>
    <w:rsid w:val="00E270B2"/>
    <w:rsid w:val="00E31319"/>
    <w:rsid w:val="00E35523"/>
    <w:rsid w:val="00E40880"/>
    <w:rsid w:val="00E46FA2"/>
    <w:rsid w:val="00E56D81"/>
    <w:rsid w:val="00E57406"/>
    <w:rsid w:val="00E57D3C"/>
    <w:rsid w:val="00E62492"/>
    <w:rsid w:val="00E84AFA"/>
    <w:rsid w:val="00E87814"/>
    <w:rsid w:val="00EA7035"/>
    <w:rsid w:val="00EB1DBB"/>
    <w:rsid w:val="00EC31F9"/>
    <w:rsid w:val="00EC7EAE"/>
    <w:rsid w:val="00ED1662"/>
    <w:rsid w:val="00ED247E"/>
    <w:rsid w:val="00EE10BF"/>
    <w:rsid w:val="00EE4B76"/>
    <w:rsid w:val="00EF11F4"/>
    <w:rsid w:val="00F0295D"/>
    <w:rsid w:val="00F035A1"/>
    <w:rsid w:val="00F059A5"/>
    <w:rsid w:val="00F154CA"/>
    <w:rsid w:val="00F175C2"/>
    <w:rsid w:val="00F40C36"/>
    <w:rsid w:val="00F428A8"/>
    <w:rsid w:val="00F54E8F"/>
    <w:rsid w:val="00F6067C"/>
    <w:rsid w:val="00F61222"/>
    <w:rsid w:val="00F87675"/>
    <w:rsid w:val="00FB3DC9"/>
    <w:rsid w:val="00FD076B"/>
    <w:rsid w:val="00FE46A9"/>
    <w:rsid w:val="00FE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286D"/>
  <w15:docId w15:val="{49A6D12C-2007-4FE3-8C9B-C303D9BC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48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5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C7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D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3D3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035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3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035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35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39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layout/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3" formatCode="0%">
                  <c:v>0.52</c:v>
                </c:pt>
                <c:pt idx="4" formatCode="0%">
                  <c:v>0.53</c:v>
                </c:pt>
                <c:pt idx="5" formatCode="0%">
                  <c:v>0.53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30-4C36-B558-DF4402623F6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71545216"/>
        <c:axId val="71546752"/>
        <c:axId val="0"/>
      </c:bar3DChart>
      <c:catAx>
        <c:axId val="715452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546752"/>
        <c:crosses val="autoZero"/>
        <c:auto val="1"/>
        <c:lblAlgn val="ctr"/>
        <c:lblOffset val="100"/>
        <c:noMultiLvlLbl val="0"/>
      </c:catAx>
      <c:valAx>
        <c:axId val="7154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5452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5FC-4939-8770-1E58D7D6E94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64</c:v>
                </c:pt>
                <c:pt idx="1">
                  <c:v>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FC-4939-8770-1E58D7D6E9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33088"/>
        <c:axId val="1522931840"/>
      </c:barChart>
      <c:catAx>
        <c:axId val="1522933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22931840"/>
        <c:crosses val="autoZero"/>
        <c:auto val="1"/>
        <c:lblAlgn val="ctr"/>
        <c:lblOffset val="100"/>
        <c:noMultiLvlLbl val="0"/>
      </c:catAx>
      <c:valAx>
        <c:axId val="152293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8029-46C1-A2BF-0A95186D08FC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8029-46C1-A2BF-0A95186D08F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78</c:v>
                </c:pt>
                <c:pt idx="1">
                  <c:v>74</c:v>
                </c:pt>
                <c:pt idx="2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9-46C1-A2BF-0A95186D08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4163120"/>
        <c:axId val="1474166032"/>
      </c:barChart>
      <c:catAx>
        <c:axId val="14741631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4166032"/>
        <c:crosses val="autoZero"/>
        <c:auto val="1"/>
        <c:lblAlgn val="ctr"/>
        <c:lblOffset val="100"/>
        <c:noMultiLvlLbl val="0"/>
      </c:catAx>
      <c:valAx>
        <c:axId val="147416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16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4CA-4D2A-AFB3-55D9EFA8EC4F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4CA-4D2A-AFB3-55D9EFA8EC4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83</c:v>
                </c:pt>
                <c:pt idx="1">
                  <c:v>82</c:v>
                </c:pt>
                <c:pt idx="2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4CA-4D2A-AFB3-55D9EFA8EC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4163120"/>
        <c:axId val="1474166032"/>
      </c:barChart>
      <c:catAx>
        <c:axId val="14741631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4166032"/>
        <c:crosses val="autoZero"/>
        <c:auto val="1"/>
        <c:lblAlgn val="ctr"/>
        <c:lblOffset val="100"/>
        <c:noMultiLvlLbl val="0"/>
      </c:catAx>
      <c:valAx>
        <c:axId val="147416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16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0B4F-4ABB-82D1-C184BE767C17}"/>
              </c:ext>
            </c:extLst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0B4F-4ABB-82D1-C184BE767C1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2016-2017</c:v>
                </c:pt>
                <c:pt idx="1">
                  <c:v>2017-2018</c:v>
                </c:pt>
                <c:pt idx="2">
                  <c:v>2018-2019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63</c:v>
                </c:pt>
                <c:pt idx="2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B4F-4ABB-82D1-C184BE767C1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74163120"/>
        <c:axId val="1474166032"/>
      </c:barChart>
      <c:catAx>
        <c:axId val="147416312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474166032"/>
        <c:crosses val="autoZero"/>
        <c:auto val="1"/>
        <c:lblAlgn val="ctr"/>
        <c:lblOffset val="100"/>
        <c:noMultiLvlLbl val="0"/>
      </c:catAx>
      <c:valAx>
        <c:axId val="1474166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74163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6">
                  <c:v>67</c:v>
                </c:pt>
                <c:pt idx="7">
                  <c:v>72</c:v>
                </c:pt>
                <c:pt idx="8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92-4B1E-A8B0-24FC583604E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78</c:v>
                </c:pt>
                <c:pt idx="4">
                  <c:v>79</c:v>
                </c:pt>
                <c:pt idx="5">
                  <c:v>61</c:v>
                </c:pt>
                <c:pt idx="6">
                  <c:v>70</c:v>
                </c:pt>
                <c:pt idx="7">
                  <c:v>76</c:v>
                </c:pt>
                <c:pt idx="8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092-4B1E-A8B0-24FC583604E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85</c:v>
                </c:pt>
                <c:pt idx="1">
                  <c:v>72</c:v>
                </c:pt>
                <c:pt idx="2">
                  <c:v>89</c:v>
                </c:pt>
                <c:pt idx="3">
                  <c:v>67</c:v>
                </c:pt>
                <c:pt idx="4">
                  <c:v>75</c:v>
                </c:pt>
                <c:pt idx="5">
                  <c:v>50</c:v>
                </c:pt>
                <c:pt idx="6">
                  <c:v>60</c:v>
                </c:pt>
                <c:pt idx="7">
                  <c:v>63</c:v>
                </c:pt>
                <c:pt idx="8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92-4B1E-A8B0-24FC583604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100"/>
        <c:axId val="1434992464"/>
        <c:axId val="1434995792"/>
      </c:barChart>
      <c:catAx>
        <c:axId val="1434992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995792"/>
        <c:crosses val="autoZero"/>
        <c:auto val="1"/>
        <c:lblAlgn val="ctr"/>
        <c:lblOffset val="100"/>
        <c:noMultiLvlLbl val="0"/>
      </c:catAx>
      <c:valAx>
        <c:axId val="1434995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349924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6">
                  <c:v>71</c:v>
                </c:pt>
                <c:pt idx="7">
                  <c:v>76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33-4EB9-884B-83193BBC36A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61</c:v>
                </c:pt>
                <c:pt idx="4">
                  <c:v>79</c:v>
                </c:pt>
                <c:pt idx="5">
                  <c:v>55</c:v>
                </c:pt>
                <c:pt idx="6">
                  <c:v>56</c:v>
                </c:pt>
                <c:pt idx="7">
                  <c:v>72</c:v>
                </c:pt>
                <c:pt idx="8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33-4EB9-884B-83193BBC36A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85</c:v>
                </c:pt>
                <c:pt idx="1">
                  <c:v>56</c:v>
                </c:pt>
                <c:pt idx="2">
                  <c:v>78</c:v>
                </c:pt>
                <c:pt idx="3">
                  <c:v>67</c:v>
                </c:pt>
                <c:pt idx="4">
                  <c:v>75</c:v>
                </c:pt>
                <c:pt idx="5">
                  <c:v>50</c:v>
                </c:pt>
                <c:pt idx="6">
                  <c:v>55</c:v>
                </c:pt>
                <c:pt idx="7">
                  <c:v>68</c:v>
                </c:pt>
                <c:pt idx="8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33-4EB9-884B-83193BBC36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22929760"/>
        <c:axId val="1522931424"/>
      </c:barChart>
      <c:catAx>
        <c:axId val="1522929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1424"/>
        <c:crosses val="autoZero"/>
        <c:auto val="1"/>
        <c:lblAlgn val="ctr"/>
        <c:lblOffset val="100"/>
        <c:noMultiLvlLbl val="0"/>
      </c:catAx>
      <c:valAx>
        <c:axId val="152293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29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2016-17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6">
                  <c:v>92</c:v>
                </c:pt>
                <c:pt idx="7">
                  <c:v>92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1-40DF-99CC-BF5FF82D17D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2017-18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89</c:v>
                </c:pt>
                <c:pt idx="4">
                  <c:v>89</c:v>
                </c:pt>
                <c:pt idx="5">
                  <c:v>67</c:v>
                </c:pt>
                <c:pt idx="6">
                  <c:v>83</c:v>
                </c:pt>
                <c:pt idx="7">
                  <c:v>92</c:v>
                </c:pt>
                <c:pt idx="8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A1-40DF-99CC-BF5FF82D17D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2018-19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Симонова М.С.</c:v>
                </c:pt>
                <c:pt idx="1">
                  <c:v>Утенина Н.Н.</c:v>
                </c:pt>
                <c:pt idx="2">
                  <c:v>Улискова В.Е.</c:v>
                </c:pt>
                <c:pt idx="3">
                  <c:v>Кутугина Н.Н.</c:v>
                </c:pt>
                <c:pt idx="4">
                  <c:v>Русина О.А.</c:v>
                </c:pt>
                <c:pt idx="5">
                  <c:v>Кулагина С.Г.</c:v>
                </c:pt>
                <c:pt idx="6">
                  <c:v>Жевелюк В.Ю.</c:v>
                </c:pt>
                <c:pt idx="7">
                  <c:v>Власова Н.В.</c:v>
                </c:pt>
                <c:pt idx="8">
                  <c:v>Борисова С.В.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80</c:v>
                </c:pt>
                <c:pt idx="1">
                  <c:v>94</c:v>
                </c:pt>
                <c:pt idx="2">
                  <c:v>89</c:v>
                </c:pt>
                <c:pt idx="3">
                  <c:v>83</c:v>
                </c:pt>
                <c:pt idx="4">
                  <c:v>88</c:v>
                </c:pt>
                <c:pt idx="5">
                  <c:v>50</c:v>
                </c:pt>
                <c:pt idx="6">
                  <c:v>80</c:v>
                </c:pt>
                <c:pt idx="7">
                  <c:v>90</c:v>
                </c:pt>
                <c:pt idx="8">
                  <c:v>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A1-40DF-99CC-BF5FF82D17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24365632"/>
        <c:axId val="1424369792"/>
      </c:barChart>
      <c:catAx>
        <c:axId val="1424365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369792"/>
        <c:crosses val="autoZero"/>
        <c:auto val="1"/>
        <c:lblAlgn val="ctr"/>
        <c:lblOffset val="100"/>
        <c:noMultiLvlLbl val="0"/>
      </c:catAx>
      <c:valAx>
        <c:axId val="142436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2436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2018-2019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21-4A49-9582-DC20CE8DD7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40160"/>
        <c:axId val="1522933504"/>
      </c:barChart>
      <c:catAx>
        <c:axId val="15229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504"/>
        <c:crosses val="autoZero"/>
        <c:auto val="1"/>
        <c:lblAlgn val="ctr"/>
        <c:lblOffset val="100"/>
        <c:noMultiLvlLbl val="0"/>
      </c:catAx>
      <c:valAx>
        <c:axId val="15229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4CE-431F-ABA5-DE2BEFEC513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2018-2019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4CE-431F-ABA5-DE2BEFEC5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40160"/>
        <c:axId val="1522933504"/>
      </c:barChart>
      <c:catAx>
        <c:axId val="15229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504"/>
        <c:crosses val="autoZero"/>
        <c:auto val="1"/>
        <c:lblAlgn val="ctr"/>
        <c:lblOffset val="100"/>
        <c:noMultiLvlLbl val="0"/>
      </c:catAx>
      <c:valAx>
        <c:axId val="15229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0D6-4106-83DA-2EEBC43C68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2018-2019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D6-4106-83DA-2EEBC43C68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40160"/>
        <c:axId val="1522933504"/>
      </c:barChart>
      <c:catAx>
        <c:axId val="15229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504"/>
        <c:crosses val="autoZero"/>
        <c:auto val="1"/>
        <c:lblAlgn val="ctr"/>
        <c:lblOffset val="100"/>
        <c:noMultiLvlLbl val="0"/>
      </c:catAx>
      <c:valAx>
        <c:axId val="1522933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4CC-4094-85C2-1E51C349F2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CC-4094-85C2-1E51C349F2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33088"/>
        <c:axId val="1522931840"/>
      </c:barChart>
      <c:catAx>
        <c:axId val="1522933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22931840"/>
        <c:crosses val="autoZero"/>
        <c:auto val="1"/>
        <c:lblAlgn val="ctr"/>
        <c:lblOffset val="100"/>
        <c:noMultiLvlLbl val="0"/>
      </c:catAx>
      <c:valAx>
        <c:axId val="152293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D6D-4EB2-B5F4-25BF957DD20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2017-18</c:v>
                </c:pt>
                <c:pt idx="1">
                  <c:v>2018-19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84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D6D-4EB2-B5F4-25BF957DD2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22933088"/>
        <c:axId val="1522931840"/>
      </c:barChart>
      <c:catAx>
        <c:axId val="15229330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522931840"/>
        <c:crosses val="autoZero"/>
        <c:auto val="1"/>
        <c:lblAlgn val="ctr"/>
        <c:lblOffset val="100"/>
        <c:noMultiLvlLbl val="0"/>
      </c:catAx>
      <c:valAx>
        <c:axId val="15229318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2933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0C343-6BF7-4EC0-8E8E-2D662D9CE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3479</TotalTime>
  <Pages>18</Pages>
  <Words>3996</Words>
  <Characters>22782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Замдиректора</cp:lastModifiedBy>
  <cp:revision>69</cp:revision>
  <cp:lastPrinted>2019-06-07T04:27:00Z</cp:lastPrinted>
  <dcterms:created xsi:type="dcterms:W3CDTF">2016-05-01T03:42:00Z</dcterms:created>
  <dcterms:modified xsi:type="dcterms:W3CDTF">2019-06-14T00:20:00Z</dcterms:modified>
</cp:coreProperties>
</file>